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45C2" w14:textId="2F83B931" w:rsidR="00D65567" w:rsidRPr="00D65567" w:rsidRDefault="00D65567" w:rsidP="00D65567">
      <w:pPr>
        <w:tabs>
          <w:tab w:val="left" w:pos="709"/>
        </w:tabs>
        <w:spacing w:after="0" w:line="20" w:lineRule="atLeast"/>
        <w:rPr>
          <w:rFonts w:ascii="Arial" w:eastAsia="Times New Roman" w:hAnsi="Arial" w:cs="Arial"/>
          <w:color w:val="000000"/>
          <w:sz w:val="20"/>
          <w:szCs w:val="20"/>
          <w:lang w:eastAsia="ru-RU"/>
        </w:rPr>
      </w:pPr>
      <w:r>
        <w:rPr>
          <w:rFonts w:ascii="Arial" w:eastAsia="Times New Roman" w:hAnsi="Arial" w:cs="Arial"/>
          <w:sz w:val="20"/>
          <w:szCs w:val="20"/>
          <w:lang w:eastAsia="ru-RU"/>
        </w:rPr>
        <w:tab/>
      </w:r>
      <w:r>
        <w:rPr>
          <w:rFonts w:ascii="Arial" w:eastAsia="Times New Roman" w:hAnsi="Arial" w:cs="Arial"/>
          <w:sz w:val="20"/>
          <w:szCs w:val="20"/>
          <w:lang w:eastAsia="ru-RU"/>
        </w:rPr>
        <w:tab/>
      </w:r>
      <w:r>
        <w:rPr>
          <w:rFonts w:ascii="Arial" w:eastAsia="Times New Roman" w:hAnsi="Arial" w:cs="Arial"/>
          <w:sz w:val="20"/>
          <w:szCs w:val="20"/>
          <w:lang w:eastAsia="ru-RU"/>
        </w:rPr>
        <w:tab/>
      </w:r>
      <w:r>
        <w:rPr>
          <w:rFonts w:ascii="Arial" w:eastAsia="Times New Roman" w:hAnsi="Arial" w:cs="Arial"/>
          <w:sz w:val="20"/>
          <w:szCs w:val="20"/>
          <w:lang w:eastAsia="ru-RU"/>
        </w:rPr>
        <w:tab/>
      </w:r>
      <w:r>
        <w:rPr>
          <w:rFonts w:ascii="Arial" w:eastAsia="Times New Roman" w:hAnsi="Arial" w:cs="Arial"/>
          <w:sz w:val="20"/>
          <w:szCs w:val="20"/>
          <w:lang w:eastAsia="ru-RU"/>
        </w:rPr>
        <w:tab/>
      </w:r>
      <w:r>
        <w:rPr>
          <w:rFonts w:ascii="Arial" w:eastAsia="Times New Roman" w:hAnsi="Arial" w:cs="Arial"/>
          <w:sz w:val="20"/>
          <w:szCs w:val="20"/>
          <w:lang w:eastAsia="ru-RU"/>
        </w:rPr>
        <w:tab/>
      </w:r>
      <w:r>
        <w:rPr>
          <w:rFonts w:ascii="Arial" w:eastAsia="Times New Roman" w:hAnsi="Arial" w:cs="Arial"/>
          <w:sz w:val="20"/>
          <w:szCs w:val="20"/>
          <w:lang w:eastAsia="ru-RU"/>
        </w:rPr>
        <w:tab/>
      </w:r>
      <w:r>
        <w:rPr>
          <w:rFonts w:ascii="Arial" w:eastAsia="Times New Roman" w:hAnsi="Arial" w:cs="Arial"/>
          <w:sz w:val="20"/>
          <w:szCs w:val="20"/>
          <w:lang w:eastAsia="ru-RU"/>
        </w:rPr>
        <w:tab/>
      </w:r>
      <w:r>
        <w:rPr>
          <w:rFonts w:ascii="Arial" w:eastAsia="Times New Roman" w:hAnsi="Arial" w:cs="Arial"/>
          <w:sz w:val="20"/>
          <w:szCs w:val="20"/>
          <w:lang w:eastAsia="ru-RU"/>
        </w:rPr>
        <w:tab/>
      </w:r>
      <w:r>
        <w:rPr>
          <w:rFonts w:ascii="Arial" w:eastAsia="Times New Roman" w:hAnsi="Arial" w:cs="Arial"/>
          <w:sz w:val="20"/>
          <w:szCs w:val="20"/>
          <w:lang w:eastAsia="ru-RU"/>
        </w:rPr>
        <w:tab/>
      </w:r>
      <w:r w:rsidRPr="00D65567">
        <w:rPr>
          <w:rFonts w:ascii="Arial" w:eastAsia="Times New Roman" w:hAnsi="Arial" w:cs="Arial"/>
          <w:sz w:val="20"/>
          <w:szCs w:val="20"/>
          <w:lang w:eastAsia="ru-RU"/>
        </w:rPr>
        <w:t>Принят</w:t>
      </w:r>
      <w:r>
        <w:rPr>
          <w:rFonts w:ascii="Arial" w:eastAsia="Times New Roman" w:hAnsi="Arial" w:cs="Arial"/>
          <w:sz w:val="20"/>
          <w:szCs w:val="20"/>
          <w:lang w:eastAsia="ru-RU"/>
        </w:rPr>
        <w:t>о</w:t>
      </w:r>
    </w:p>
    <w:p w14:paraId="4CC9EABC" w14:textId="77777777" w:rsidR="00D65567" w:rsidRPr="00D65567" w:rsidRDefault="00D65567" w:rsidP="00D65567">
      <w:pPr>
        <w:tabs>
          <w:tab w:val="left" w:pos="709"/>
        </w:tabs>
        <w:spacing w:after="0" w:line="20" w:lineRule="atLeast"/>
        <w:rPr>
          <w:rFonts w:ascii="Arial" w:eastAsia="Times New Roman" w:hAnsi="Arial" w:cs="Arial"/>
          <w:color w:val="000000"/>
          <w:sz w:val="20"/>
          <w:szCs w:val="20"/>
          <w:lang w:eastAsia="ru-RU"/>
        </w:rPr>
      </w:pPr>
      <w:r w:rsidRPr="00D65567">
        <w:rPr>
          <w:rFonts w:ascii="Arial" w:eastAsia="Times New Roman" w:hAnsi="Arial" w:cs="Arial"/>
          <w:color w:val="000000"/>
          <w:sz w:val="20"/>
          <w:szCs w:val="20"/>
          <w:lang w:eastAsia="ru-RU"/>
        </w:rPr>
        <w:tab/>
      </w:r>
      <w:r w:rsidRPr="00D65567">
        <w:rPr>
          <w:rFonts w:ascii="Arial" w:eastAsia="Times New Roman" w:hAnsi="Arial" w:cs="Arial"/>
          <w:color w:val="000000"/>
          <w:sz w:val="20"/>
          <w:szCs w:val="20"/>
          <w:lang w:eastAsia="ru-RU"/>
        </w:rPr>
        <w:tab/>
      </w:r>
      <w:r w:rsidRPr="00D65567">
        <w:rPr>
          <w:rFonts w:ascii="Arial" w:eastAsia="Times New Roman" w:hAnsi="Arial" w:cs="Arial"/>
          <w:color w:val="000000"/>
          <w:sz w:val="20"/>
          <w:szCs w:val="20"/>
          <w:lang w:eastAsia="ru-RU"/>
        </w:rPr>
        <w:tab/>
      </w:r>
      <w:r w:rsidRPr="00D65567">
        <w:rPr>
          <w:rFonts w:ascii="Arial" w:eastAsia="Times New Roman" w:hAnsi="Arial" w:cs="Arial"/>
          <w:color w:val="000000"/>
          <w:sz w:val="20"/>
          <w:szCs w:val="20"/>
          <w:lang w:eastAsia="ru-RU"/>
        </w:rPr>
        <w:tab/>
      </w:r>
      <w:r w:rsidRPr="00D65567">
        <w:rPr>
          <w:rFonts w:ascii="Arial" w:eastAsia="Times New Roman" w:hAnsi="Arial" w:cs="Arial"/>
          <w:color w:val="000000"/>
          <w:sz w:val="20"/>
          <w:szCs w:val="20"/>
          <w:lang w:eastAsia="ru-RU"/>
        </w:rPr>
        <w:tab/>
      </w:r>
      <w:r w:rsidRPr="00D65567">
        <w:rPr>
          <w:rFonts w:ascii="Arial" w:eastAsia="Times New Roman" w:hAnsi="Arial" w:cs="Arial"/>
          <w:color w:val="000000"/>
          <w:sz w:val="20"/>
          <w:szCs w:val="20"/>
          <w:lang w:eastAsia="ru-RU"/>
        </w:rPr>
        <w:tab/>
      </w:r>
      <w:r w:rsidRPr="00D65567">
        <w:rPr>
          <w:rFonts w:ascii="Arial" w:eastAsia="Times New Roman" w:hAnsi="Arial" w:cs="Arial"/>
          <w:color w:val="000000"/>
          <w:sz w:val="20"/>
          <w:szCs w:val="20"/>
          <w:lang w:eastAsia="ru-RU"/>
        </w:rPr>
        <w:tab/>
      </w:r>
      <w:r w:rsidRPr="00D65567">
        <w:rPr>
          <w:rFonts w:ascii="Arial" w:eastAsia="Times New Roman" w:hAnsi="Arial" w:cs="Arial"/>
          <w:color w:val="000000"/>
          <w:sz w:val="20"/>
          <w:szCs w:val="20"/>
          <w:lang w:eastAsia="ru-RU"/>
        </w:rPr>
        <w:tab/>
      </w:r>
      <w:r w:rsidRPr="00D65567">
        <w:rPr>
          <w:rFonts w:ascii="Arial" w:eastAsia="Times New Roman" w:hAnsi="Arial" w:cs="Arial"/>
          <w:color w:val="000000"/>
          <w:sz w:val="20"/>
          <w:szCs w:val="20"/>
          <w:lang w:eastAsia="ru-RU"/>
        </w:rPr>
        <w:tab/>
      </w:r>
      <w:r w:rsidRPr="00D65567">
        <w:rPr>
          <w:rFonts w:ascii="Arial" w:eastAsia="Times New Roman" w:hAnsi="Arial" w:cs="Arial"/>
          <w:color w:val="000000"/>
          <w:sz w:val="20"/>
          <w:szCs w:val="20"/>
          <w:lang w:eastAsia="ru-RU"/>
        </w:rPr>
        <w:tab/>
        <w:t xml:space="preserve">решением Совета депутатов </w:t>
      </w:r>
    </w:p>
    <w:p w14:paraId="793EFE2B" w14:textId="6B644CB6" w:rsidR="00D65567" w:rsidRPr="00D65567" w:rsidRDefault="00D65567" w:rsidP="00D65567">
      <w:pPr>
        <w:tabs>
          <w:tab w:val="left" w:pos="709"/>
        </w:tabs>
        <w:spacing w:after="0" w:line="20" w:lineRule="atLeast"/>
        <w:rPr>
          <w:rFonts w:ascii="Arial" w:eastAsia="Times New Roman" w:hAnsi="Arial" w:cs="Arial"/>
          <w:color w:val="000000"/>
          <w:sz w:val="20"/>
          <w:szCs w:val="20"/>
          <w:lang w:eastAsia="ru-RU"/>
        </w:rPr>
      </w:pPr>
      <w:r w:rsidRPr="00D65567">
        <w:rPr>
          <w:rFonts w:ascii="Arial" w:eastAsia="Times New Roman" w:hAnsi="Arial" w:cs="Arial"/>
          <w:color w:val="000000"/>
          <w:sz w:val="20"/>
          <w:szCs w:val="20"/>
          <w:lang w:eastAsia="ru-RU"/>
        </w:rPr>
        <w:tab/>
      </w:r>
      <w:r w:rsidRPr="00D65567">
        <w:rPr>
          <w:rFonts w:ascii="Arial" w:eastAsia="Times New Roman" w:hAnsi="Arial" w:cs="Arial"/>
          <w:color w:val="000000"/>
          <w:sz w:val="20"/>
          <w:szCs w:val="20"/>
          <w:lang w:eastAsia="ru-RU"/>
        </w:rPr>
        <w:tab/>
      </w:r>
      <w:r w:rsidRPr="00D65567">
        <w:rPr>
          <w:rFonts w:ascii="Arial" w:eastAsia="Times New Roman" w:hAnsi="Arial" w:cs="Arial"/>
          <w:color w:val="000000"/>
          <w:sz w:val="20"/>
          <w:szCs w:val="20"/>
          <w:lang w:eastAsia="ru-RU"/>
        </w:rPr>
        <w:tab/>
      </w:r>
      <w:r w:rsidRPr="00D65567">
        <w:rPr>
          <w:rFonts w:ascii="Arial" w:eastAsia="Times New Roman" w:hAnsi="Arial" w:cs="Arial"/>
          <w:color w:val="000000"/>
          <w:sz w:val="20"/>
          <w:szCs w:val="20"/>
          <w:lang w:eastAsia="ru-RU"/>
        </w:rPr>
        <w:tab/>
      </w:r>
      <w:r w:rsidRPr="00D65567">
        <w:rPr>
          <w:rFonts w:ascii="Arial" w:eastAsia="Times New Roman" w:hAnsi="Arial" w:cs="Arial"/>
          <w:color w:val="000000"/>
          <w:sz w:val="20"/>
          <w:szCs w:val="20"/>
          <w:lang w:eastAsia="ru-RU"/>
        </w:rPr>
        <w:tab/>
      </w:r>
      <w:r w:rsidRPr="00D65567">
        <w:rPr>
          <w:rFonts w:ascii="Arial" w:eastAsia="Times New Roman" w:hAnsi="Arial" w:cs="Arial"/>
          <w:color w:val="000000"/>
          <w:sz w:val="20"/>
          <w:szCs w:val="20"/>
          <w:lang w:eastAsia="ru-RU"/>
        </w:rPr>
        <w:tab/>
      </w:r>
      <w:r w:rsidRPr="00D65567">
        <w:rPr>
          <w:rFonts w:ascii="Arial" w:eastAsia="Times New Roman" w:hAnsi="Arial" w:cs="Arial"/>
          <w:color w:val="000000"/>
          <w:sz w:val="20"/>
          <w:szCs w:val="20"/>
          <w:lang w:eastAsia="ru-RU"/>
        </w:rPr>
        <w:tab/>
      </w:r>
      <w:r w:rsidRPr="00D65567">
        <w:rPr>
          <w:rFonts w:ascii="Arial" w:eastAsia="Times New Roman" w:hAnsi="Arial" w:cs="Arial"/>
          <w:color w:val="000000"/>
          <w:sz w:val="20"/>
          <w:szCs w:val="20"/>
          <w:lang w:eastAsia="ru-RU"/>
        </w:rPr>
        <w:tab/>
      </w:r>
      <w:r w:rsidRPr="00D65567">
        <w:rPr>
          <w:rFonts w:ascii="Arial" w:eastAsia="Times New Roman" w:hAnsi="Arial" w:cs="Arial"/>
          <w:color w:val="000000"/>
          <w:sz w:val="20"/>
          <w:szCs w:val="20"/>
          <w:lang w:eastAsia="ru-RU"/>
        </w:rPr>
        <w:tab/>
      </w:r>
      <w:r w:rsidRPr="00D65567">
        <w:rPr>
          <w:rFonts w:ascii="Arial" w:eastAsia="Times New Roman" w:hAnsi="Arial" w:cs="Arial"/>
          <w:color w:val="000000"/>
          <w:sz w:val="20"/>
          <w:szCs w:val="20"/>
          <w:lang w:eastAsia="ru-RU"/>
        </w:rPr>
        <w:tab/>
        <w:t xml:space="preserve">городского округа Лобня </w:t>
      </w:r>
      <w:r w:rsidRPr="00D65567">
        <w:rPr>
          <w:rFonts w:ascii="Arial" w:eastAsia="Times New Roman" w:hAnsi="Arial" w:cs="Arial"/>
          <w:color w:val="000000"/>
          <w:sz w:val="20"/>
          <w:szCs w:val="20"/>
          <w:lang w:eastAsia="ru-RU"/>
        </w:rPr>
        <w:tab/>
      </w:r>
      <w:r w:rsidRPr="00D65567">
        <w:rPr>
          <w:rFonts w:ascii="Arial" w:eastAsia="Times New Roman" w:hAnsi="Arial" w:cs="Arial"/>
          <w:color w:val="000000"/>
          <w:sz w:val="20"/>
          <w:szCs w:val="20"/>
          <w:lang w:eastAsia="ru-RU"/>
        </w:rPr>
        <w:tab/>
      </w:r>
      <w:r w:rsidRPr="00D65567">
        <w:rPr>
          <w:rFonts w:ascii="Arial" w:eastAsia="Times New Roman" w:hAnsi="Arial" w:cs="Arial"/>
          <w:color w:val="000000"/>
          <w:sz w:val="20"/>
          <w:szCs w:val="20"/>
          <w:lang w:eastAsia="ru-RU"/>
        </w:rPr>
        <w:tab/>
      </w:r>
      <w:r w:rsidRPr="00D65567">
        <w:rPr>
          <w:rFonts w:ascii="Arial" w:eastAsia="Times New Roman" w:hAnsi="Arial" w:cs="Arial"/>
          <w:color w:val="000000"/>
          <w:sz w:val="20"/>
          <w:szCs w:val="20"/>
          <w:lang w:eastAsia="ru-RU"/>
        </w:rPr>
        <w:tab/>
      </w:r>
      <w:r w:rsidRPr="00D65567">
        <w:rPr>
          <w:rFonts w:ascii="Arial" w:eastAsia="Times New Roman" w:hAnsi="Arial" w:cs="Arial"/>
          <w:color w:val="000000"/>
          <w:sz w:val="20"/>
          <w:szCs w:val="20"/>
          <w:lang w:eastAsia="ru-RU"/>
        </w:rPr>
        <w:tab/>
      </w:r>
      <w:r w:rsidRPr="00D65567">
        <w:rPr>
          <w:rFonts w:ascii="Arial" w:eastAsia="Times New Roman" w:hAnsi="Arial" w:cs="Arial"/>
          <w:color w:val="000000"/>
          <w:sz w:val="20"/>
          <w:szCs w:val="20"/>
          <w:lang w:eastAsia="ru-RU"/>
        </w:rPr>
        <w:tab/>
      </w:r>
      <w:r w:rsidRPr="00D65567">
        <w:rPr>
          <w:rFonts w:ascii="Arial" w:eastAsia="Times New Roman" w:hAnsi="Arial" w:cs="Arial"/>
          <w:color w:val="000000"/>
          <w:sz w:val="20"/>
          <w:szCs w:val="20"/>
          <w:lang w:eastAsia="ru-RU"/>
        </w:rPr>
        <w:tab/>
      </w:r>
      <w:r w:rsidRPr="00D65567">
        <w:rPr>
          <w:rFonts w:ascii="Arial" w:eastAsia="Times New Roman" w:hAnsi="Arial" w:cs="Arial"/>
          <w:color w:val="000000"/>
          <w:sz w:val="20"/>
          <w:szCs w:val="20"/>
          <w:lang w:eastAsia="ru-RU"/>
        </w:rPr>
        <w:tab/>
      </w:r>
      <w:r w:rsidRPr="00D65567">
        <w:rPr>
          <w:rFonts w:ascii="Arial" w:eastAsia="Times New Roman" w:hAnsi="Arial" w:cs="Arial"/>
          <w:color w:val="000000"/>
          <w:sz w:val="20"/>
          <w:szCs w:val="20"/>
          <w:lang w:eastAsia="ru-RU"/>
        </w:rPr>
        <w:tab/>
      </w:r>
      <w:r w:rsidRPr="00D65567">
        <w:rPr>
          <w:rFonts w:ascii="Arial" w:eastAsia="Times New Roman" w:hAnsi="Arial" w:cs="Arial"/>
          <w:color w:val="000000"/>
          <w:sz w:val="20"/>
          <w:szCs w:val="20"/>
          <w:lang w:eastAsia="ru-RU"/>
        </w:rPr>
        <w:tab/>
      </w:r>
      <w:r w:rsidRPr="00D65567">
        <w:rPr>
          <w:rFonts w:ascii="Arial" w:eastAsia="Times New Roman" w:hAnsi="Arial" w:cs="Arial"/>
          <w:color w:val="000000"/>
          <w:sz w:val="20"/>
          <w:szCs w:val="20"/>
          <w:lang w:eastAsia="ru-RU"/>
        </w:rPr>
        <w:tab/>
        <w:t xml:space="preserve">Московской области </w:t>
      </w:r>
    </w:p>
    <w:p w14:paraId="7CED1C08" w14:textId="0A18CF68" w:rsidR="00D65567" w:rsidRDefault="00D65567" w:rsidP="00D65567">
      <w:pPr>
        <w:tabs>
          <w:tab w:val="left" w:pos="709"/>
        </w:tabs>
        <w:spacing w:after="0" w:line="20" w:lineRule="atLeast"/>
        <w:rPr>
          <w:rFonts w:ascii="Arial" w:eastAsia="Times New Roman" w:hAnsi="Arial" w:cs="Arial"/>
          <w:color w:val="000000"/>
          <w:sz w:val="20"/>
          <w:szCs w:val="20"/>
          <w:lang w:eastAsia="ru-RU"/>
        </w:rPr>
      </w:pPr>
      <w:r w:rsidRPr="00D65567">
        <w:rPr>
          <w:rFonts w:ascii="Arial" w:eastAsia="Times New Roman" w:hAnsi="Arial" w:cs="Arial"/>
          <w:color w:val="000000"/>
          <w:sz w:val="20"/>
          <w:szCs w:val="20"/>
          <w:lang w:eastAsia="ru-RU"/>
        </w:rPr>
        <w:tab/>
      </w:r>
      <w:r w:rsidRPr="00D65567">
        <w:rPr>
          <w:rFonts w:ascii="Arial" w:eastAsia="Times New Roman" w:hAnsi="Arial" w:cs="Arial"/>
          <w:color w:val="000000"/>
          <w:sz w:val="20"/>
          <w:szCs w:val="20"/>
          <w:lang w:eastAsia="ru-RU"/>
        </w:rPr>
        <w:tab/>
      </w:r>
      <w:r w:rsidRPr="00D65567">
        <w:rPr>
          <w:rFonts w:ascii="Arial" w:eastAsia="Times New Roman" w:hAnsi="Arial" w:cs="Arial"/>
          <w:color w:val="000000"/>
          <w:sz w:val="20"/>
          <w:szCs w:val="20"/>
          <w:lang w:eastAsia="ru-RU"/>
        </w:rPr>
        <w:tab/>
      </w:r>
      <w:r w:rsidRPr="00D65567">
        <w:rPr>
          <w:rFonts w:ascii="Arial" w:eastAsia="Times New Roman" w:hAnsi="Arial" w:cs="Arial"/>
          <w:color w:val="000000"/>
          <w:sz w:val="20"/>
          <w:szCs w:val="20"/>
          <w:lang w:eastAsia="ru-RU"/>
        </w:rPr>
        <w:tab/>
      </w:r>
      <w:r w:rsidRPr="00D65567">
        <w:rPr>
          <w:rFonts w:ascii="Arial" w:eastAsia="Times New Roman" w:hAnsi="Arial" w:cs="Arial"/>
          <w:color w:val="000000"/>
          <w:sz w:val="20"/>
          <w:szCs w:val="20"/>
          <w:lang w:eastAsia="ru-RU"/>
        </w:rPr>
        <w:tab/>
      </w:r>
      <w:r w:rsidRPr="00D65567">
        <w:rPr>
          <w:rFonts w:ascii="Arial" w:eastAsia="Times New Roman" w:hAnsi="Arial" w:cs="Arial"/>
          <w:color w:val="000000"/>
          <w:sz w:val="20"/>
          <w:szCs w:val="20"/>
          <w:lang w:eastAsia="ru-RU"/>
        </w:rPr>
        <w:tab/>
      </w:r>
      <w:r w:rsidRPr="00D65567">
        <w:rPr>
          <w:rFonts w:ascii="Arial" w:eastAsia="Times New Roman" w:hAnsi="Arial" w:cs="Arial"/>
          <w:color w:val="000000"/>
          <w:sz w:val="20"/>
          <w:szCs w:val="20"/>
          <w:lang w:eastAsia="ru-RU"/>
        </w:rPr>
        <w:tab/>
      </w:r>
      <w:r w:rsidRPr="00D65567">
        <w:rPr>
          <w:rFonts w:ascii="Arial" w:eastAsia="Times New Roman" w:hAnsi="Arial" w:cs="Arial"/>
          <w:color w:val="000000"/>
          <w:sz w:val="20"/>
          <w:szCs w:val="20"/>
          <w:lang w:eastAsia="ru-RU"/>
        </w:rPr>
        <w:tab/>
      </w:r>
      <w:r w:rsidRPr="00D65567">
        <w:rPr>
          <w:rFonts w:ascii="Arial" w:eastAsia="Times New Roman" w:hAnsi="Arial" w:cs="Arial"/>
          <w:color w:val="000000"/>
          <w:sz w:val="20"/>
          <w:szCs w:val="20"/>
          <w:lang w:eastAsia="ru-RU"/>
        </w:rPr>
        <w:tab/>
      </w:r>
      <w:r w:rsidRPr="00D65567">
        <w:rPr>
          <w:rFonts w:ascii="Arial" w:eastAsia="Times New Roman" w:hAnsi="Arial" w:cs="Arial"/>
          <w:color w:val="000000"/>
          <w:sz w:val="20"/>
          <w:szCs w:val="20"/>
          <w:lang w:eastAsia="ru-RU"/>
        </w:rPr>
        <w:tab/>
        <w:t>от 07.10.2022 № 170/25</w:t>
      </w:r>
    </w:p>
    <w:p w14:paraId="03740430" w14:textId="03A39C3C" w:rsidR="008D0A0B" w:rsidRDefault="008D0A0B" w:rsidP="00D65567">
      <w:pPr>
        <w:tabs>
          <w:tab w:val="left" w:pos="709"/>
        </w:tabs>
        <w:spacing w:after="0" w:line="20" w:lineRule="atLeast"/>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ab/>
      </w:r>
      <w:r>
        <w:rPr>
          <w:rFonts w:ascii="Arial" w:eastAsia="Times New Roman" w:hAnsi="Arial" w:cs="Arial"/>
          <w:color w:val="000000"/>
          <w:sz w:val="20"/>
          <w:szCs w:val="20"/>
          <w:lang w:eastAsia="ru-RU"/>
        </w:rPr>
        <w:tab/>
      </w:r>
      <w:r>
        <w:rPr>
          <w:rFonts w:ascii="Arial" w:eastAsia="Times New Roman" w:hAnsi="Arial" w:cs="Arial"/>
          <w:color w:val="000000"/>
          <w:sz w:val="20"/>
          <w:szCs w:val="20"/>
          <w:lang w:eastAsia="ru-RU"/>
        </w:rPr>
        <w:tab/>
      </w:r>
    </w:p>
    <w:p w14:paraId="35D161BB" w14:textId="7D262234" w:rsidR="008D0A0B" w:rsidRDefault="008D0A0B" w:rsidP="00D65567">
      <w:pPr>
        <w:tabs>
          <w:tab w:val="left" w:pos="709"/>
        </w:tabs>
        <w:spacing w:after="0" w:line="20" w:lineRule="atLeast"/>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ab/>
      </w:r>
      <w:r>
        <w:rPr>
          <w:rFonts w:ascii="Arial" w:eastAsia="Times New Roman" w:hAnsi="Arial" w:cs="Arial"/>
          <w:color w:val="000000"/>
          <w:sz w:val="20"/>
          <w:szCs w:val="20"/>
          <w:lang w:eastAsia="ru-RU"/>
        </w:rPr>
        <w:tab/>
      </w:r>
      <w:r>
        <w:rPr>
          <w:rFonts w:ascii="Arial" w:eastAsia="Times New Roman" w:hAnsi="Arial" w:cs="Arial"/>
          <w:color w:val="000000"/>
          <w:sz w:val="20"/>
          <w:szCs w:val="20"/>
          <w:lang w:eastAsia="ru-RU"/>
        </w:rPr>
        <w:tab/>
      </w:r>
      <w:r>
        <w:rPr>
          <w:rFonts w:ascii="Arial" w:eastAsia="Times New Roman" w:hAnsi="Arial" w:cs="Arial"/>
          <w:color w:val="000000"/>
          <w:sz w:val="20"/>
          <w:szCs w:val="20"/>
          <w:lang w:eastAsia="ru-RU"/>
        </w:rPr>
        <w:tab/>
      </w:r>
      <w:r>
        <w:rPr>
          <w:rFonts w:ascii="Arial" w:eastAsia="Times New Roman" w:hAnsi="Arial" w:cs="Arial"/>
          <w:color w:val="000000"/>
          <w:sz w:val="20"/>
          <w:szCs w:val="20"/>
          <w:lang w:eastAsia="ru-RU"/>
        </w:rPr>
        <w:tab/>
      </w:r>
      <w:r>
        <w:rPr>
          <w:rFonts w:ascii="Arial" w:eastAsia="Times New Roman" w:hAnsi="Arial" w:cs="Arial"/>
          <w:color w:val="000000"/>
          <w:sz w:val="20"/>
          <w:szCs w:val="20"/>
          <w:lang w:eastAsia="ru-RU"/>
        </w:rPr>
        <w:tab/>
      </w:r>
      <w:r>
        <w:rPr>
          <w:rFonts w:ascii="Arial" w:eastAsia="Times New Roman" w:hAnsi="Arial" w:cs="Arial"/>
          <w:color w:val="000000"/>
          <w:sz w:val="20"/>
          <w:szCs w:val="20"/>
          <w:lang w:eastAsia="ru-RU"/>
        </w:rPr>
        <w:tab/>
      </w:r>
      <w:r>
        <w:rPr>
          <w:rFonts w:ascii="Arial" w:eastAsia="Times New Roman" w:hAnsi="Arial" w:cs="Arial"/>
          <w:color w:val="000000"/>
          <w:sz w:val="20"/>
          <w:szCs w:val="20"/>
          <w:lang w:eastAsia="ru-RU"/>
        </w:rPr>
        <w:tab/>
      </w:r>
      <w:r>
        <w:rPr>
          <w:rFonts w:ascii="Arial" w:eastAsia="Times New Roman" w:hAnsi="Arial" w:cs="Arial"/>
          <w:color w:val="000000"/>
          <w:sz w:val="20"/>
          <w:szCs w:val="20"/>
          <w:lang w:eastAsia="ru-RU"/>
        </w:rPr>
        <w:tab/>
      </w:r>
      <w:r>
        <w:rPr>
          <w:rFonts w:ascii="Arial" w:eastAsia="Times New Roman" w:hAnsi="Arial" w:cs="Arial"/>
          <w:color w:val="000000"/>
          <w:sz w:val="20"/>
          <w:szCs w:val="20"/>
          <w:lang w:eastAsia="ru-RU"/>
        </w:rPr>
        <w:tab/>
        <w:t>Внесены изменения решени</w:t>
      </w:r>
      <w:r w:rsidR="00D6745A">
        <w:rPr>
          <w:rFonts w:ascii="Arial" w:eastAsia="Times New Roman" w:hAnsi="Arial" w:cs="Arial"/>
          <w:color w:val="000000"/>
          <w:sz w:val="20"/>
          <w:szCs w:val="20"/>
          <w:lang w:eastAsia="ru-RU"/>
        </w:rPr>
        <w:t>я</w:t>
      </w:r>
      <w:r>
        <w:rPr>
          <w:rFonts w:ascii="Arial" w:eastAsia="Times New Roman" w:hAnsi="Arial" w:cs="Arial"/>
          <w:color w:val="000000"/>
          <w:sz w:val="20"/>
          <w:szCs w:val="20"/>
          <w:lang w:eastAsia="ru-RU"/>
        </w:rPr>
        <w:t>м</w:t>
      </w:r>
      <w:r w:rsidR="00D6745A">
        <w:rPr>
          <w:rFonts w:ascii="Arial" w:eastAsia="Times New Roman" w:hAnsi="Arial" w:cs="Arial"/>
          <w:color w:val="000000"/>
          <w:sz w:val="20"/>
          <w:szCs w:val="20"/>
          <w:lang w:eastAsia="ru-RU"/>
        </w:rPr>
        <w:t>и</w:t>
      </w:r>
    </w:p>
    <w:p w14:paraId="1151C24C" w14:textId="68CC6E0B" w:rsidR="008D0A0B" w:rsidRDefault="008D0A0B" w:rsidP="008D0A0B">
      <w:pPr>
        <w:tabs>
          <w:tab w:val="left" w:pos="709"/>
        </w:tabs>
        <w:spacing w:after="0" w:line="20" w:lineRule="atLeast"/>
        <w:ind w:left="7080"/>
        <w:rPr>
          <w:rFonts w:ascii="Arial" w:eastAsia="Times New Roman" w:hAnsi="Arial" w:cs="Arial"/>
          <w:color w:val="000000"/>
          <w:sz w:val="20"/>
          <w:szCs w:val="20"/>
          <w:lang w:eastAsia="ru-RU"/>
        </w:rPr>
      </w:pPr>
      <w:r w:rsidRPr="008D0A0B">
        <w:rPr>
          <w:rFonts w:ascii="Arial" w:eastAsia="Times New Roman" w:hAnsi="Arial" w:cs="Arial"/>
          <w:color w:val="000000"/>
          <w:sz w:val="20"/>
          <w:szCs w:val="20"/>
          <w:lang w:eastAsia="ru-RU"/>
        </w:rPr>
        <w:t>Совета депутатов</w:t>
      </w:r>
      <w:r w:rsidRPr="008D0A0B">
        <w:t xml:space="preserve"> </w:t>
      </w:r>
      <w:r w:rsidRPr="008D0A0B">
        <w:rPr>
          <w:rFonts w:ascii="Arial" w:eastAsia="Times New Roman" w:hAnsi="Arial" w:cs="Arial"/>
          <w:color w:val="000000"/>
          <w:sz w:val="20"/>
          <w:szCs w:val="20"/>
          <w:lang w:eastAsia="ru-RU"/>
        </w:rPr>
        <w:t>городского округа Лобня</w:t>
      </w:r>
    </w:p>
    <w:p w14:paraId="5D6F12FB" w14:textId="7EF2FE59" w:rsidR="008D0A0B" w:rsidRPr="00D65567" w:rsidRDefault="008D0A0B" w:rsidP="008D0A0B">
      <w:pPr>
        <w:tabs>
          <w:tab w:val="left" w:pos="709"/>
        </w:tabs>
        <w:spacing w:after="0" w:line="20" w:lineRule="atLeast"/>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ab/>
      </w:r>
      <w:r>
        <w:rPr>
          <w:rFonts w:ascii="Arial" w:eastAsia="Times New Roman" w:hAnsi="Arial" w:cs="Arial"/>
          <w:color w:val="000000"/>
          <w:sz w:val="20"/>
          <w:szCs w:val="20"/>
          <w:lang w:eastAsia="ru-RU"/>
        </w:rPr>
        <w:tab/>
      </w:r>
      <w:r>
        <w:rPr>
          <w:rFonts w:ascii="Arial" w:eastAsia="Times New Roman" w:hAnsi="Arial" w:cs="Arial"/>
          <w:color w:val="000000"/>
          <w:sz w:val="20"/>
          <w:szCs w:val="20"/>
          <w:lang w:eastAsia="ru-RU"/>
        </w:rPr>
        <w:tab/>
      </w:r>
      <w:r>
        <w:rPr>
          <w:rFonts w:ascii="Arial" w:eastAsia="Times New Roman" w:hAnsi="Arial" w:cs="Arial"/>
          <w:color w:val="000000"/>
          <w:sz w:val="20"/>
          <w:szCs w:val="20"/>
          <w:lang w:eastAsia="ru-RU"/>
        </w:rPr>
        <w:tab/>
      </w:r>
      <w:r>
        <w:rPr>
          <w:rFonts w:ascii="Arial" w:eastAsia="Times New Roman" w:hAnsi="Arial" w:cs="Arial"/>
          <w:color w:val="000000"/>
          <w:sz w:val="20"/>
          <w:szCs w:val="20"/>
          <w:lang w:eastAsia="ru-RU"/>
        </w:rPr>
        <w:tab/>
      </w:r>
      <w:r>
        <w:rPr>
          <w:rFonts w:ascii="Arial" w:eastAsia="Times New Roman" w:hAnsi="Arial" w:cs="Arial"/>
          <w:color w:val="000000"/>
          <w:sz w:val="20"/>
          <w:szCs w:val="20"/>
          <w:lang w:eastAsia="ru-RU"/>
        </w:rPr>
        <w:tab/>
      </w:r>
      <w:r>
        <w:rPr>
          <w:rFonts w:ascii="Arial" w:eastAsia="Times New Roman" w:hAnsi="Arial" w:cs="Arial"/>
          <w:color w:val="000000"/>
          <w:sz w:val="20"/>
          <w:szCs w:val="20"/>
          <w:lang w:eastAsia="ru-RU"/>
        </w:rPr>
        <w:tab/>
      </w:r>
      <w:r>
        <w:rPr>
          <w:rFonts w:ascii="Arial" w:eastAsia="Times New Roman" w:hAnsi="Arial" w:cs="Arial"/>
          <w:color w:val="000000"/>
          <w:sz w:val="20"/>
          <w:szCs w:val="20"/>
          <w:lang w:eastAsia="ru-RU"/>
        </w:rPr>
        <w:tab/>
      </w:r>
      <w:r>
        <w:rPr>
          <w:rFonts w:ascii="Arial" w:eastAsia="Times New Roman" w:hAnsi="Arial" w:cs="Arial"/>
          <w:color w:val="000000"/>
          <w:sz w:val="20"/>
          <w:szCs w:val="20"/>
          <w:lang w:eastAsia="ru-RU"/>
        </w:rPr>
        <w:tab/>
      </w:r>
      <w:r>
        <w:rPr>
          <w:rFonts w:ascii="Arial" w:eastAsia="Times New Roman" w:hAnsi="Arial" w:cs="Arial"/>
          <w:color w:val="000000"/>
          <w:sz w:val="20"/>
          <w:szCs w:val="20"/>
          <w:lang w:eastAsia="ru-RU"/>
        </w:rPr>
        <w:tab/>
      </w:r>
      <w:r w:rsidRPr="00D65567">
        <w:rPr>
          <w:rFonts w:ascii="Arial" w:eastAsia="Times New Roman" w:hAnsi="Arial" w:cs="Arial"/>
          <w:color w:val="000000"/>
          <w:sz w:val="20"/>
          <w:szCs w:val="20"/>
          <w:lang w:eastAsia="ru-RU"/>
        </w:rPr>
        <w:t xml:space="preserve">Московской области </w:t>
      </w:r>
    </w:p>
    <w:p w14:paraId="0937FE54" w14:textId="7D14FF3E" w:rsidR="008D0A0B" w:rsidRDefault="008D0A0B" w:rsidP="008D0A0B">
      <w:pPr>
        <w:tabs>
          <w:tab w:val="left" w:pos="709"/>
        </w:tabs>
        <w:spacing w:after="0" w:line="20" w:lineRule="atLeast"/>
        <w:rPr>
          <w:rFonts w:ascii="Arial" w:eastAsia="Times New Roman" w:hAnsi="Arial" w:cs="Arial"/>
          <w:color w:val="000000"/>
          <w:sz w:val="20"/>
          <w:szCs w:val="20"/>
          <w:lang w:eastAsia="ru-RU"/>
        </w:rPr>
      </w:pPr>
      <w:r w:rsidRPr="00D65567">
        <w:rPr>
          <w:rFonts w:ascii="Arial" w:eastAsia="Times New Roman" w:hAnsi="Arial" w:cs="Arial"/>
          <w:color w:val="000000"/>
          <w:sz w:val="20"/>
          <w:szCs w:val="20"/>
          <w:lang w:eastAsia="ru-RU"/>
        </w:rPr>
        <w:tab/>
      </w:r>
      <w:r w:rsidRPr="00D65567">
        <w:rPr>
          <w:rFonts w:ascii="Arial" w:eastAsia="Times New Roman" w:hAnsi="Arial" w:cs="Arial"/>
          <w:color w:val="000000"/>
          <w:sz w:val="20"/>
          <w:szCs w:val="20"/>
          <w:lang w:eastAsia="ru-RU"/>
        </w:rPr>
        <w:tab/>
      </w:r>
      <w:r w:rsidRPr="00D65567">
        <w:rPr>
          <w:rFonts w:ascii="Arial" w:eastAsia="Times New Roman" w:hAnsi="Arial" w:cs="Arial"/>
          <w:color w:val="000000"/>
          <w:sz w:val="20"/>
          <w:szCs w:val="20"/>
          <w:lang w:eastAsia="ru-RU"/>
        </w:rPr>
        <w:tab/>
      </w:r>
      <w:r w:rsidRPr="00D65567">
        <w:rPr>
          <w:rFonts w:ascii="Arial" w:eastAsia="Times New Roman" w:hAnsi="Arial" w:cs="Arial"/>
          <w:color w:val="000000"/>
          <w:sz w:val="20"/>
          <w:szCs w:val="20"/>
          <w:lang w:eastAsia="ru-RU"/>
        </w:rPr>
        <w:tab/>
      </w:r>
      <w:r w:rsidRPr="00D65567">
        <w:rPr>
          <w:rFonts w:ascii="Arial" w:eastAsia="Times New Roman" w:hAnsi="Arial" w:cs="Arial"/>
          <w:color w:val="000000"/>
          <w:sz w:val="20"/>
          <w:szCs w:val="20"/>
          <w:lang w:eastAsia="ru-RU"/>
        </w:rPr>
        <w:tab/>
      </w:r>
      <w:r w:rsidRPr="00D65567">
        <w:rPr>
          <w:rFonts w:ascii="Arial" w:eastAsia="Times New Roman" w:hAnsi="Arial" w:cs="Arial"/>
          <w:color w:val="000000"/>
          <w:sz w:val="20"/>
          <w:szCs w:val="20"/>
          <w:lang w:eastAsia="ru-RU"/>
        </w:rPr>
        <w:tab/>
      </w:r>
      <w:r w:rsidRPr="00D65567">
        <w:rPr>
          <w:rFonts w:ascii="Arial" w:eastAsia="Times New Roman" w:hAnsi="Arial" w:cs="Arial"/>
          <w:color w:val="000000"/>
          <w:sz w:val="20"/>
          <w:szCs w:val="20"/>
          <w:lang w:eastAsia="ru-RU"/>
        </w:rPr>
        <w:tab/>
      </w:r>
      <w:r w:rsidRPr="00D65567">
        <w:rPr>
          <w:rFonts w:ascii="Arial" w:eastAsia="Times New Roman" w:hAnsi="Arial" w:cs="Arial"/>
          <w:color w:val="000000"/>
          <w:sz w:val="20"/>
          <w:szCs w:val="20"/>
          <w:lang w:eastAsia="ru-RU"/>
        </w:rPr>
        <w:tab/>
      </w:r>
      <w:r w:rsidRPr="00D65567">
        <w:rPr>
          <w:rFonts w:ascii="Arial" w:eastAsia="Times New Roman" w:hAnsi="Arial" w:cs="Arial"/>
          <w:color w:val="000000"/>
          <w:sz w:val="20"/>
          <w:szCs w:val="20"/>
          <w:lang w:eastAsia="ru-RU"/>
        </w:rPr>
        <w:tab/>
      </w:r>
      <w:r w:rsidRPr="00D65567">
        <w:rPr>
          <w:rFonts w:ascii="Arial" w:eastAsia="Times New Roman" w:hAnsi="Arial" w:cs="Arial"/>
          <w:color w:val="000000"/>
          <w:sz w:val="20"/>
          <w:szCs w:val="20"/>
          <w:lang w:eastAsia="ru-RU"/>
        </w:rPr>
        <w:tab/>
        <w:t xml:space="preserve">от </w:t>
      </w:r>
      <w:r>
        <w:rPr>
          <w:rFonts w:ascii="Arial" w:eastAsia="Times New Roman" w:hAnsi="Arial" w:cs="Arial"/>
          <w:color w:val="000000"/>
          <w:sz w:val="20"/>
          <w:szCs w:val="20"/>
          <w:lang w:eastAsia="ru-RU"/>
        </w:rPr>
        <w:t>23.04</w:t>
      </w:r>
      <w:r w:rsidRPr="00D65567">
        <w:rPr>
          <w:rFonts w:ascii="Arial" w:eastAsia="Times New Roman" w:hAnsi="Arial" w:cs="Arial"/>
          <w:color w:val="000000"/>
          <w:sz w:val="20"/>
          <w:szCs w:val="20"/>
          <w:lang w:eastAsia="ru-RU"/>
        </w:rPr>
        <w:t>.202</w:t>
      </w:r>
      <w:r>
        <w:rPr>
          <w:rFonts w:ascii="Arial" w:eastAsia="Times New Roman" w:hAnsi="Arial" w:cs="Arial"/>
          <w:color w:val="000000"/>
          <w:sz w:val="20"/>
          <w:szCs w:val="20"/>
          <w:lang w:eastAsia="ru-RU"/>
        </w:rPr>
        <w:t>4</w:t>
      </w:r>
      <w:r w:rsidRPr="00D65567">
        <w:rPr>
          <w:rFonts w:ascii="Arial" w:eastAsia="Times New Roman" w:hAnsi="Arial" w:cs="Arial"/>
          <w:color w:val="000000"/>
          <w:sz w:val="20"/>
          <w:szCs w:val="20"/>
          <w:lang w:eastAsia="ru-RU"/>
        </w:rPr>
        <w:t xml:space="preserve"> № </w:t>
      </w:r>
      <w:r>
        <w:rPr>
          <w:rFonts w:ascii="Arial" w:eastAsia="Times New Roman" w:hAnsi="Arial" w:cs="Arial"/>
          <w:color w:val="000000"/>
          <w:sz w:val="20"/>
          <w:szCs w:val="20"/>
          <w:lang w:eastAsia="ru-RU"/>
        </w:rPr>
        <w:t>60</w:t>
      </w:r>
      <w:r w:rsidRPr="00D65567">
        <w:rPr>
          <w:rFonts w:ascii="Arial" w:eastAsia="Times New Roman" w:hAnsi="Arial" w:cs="Arial"/>
          <w:color w:val="000000"/>
          <w:sz w:val="20"/>
          <w:szCs w:val="20"/>
          <w:lang w:eastAsia="ru-RU"/>
        </w:rPr>
        <w:t>/</w:t>
      </w:r>
      <w:r>
        <w:rPr>
          <w:rFonts w:ascii="Arial" w:eastAsia="Times New Roman" w:hAnsi="Arial" w:cs="Arial"/>
          <w:color w:val="000000"/>
          <w:sz w:val="20"/>
          <w:szCs w:val="20"/>
          <w:lang w:eastAsia="ru-RU"/>
        </w:rPr>
        <w:t>54</w:t>
      </w:r>
      <w:r w:rsidR="00E04F5F">
        <w:rPr>
          <w:rFonts w:ascii="Arial" w:eastAsia="Times New Roman" w:hAnsi="Arial" w:cs="Arial"/>
          <w:color w:val="000000"/>
          <w:sz w:val="20"/>
          <w:szCs w:val="20"/>
          <w:lang w:eastAsia="ru-RU"/>
        </w:rPr>
        <w:t>;</w:t>
      </w:r>
    </w:p>
    <w:p w14:paraId="328B61AF" w14:textId="6E0EEDA3" w:rsidR="00F953AC" w:rsidRDefault="00F953AC" w:rsidP="008D0A0B">
      <w:pPr>
        <w:tabs>
          <w:tab w:val="left" w:pos="709"/>
        </w:tabs>
        <w:spacing w:after="0" w:line="20" w:lineRule="atLeast"/>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ab/>
      </w:r>
      <w:r>
        <w:rPr>
          <w:rFonts w:ascii="Arial" w:eastAsia="Times New Roman" w:hAnsi="Arial" w:cs="Arial"/>
          <w:color w:val="000000"/>
          <w:sz w:val="20"/>
          <w:szCs w:val="20"/>
          <w:lang w:eastAsia="ru-RU"/>
        </w:rPr>
        <w:tab/>
      </w:r>
      <w:r>
        <w:rPr>
          <w:rFonts w:ascii="Arial" w:eastAsia="Times New Roman" w:hAnsi="Arial" w:cs="Arial"/>
          <w:color w:val="000000"/>
          <w:sz w:val="20"/>
          <w:szCs w:val="20"/>
          <w:lang w:eastAsia="ru-RU"/>
        </w:rPr>
        <w:tab/>
      </w:r>
      <w:r>
        <w:rPr>
          <w:rFonts w:ascii="Arial" w:eastAsia="Times New Roman" w:hAnsi="Arial" w:cs="Arial"/>
          <w:color w:val="000000"/>
          <w:sz w:val="20"/>
          <w:szCs w:val="20"/>
          <w:lang w:eastAsia="ru-RU"/>
        </w:rPr>
        <w:tab/>
      </w:r>
      <w:r>
        <w:rPr>
          <w:rFonts w:ascii="Arial" w:eastAsia="Times New Roman" w:hAnsi="Arial" w:cs="Arial"/>
          <w:color w:val="000000"/>
          <w:sz w:val="20"/>
          <w:szCs w:val="20"/>
          <w:lang w:eastAsia="ru-RU"/>
        </w:rPr>
        <w:tab/>
      </w:r>
      <w:r>
        <w:rPr>
          <w:rFonts w:ascii="Arial" w:eastAsia="Times New Roman" w:hAnsi="Arial" w:cs="Arial"/>
          <w:color w:val="000000"/>
          <w:sz w:val="20"/>
          <w:szCs w:val="20"/>
          <w:lang w:eastAsia="ru-RU"/>
        </w:rPr>
        <w:tab/>
      </w:r>
      <w:r>
        <w:rPr>
          <w:rFonts w:ascii="Arial" w:eastAsia="Times New Roman" w:hAnsi="Arial" w:cs="Arial"/>
          <w:color w:val="000000"/>
          <w:sz w:val="20"/>
          <w:szCs w:val="20"/>
          <w:lang w:eastAsia="ru-RU"/>
        </w:rPr>
        <w:tab/>
      </w:r>
      <w:r>
        <w:rPr>
          <w:rFonts w:ascii="Arial" w:eastAsia="Times New Roman" w:hAnsi="Arial" w:cs="Arial"/>
          <w:color w:val="000000"/>
          <w:sz w:val="20"/>
          <w:szCs w:val="20"/>
          <w:lang w:eastAsia="ru-RU"/>
        </w:rPr>
        <w:tab/>
      </w:r>
      <w:r>
        <w:rPr>
          <w:rFonts w:ascii="Arial" w:eastAsia="Times New Roman" w:hAnsi="Arial" w:cs="Arial"/>
          <w:color w:val="000000"/>
          <w:sz w:val="20"/>
          <w:szCs w:val="20"/>
          <w:lang w:eastAsia="ru-RU"/>
        </w:rPr>
        <w:tab/>
      </w:r>
      <w:r>
        <w:rPr>
          <w:rFonts w:ascii="Arial" w:eastAsia="Times New Roman" w:hAnsi="Arial" w:cs="Arial"/>
          <w:color w:val="000000"/>
          <w:sz w:val="20"/>
          <w:szCs w:val="20"/>
          <w:lang w:eastAsia="ru-RU"/>
        </w:rPr>
        <w:tab/>
      </w:r>
      <w:r w:rsidRPr="00F953AC">
        <w:rPr>
          <w:rFonts w:ascii="Arial" w:eastAsia="Times New Roman" w:hAnsi="Arial" w:cs="Arial"/>
          <w:color w:val="000000"/>
          <w:sz w:val="20"/>
          <w:szCs w:val="20"/>
          <w:lang w:eastAsia="ru-RU"/>
        </w:rPr>
        <w:t>от 26.08.2025 № 90/83</w:t>
      </w:r>
    </w:p>
    <w:p w14:paraId="74D2DD25" w14:textId="77777777" w:rsidR="00D65567" w:rsidRDefault="00D65567" w:rsidP="00D65567">
      <w:pPr>
        <w:tabs>
          <w:tab w:val="left" w:pos="709"/>
        </w:tabs>
        <w:spacing w:after="0" w:line="20" w:lineRule="atLeast"/>
        <w:rPr>
          <w:rFonts w:ascii="Arial" w:eastAsia="Times New Roman" w:hAnsi="Arial" w:cs="Arial"/>
          <w:color w:val="000000"/>
          <w:sz w:val="24"/>
          <w:szCs w:val="24"/>
          <w:lang w:eastAsia="ru-RU"/>
        </w:rPr>
      </w:pPr>
    </w:p>
    <w:p w14:paraId="2013FD50" w14:textId="2E38B9DE" w:rsidR="005034B5" w:rsidRPr="005034B5" w:rsidRDefault="005034B5" w:rsidP="005034B5">
      <w:pPr>
        <w:spacing w:after="0" w:line="240" w:lineRule="auto"/>
        <w:jc w:val="center"/>
        <w:rPr>
          <w:rFonts w:ascii="Arial" w:eastAsia="Times New Roman" w:hAnsi="Arial" w:cs="Arial"/>
          <w:color w:val="000000"/>
          <w:sz w:val="24"/>
          <w:szCs w:val="24"/>
          <w:lang w:eastAsia="ru-RU"/>
        </w:rPr>
      </w:pPr>
      <w:r w:rsidRPr="005034B5">
        <w:rPr>
          <w:rFonts w:ascii="Arial" w:eastAsia="Times New Roman" w:hAnsi="Arial" w:cs="Arial"/>
          <w:noProof/>
          <w:color w:val="000000"/>
          <w:sz w:val="24"/>
          <w:szCs w:val="24"/>
          <w:lang w:eastAsia="ru-RU"/>
        </w:rPr>
        <w:drawing>
          <wp:inline distT="0" distB="0" distL="0" distR="0" wp14:anchorId="29E75699" wp14:editId="2AF1EC3F">
            <wp:extent cx="762000" cy="9296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929640"/>
                    </a:xfrm>
                    <a:prstGeom prst="rect">
                      <a:avLst/>
                    </a:prstGeom>
                    <a:noFill/>
                    <a:ln>
                      <a:noFill/>
                    </a:ln>
                  </pic:spPr>
                </pic:pic>
              </a:graphicData>
            </a:graphic>
          </wp:inline>
        </w:drawing>
      </w:r>
    </w:p>
    <w:p w14:paraId="39E9B530" w14:textId="77777777" w:rsidR="005034B5" w:rsidRPr="005034B5" w:rsidRDefault="005034B5" w:rsidP="005034B5">
      <w:pPr>
        <w:spacing w:after="0" w:line="240" w:lineRule="auto"/>
        <w:jc w:val="right"/>
        <w:rPr>
          <w:rFonts w:ascii="Arial" w:eastAsia="Times New Roman" w:hAnsi="Arial" w:cs="Arial"/>
          <w:color w:val="FF0000"/>
          <w:sz w:val="24"/>
          <w:szCs w:val="24"/>
          <w:lang w:eastAsia="ru-RU"/>
        </w:rPr>
      </w:pPr>
    </w:p>
    <w:p w14:paraId="55D8C515" w14:textId="77777777" w:rsidR="005034B5" w:rsidRPr="005034B5" w:rsidRDefault="005034B5" w:rsidP="005034B5">
      <w:pPr>
        <w:spacing w:after="0" w:line="240" w:lineRule="auto"/>
        <w:jc w:val="center"/>
        <w:rPr>
          <w:rFonts w:ascii="Arial" w:eastAsia="Times New Roman" w:hAnsi="Arial" w:cs="Arial"/>
          <w:b/>
          <w:bCs/>
          <w:color w:val="000000"/>
          <w:sz w:val="24"/>
          <w:szCs w:val="24"/>
          <w:lang w:eastAsia="ru-RU"/>
        </w:rPr>
      </w:pPr>
      <w:r w:rsidRPr="005034B5">
        <w:rPr>
          <w:rFonts w:ascii="Arial" w:eastAsia="Times New Roman" w:hAnsi="Arial" w:cs="Arial"/>
          <w:b/>
          <w:bCs/>
          <w:color w:val="000000"/>
          <w:sz w:val="24"/>
          <w:szCs w:val="24"/>
          <w:lang w:eastAsia="ru-RU"/>
        </w:rPr>
        <w:t>РОССИЙСКАЯ ФЕДЕРАЦИЯ</w:t>
      </w:r>
    </w:p>
    <w:p w14:paraId="780D9DE1" w14:textId="77777777" w:rsidR="005034B5" w:rsidRPr="005034B5" w:rsidRDefault="005034B5" w:rsidP="005034B5">
      <w:pPr>
        <w:spacing w:after="0" w:line="240" w:lineRule="auto"/>
        <w:jc w:val="center"/>
        <w:rPr>
          <w:rFonts w:ascii="Arial" w:eastAsia="Times New Roman" w:hAnsi="Arial" w:cs="Arial"/>
          <w:b/>
          <w:bCs/>
          <w:color w:val="000000"/>
          <w:sz w:val="24"/>
          <w:szCs w:val="24"/>
          <w:lang w:eastAsia="ru-RU"/>
        </w:rPr>
      </w:pPr>
      <w:r w:rsidRPr="005034B5">
        <w:rPr>
          <w:rFonts w:ascii="Arial" w:eastAsia="Times New Roman" w:hAnsi="Arial" w:cs="Arial"/>
          <w:b/>
          <w:bCs/>
          <w:color w:val="000000"/>
          <w:sz w:val="24"/>
          <w:szCs w:val="24"/>
          <w:lang w:eastAsia="ru-RU"/>
        </w:rPr>
        <w:t>МОСКОВСКАЯ ОБЛАСТЬ</w:t>
      </w:r>
    </w:p>
    <w:p w14:paraId="3D6EA61E" w14:textId="77777777" w:rsidR="005034B5" w:rsidRPr="005034B5" w:rsidRDefault="005034B5" w:rsidP="005034B5">
      <w:pPr>
        <w:spacing w:after="0" w:line="240" w:lineRule="auto"/>
        <w:jc w:val="center"/>
        <w:rPr>
          <w:rFonts w:ascii="Arial" w:eastAsia="Times New Roman" w:hAnsi="Arial" w:cs="Arial"/>
          <w:b/>
          <w:bCs/>
          <w:color w:val="000000"/>
          <w:sz w:val="24"/>
          <w:szCs w:val="24"/>
          <w:lang w:eastAsia="ru-RU"/>
        </w:rPr>
      </w:pPr>
      <w:r w:rsidRPr="005034B5">
        <w:rPr>
          <w:rFonts w:ascii="Arial" w:eastAsia="Times New Roman" w:hAnsi="Arial" w:cs="Arial"/>
          <w:b/>
          <w:bCs/>
          <w:color w:val="000000"/>
          <w:sz w:val="24"/>
          <w:szCs w:val="24"/>
          <w:lang w:eastAsia="ru-RU"/>
        </w:rPr>
        <w:t>СОВЕТ ДЕПУТАТОВ ГОРОДСКОГО ОКРУГА ЛОБНЯ</w:t>
      </w:r>
    </w:p>
    <w:p w14:paraId="58E79D98" w14:textId="77777777" w:rsidR="005034B5" w:rsidRPr="005034B5" w:rsidRDefault="005034B5" w:rsidP="005034B5">
      <w:pPr>
        <w:spacing w:after="0" w:line="240" w:lineRule="auto"/>
        <w:jc w:val="center"/>
        <w:rPr>
          <w:rFonts w:ascii="Arial" w:eastAsia="Times New Roman" w:hAnsi="Arial" w:cs="Arial"/>
          <w:b/>
          <w:bCs/>
          <w:color w:val="000000"/>
          <w:sz w:val="24"/>
          <w:szCs w:val="24"/>
          <w:lang w:eastAsia="ru-RU"/>
        </w:rPr>
      </w:pPr>
    </w:p>
    <w:p w14:paraId="4895C21C" w14:textId="77777777" w:rsidR="005034B5" w:rsidRPr="005034B5" w:rsidRDefault="005034B5" w:rsidP="005034B5">
      <w:pPr>
        <w:spacing w:after="0" w:line="240" w:lineRule="auto"/>
        <w:jc w:val="center"/>
        <w:rPr>
          <w:rFonts w:ascii="Arial" w:eastAsia="Times New Roman" w:hAnsi="Arial" w:cs="Arial"/>
          <w:b/>
          <w:bCs/>
          <w:color w:val="000000"/>
          <w:sz w:val="24"/>
          <w:szCs w:val="24"/>
          <w:lang w:eastAsia="ru-RU"/>
        </w:rPr>
      </w:pPr>
      <w:r w:rsidRPr="005034B5">
        <w:rPr>
          <w:rFonts w:ascii="Arial" w:eastAsia="Times New Roman" w:hAnsi="Arial" w:cs="Arial"/>
          <w:b/>
          <w:bCs/>
          <w:color w:val="000000"/>
          <w:sz w:val="24"/>
          <w:szCs w:val="24"/>
          <w:lang w:eastAsia="ru-RU"/>
        </w:rPr>
        <w:t>ПОЛОЖЕНИЕ</w:t>
      </w:r>
    </w:p>
    <w:p w14:paraId="3444899C" w14:textId="77777777" w:rsidR="005034B5" w:rsidRDefault="006F07F3" w:rsidP="005034B5">
      <w:pPr>
        <w:pStyle w:val="ConsPlusTitle"/>
        <w:tabs>
          <w:tab w:val="left" w:pos="993"/>
          <w:tab w:val="left" w:pos="9214"/>
          <w:tab w:val="left" w:pos="9639"/>
        </w:tabs>
        <w:ind w:firstLine="709"/>
        <w:jc w:val="center"/>
        <w:rPr>
          <w:rFonts w:ascii="Arial" w:hAnsi="Arial" w:cs="Arial"/>
          <w:sz w:val="24"/>
          <w:szCs w:val="24"/>
        </w:rPr>
      </w:pPr>
      <w:r w:rsidRPr="005034B5">
        <w:rPr>
          <w:rFonts w:ascii="Arial" w:hAnsi="Arial" w:cs="Arial"/>
          <w:sz w:val="24"/>
          <w:szCs w:val="24"/>
        </w:rPr>
        <w:t xml:space="preserve">О БЮДЖЕТНОМ ПРОЦЕССЕ В ГОРОДСКОМ ОКРУГЕ </w:t>
      </w:r>
      <w:r w:rsidR="007868E8" w:rsidRPr="005034B5">
        <w:rPr>
          <w:rFonts w:ascii="Arial" w:hAnsi="Arial" w:cs="Arial"/>
          <w:sz w:val="24"/>
          <w:szCs w:val="24"/>
        </w:rPr>
        <w:t>ЛОБНЯ</w:t>
      </w:r>
      <w:r w:rsidR="005034B5">
        <w:rPr>
          <w:rFonts w:ascii="Arial" w:hAnsi="Arial" w:cs="Arial"/>
          <w:sz w:val="24"/>
          <w:szCs w:val="24"/>
        </w:rPr>
        <w:t xml:space="preserve"> </w:t>
      </w:r>
    </w:p>
    <w:p w14:paraId="445FEC8E" w14:textId="77777777" w:rsidR="006F07F3" w:rsidRPr="00FC12B6" w:rsidRDefault="005034B5" w:rsidP="005034B5">
      <w:pPr>
        <w:pStyle w:val="ConsPlusTitle"/>
        <w:tabs>
          <w:tab w:val="left" w:pos="993"/>
          <w:tab w:val="left" w:pos="9214"/>
          <w:tab w:val="left" w:pos="9639"/>
        </w:tabs>
        <w:ind w:firstLine="709"/>
        <w:jc w:val="center"/>
        <w:rPr>
          <w:rFonts w:ascii="Arial" w:hAnsi="Arial" w:cs="Arial"/>
          <w:color w:val="000000" w:themeColor="text1"/>
          <w:sz w:val="24"/>
          <w:szCs w:val="24"/>
        </w:rPr>
      </w:pPr>
      <w:r w:rsidRPr="00FC12B6">
        <w:rPr>
          <w:rFonts w:ascii="Arial" w:hAnsi="Arial" w:cs="Arial"/>
          <w:color w:val="000000" w:themeColor="text1"/>
          <w:sz w:val="24"/>
          <w:szCs w:val="24"/>
        </w:rPr>
        <w:t>МОСКОВСКОЙ ОБЛАСТИ</w:t>
      </w:r>
    </w:p>
    <w:p w14:paraId="2F02D6FC" w14:textId="77777777" w:rsidR="005034B5" w:rsidRPr="005034B5" w:rsidRDefault="005034B5" w:rsidP="005034B5">
      <w:pPr>
        <w:pStyle w:val="ConsPlusTitle"/>
        <w:tabs>
          <w:tab w:val="left" w:pos="993"/>
          <w:tab w:val="left" w:pos="9214"/>
          <w:tab w:val="left" w:pos="9639"/>
        </w:tabs>
        <w:ind w:firstLine="709"/>
        <w:jc w:val="center"/>
        <w:rPr>
          <w:rFonts w:ascii="Arial" w:hAnsi="Arial" w:cs="Arial"/>
          <w:sz w:val="24"/>
          <w:szCs w:val="24"/>
        </w:rPr>
      </w:pPr>
    </w:p>
    <w:p w14:paraId="1AFE3B65" w14:textId="77777777" w:rsidR="006F07F3" w:rsidRPr="005034B5" w:rsidRDefault="006F07F3" w:rsidP="005034B5">
      <w:pPr>
        <w:pStyle w:val="ConsPlusNormal"/>
        <w:ind w:firstLine="567"/>
        <w:jc w:val="both"/>
        <w:rPr>
          <w:rFonts w:ascii="Arial" w:hAnsi="Arial" w:cs="Arial"/>
          <w:sz w:val="24"/>
          <w:szCs w:val="24"/>
        </w:rPr>
      </w:pPr>
      <w:r w:rsidRPr="005034B5">
        <w:rPr>
          <w:rFonts w:ascii="Arial" w:hAnsi="Arial" w:cs="Arial"/>
          <w:sz w:val="24"/>
          <w:szCs w:val="24"/>
        </w:rPr>
        <w:t xml:space="preserve">Положение о бюджетном процессе в городском округе </w:t>
      </w:r>
      <w:r w:rsidR="007868E8" w:rsidRPr="005034B5">
        <w:rPr>
          <w:rFonts w:ascii="Arial" w:hAnsi="Arial" w:cs="Arial"/>
          <w:sz w:val="24"/>
          <w:szCs w:val="24"/>
        </w:rPr>
        <w:t>Лобня</w:t>
      </w:r>
      <w:r w:rsidRPr="005034B5">
        <w:rPr>
          <w:rFonts w:ascii="Arial" w:hAnsi="Arial" w:cs="Arial"/>
          <w:sz w:val="24"/>
          <w:szCs w:val="24"/>
        </w:rPr>
        <w:t xml:space="preserve"> Московской области (далее - Положение) регламентирует деятельность органов местного самоуправления и иных участников бюджетного процесса в городском округе </w:t>
      </w:r>
      <w:r w:rsidR="007868E8" w:rsidRPr="005034B5">
        <w:rPr>
          <w:rFonts w:ascii="Arial" w:hAnsi="Arial" w:cs="Arial"/>
          <w:sz w:val="24"/>
          <w:szCs w:val="24"/>
        </w:rPr>
        <w:t>Лобня</w:t>
      </w:r>
      <w:r w:rsidRPr="005034B5">
        <w:rPr>
          <w:rFonts w:ascii="Arial" w:hAnsi="Arial" w:cs="Arial"/>
          <w:sz w:val="24"/>
          <w:szCs w:val="24"/>
        </w:rPr>
        <w:t xml:space="preserve"> по составлению и рассмотрению проекта бюджета городского округа </w:t>
      </w:r>
      <w:r w:rsidR="007868E8" w:rsidRPr="005034B5">
        <w:rPr>
          <w:rFonts w:ascii="Arial" w:hAnsi="Arial" w:cs="Arial"/>
          <w:sz w:val="24"/>
          <w:szCs w:val="24"/>
        </w:rPr>
        <w:t>Лобня</w:t>
      </w:r>
      <w:r w:rsidRPr="005034B5">
        <w:rPr>
          <w:rFonts w:ascii="Arial" w:hAnsi="Arial" w:cs="Arial"/>
          <w:sz w:val="24"/>
          <w:szCs w:val="24"/>
        </w:rPr>
        <w:t xml:space="preserve"> (далее - бюджет городского округа), утверждению и исполнению бюджета городского округа, контролю за его исполнением, осуществлению бюджетного учета, внешней проверки, составлению, рассмотрению и утверждению бюджетной отчетности.</w:t>
      </w:r>
    </w:p>
    <w:p w14:paraId="26394DDC" w14:textId="77777777" w:rsidR="006F07F3" w:rsidRPr="005034B5" w:rsidRDefault="006F07F3" w:rsidP="005034B5">
      <w:pPr>
        <w:pStyle w:val="ConsPlusNormal"/>
        <w:ind w:firstLine="709"/>
        <w:jc w:val="both"/>
        <w:rPr>
          <w:rFonts w:ascii="Arial" w:hAnsi="Arial" w:cs="Arial"/>
          <w:sz w:val="24"/>
          <w:szCs w:val="24"/>
        </w:rPr>
      </w:pPr>
    </w:p>
    <w:p w14:paraId="7F6CC54A" w14:textId="77777777" w:rsidR="006F07F3" w:rsidRPr="005034B5" w:rsidRDefault="006F07F3" w:rsidP="005034B5">
      <w:pPr>
        <w:pStyle w:val="ConsPlusTitle"/>
        <w:ind w:firstLine="709"/>
        <w:jc w:val="center"/>
        <w:outlineLvl w:val="1"/>
        <w:rPr>
          <w:rFonts w:ascii="Arial" w:hAnsi="Arial" w:cs="Arial"/>
          <w:sz w:val="24"/>
          <w:szCs w:val="24"/>
        </w:rPr>
      </w:pPr>
      <w:r w:rsidRPr="005034B5">
        <w:rPr>
          <w:rFonts w:ascii="Arial" w:hAnsi="Arial" w:cs="Arial"/>
          <w:sz w:val="24"/>
          <w:szCs w:val="24"/>
        </w:rPr>
        <w:t>Раздел I. ОБЩИЕ ПОЛОЖЕНИЯ</w:t>
      </w:r>
    </w:p>
    <w:p w14:paraId="0AD995F5" w14:textId="77777777" w:rsidR="006F07F3" w:rsidRPr="005034B5" w:rsidRDefault="006F07F3" w:rsidP="005034B5">
      <w:pPr>
        <w:pStyle w:val="ConsPlusNormal"/>
        <w:ind w:firstLine="709"/>
        <w:jc w:val="both"/>
        <w:rPr>
          <w:rFonts w:ascii="Arial" w:hAnsi="Arial" w:cs="Arial"/>
          <w:sz w:val="24"/>
          <w:szCs w:val="24"/>
        </w:rPr>
      </w:pPr>
    </w:p>
    <w:p w14:paraId="585A8509" w14:textId="77777777" w:rsidR="006F07F3" w:rsidRPr="005034B5" w:rsidRDefault="006F07F3" w:rsidP="005034B5">
      <w:pPr>
        <w:pStyle w:val="ConsPlusTitle"/>
        <w:ind w:firstLine="567"/>
        <w:outlineLvl w:val="2"/>
        <w:rPr>
          <w:rFonts w:ascii="Arial" w:hAnsi="Arial" w:cs="Arial"/>
          <w:sz w:val="24"/>
          <w:szCs w:val="24"/>
        </w:rPr>
      </w:pPr>
      <w:r w:rsidRPr="005034B5">
        <w:rPr>
          <w:rFonts w:ascii="Arial" w:hAnsi="Arial" w:cs="Arial"/>
          <w:b w:val="0"/>
          <w:bCs/>
          <w:sz w:val="24"/>
          <w:szCs w:val="24"/>
        </w:rPr>
        <w:t>Статья 1.</w:t>
      </w:r>
      <w:r w:rsidRPr="005034B5">
        <w:rPr>
          <w:rFonts w:ascii="Arial" w:hAnsi="Arial" w:cs="Arial"/>
          <w:sz w:val="24"/>
          <w:szCs w:val="24"/>
        </w:rPr>
        <w:t xml:space="preserve"> Правовая основа бюджетного процесса в городском округе </w:t>
      </w:r>
      <w:r w:rsidR="007868E8" w:rsidRPr="005034B5">
        <w:rPr>
          <w:rFonts w:ascii="Arial" w:hAnsi="Arial" w:cs="Arial"/>
          <w:sz w:val="24"/>
          <w:szCs w:val="24"/>
        </w:rPr>
        <w:t>Лобня</w:t>
      </w:r>
    </w:p>
    <w:p w14:paraId="23AE8A7B" w14:textId="77777777" w:rsidR="006F07F3" w:rsidRPr="005034B5" w:rsidRDefault="006F07F3" w:rsidP="005034B5">
      <w:pPr>
        <w:pStyle w:val="ConsPlusNormal"/>
        <w:ind w:firstLine="709"/>
        <w:rPr>
          <w:rFonts w:ascii="Arial" w:hAnsi="Arial" w:cs="Arial"/>
          <w:sz w:val="24"/>
          <w:szCs w:val="24"/>
        </w:rPr>
      </w:pPr>
    </w:p>
    <w:p w14:paraId="7A034CD9" w14:textId="77777777" w:rsidR="005034B5" w:rsidRDefault="006F07F3" w:rsidP="005034B5">
      <w:pPr>
        <w:pStyle w:val="ConsPlusNormal"/>
        <w:ind w:firstLine="567"/>
        <w:jc w:val="both"/>
        <w:rPr>
          <w:rFonts w:ascii="Arial" w:hAnsi="Arial" w:cs="Arial"/>
          <w:sz w:val="24"/>
          <w:szCs w:val="24"/>
        </w:rPr>
      </w:pPr>
      <w:r w:rsidRPr="005034B5">
        <w:rPr>
          <w:rFonts w:ascii="Arial" w:hAnsi="Arial" w:cs="Arial"/>
          <w:sz w:val="24"/>
          <w:szCs w:val="24"/>
        </w:rPr>
        <w:t xml:space="preserve">1. Бюджетные правоотношения в городском округе </w:t>
      </w:r>
      <w:r w:rsidR="007868E8" w:rsidRPr="005034B5">
        <w:rPr>
          <w:rFonts w:ascii="Arial" w:hAnsi="Arial" w:cs="Arial"/>
          <w:sz w:val="24"/>
          <w:szCs w:val="24"/>
        </w:rPr>
        <w:t>Лобня</w:t>
      </w:r>
      <w:r w:rsidRPr="005034B5">
        <w:rPr>
          <w:rFonts w:ascii="Arial" w:hAnsi="Arial" w:cs="Arial"/>
          <w:sz w:val="24"/>
          <w:szCs w:val="24"/>
        </w:rPr>
        <w:t xml:space="preserve"> (далее - </w:t>
      </w:r>
      <w:r w:rsidR="00342416" w:rsidRPr="005034B5">
        <w:rPr>
          <w:rFonts w:ascii="Arial" w:hAnsi="Arial" w:cs="Arial"/>
          <w:sz w:val="24"/>
          <w:szCs w:val="24"/>
        </w:rPr>
        <w:t>г</w:t>
      </w:r>
      <w:r w:rsidRPr="005034B5">
        <w:rPr>
          <w:rFonts w:ascii="Arial" w:hAnsi="Arial" w:cs="Arial"/>
          <w:sz w:val="24"/>
          <w:szCs w:val="24"/>
        </w:rPr>
        <w:t xml:space="preserve">ородской округ) регулируются Бюджетным </w:t>
      </w:r>
      <w:hyperlink r:id="rId8" w:history="1">
        <w:r w:rsidRPr="005034B5">
          <w:rPr>
            <w:rFonts w:ascii="Arial" w:hAnsi="Arial" w:cs="Arial"/>
            <w:sz w:val="24"/>
            <w:szCs w:val="24"/>
          </w:rPr>
          <w:t>кодексом</w:t>
        </w:r>
      </w:hyperlink>
      <w:r w:rsidRPr="005034B5">
        <w:rPr>
          <w:rFonts w:ascii="Arial" w:hAnsi="Arial" w:cs="Arial"/>
          <w:sz w:val="24"/>
          <w:szCs w:val="24"/>
        </w:rPr>
        <w:t xml:space="preserve"> Российской Федерации и иными нормативными правовыми актами Российской Федерации, нормативными правовыми актами Московской области, Уставом </w:t>
      </w:r>
      <w:r w:rsidR="0049466F" w:rsidRPr="005034B5">
        <w:rPr>
          <w:rFonts w:ascii="Arial" w:hAnsi="Arial" w:cs="Arial"/>
          <w:sz w:val="24"/>
          <w:szCs w:val="24"/>
        </w:rPr>
        <w:t>г</w:t>
      </w:r>
      <w:r w:rsidRPr="005034B5">
        <w:rPr>
          <w:rFonts w:ascii="Arial" w:hAnsi="Arial" w:cs="Arial"/>
          <w:sz w:val="24"/>
          <w:szCs w:val="24"/>
        </w:rPr>
        <w:t xml:space="preserve">ородского округа, настоящим Положением и иными </w:t>
      </w:r>
      <w:r w:rsidR="005067C0" w:rsidRPr="005034B5">
        <w:rPr>
          <w:rFonts w:ascii="Arial" w:hAnsi="Arial" w:cs="Arial"/>
          <w:sz w:val="24"/>
          <w:szCs w:val="24"/>
        </w:rPr>
        <w:t xml:space="preserve">нормативными </w:t>
      </w:r>
      <w:r w:rsidRPr="005034B5">
        <w:rPr>
          <w:rFonts w:ascii="Arial" w:hAnsi="Arial" w:cs="Arial"/>
          <w:sz w:val="24"/>
          <w:szCs w:val="24"/>
        </w:rPr>
        <w:t>правовыми актами</w:t>
      </w:r>
      <w:r w:rsidR="005067C0" w:rsidRPr="005034B5">
        <w:rPr>
          <w:rFonts w:ascii="Arial" w:hAnsi="Arial" w:cs="Arial"/>
          <w:sz w:val="24"/>
          <w:szCs w:val="24"/>
        </w:rPr>
        <w:t xml:space="preserve"> органов местного самоуправления городского округа</w:t>
      </w:r>
      <w:r w:rsidRPr="005034B5">
        <w:rPr>
          <w:rFonts w:ascii="Arial" w:hAnsi="Arial" w:cs="Arial"/>
          <w:sz w:val="24"/>
          <w:szCs w:val="24"/>
        </w:rPr>
        <w:t>.</w:t>
      </w:r>
    </w:p>
    <w:p w14:paraId="6BA81B90" w14:textId="77777777" w:rsidR="005034B5" w:rsidRDefault="006F07F3" w:rsidP="005034B5">
      <w:pPr>
        <w:pStyle w:val="ConsPlusNormal"/>
        <w:ind w:firstLine="567"/>
        <w:jc w:val="both"/>
        <w:rPr>
          <w:rFonts w:ascii="Arial" w:hAnsi="Arial" w:cs="Arial"/>
          <w:sz w:val="24"/>
          <w:szCs w:val="24"/>
        </w:rPr>
      </w:pPr>
      <w:r w:rsidRPr="005034B5">
        <w:rPr>
          <w:rFonts w:ascii="Arial" w:hAnsi="Arial" w:cs="Arial"/>
          <w:sz w:val="24"/>
          <w:szCs w:val="24"/>
        </w:rPr>
        <w:t xml:space="preserve">2. В случае возникновения противоречия между настоящим Положением и </w:t>
      </w:r>
      <w:r w:rsidR="005067C0" w:rsidRPr="005034B5">
        <w:rPr>
          <w:rFonts w:ascii="Arial" w:hAnsi="Arial" w:cs="Arial"/>
          <w:sz w:val="24"/>
          <w:szCs w:val="24"/>
        </w:rPr>
        <w:t>иными муниципальными нормативными правовыми актами органов местного самоуправления городского округа</w:t>
      </w:r>
      <w:r w:rsidRPr="005034B5">
        <w:rPr>
          <w:rFonts w:ascii="Arial" w:hAnsi="Arial" w:cs="Arial"/>
          <w:sz w:val="24"/>
          <w:szCs w:val="24"/>
        </w:rPr>
        <w:t>, регулирующими бюджетные правоотношения, применяется настоящее Положение.</w:t>
      </w:r>
    </w:p>
    <w:p w14:paraId="2B365189" w14:textId="77777777" w:rsidR="005034B5" w:rsidRDefault="005034B5" w:rsidP="005034B5">
      <w:pPr>
        <w:pStyle w:val="ConsPlusNormal"/>
        <w:ind w:firstLine="567"/>
        <w:jc w:val="both"/>
        <w:rPr>
          <w:rFonts w:ascii="Arial" w:hAnsi="Arial" w:cs="Arial"/>
          <w:sz w:val="24"/>
          <w:szCs w:val="24"/>
        </w:rPr>
      </w:pPr>
    </w:p>
    <w:p w14:paraId="5DE2AFBD" w14:textId="77777777" w:rsidR="006F07F3" w:rsidRPr="005034B5" w:rsidRDefault="006F07F3" w:rsidP="005034B5">
      <w:pPr>
        <w:pStyle w:val="ConsPlusNormal"/>
        <w:ind w:firstLine="567"/>
        <w:jc w:val="both"/>
        <w:rPr>
          <w:rFonts w:ascii="Arial" w:hAnsi="Arial" w:cs="Arial"/>
          <w:sz w:val="24"/>
          <w:szCs w:val="24"/>
        </w:rPr>
      </w:pPr>
      <w:r w:rsidRPr="005034B5">
        <w:rPr>
          <w:rFonts w:ascii="Arial" w:hAnsi="Arial" w:cs="Arial"/>
          <w:sz w:val="24"/>
          <w:szCs w:val="24"/>
        </w:rPr>
        <w:t xml:space="preserve">Статья 2. </w:t>
      </w:r>
      <w:r w:rsidRPr="005034B5">
        <w:rPr>
          <w:rFonts w:ascii="Arial" w:hAnsi="Arial" w:cs="Arial"/>
          <w:b/>
          <w:bCs/>
          <w:sz w:val="24"/>
          <w:szCs w:val="24"/>
        </w:rPr>
        <w:t>Понятия и термины, применяемые в настоящем Положении</w:t>
      </w:r>
    </w:p>
    <w:p w14:paraId="5C7CBDA0" w14:textId="77777777" w:rsidR="006F07F3" w:rsidRPr="005034B5" w:rsidRDefault="006F07F3" w:rsidP="005034B5">
      <w:pPr>
        <w:pStyle w:val="ConsPlusNormal"/>
        <w:ind w:firstLine="709"/>
        <w:jc w:val="center"/>
        <w:rPr>
          <w:rFonts w:ascii="Arial" w:hAnsi="Arial" w:cs="Arial"/>
          <w:sz w:val="24"/>
          <w:szCs w:val="24"/>
        </w:rPr>
      </w:pPr>
    </w:p>
    <w:p w14:paraId="38838668" w14:textId="77777777" w:rsidR="005034B5" w:rsidRDefault="006F07F3" w:rsidP="005034B5">
      <w:pPr>
        <w:pStyle w:val="ConsPlusNormal"/>
        <w:ind w:firstLine="567"/>
        <w:jc w:val="both"/>
        <w:rPr>
          <w:rFonts w:ascii="Arial" w:hAnsi="Arial" w:cs="Arial"/>
          <w:sz w:val="24"/>
          <w:szCs w:val="24"/>
        </w:rPr>
      </w:pPr>
      <w:r w:rsidRPr="005034B5">
        <w:rPr>
          <w:rFonts w:ascii="Arial" w:hAnsi="Arial" w:cs="Arial"/>
          <w:sz w:val="24"/>
          <w:szCs w:val="24"/>
        </w:rPr>
        <w:t xml:space="preserve">В целях настоящего Положения применяются понятия и термины в значениях, определенных Бюджетным </w:t>
      </w:r>
      <w:hyperlink r:id="rId9" w:history="1">
        <w:r w:rsidRPr="005034B5">
          <w:rPr>
            <w:rFonts w:ascii="Arial" w:hAnsi="Arial" w:cs="Arial"/>
            <w:sz w:val="24"/>
            <w:szCs w:val="24"/>
          </w:rPr>
          <w:t>кодексом</w:t>
        </w:r>
      </w:hyperlink>
      <w:r w:rsidRPr="005034B5">
        <w:rPr>
          <w:rFonts w:ascii="Arial" w:hAnsi="Arial" w:cs="Arial"/>
          <w:sz w:val="24"/>
          <w:szCs w:val="24"/>
        </w:rPr>
        <w:t xml:space="preserve"> Российской Федерации</w:t>
      </w:r>
      <w:r w:rsidR="007868E8" w:rsidRPr="005034B5">
        <w:rPr>
          <w:rFonts w:ascii="Arial" w:hAnsi="Arial" w:cs="Arial"/>
          <w:sz w:val="24"/>
          <w:szCs w:val="24"/>
        </w:rPr>
        <w:t xml:space="preserve">, </w:t>
      </w:r>
      <w:r w:rsidRPr="005034B5">
        <w:rPr>
          <w:rFonts w:ascii="Arial" w:hAnsi="Arial" w:cs="Arial"/>
          <w:sz w:val="24"/>
          <w:szCs w:val="24"/>
        </w:rPr>
        <w:t xml:space="preserve"> иными федеральными законами</w:t>
      </w:r>
      <w:r w:rsidR="007868E8" w:rsidRPr="005034B5">
        <w:rPr>
          <w:rFonts w:ascii="Arial" w:hAnsi="Arial" w:cs="Arial"/>
          <w:sz w:val="24"/>
          <w:szCs w:val="24"/>
        </w:rPr>
        <w:t xml:space="preserve"> и законами </w:t>
      </w:r>
      <w:r w:rsidR="00840D86" w:rsidRPr="005034B5">
        <w:rPr>
          <w:rFonts w:ascii="Arial" w:hAnsi="Arial" w:cs="Arial"/>
          <w:sz w:val="24"/>
          <w:szCs w:val="24"/>
        </w:rPr>
        <w:t>Московской области</w:t>
      </w:r>
      <w:r w:rsidRPr="005034B5">
        <w:rPr>
          <w:rFonts w:ascii="Arial" w:hAnsi="Arial" w:cs="Arial"/>
          <w:sz w:val="24"/>
          <w:szCs w:val="24"/>
        </w:rPr>
        <w:t>, регулирующими бюджетные правоотношения.</w:t>
      </w:r>
    </w:p>
    <w:p w14:paraId="28C8111C" w14:textId="77777777" w:rsidR="005034B5" w:rsidRDefault="005034B5" w:rsidP="005034B5">
      <w:pPr>
        <w:pStyle w:val="ConsPlusNormal"/>
        <w:ind w:firstLine="567"/>
        <w:jc w:val="both"/>
        <w:rPr>
          <w:rFonts w:ascii="Arial" w:hAnsi="Arial" w:cs="Arial"/>
          <w:sz w:val="24"/>
          <w:szCs w:val="24"/>
        </w:rPr>
      </w:pPr>
    </w:p>
    <w:p w14:paraId="1E452409" w14:textId="77777777" w:rsidR="006F07F3" w:rsidRPr="005034B5" w:rsidRDefault="006F07F3" w:rsidP="005034B5">
      <w:pPr>
        <w:pStyle w:val="ConsPlusNormal"/>
        <w:ind w:firstLine="567"/>
        <w:jc w:val="both"/>
        <w:rPr>
          <w:rFonts w:ascii="Arial" w:hAnsi="Arial" w:cs="Arial"/>
          <w:sz w:val="24"/>
          <w:szCs w:val="24"/>
        </w:rPr>
      </w:pPr>
      <w:r w:rsidRPr="005034B5">
        <w:rPr>
          <w:rFonts w:ascii="Arial" w:hAnsi="Arial" w:cs="Arial"/>
          <w:sz w:val="24"/>
          <w:szCs w:val="24"/>
        </w:rPr>
        <w:t xml:space="preserve">Статья 3. </w:t>
      </w:r>
      <w:r w:rsidRPr="005034B5">
        <w:rPr>
          <w:rFonts w:ascii="Arial" w:hAnsi="Arial" w:cs="Arial"/>
          <w:b/>
          <w:bCs/>
          <w:sz w:val="24"/>
          <w:szCs w:val="24"/>
        </w:rPr>
        <w:t xml:space="preserve">Основные этапы бюджетного процесса </w:t>
      </w:r>
      <w:r w:rsidRPr="00FC12B6">
        <w:rPr>
          <w:rFonts w:ascii="Arial" w:hAnsi="Arial" w:cs="Arial"/>
          <w:b/>
          <w:bCs/>
          <w:color w:val="000000" w:themeColor="text1"/>
          <w:sz w:val="24"/>
          <w:szCs w:val="24"/>
        </w:rPr>
        <w:t xml:space="preserve">в </w:t>
      </w:r>
      <w:r w:rsidR="005034B5" w:rsidRPr="00FC12B6">
        <w:rPr>
          <w:rFonts w:ascii="Arial" w:hAnsi="Arial" w:cs="Arial"/>
          <w:b/>
          <w:bCs/>
          <w:color w:val="000000" w:themeColor="text1"/>
          <w:sz w:val="24"/>
          <w:szCs w:val="24"/>
        </w:rPr>
        <w:t>г</w:t>
      </w:r>
      <w:r w:rsidRPr="005034B5">
        <w:rPr>
          <w:rFonts w:ascii="Arial" w:hAnsi="Arial" w:cs="Arial"/>
          <w:b/>
          <w:bCs/>
          <w:sz w:val="24"/>
          <w:szCs w:val="24"/>
        </w:rPr>
        <w:t>ородском округе</w:t>
      </w:r>
    </w:p>
    <w:p w14:paraId="5D841DF9" w14:textId="77777777" w:rsidR="006F07F3" w:rsidRPr="005034B5" w:rsidRDefault="006F07F3" w:rsidP="005034B5">
      <w:pPr>
        <w:pStyle w:val="ConsPlusNormal"/>
        <w:ind w:firstLine="709"/>
        <w:rPr>
          <w:rFonts w:ascii="Arial" w:hAnsi="Arial" w:cs="Arial"/>
          <w:sz w:val="24"/>
          <w:szCs w:val="24"/>
        </w:rPr>
      </w:pPr>
    </w:p>
    <w:p w14:paraId="307EB5D8" w14:textId="77777777" w:rsidR="005034B5" w:rsidRDefault="006F07F3" w:rsidP="005034B5">
      <w:pPr>
        <w:pStyle w:val="ConsPlusNormal"/>
        <w:ind w:firstLine="567"/>
        <w:jc w:val="both"/>
        <w:rPr>
          <w:rFonts w:ascii="Arial" w:hAnsi="Arial" w:cs="Arial"/>
          <w:sz w:val="24"/>
          <w:szCs w:val="24"/>
        </w:rPr>
      </w:pPr>
      <w:r w:rsidRPr="005034B5">
        <w:rPr>
          <w:rFonts w:ascii="Arial" w:hAnsi="Arial" w:cs="Arial"/>
          <w:sz w:val="24"/>
          <w:szCs w:val="24"/>
        </w:rPr>
        <w:t xml:space="preserve">Бюджетный процесс в </w:t>
      </w:r>
      <w:r w:rsidR="00342416" w:rsidRPr="005034B5">
        <w:rPr>
          <w:rFonts w:ascii="Arial" w:hAnsi="Arial" w:cs="Arial"/>
          <w:sz w:val="24"/>
          <w:szCs w:val="24"/>
        </w:rPr>
        <w:t>г</w:t>
      </w:r>
      <w:r w:rsidRPr="005034B5">
        <w:rPr>
          <w:rFonts w:ascii="Arial" w:hAnsi="Arial" w:cs="Arial"/>
          <w:sz w:val="24"/>
          <w:szCs w:val="24"/>
        </w:rPr>
        <w:t>ородском округе включает следующие этапы:</w:t>
      </w:r>
    </w:p>
    <w:p w14:paraId="0812F7E3" w14:textId="77777777" w:rsidR="005034B5" w:rsidRDefault="005034B5" w:rsidP="005034B5">
      <w:pPr>
        <w:pStyle w:val="ConsPlusNormal"/>
        <w:ind w:firstLine="567"/>
        <w:jc w:val="both"/>
        <w:rPr>
          <w:rFonts w:ascii="Arial" w:hAnsi="Arial" w:cs="Arial"/>
          <w:sz w:val="24"/>
          <w:szCs w:val="24"/>
        </w:rPr>
      </w:pPr>
      <w:r>
        <w:rPr>
          <w:rFonts w:ascii="Arial" w:hAnsi="Arial" w:cs="Arial"/>
          <w:sz w:val="24"/>
          <w:szCs w:val="24"/>
        </w:rPr>
        <w:t>1)</w:t>
      </w:r>
      <w:r w:rsidR="006F07F3" w:rsidRPr="005034B5">
        <w:rPr>
          <w:rFonts w:ascii="Arial" w:hAnsi="Arial" w:cs="Arial"/>
          <w:sz w:val="24"/>
          <w:szCs w:val="24"/>
        </w:rPr>
        <w:t xml:space="preserve"> составление проекта бюджета </w:t>
      </w:r>
      <w:r w:rsidR="00342416" w:rsidRPr="005034B5">
        <w:rPr>
          <w:rFonts w:ascii="Arial" w:hAnsi="Arial" w:cs="Arial"/>
          <w:sz w:val="24"/>
          <w:szCs w:val="24"/>
        </w:rPr>
        <w:t>г</w:t>
      </w:r>
      <w:r w:rsidR="006F07F3" w:rsidRPr="005034B5">
        <w:rPr>
          <w:rFonts w:ascii="Arial" w:hAnsi="Arial" w:cs="Arial"/>
          <w:sz w:val="24"/>
          <w:szCs w:val="24"/>
        </w:rPr>
        <w:t>ородского округа;</w:t>
      </w:r>
    </w:p>
    <w:p w14:paraId="5ABC7FD4" w14:textId="77777777" w:rsidR="005034B5" w:rsidRDefault="005034B5" w:rsidP="005034B5">
      <w:pPr>
        <w:pStyle w:val="ConsPlusNormal"/>
        <w:ind w:firstLine="567"/>
        <w:jc w:val="both"/>
        <w:rPr>
          <w:rFonts w:ascii="Arial" w:hAnsi="Arial" w:cs="Arial"/>
          <w:sz w:val="24"/>
          <w:szCs w:val="24"/>
        </w:rPr>
      </w:pPr>
      <w:r>
        <w:rPr>
          <w:rFonts w:ascii="Arial" w:hAnsi="Arial" w:cs="Arial"/>
          <w:sz w:val="24"/>
          <w:szCs w:val="24"/>
        </w:rPr>
        <w:t>2)</w:t>
      </w:r>
      <w:r w:rsidR="006F07F3" w:rsidRPr="005034B5">
        <w:rPr>
          <w:rFonts w:ascii="Arial" w:hAnsi="Arial" w:cs="Arial"/>
          <w:sz w:val="24"/>
          <w:szCs w:val="24"/>
        </w:rPr>
        <w:t xml:space="preserve"> рассмотрение проекта бюджета </w:t>
      </w:r>
      <w:r w:rsidR="00342416" w:rsidRPr="005034B5">
        <w:rPr>
          <w:rFonts w:ascii="Arial" w:hAnsi="Arial" w:cs="Arial"/>
          <w:sz w:val="24"/>
          <w:szCs w:val="24"/>
        </w:rPr>
        <w:t>г</w:t>
      </w:r>
      <w:r w:rsidR="006F07F3" w:rsidRPr="005034B5">
        <w:rPr>
          <w:rFonts w:ascii="Arial" w:hAnsi="Arial" w:cs="Arial"/>
          <w:sz w:val="24"/>
          <w:szCs w:val="24"/>
        </w:rPr>
        <w:t>ородского округа и его утверждение;</w:t>
      </w:r>
    </w:p>
    <w:p w14:paraId="0C80C2FB" w14:textId="77777777" w:rsidR="005034B5" w:rsidRDefault="005034B5" w:rsidP="005034B5">
      <w:pPr>
        <w:pStyle w:val="ConsPlusNormal"/>
        <w:ind w:firstLine="567"/>
        <w:jc w:val="both"/>
        <w:rPr>
          <w:rFonts w:ascii="Arial" w:hAnsi="Arial" w:cs="Arial"/>
          <w:sz w:val="24"/>
          <w:szCs w:val="24"/>
        </w:rPr>
      </w:pPr>
      <w:r>
        <w:rPr>
          <w:rFonts w:ascii="Arial" w:hAnsi="Arial" w:cs="Arial"/>
          <w:sz w:val="24"/>
          <w:szCs w:val="24"/>
        </w:rPr>
        <w:t>3)</w:t>
      </w:r>
      <w:r w:rsidR="006F07F3" w:rsidRPr="005034B5">
        <w:rPr>
          <w:rFonts w:ascii="Arial" w:hAnsi="Arial" w:cs="Arial"/>
          <w:sz w:val="24"/>
          <w:szCs w:val="24"/>
        </w:rPr>
        <w:t xml:space="preserve"> исполнение бюджета </w:t>
      </w:r>
      <w:r w:rsidR="00342416" w:rsidRPr="005034B5">
        <w:rPr>
          <w:rFonts w:ascii="Arial" w:hAnsi="Arial" w:cs="Arial"/>
          <w:sz w:val="24"/>
          <w:szCs w:val="24"/>
        </w:rPr>
        <w:t>г</w:t>
      </w:r>
      <w:r w:rsidR="006F07F3" w:rsidRPr="005034B5">
        <w:rPr>
          <w:rFonts w:ascii="Arial" w:hAnsi="Arial" w:cs="Arial"/>
          <w:sz w:val="24"/>
          <w:szCs w:val="24"/>
        </w:rPr>
        <w:t>ородского округа;</w:t>
      </w:r>
    </w:p>
    <w:p w14:paraId="42C4DE4A" w14:textId="77777777" w:rsidR="005034B5" w:rsidRDefault="005034B5" w:rsidP="005034B5">
      <w:pPr>
        <w:pStyle w:val="ConsPlusNormal"/>
        <w:ind w:firstLine="567"/>
        <w:jc w:val="both"/>
        <w:rPr>
          <w:rFonts w:ascii="Arial" w:hAnsi="Arial" w:cs="Arial"/>
          <w:sz w:val="24"/>
          <w:szCs w:val="24"/>
        </w:rPr>
      </w:pPr>
      <w:r>
        <w:rPr>
          <w:rFonts w:ascii="Arial" w:hAnsi="Arial" w:cs="Arial"/>
          <w:sz w:val="24"/>
          <w:szCs w:val="24"/>
        </w:rPr>
        <w:t>4)</w:t>
      </w:r>
      <w:r w:rsidR="00BC14D5" w:rsidRPr="005034B5">
        <w:rPr>
          <w:rFonts w:ascii="Arial" w:hAnsi="Arial" w:cs="Arial"/>
          <w:sz w:val="24"/>
          <w:szCs w:val="24"/>
        </w:rPr>
        <w:t> </w:t>
      </w:r>
      <w:r w:rsidR="006F07F3" w:rsidRPr="005034B5">
        <w:rPr>
          <w:rFonts w:ascii="Arial" w:hAnsi="Arial" w:cs="Arial"/>
          <w:sz w:val="24"/>
          <w:szCs w:val="24"/>
        </w:rPr>
        <w:t>составление, внешняя проверка, рассмотрение и утверждение отчета об</w:t>
      </w:r>
      <w:r>
        <w:rPr>
          <w:rFonts w:ascii="Arial" w:hAnsi="Arial" w:cs="Arial"/>
          <w:sz w:val="24"/>
          <w:szCs w:val="24"/>
        </w:rPr>
        <w:t xml:space="preserve"> </w:t>
      </w:r>
      <w:r w:rsidR="006F07F3" w:rsidRPr="005034B5">
        <w:rPr>
          <w:rFonts w:ascii="Arial" w:hAnsi="Arial" w:cs="Arial"/>
          <w:sz w:val="24"/>
          <w:szCs w:val="24"/>
        </w:rPr>
        <w:t xml:space="preserve">исполнении бюджета </w:t>
      </w:r>
      <w:r w:rsidR="00342416" w:rsidRPr="005034B5">
        <w:rPr>
          <w:rFonts w:ascii="Arial" w:hAnsi="Arial" w:cs="Arial"/>
          <w:sz w:val="24"/>
          <w:szCs w:val="24"/>
        </w:rPr>
        <w:t>г</w:t>
      </w:r>
      <w:r w:rsidR="006F07F3" w:rsidRPr="005034B5">
        <w:rPr>
          <w:rFonts w:ascii="Arial" w:hAnsi="Arial" w:cs="Arial"/>
          <w:sz w:val="24"/>
          <w:szCs w:val="24"/>
        </w:rPr>
        <w:t>ородского округа;</w:t>
      </w:r>
    </w:p>
    <w:p w14:paraId="1590A530" w14:textId="77777777" w:rsidR="005034B5" w:rsidRDefault="005034B5" w:rsidP="005034B5">
      <w:pPr>
        <w:pStyle w:val="ConsPlusNormal"/>
        <w:ind w:firstLine="567"/>
        <w:jc w:val="both"/>
        <w:rPr>
          <w:rFonts w:ascii="Arial" w:hAnsi="Arial" w:cs="Arial"/>
          <w:sz w:val="24"/>
          <w:szCs w:val="24"/>
        </w:rPr>
      </w:pPr>
      <w:r>
        <w:rPr>
          <w:rFonts w:ascii="Arial" w:hAnsi="Arial" w:cs="Arial"/>
          <w:sz w:val="24"/>
          <w:szCs w:val="24"/>
        </w:rPr>
        <w:t>5)</w:t>
      </w:r>
      <w:r w:rsidR="006F07F3" w:rsidRPr="005034B5">
        <w:rPr>
          <w:rFonts w:ascii="Arial" w:hAnsi="Arial" w:cs="Arial"/>
          <w:sz w:val="24"/>
          <w:szCs w:val="24"/>
        </w:rPr>
        <w:t xml:space="preserve"> осуществление муниципального финансового контроля.</w:t>
      </w:r>
    </w:p>
    <w:p w14:paraId="691DCFEB" w14:textId="77777777" w:rsidR="005034B5" w:rsidRDefault="005034B5" w:rsidP="005034B5">
      <w:pPr>
        <w:pStyle w:val="ConsPlusNormal"/>
        <w:ind w:firstLine="567"/>
        <w:jc w:val="both"/>
        <w:rPr>
          <w:rFonts w:ascii="Arial" w:hAnsi="Arial" w:cs="Arial"/>
          <w:sz w:val="24"/>
          <w:szCs w:val="24"/>
        </w:rPr>
      </w:pPr>
    </w:p>
    <w:p w14:paraId="37BE4E07" w14:textId="77777777" w:rsidR="006F07F3" w:rsidRPr="005034B5" w:rsidRDefault="006F07F3" w:rsidP="005034B5">
      <w:pPr>
        <w:pStyle w:val="ConsPlusNormal"/>
        <w:ind w:firstLine="567"/>
        <w:jc w:val="both"/>
        <w:rPr>
          <w:rFonts w:ascii="Arial" w:hAnsi="Arial" w:cs="Arial"/>
          <w:sz w:val="24"/>
          <w:szCs w:val="24"/>
        </w:rPr>
      </w:pPr>
      <w:r w:rsidRPr="005034B5">
        <w:rPr>
          <w:rFonts w:ascii="Arial" w:hAnsi="Arial" w:cs="Arial"/>
          <w:sz w:val="24"/>
          <w:szCs w:val="24"/>
        </w:rPr>
        <w:t xml:space="preserve">Статья 4. </w:t>
      </w:r>
      <w:r w:rsidRPr="005034B5">
        <w:rPr>
          <w:rFonts w:ascii="Arial" w:hAnsi="Arial" w:cs="Arial"/>
          <w:b/>
          <w:bCs/>
          <w:sz w:val="24"/>
          <w:szCs w:val="24"/>
        </w:rPr>
        <w:t xml:space="preserve">Участники бюджетного </w:t>
      </w:r>
      <w:r w:rsidRPr="00FC12B6">
        <w:rPr>
          <w:rFonts w:ascii="Arial" w:hAnsi="Arial" w:cs="Arial"/>
          <w:b/>
          <w:bCs/>
          <w:color w:val="000000" w:themeColor="text1"/>
          <w:sz w:val="24"/>
          <w:szCs w:val="24"/>
        </w:rPr>
        <w:t>процесса</w:t>
      </w:r>
      <w:r w:rsidR="005034B5" w:rsidRPr="00FC12B6">
        <w:rPr>
          <w:color w:val="000000" w:themeColor="text1"/>
        </w:rPr>
        <w:t xml:space="preserve"> </w:t>
      </w:r>
      <w:r w:rsidR="005034B5" w:rsidRPr="00FC12B6">
        <w:rPr>
          <w:rFonts w:ascii="Arial" w:hAnsi="Arial" w:cs="Arial"/>
          <w:b/>
          <w:bCs/>
          <w:color w:val="000000" w:themeColor="text1"/>
          <w:sz w:val="24"/>
          <w:szCs w:val="24"/>
        </w:rPr>
        <w:t>в городском округе</w:t>
      </w:r>
    </w:p>
    <w:p w14:paraId="1AC42C5A" w14:textId="77777777" w:rsidR="006F07F3" w:rsidRPr="005034B5" w:rsidRDefault="006F07F3" w:rsidP="005034B5">
      <w:pPr>
        <w:pStyle w:val="ConsPlusNormal"/>
        <w:ind w:firstLine="709"/>
        <w:rPr>
          <w:rFonts w:ascii="Arial" w:hAnsi="Arial" w:cs="Arial"/>
          <w:sz w:val="24"/>
          <w:szCs w:val="24"/>
        </w:rPr>
      </w:pPr>
    </w:p>
    <w:p w14:paraId="72E628F2" w14:textId="77777777" w:rsidR="003009D3" w:rsidRDefault="006F07F3" w:rsidP="003009D3">
      <w:pPr>
        <w:pStyle w:val="ConsPlusNormal"/>
        <w:ind w:firstLine="567"/>
        <w:jc w:val="both"/>
        <w:rPr>
          <w:rFonts w:ascii="Arial" w:hAnsi="Arial" w:cs="Arial"/>
          <w:sz w:val="24"/>
          <w:szCs w:val="24"/>
        </w:rPr>
      </w:pPr>
      <w:r w:rsidRPr="005034B5">
        <w:rPr>
          <w:rFonts w:ascii="Arial" w:hAnsi="Arial" w:cs="Arial"/>
          <w:sz w:val="24"/>
          <w:szCs w:val="24"/>
        </w:rPr>
        <w:t xml:space="preserve">Участниками бюджетного процесса в </w:t>
      </w:r>
      <w:r w:rsidR="00342416" w:rsidRPr="005034B5">
        <w:rPr>
          <w:rFonts w:ascii="Arial" w:hAnsi="Arial" w:cs="Arial"/>
          <w:sz w:val="24"/>
          <w:szCs w:val="24"/>
        </w:rPr>
        <w:t>г</w:t>
      </w:r>
      <w:r w:rsidRPr="005034B5">
        <w:rPr>
          <w:rFonts w:ascii="Arial" w:hAnsi="Arial" w:cs="Arial"/>
          <w:sz w:val="24"/>
          <w:szCs w:val="24"/>
        </w:rPr>
        <w:t>ородском округе являются:</w:t>
      </w:r>
    </w:p>
    <w:p w14:paraId="02BDCB39" w14:textId="77777777" w:rsidR="003009D3" w:rsidRDefault="006F07F3" w:rsidP="003009D3">
      <w:pPr>
        <w:pStyle w:val="ConsPlusNormal"/>
        <w:ind w:firstLine="567"/>
        <w:jc w:val="both"/>
        <w:rPr>
          <w:rFonts w:ascii="Arial" w:hAnsi="Arial" w:cs="Arial"/>
          <w:sz w:val="24"/>
          <w:szCs w:val="24"/>
        </w:rPr>
      </w:pPr>
      <w:r w:rsidRPr="005034B5">
        <w:rPr>
          <w:rFonts w:ascii="Arial" w:hAnsi="Arial" w:cs="Arial"/>
          <w:sz w:val="24"/>
          <w:szCs w:val="24"/>
        </w:rPr>
        <w:t>1</w:t>
      </w:r>
      <w:r w:rsidR="003009D3">
        <w:rPr>
          <w:rFonts w:ascii="Arial" w:hAnsi="Arial" w:cs="Arial"/>
          <w:sz w:val="24"/>
          <w:szCs w:val="24"/>
        </w:rPr>
        <w:t>)</w:t>
      </w:r>
      <w:r w:rsidRPr="005034B5">
        <w:rPr>
          <w:rFonts w:ascii="Arial" w:hAnsi="Arial" w:cs="Arial"/>
          <w:sz w:val="24"/>
          <w:szCs w:val="24"/>
        </w:rPr>
        <w:t xml:space="preserve"> </w:t>
      </w:r>
      <w:r w:rsidR="003009D3">
        <w:rPr>
          <w:rFonts w:ascii="Arial" w:hAnsi="Arial" w:cs="Arial"/>
          <w:sz w:val="24"/>
          <w:szCs w:val="24"/>
        </w:rPr>
        <w:t>г</w:t>
      </w:r>
      <w:r w:rsidRPr="005034B5">
        <w:rPr>
          <w:rFonts w:ascii="Arial" w:hAnsi="Arial" w:cs="Arial"/>
          <w:sz w:val="24"/>
          <w:szCs w:val="24"/>
        </w:rPr>
        <w:t xml:space="preserve">лава </w:t>
      </w:r>
      <w:r w:rsidR="00342416" w:rsidRPr="005034B5">
        <w:rPr>
          <w:rFonts w:ascii="Arial" w:hAnsi="Arial" w:cs="Arial"/>
          <w:sz w:val="24"/>
          <w:szCs w:val="24"/>
        </w:rPr>
        <w:t>г</w:t>
      </w:r>
      <w:r w:rsidRPr="005034B5">
        <w:rPr>
          <w:rFonts w:ascii="Arial" w:hAnsi="Arial" w:cs="Arial"/>
          <w:sz w:val="24"/>
          <w:szCs w:val="24"/>
        </w:rPr>
        <w:t>ородского округа</w:t>
      </w:r>
      <w:r w:rsidR="003009D3">
        <w:rPr>
          <w:rFonts w:ascii="Arial" w:hAnsi="Arial" w:cs="Arial"/>
          <w:sz w:val="24"/>
          <w:szCs w:val="24"/>
        </w:rPr>
        <w:t>;</w:t>
      </w:r>
    </w:p>
    <w:p w14:paraId="4629EE32" w14:textId="77777777" w:rsidR="003009D3" w:rsidRDefault="006F07F3" w:rsidP="003009D3">
      <w:pPr>
        <w:pStyle w:val="ConsPlusNormal"/>
        <w:ind w:firstLine="567"/>
        <w:jc w:val="both"/>
        <w:rPr>
          <w:rFonts w:ascii="Arial" w:hAnsi="Arial" w:cs="Arial"/>
          <w:sz w:val="24"/>
          <w:szCs w:val="24"/>
        </w:rPr>
      </w:pPr>
      <w:r w:rsidRPr="005034B5">
        <w:rPr>
          <w:rFonts w:ascii="Arial" w:hAnsi="Arial" w:cs="Arial"/>
          <w:sz w:val="24"/>
          <w:szCs w:val="24"/>
        </w:rPr>
        <w:t>2</w:t>
      </w:r>
      <w:r w:rsidR="003009D3">
        <w:rPr>
          <w:rFonts w:ascii="Arial" w:hAnsi="Arial" w:cs="Arial"/>
          <w:sz w:val="24"/>
          <w:szCs w:val="24"/>
        </w:rPr>
        <w:t>)</w:t>
      </w:r>
      <w:r w:rsidRPr="005034B5">
        <w:rPr>
          <w:rFonts w:ascii="Arial" w:hAnsi="Arial" w:cs="Arial"/>
          <w:sz w:val="24"/>
          <w:szCs w:val="24"/>
        </w:rPr>
        <w:t xml:space="preserve"> Совет депутатов </w:t>
      </w:r>
      <w:r w:rsidR="00342416" w:rsidRPr="005034B5">
        <w:rPr>
          <w:rFonts w:ascii="Arial" w:hAnsi="Arial" w:cs="Arial"/>
          <w:sz w:val="24"/>
          <w:szCs w:val="24"/>
        </w:rPr>
        <w:t>г</w:t>
      </w:r>
      <w:r w:rsidRPr="005034B5">
        <w:rPr>
          <w:rFonts w:ascii="Arial" w:hAnsi="Arial" w:cs="Arial"/>
          <w:sz w:val="24"/>
          <w:szCs w:val="24"/>
        </w:rPr>
        <w:t>ородского округа</w:t>
      </w:r>
      <w:r w:rsidR="003009D3">
        <w:rPr>
          <w:rFonts w:ascii="Arial" w:hAnsi="Arial" w:cs="Arial"/>
          <w:sz w:val="24"/>
          <w:szCs w:val="24"/>
        </w:rPr>
        <w:t>;</w:t>
      </w:r>
    </w:p>
    <w:p w14:paraId="51A3DF9D" w14:textId="77777777" w:rsidR="003009D3" w:rsidRDefault="006F07F3" w:rsidP="003009D3">
      <w:pPr>
        <w:pStyle w:val="ConsPlusNormal"/>
        <w:ind w:firstLine="567"/>
        <w:jc w:val="both"/>
        <w:rPr>
          <w:rFonts w:ascii="Arial" w:hAnsi="Arial" w:cs="Arial"/>
          <w:sz w:val="24"/>
          <w:szCs w:val="24"/>
        </w:rPr>
      </w:pPr>
      <w:r w:rsidRPr="005034B5">
        <w:rPr>
          <w:rFonts w:ascii="Arial" w:hAnsi="Arial" w:cs="Arial"/>
          <w:sz w:val="24"/>
          <w:szCs w:val="24"/>
        </w:rPr>
        <w:t>3</w:t>
      </w:r>
      <w:r w:rsidR="003009D3">
        <w:rPr>
          <w:rFonts w:ascii="Arial" w:hAnsi="Arial" w:cs="Arial"/>
          <w:sz w:val="24"/>
          <w:szCs w:val="24"/>
        </w:rPr>
        <w:t>)</w:t>
      </w:r>
      <w:r w:rsidRPr="005034B5">
        <w:rPr>
          <w:rFonts w:ascii="Arial" w:hAnsi="Arial" w:cs="Arial"/>
          <w:sz w:val="24"/>
          <w:szCs w:val="24"/>
        </w:rPr>
        <w:t xml:space="preserve"> </w:t>
      </w:r>
      <w:r w:rsidR="003009D3">
        <w:rPr>
          <w:rFonts w:ascii="Arial" w:hAnsi="Arial" w:cs="Arial"/>
          <w:sz w:val="24"/>
          <w:szCs w:val="24"/>
        </w:rPr>
        <w:t>а</w:t>
      </w:r>
      <w:r w:rsidRPr="005034B5">
        <w:rPr>
          <w:rFonts w:ascii="Arial" w:hAnsi="Arial" w:cs="Arial"/>
          <w:sz w:val="24"/>
          <w:szCs w:val="24"/>
        </w:rPr>
        <w:t xml:space="preserve">дминистрация </w:t>
      </w:r>
      <w:r w:rsidR="00342416" w:rsidRPr="005034B5">
        <w:rPr>
          <w:rFonts w:ascii="Arial" w:hAnsi="Arial" w:cs="Arial"/>
          <w:sz w:val="24"/>
          <w:szCs w:val="24"/>
        </w:rPr>
        <w:t>г</w:t>
      </w:r>
      <w:r w:rsidRPr="005034B5">
        <w:rPr>
          <w:rFonts w:ascii="Arial" w:hAnsi="Arial" w:cs="Arial"/>
          <w:sz w:val="24"/>
          <w:szCs w:val="24"/>
        </w:rPr>
        <w:t>ородского округа</w:t>
      </w:r>
      <w:r w:rsidR="003009D3">
        <w:rPr>
          <w:rFonts w:ascii="Arial" w:hAnsi="Arial" w:cs="Arial"/>
          <w:sz w:val="24"/>
          <w:szCs w:val="24"/>
        </w:rPr>
        <w:t>;</w:t>
      </w:r>
    </w:p>
    <w:p w14:paraId="16C666A6" w14:textId="77777777" w:rsidR="003009D3" w:rsidRDefault="006F07F3" w:rsidP="003009D3">
      <w:pPr>
        <w:pStyle w:val="ConsPlusNormal"/>
        <w:ind w:firstLine="567"/>
        <w:jc w:val="both"/>
        <w:rPr>
          <w:rFonts w:ascii="Arial" w:hAnsi="Arial" w:cs="Arial"/>
          <w:sz w:val="24"/>
          <w:szCs w:val="24"/>
        </w:rPr>
      </w:pPr>
      <w:r w:rsidRPr="005034B5">
        <w:rPr>
          <w:rFonts w:ascii="Arial" w:hAnsi="Arial" w:cs="Arial"/>
          <w:sz w:val="24"/>
          <w:szCs w:val="24"/>
        </w:rPr>
        <w:t>4</w:t>
      </w:r>
      <w:r w:rsidR="003009D3">
        <w:rPr>
          <w:rFonts w:ascii="Arial" w:hAnsi="Arial" w:cs="Arial"/>
          <w:sz w:val="24"/>
          <w:szCs w:val="24"/>
        </w:rPr>
        <w:t>)</w:t>
      </w:r>
      <w:r w:rsidRPr="005034B5">
        <w:rPr>
          <w:rFonts w:ascii="Arial" w:hAnsi="Arial" w:cs="Arial"/>
          <w:sz w:val="24"/>
          <w:szCs w:val="24"/>
        </w:rPr>
        <w:t xml:space="preserve"> </w:t>
      </w:r>
      <w:r w:rsidR="003009D3">
        <w:rPr>
          <w:rFonts w:ascii="Arial" w:hAnsi="Arial" w:cs="Arial"/>
          <w:sz w:val="24"/>
          <w:szCs w:val="24"/>
        </w:rPr>
        <w:t>о</w:t>
      </w:r>
      <w:r w:rsidRPr="005034B5">
        <w:rPr>
          <w:rFonts w:ascii="Arial" w:hAnsi="Arial" w:cs="Arial"/>
          <w:sz w:val="24"/>
          <w:szCs w:val="24"/>
        </w:rPr>
        <w:t xml:space="preserve">рганы муниципального финансового контроля </w:t>
      </w:r>
      <w:r w:rsidR="00342416" w:rsidRPr="005034B5">
        <w:rPr>
          <w:rFonts w:ascii="Arial" w:hAnsi="Arial" w:cs="Arial"/>
          <w:sz w:val="24"/>
          <w:szCs w:val="24"/>
        </w:rPr>
        <w:t>г</w:t>
      </w:r>
      <w:r w:rsidRPr="005034B5">
        <w:rPr>
          <w:rFonts w:ascii="Arial" w:hAnsi="Arial" w:cs="Arial"/>
          <w:sz w:val="24"/>
          <w:szCs w:val="24"/>
        </w:rPr>
        <w:t>ородского округа</w:t>
      </w:r>
      <w:r w:rsidR="003009D3">
        <w:rPr>
          <w:rFonts w:ascii="Arial" w:hAnsi="Arial" w:cs="Arial"/>
          <w:sz w:val="24"/>
          <w:szCs w:val="24"/>
        </w:rPr>
        <w:t>;</w:t>
      </w:r>
    </w:p>
    <w:p w14:paraId="545CB543" w14:textId="77777777" w:rsidR="003009D3" w:rsidRDefault="006F07F3" w:rsidP="003009D3">
      <w:pPr>
        <w:pStyle w:val="ConsPlusNormal"/>
        <w:ind w:firstLine="567"/>
        <w:jc w:val="both"/>
        <w:rPr>
          <w:rFonts w:ascii="Arial" w:hAnsi="Arial" w:cs="Arial"/>
          <w:sz w:val="24"/>
          <w:szCs w:val="24"/>
        </w:rPr>
      </w:pPr>
      <w:r w:rsidRPr="005034B5">
        <w:rPr>
          <w:rFonts w:ascii="Arial" w:hAnsi="Arial" w:cs="Arial"/>
          <w:sz w:val="24"/>
          <w:szCs w:val="24"/>
        </w:rPr>
        <w:t>5</w:t>
      </w:r>
      <w:r w:rsidR="003009D3">
        <w:rPr>
          <w:rFonts w:ascii="Arial" w:hAnsi="Arial" w:cs="Arial"/>
          <w:sz w:val="24"/>
          <w:szCs w:val="24"/>
        </w:rPr>
        <w:t>) г</w:t>
      </w:r>
      <w:r w:rsidRPr="005034B5">
        <w:rPr>
          <w:rFonts w:ascii="Arial" w:hAnsi="Arial" w:cs="Arial"/>
          <w:sz w:val="24"/>
          <w:szCs w:val="24"/>
        </w:rPr>
        <w:t xml:space="preserve">лавные распорядители (распорядители) бюджетных средств </w:t>
      </w:r>
      <w:r w:rsidR="00342416" w:rsidRPr="005034B5">
        <w:rPr>
          <w:rFonts w:ascii="Arial" w:hAnsi="Arial" w:cs="Arial"/>
          <w:sz w:val="24"/>
          <w:szCs w:val="24"/>
        </w:rPr>
        <w:t>г</w:t>
      </w:r>
      <w:r w:rsidRPr="005034B5">
        <w:rPr>
          <w:rFonts w:ascii="Arial" w:hAnsi="Arial" w:cs="Arial"/>
          <w:sz w:val="24"/>
          <w:szCs w:val="24"/>
        </w:rPr>
        <w:t>ородского</w:t>
      </w:r>
      <w:r w:rsidR="003009D3">
        <w:rPr>
          <w:rFonts w:ascii="Arial" w:hAnsi="Arial" w:cs="Arial"/>
          <w:sz w:val="24"/>
          <w:szCs w:val="24"/>
        </w:rPr>
        <w:t xml:space="preserve"> </w:t>
      </w:r>
      <w:r w:rsidRPr="005034B5">
        <w:rPr>
          <w:rFonts w:ascii="Arial" w:hAnsi="Arial" w:cs="Arial"/>
          <w:sz w:val="24"/>
          <w:szCs w:val="24"/>
        </w:rPr>
        <w:t>округа</w:t>
      </w:r>
      <w:r w:rsidR="003009D3">
        <w:rPr>
          <w:rFonts w:ascii="Arial" w:hAnsi="Arial" w:cs="Arial"/>
          <w:sz w:val="24"/>
          <w:szCs w:val="24"/>
        </w:rPr>
        <w:t>;</w:t>
      </w:r>
    </w:p>
    <w:p w14:paraId="03A2A5B5" w14:textId="77777777" w:rsidR="003009D3" w:rsidRDefault="000415B2" w:rsidP="003009D3">
      <w:pPr>
        <w:pStyle w:val="ConsPlusNormal"/>
        <w:ind w:firstLine="567"/>
        <w:jc w:val="both"/>
        <w:rPr>
          <w:rFonts w:ascii="Arial" w:hAnsi="Arial" w:cs="Arial"/>
          <w:sz w:val="24"/>
          <w:szCs w:val="24"/>
        </w:rPr>
      </w:pPr>
      <w:r w:rsidRPr="005034B5">
        <w:rPr>
          <w:rFonts w:ascii="Arial" w:hAnsi="Arial" w:cs="Arial"/>
          <w:sz w:val="24"/>
          <w:szCs w:val="24"/>
        </w:rPr>
        <w:t>6</w:t>
      </w:r>
      <w:r w:rsidR="003009D3">
        <w:rPr>
          <w:rFonts w:ascii="Arial" w:hAnsi="Arial" w:cs="Arial"/>
          <w:sz w:val="24"/>
          <w:szCs w:val="24"/>
        </w:rPr>
        <w:t>) г</w:t>
      </w:r>
      <w:r w:rsidR="006F07F3" w:rsidRPr="005034B5">
        <w:rPr>
          <w:rFonts w:ascii="Arial" w:hAnsi="Arial" w:cs="Arial"/>
          <w:sz w:val="24"/>
          <w:szCs w:val="24"/>
        </w:rPr>
        <w:t xml:space="preserve">лавные администраторы (администраторы) доходов бюджета </w:t>
      </w:r>
      <w:r w:rsidR="00342416" w:rsidRPr="005034B5">
        <w:rPr>
          <w:rFonts w:ascii="Arial" w:hAnsi="Arial" w:cs="Arial"/>
          <w:sz w:val="24"/>
          <w:szCs w:val="24"/>
        </w:rPr>
        <w:t>г</w:t>
      </w:r>
      <w:r w:rsidR="006F07F3" w:rsidRPr="005034B5">
        <w:rPr>
          <w:rFonts w:ascii="Arial" w:hAnsi="Arial" w:cs="Arial"/>
          <w:sz w:val="24"/>
          <w:szCs w:val="24"/>
        </w:rPr>
        <w:t>ородского округа</w:t>
      </w:r>
      <w:r w:rsidR="003009D3">
        <w:rPr>
          <w:rFonts w:ascii="Arial" w:hAnsi="Arial" w:cs="Arial"/>
          <w:sz w:val="24"/>
          <w:szCs w:val="24"/>
        </w:rPr>
        <w:t>;</w:t>
      </w:r>
    </w:p>
    <w:p w14:paraId="11BBC67B" w14:textId="77777777" w:rsidR="003009D3" w:rsidRDefault="000415B2" w:rsidP="003009D3">
      <w:pPr>
        <w:pStyle w:val="ConsPlusNormal"/>
        <w:ind w:firstLine="567"/>
        <w:jc w:val="both"/>
        <w:rPr>
          <w:rFonts w:ascii="Arial" w:hAnsi="Arial" w:cs="Arial"/>
          <w:sz w:val="24"/>
          <w:szCs w:val="24"/>
        </w:rPr>
      </w:pPr>
      <w:r w:rsidRPr="005034B5">
        <w:rPr>
          <w:rFonts w:ascii="Arial" w:hAnsi="Arial" w:cs="Arial"/>
          <w:sz w:val="24"/>
          <w:szCs w:val="24"/>
        </w:rPr>
        <w:t>7</w:t>
      </w:r>
      <w:r w:rsidR="003009D3">
        <w:rPr>
          <w:rFonts w:ascii="Arial" w:hAnsi="Arial" w:cs="Arial"/>
          <w:sz w:val="24"/>
          <w:szCs w:val="24"/>
        </w:rPr>
        <w:t>) г</w:t>
      </w:r>
      <w:r w:rsidR="006F07F3" w:rsidRPr="005034B5">
        <w:rPr>
          <w:rFonts w:ascii="Arial" w:hAnsi="Arial" w:cs="Arial"/>
          <w:sz w:val="24"/>
          <w:szCs w:val="24"/>
        </w:rPr>
        <w:t xml:space="preserve">лавные администраторы (администраторы) источников финансирования дефицита бюджета </w:t>
      </w:r>
      <w:r w:rsidR="00342416" w:rsidRPr="005034B5">
        <w:rPr>
          <w:rFonts w:ascii="Arial" w:hAnsi="Arial" w:cs="Arial"/>
          <w:sz w:val="24"/>
          <w:szCs w:val="24"/>
        </w:rPr>
        <w:t>г</w:t>
      </w:r>
      <w:r w:rsidR="006F07F3" w:rsidRPr="005034B5">
        <w:rPr>
          <w:rFonts w:ascii="Arial" w:hAnsi="Arial" w:cs="Arial"/>
          <w:sz w:val="24"/>
          <w:szCs w:val="24"/>
        </w:rPr>
        <w:t>ородского округа</w:t>
      </w:r>
      <w:r w:rsidR="003009D3">
        <w:rPr>
          <w:rFonts w:ascii="Arial" w:hAnsi="Arial" w:cs="Arial"/>
          <w:sz w:val="24"/>
          <w:szCs w:val="24"/>
        </w:rPr>
        <w:t>;</w:t>
      </w:r>
    </w:p>
    <w:p w14:paraId="6BBA1939" w14:textId="77777777" w:rsidR="003009D3" w:rsidRDefault="000415B2" w:rsidP="003009D3">
      <w:pPr>
        <w:pStyle w:val="ConsPlusNormal"/>
        <w:ind w:firstLine="567"/>
        <w:jc w:val="both"/>
        <w:rPr>
          <w:rFonts w:ascii="Arial" w:hAnsi="Arial" w:cs="Arial"/>
          <w:sz w:val="24"/>
          <w:szCs w:val="24"/>
        </w:rPr>
      </w:pPr>
      <w:r w:rsidRPr="005034B5">
        <w:rPr>
          <w:rFonts w:ascii="Arial" w:hAnsi="Arial" w:cs="Arial"/>
          <w:sz w:val="24"/>
          <w:szCs w:val="24"/>
        </w:rPr>
        <w:t>8</w:t>
      </w:r>
      <w:r w:rsidR="003009D3">
        <w:rPr>
          <w:rFonts w:ascii="Arial" w:hAnsi="Arial" w:cs="Arial"/>
          <w:sz w:val="24"/>
          <w:szCs w:val="24"/>
        </w:rPr>
        <w:t>)</w:t>
      </w:r>
      <w:r w:rsidR="001B085D" w:rsidRPr="005034B5">
        <w:rPr>
          <w:rFonts w:ascii="Arial" w:hAnsi="Arial" w:cs="Arial"/>
          <w:sz w:val="24"/>
          <w:szCs w:val="24"/>
        </w:rPr>
        <w:t> </w:t>
      </w:r>
      <w:r w:rsidR="003009D3">
        <w:rPr>
          <w:rFonts w:ascii="Arial" w:hAnsi="Arial" w:cs="Arial"/>
          <w:sz w:val="24"/>
          <w:szCs w:val="24"/>
        </w:rPr>
        <w:t>п</w:t>
      </w:r>
      <w:r w:rsidR="006F07F3" w:rsidRPr="005034B5">
        <w:rPr>
          <w:rFonts w:ascii="Arial" w:hAnsi="Arial" w:cs="Arial"/>
          <w:sz w:val="24"/>
          <w:szCs w:val="24"/>
        </w:rPr>
        <w:t xml:space="preserve">олучатели бюджетных средств </w:t>
      </w:r>
      <w:r w:rsidR="00342416" w:rsidRPr="005034B5">
        <w:rPr>
          <w:rFonts w:ascii="Arial" w:hAnsi="Arial" w:cs="Arial"/>
          <w:sz w:val="24"/>
          <w:szCs w:val="24"/>
        </w:rPr>
        <w:t>г</w:t>
      </w:r>
      <w:r w:rsidR="006F07F3" w:rsidRPr="005034B5">
        <w:rPr>
          <w:rFonts w:ascii="Arial" w:hAnsi="Arial" w:cs="Arial"/>
          <w:sz w:val="24"/>
          <w:szCs w:val="24"/>
        </w:rPr>
        <w:t>ородского округа.</w:t>
      </w:r>
    </w:p>
    <w:p w14:paraId="5D6696EB" w14:textId="77777777" w:rsidR="003009D3" w:rsidRDefault="003009D3" w:rsidP="003009D3">
      <w:pPr>
        <w:pStyle w:val="ConsPlusNormal"/>
        <w:ind w:firstLine="567"/>
        <w:jc w:val="both"/>
        <w:rPr>
          <w:rFonts w:ascii="Arial" w:hAnsi="Arial" w:cs="Arial"/>
          <w:sz w:val="24"/>
          <w:szCs w:val="24"/>
        </w:rPr>
      </w:pPr>
    </w:p>
    <w:p w14:paraId="43B88EE9" w14:textId="77777777" w:rsidR="006F07F3" w:rsidRPr="003009D3" w:rsidRDefault="006F07F3" w:rsidP="003009D3">
      <w:pPr>
        <w:pStyle w:val="ConsPlusNormal"/>
        <w:ind w:firstLine="567"/>
        <w:jc w:val="both"/>
        <w:rPr>
          <w:rFonts w:ascii="Arial" w:hAnsi="Arial" w:cs="Arial"/>
          <w:b/>
          <w:bCs/>
          <w:sz w:val="24"/>
          <w:szCs w:val="24"/>
        </w:rPr>
      </w:pPr>
      <w:r w:rsidRPr="005034B5">
        <w:rPr>
          <w:rFonts w:ascii="Arial" w:hAnsi="Arial" w:cs="Arial"/>
          <w:sz w:val="24"/>
          <w:szCs w:val="24"/>
        </w:rPr>
        <w:t xml:space="preserve">Статья 5. </w:t>
      </w:r>
      <w:r w:rsidRPr="003009D3">
        <w:rPr>
          <w:rFonts w:ascii="Arial" w:hAnsi="Arial" w:cs="Arial"/>
          <w:b/>
          <w:bCs/>
          <w:sz w:val="24"/>
          <w:szCs w:val="24"/>
        </w:rPr>
        <w:t xml:space="preserve">Бюджетные полномочия участников бюджетного процесса </w:t>
      </w:r>
      <w:r w:rsidR="00342416" w:rsidRPr="003009D3">
        <w:rPr>
          <w:rFonts w:ascii="Arial" w:hAnsi="Arial" w:cs="Arial"/>
          <w:b/>
          <w:bCs/>
          <w:sz w:val="24"/>
          <w:szCs w:val="24"/>
        </w:rPr>
        <w:t>г</w:t>
      </w:r>
      <w:r w:rsidRPr="003009D3">
        <w:rPr>
          <w:rFonts w:ascii="Arial" w:hAnsi="Arial" w:cs="Arial"/>
          <w:b/>
          <w:bCs/>
          <w:sz w:val="24"/>
          <w:szCs w:val="24"/>
        </w:rPr>
        <w:t>ородского округа</w:t>
      </w:r>
    </w:p>
    <w:p w14:paraId="1A4F5CCF" w14:textId="77777777" w:rsidR="006F07F3" w:rsidRPr="005034B5" w:rsidRDefault="006F07F3" w:rsidP="005034B5">
      <w:pPr>
        <w:pStyle w:val="ConsPlusNormal"/>
        <w:ind w:firstLine="709"/>
        <w:rPr>
          <w:rFonts w:ascii="Arial" w:hAnsi="Arial" w:cs="Arial"/>
          <w:sz w:val="24"/>
          <w:szCs w:val="24"/>
        </w:rPr>
      </w:pPr>
    </w:p>
    <w:p w14:paraId="71A834B5" w14:textId="77777777" w:rsidR="006F07F3" w:rsidRPr="005034B5" w:rsidRDefault="006F07F3" w:rsidP="005034B5">
      <w:pPr>
        <w:pStyle w:val="ConsPlusNormal"/>
        <w:ind w:firstLine="709"/>
        <w:jc w:val="both"/>
        <w:rPr>
          <w:rFonts w:ascii="Arial" w:hAnsi="Arial" w:cs="Arial"/>
          <w:sz w:val="24"/>
          <w:szCs w:val="24"/>
        </w:rPr>
      </w:pPr>
      <w:r w:rsidRPr="005034B5">
        <w:rPr>
          <w:rFonts w:ascii="Arial" w:hAnsi="Arial" w:cs="Arial"/>
          <w:sz w:val="24"/>
          <w:szCs w:val="24"/>
        </w:rPr>
        <w:t xml:space="preserve">Бюджетные полномочия участников бюджетного процесса </w:t>
      </w:r>
      <w:r w:rsidR="00342416" w:rsidRPr="005034B5">
        <w:rPr>
          <w:rFonts w:ascii="Arial" w:hAnsi="Arial" w:cs="Arial"/>
          <w:sz w:val="24"/>
          <w:szCs w:val="24"/>
        </w:rPr>
        <w:t>г</w:t>
      </w:r>
      <w:r w:rsidRPr="005034B5">
        <w:rPr>
          <w:rFonts w:ascii="Arial" w:hAnsi="Arial" w:cs="Arial"/>
          <w:sz w:val="24"/>
          <w:szCs w:val="24"/>
        </w:rPr>
        <w:t xml:space="preserve">ородского округа установлены Бюджетным </w:t>
      </w:r>
      <w:hyperlink r:id="rId10" w:history="1">
        <w:r w:rsidRPr="005034B5">
          <w:rPr>
            <w:rFonts w:ascii="Arial" w:hAnsi="Arial" w:cs="Arial"/>
            <w:sz w:val="24"/>
            <w:szCs w:val="24"/>
          </w:rPr>
          <w:t>кодексом</w:t>
        </w:r>
      </w:hyperlink>
      <w:r w:rsidRPr="005034B5">
        <w:rPr>
          <w:rFonts w:ascii="Arial" w:hAnsi="Arial" w:cs="Arial"/>
          <w:sz w:val="24"/>
          <w:szCs w:val="24"/>
        </w:rPr>
        <w:t xml:space="preserve"> Российской Федерации и иными нормативными правовыми актами Российской Федерации, нормативными правовыми актами Московской области, Уставом </w:t>
      </w:r>
      <w:r w:rsidR="00342416" w:rsidRPr="005034B5">
        <w:rPr>
          <w:rFonts w:ascii="Arial" w:hAnsi="Arial" w:cs="Arial"/>
          <w:sz w:val="24"/>
          <w:szCs w:val="24"/>
        </w:rPr>
        <w:t>г</w:t>
      </w:r>
      <w:r w:rsidRPr="005034B5">
        <w:rPr>
          <w:rFonts w:ascii="Arial" w:hAnsi="Arial" w:cs="Arial"/>
          <w:sz w:val="24"/>
          <w:szCs w:val="24"/>
        </w:rPr>
        <w:t xml:space="preserve">ородского округа, настоящим Положением и </w:t>
      </w:r>
      <w:r w:rsidR="000415B2" w:rsidRPr="005034B5">
        <w:rPr>
          <w:rFonts w:ascii="Arial" w:hAnsi="Arial" w:cs="Arial"/>
          <w:sz w:val="24"/>
          <w:szCs w:val="24"/>
        </w:rPr>
        <w:t>иными муниципальными нормативными правовыми актами органов местного самоуправления городского округа.</w:t>
      </w:r>
    </w:p>
    <w:p w14:paraId="5CFAF6D8" w14:textId="77777777" w:rsidR="000415B2" w:rsidRPr="005034B5" w:rsidRDefault="000415B2" w:rsidP="005034B5">
      <w:pPr>
        <w:pStyle w:val="ConsPlusNormal"/>
        <w:ind w:firstLine="709"/>
        <w:jc w:val="both"/>
        <w:rPr>
          <w:rFonts w:ascii="Arial" w:hAnsi="Arial" w:cs="Arial"/>
          <w:sz w:val="24"/>
          <w:szCs w:val="24"/>
        </w:rPr>
      </w:pPr>
    </w:p>
    <w:p w14:paraId="22DC964F" w14:textId="77777777" w:rsidR="006F07F3" w:rsidRPr="005034B5" w:rsidRDefault="006F07F3" w:rsidP="005034B5">
      <w:pPr>
        <w:pStyle w:val="ConsPlusTitle"/>
        <w:ind w:firstLine="709"/>
        <w:jc w:val="center"/>
        <w:outlineLvl w:val="1"/>
        <w:rPr>
          <w:rFonts w:ascii="Arial" w:hAnsi="Arial" w:cs="Arial"/>
          <w:sz w:val="24"/>
          <w:szCs w:val="24"/>
        </w:rPr>
      </w:pPr>
      <w:r w:rsidRPr="005034B5">
        <w:rPr>
          <w:rFonts w:ascii="Arial" w:hAnsi="Arial" w:cs="Arial"/>
          <w:sz w:val="24"/>
          <w:szCs w:val="24"/>
        </w:rPr>
        <w:t>Раздел II. СОСТАВЛЕНИЕ ПРОЕКТА БЮДЖЕТА ГОРОДСКОГО ОКРУГА</w:t>
      </w:r>
    </w:p>
    <w:p w14:paraId="037F2660" w14:textId="77777777" w:rsidR="006F07F3" w:rsidRPr="005034B5" w:rsidRDefault="006F07F3" w:rsidP="005034B5">
      <w:pPr>
        <w:pStyle w:val="ConsPlusNormal"/>
        <w:ind w:firstLine="709"/>
        <w:jc w:val="both"/>
        <w:rPr>
          <w:rFonts w:ascii="Arial" w:hAnsi="Arial" w:cs="Arial"/>
          <w:sz w:val="24"/>
          <w:szCs w:val="24"/>
        </w:rPr>
      </w:pPr>
    </w:p>
    <w:p w14:paraId="3FEFE3E7" w14:textId="77777777" w:rsidR="003009D3" w:rsidRDefault="006F07F3" w:rsidP="003009D3">
      <w:pPr>
        <w:pStyle w:val="ConsPlusTitle"/>
        <w:tabs>
          <w:tab w:val="left" w:pos="709"/>
        </w:tabs>
        <w:ind w:firstLine="567"/>
        <w:outlineLvl w:val="2"/>
        <w:rPr>
          <w:rFonts w:ascii="Arial" w:hAnsi="Arial" w:cs="Arial"/>
          <w:sz w:val="24"/>
          <w:szCs w:val="24"/>
        </w:rPr>
      </w:pPr>
      <w:r w:rsidRPr="003009D3">
        <w:rPr>
          <w:rFonts w:ascii="Arial" w:hAnsi="Arial" w:cs="Arial"/>
          <w:b w:val="0"/>
          <w:bCs/>
          <w:sz w:val="24"/>
          <w:szCs w:val="24"/>
        </w:rPr>
        <w:t>Статья 6.</w:t>
      </w:r>
      <w:r w:rsidRPr="005034B5">
        <w:rPr>
          <w:rFonts w:ascii="Arial" w:hAnsi="Arial" w:cs="Arial"/>
          <w:sz w:val="24"/>
          <w:szCs w:val="24"/>
        </w:rPr>
        <w:t xml:space="preserve"> Порядок составления и утверждения проекта бюджета </w:t>
      </w:r>
      <w:r w:rsidR="00342416" w:rsidRPr="005034B5">
        <w:rPr>
          <w:rFonts w:ascii="Arial" w:hAnsi="Arial" w:cs="Arial"/>
          <w:sz w:val="24"/>
          <w:szCs w:val="24"/>
        </w:rPr>
        <w:t>г</w:t>
      </w:r>
      <w:r w:rsidRPr="005034B5">
        <w:rPr>
          <w:rFonts w:ascii="Arial" w:hAnsi="Arial" w:cs="Arial"/>
          <w:sz w:val="24"/>
          <w:szCs w:val="24"/>
        </w:rPr>
        <w:t xml:space="preserve">ородского </w:t>
      </w:r>
    </w:p>
    <w:p w14:paraId="7106E324" w14:textId="77777777" w:rsidR="006F07F3" w:rsidRPr="005034B5" w:rsidRDefault="003009D3" w:rsidP="003009D3">
      <w:pPr>
        <w:pStyle w:val="ConsPlusTitle"/>
        <w:tabs>
          <w:tab w:val="left" w:pos="709"/>
        </w:tabs>
        <w:ind w:firstLine="567"/>
        <w:outlineLvl w:val="2"/>
        <w:rPr>
          <w:rFonts w:ascii="Arial" w:hAnsi="Arial" w:cs="Arial"/>
          <w:sz w:val="24"/>
          <w:szCs w:val="24"/>
        </w:rPr>
      </w:pPr>
      <w:r>
        <w:rPr>
          <w:rFonts w:ascii="Arial" w:hAnsi="Arial" w:cs="Arial"/>
          <w:sz w:val="24"/>
          <w:szCs w:val="24"/>
        </w:rPr>
        <w:tab/>
      </w:r>
      <w:r>
        <w:rPr>
          <w:rFonts w:ascii="Arial" w:hAnsi="Arial" w:cs="Arial"/>
          <w:sz w:val="24"/>
          <w:szCs w:val="24"/>
        </w:rPr>
        <w:tab/>
        <w:t xml:space="preserve">    </w:t>
      </w:r>
      <w:r w:rsidR="006F07F3" w:rsidRPr="005034B5">
        <w:rPr>
          <w:rFonts w:ascii="Arial" w:hAnsi="Arial" w:cs="Arial"/>
          <w:sz w:val="24"/>
          <w:szCs w:val="24"/>
        </w:rPr>
        <w:t>округа</w:t>
      </w:r>
    </w:p>
    <w:p w14:paraId="3044CE32" w14:textId="77777777" w:rsidR="006F07F3" w:rsidRPr="005034B5" w:rsidRDefault="006F07F3" w:rsidP="005034B5">
      <w:pPr>
        <w:pStyle w:val="ConsPlusNormal"/>
        <w:ind w:firstLine="709"/>
        <w:jc w:val="both"/>
        <w:rPr>
          <w:rFonts w:ascii="Arial" w:hAnsi="Arial" w:cs="Arial"/>
          <w:sz w:val="24"/>
          <w:szCs w:val="24"/>
        </w:rPr>
      </w:pPr>
    </w:p>
    <w:p w14:paraId="5AA72037" w14:textId="77777777" w:rsidR="003009D3" w:rsidRDefault="003009D3" w:rsidP="003009D3">
      <w:pPr>
        <w:pStyle w:val="ConsPlusNormal"/>
        <w:ind w:firstLine="567"/>
        <w:jc w:val="both"/>
        <w:rPr>
          <w:rFonts w:ascii="Arial" w:hAnsi="Arial" w:cs="Arial"/>
          <w:sz w:val="24"/>
          <w:szCs w:val="24"/>
        </w:rPr>
      </w:pPr>
      <w:r>
        <w:rPr>
          <w:rFonts w:ascii="Arial" w:hAnsi="Arial" w:cs="Arial"/>
          <w:sz w:val="24"/>
          <w:szCs w:val="24"/>
        </w:rPr>
        <w:t xml:space="preserve">1. </w:t>
      </w:r>
      <w:r w:rsidR="006F07F3" w:rsidRPr="005034B5">
        <w:rPr>
          <w:rFonts w:ascii="Arial" w:hAnsi="Arial" w:cs="Arial"/>
          <w:sz w:val="24"/>
          <w:szCs w:val="24"/>
        </w:rPr>
        <w:t xml:space="preserve">Проект бюджета </w:t>
      </w:r>
      <w:r w:rsidR="00342416" w:rsidRPr="005034B5">
        <w:rPr>
          <w:rFonts w:ascii="Arial" w:hAnsi="Arial" w:cs="Arial"/>
          <w:sz w:val="24"/>
          <w:szCs w:val="24"/>
        </w:rPr>
        <w:t>г</w:t>
      </w:r>
      <w:r w:rsidR="006F07F3" w:rsidRPr="005034B5">
        <w:rPr>
          <w:rFonts w:ascii="Arial" w:hAnsi="Arial" w:cs="Arial"/>
          <w:sz w:val="24"/>
          <w:szCs w:val="24"/>
        </w:rPr>
        <w:t xml:space="preserve">ородского округа на очередной финансовый год и плановый период составляется в порядке, установленном </w:t>
      </w:r>
      <w:r>
        <w:rPr>
          <w:rFonts w:ascii="Arial" w:hAnsi="Arial" w:cs="Arial"/>
          <w:sz w:val="24"/>
          <w:szCs w:val="24"/>
        </w:rPr>
        <w:t>а</w:t>
      </w:r>
      <w:r w:rsidR="006F07F3" w:rsidRPr="005034B5">
        <w:rPr>
          <w:rFonts w:ascii="Arial" w:hAnsi="Arial" w:cs="Arial"/>
          <w:sz w:val="24"/>
          <w:szCs w:val="24"/>
        </w:rPr>
        <w:t xml:space="preserve">дминистрацией </w:t>
      </w:r>
      <w:r w:rsidR="00943007" w:rsidRPr="005034B5">
        <w:rPr>
          <w:rFonts w:ascii="Arial" w:hAnsi="Arial" w:cs="Arial"/>
          <w:sz w:val="24"/>
          <w:szCs w:val="24"/>
        </w:rPr>
        <w:t>г</w:t>
      </w:r>
      <w:r w:rsidR="006F07F3" w:rsidRPr="005034B5">
        <w:rPr>
          <w:rFonts w:ascii="Arial" w:hAnsi="Arial" w:cs="Arial"/>
          <w:sz w:val="24"/>
          <w:szCs w:val="24"/>
        </w:rPr>
        <w:t>ородского округа.</w:t>
      </w:r>
    </w:p>
    <w:p w14:paraId="588BC5D4" w14:textId="77777777" w:rsidR="003009D3" w:rsidRDefault="003009D3" w:rsidP="003009D3">
      <w:pPr>
        <w:pStyle w:val="ConsPlusNormal"/>
        <w:ind w:firstLine="567"/>
        <w:jc w:val="both"/>
        <w:rPr>
          <w:rFonts w:ascii="Arial" w:hAnsi="Arial" w:cs="Arial"/>
          <w:sz w:val="24"/>
          <w:szCs w:val="24"/>
        </w:rPr>
      </w:pPr>
      <w:r>
        <w:rPr>
          <w:rFonts w:ascii="Arial" w:hAnsi="Arial" w:cs="Arial"/>
          <w:sz w:val="24"/>
          <w:szCs w:val="24"/>
        </w:rPr>
        <w:t xml:space="preserve">2. </w:t>
      </w:r>
      <w:r w:rsidR="007C0668" w:rsidRPr="005034B5">
        <w:rPr>
          <w:rFonts w:ascii="Arial" w:hAnsi="Arial" w:cs="Arial"/>
          <w:sz w:val="24"/>
          <w:szCs w:val="24"/>
        </w:rPr>
        <w:t>Календарный период, на который составляется и утверждается бюджет городского округа (на очередной финансовый год или очередной финансовый год и плановый период), устанавливается решением Совета депутатов городского округа.</w:t>
      </w:r>
    </w:p>
    <w:p w14:paraId="05314CC8" w14:textId="77777777" w:rsidR="003009D3" w:rsidRDefault="007C0668" w:rsidP="003009D3">
      <w:pPr>
        <w:pStyle w:val="ConsPlusNormal"/>
        <w:ind w:firstLine="567"/>
        <w:jc w:val="both"/>
        <w:rPr>
          <w:rFonts w:ascii="Arial" w:hAnsi="Arial" w:cs="Arial"/>
          <w:sz w:val="24"/>
          <w:szCs w:val="24"/>
        </w:rPr>
      </w:pPr>
      <w:r w:rsidRPr="005034B5">
        <w:rPr>
          <w:rFonts w:ascii="Arial" w:hAnsi="Arial" w:cs="Arial"/>
          <w:sz w:val="24"/>
          <w:szCs w:val="24"/>
        </w:rPr>
        <w:t xml:space="preserve">В случае утверждения бюджета городского округа на очередной финансовый год, </w:t>
      </w:r>
      <w:r w:rsidR="003009D3">
        <w:rPr>
          <w:rFonts w:ascii="Arial" w:hAnsi="Arial" w:cs="Arial"/>
          <w:sz w:val="24"/>
          <w:szCs w:val="24"/>
        </w:rPr>
        <w:t>а</w:t>
      </w:r>
      <w:r w:rsidRPr="005034B5">
        <w:rPr>
          <w:rFonts w:ascii="Arial" w:hAnsi="Arial" w:cs="Arial"/>
          <w:sz w:val="24"/>
          <w:szCs w:val="24"/>
        </w:rPr>
        <w:t>дминистрация городского округа разрабатывает и утверждает среднесрочный финансовый план городского округа.</w:t>
      </w:r>
    </w:p>
    <w:p w14:paraId="4F5B444F" w14:textId="77777777" w:rsidR="007C0668" w:rsidRPr="005034B5" w:rsidRDefault="007C0668" w:rsidP="003009D3">
      <w:pPr>
        <w:pStyle w:val="ConsPlusNormal"/>
        <w:ind w:firstLine="567"/>
        <w:jc w:val="both"/>
        <w:rPr>
          <w:rFonts w:ascii="Arial" w:hAnsi="Arial" w:cs="Arial"/>
          <w:sz w:val="24"/>
          <w:szCs w:val="24"/>
        </w:rPr>
      </w:pPr>
      <w:r w:rsidRPr="005034B5">
        <w:rPr>
          <w:rFonts w:ascii="Arial" w:hAnsi="Arial" w:cs="Arial"/>
          <w:sz w:val="24"/>
          <w:szCs w:val="24"/>
        </w:rPr>
        <w:t>В случае утверждения бюджета на очередной финансовый год и плановый период проект решения о бюджете городского округа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14:paraId="7B58789E" w14:textId="77777777" w:rsidR="006F07F3" w:rsidRPr="005034B5" w:rsidRDefault="006F07F3" w:rsidP="005034B5">
      <w:pPr>
        <w:pStyle w:val="ConsPlusNormal"/>
        <w:ind w:firstLine="709"/>
        <w:jc w:val="both"/>
        <w:rPr>
          <w:rFonts w:ascii="Arial" w:hAnsi="Arial" w:cs="Arial"/>
          <w:sz w:val="24"/>
          <w:szCs w:val="24"/>
        </w:rPr>
      </w:pPr>
    </w:p>
    <w:p w14:paraId="0C183126" w14:textId="77777777" w:rsidR="006F07F3" w:rsidRPr="005034B5" w:rsidRDefault="006F07F3" w:rsidP="005034B5">
      <w:pPr>
        <w:tabs>
          <w:tab w:val="left" w:pos="709"/>
          <w:tab w:val="left" w:pos="993"/>
        </w:tabs>
        <w:spacing w:after="0" w:line="240" w:lineRule="auto"/>
        <w:jc w:val="center"/>
        <w:rPr>
          <w:rFonts w:ascii="Arial" w:hAnsi="Arial" w:cs="Arial"/>
          <w:b/>
          <w:sz w:val="24"/>
          <w:szCs w:val="24"/>
        </w:rPr>
      </w:pPr>
      <w:r w:rsidRPr="005034B5">
        <w:rPr>
          <w:rFonts w:ascii="Arial" w:hAnsi="Arial" w:cs="Arial"/>
          <w:b/>
          <w:sz w:val="24"/>
          <w:szCs w:val="24"/>
        </w:rPr>
        <w:t>Раздел III. РАССМОТРЕНИЕ И УТВЕРЖДЕНИЕ БЮДЖЕТА</w:t>
      </w:r>
    </w:p>
    <w:p w14:paraId="17223A13" w14:textId="77777777" w:rsidR="006F07F3" w:rsidRPr="005034B5" w:rsidRDefault="006F07F3" w:rsidP="005034B5">
      <w:pPr>
        <w:pStyle w:val="ConsPlusTitle"/>
        <w:ind w:firstLine="709"/>
        <w:jc w:val="center"/>
        <w:rPr>
          <w:rFonts w:ascii="Arial" w:hAnsi="Arial" w:cs="Arial"/>
          <w:sz w:val="24"/>
          <w:szCs w:val="24"/>
        </w:rPr>
      </w:pPr>
      <w:r w:rsidRPr="005034B5">
        <w:rPr>
          <w:rFonts w:ascii="Arial" w:hAnsi="Arial" w:cs="Arial"/>
          <w:sz w:val="24"/>
          <w:szCs w:val="24"/>
        </w:rPr>
        <w:lastRenderedPageBreak/>
        <w:t>ГОРОДСКОГО ОКРУГА</w:t>
      </w:r>
    </w:p>
    <w:p w14:paraId="171AB862" w14:textId="77777777" w:rsidR="00BC14D5" w:rsidRPr="005034B5" w:rsidRDefault="00BC14D5" w:rsidP="005034B5">
      <w:pPr>
        <w:pStyle w:val="ConsPlusTitle"/>
        <w:jc w:val="both"/>
        <w:outlineLvl w:val="2"/>
        <w:rPr>
          <w:rFonts w:ascii="Arial" w:hAnsi="Arial" w:cs="Arial"/>
          <w:b w:val="0"/>
          <w:sz w:val="24"/>
          <w:szCs w:val="24"/>
        </w:rPr>
      </w:pPr>
    </w:p>
    <w:p w14:paraId="77203408" w14:textId="77777777" w:rsidR="006F07F3" w:rsidRPr="005034B5" w:rsidRDefault="006F07F3" w:rsidP="003009D3">
      <w:pPr>
        <w:pStyle w:val="ConsPlusTitle"/>
        <w:tabs>
          <w:tab w:val="left" w:pos="993"/>
        </w:tabs>
        <w:ind w:firstLine="567"/>
        <w:outlineLvl w:val="2"/>
        <w:rPr>
          <w:rFonts w:ascii="Arial" w:hAnsi="Arial" w:cs="Arial"/>
          <w:sz w:val="24"/>
          <w:szCs w:val="24"/>
        </w:rPr>
      </w:pPr>
      <w:r w:rsidRPr="003009D3">
        <w:rPr>
          <w:rFonts w:ascii="Arial" w:hAnsi="Arial" w:cs="Arial"/>
          <w:b w:val="0"/>
          <w:bCs/>
          <w:color w:val="000000" w:themeColor="text1"/>
          <w:sz w:val="24"/>
          <w:szCs w:val="24"/>
        </w:rPr>
        <w:t>Статья 7.</w:t>
      </w:r>
      <w:r w:rsidRPr="005034B5">
        <w:rPr>
          <w:rFonts w:ascii="Arial" w:hAnsi="Arial" w:cs="Arial"/>
          <w:sz w:val="24"/>
          <w:szCs w:val="24"/>
        </w:rPr>
        <w:t xml:space="preserve"> Общие положения</w:t>
      </w:r>
    </w:p>
    <w:p w14:paraId="29790C19" w14:textId="77777777" w:rsidR="003009D3" w:rsidRDefault="003009D3" w:rsidP="003009D3">
      <w:pPr>
        <w:pStyle w:val="ConsPlusNormal"/>
        <w:tabs>
          <w:tab w:val="left" w:pos="709"/>
          <w:tab w:val="left" w:pos="851"/>
          <w:tab w:val="left" w:pos="993"/>
        </w:tabs>
        <w:jc w:val="both"/>
        <w:rPr>
          <w:rFonts w:ascii="Arial" w:hAnsi="Arial" w:cs="Arial"/>
          <w:sz w:val="24"/>
          <w:szCs w:val="24"/>
        </w:rPr>
      </w:pPr>
    </w:p>
    <w:p w14:paraId="23D1D1DB" w14:textId="77777777" w:rsidR="00763912" w:rsidRPr="00FC12B6" w:rsidRDefault="006F07F3" w:rsidP="00763912">
      <w:pPr>
        <w:pStyle w:val="ConsPlusNormal"/>
        <w:tabs>
          <w:tab w:val="left" w:pos="709"/>
          <w:tab w:val="left" w:pos="851"/>
          <w:tab w:val="left" w:pos="993"/>
        </w:tabs>
        <w:ind w:firstLine="567"/>
        <w:jc w:val="both"/>
        <w:rPr>
          <w:rFonts w:ascii="Arial" w:hAnsi="Arial" w:cs="Arial"/>
          <w:color w:val="000000" w:themeColor="text1"/>
          <w:sz w:val="24"/>
          <w:szCs w:val="24"/>
        </w:rPr>
      </w:pPr>
      <w:r w:rsidRPr="005034B5">
        <w:rPr>
          <w:rFonts w:ascii="Arial" w:hAnsi="Arial" w:cs="Arial"/>
          <w:sz w:val="24"/>
          <w:szCs w:val="24"/>
        </w:rPr>
        <w:t>1.</w:t>
      </w:r>
      <w:r w:rsidR="00EF12B8" w:rsidRPr="005034B5">
        <w:rPr>
          <w:rFonts w:ascii="Arial" w:hAnsi="Arial" w:cs="Arial"/>
          <w:sz w:val="24"/>
          <w:szCs w:val="24"/>
        </w:rPr>
        <w:t> </w:t>
      </w:r>
      <w:r w:rsidRPr="005034B5">
        <w:rPr>
          <w:rFonts w:ascii="Arial" w:hAnsi="Arial" w:cs="Arial"/>
          <w:sz w:val="24"/>
          <w:szCs w:val="24"/>
        </w:rPr>
        <w:t xml:space="preserve">В решении о бюджете </w:t>
      </w:r>
      <w:r w:rsidR="00342416" w:rsidRPr="005034B5">
        <w:rPr>
          <w:rFonts w:ascii="Arial" w:hAnsi="Arial" w:cs="Arial"/>
          <w:sz w:val="24"/>
          <w:szCs w:val="24"/>
        </w:rPr>
        <w:t>г</w:t>
      </w:r>
      <w:r w:rsidRPr="005034B5">
        <w:rPr>
          <w:rFonts w:ascii="Arial" w:hAnsi="Arial" w:cs="Arial"/>
          <w:sz w:val="24"/>
          <w:szCs w:val="24"/>
        </w:rPr>
        <w:t xml:space="preserve">ородского округа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w:t>
      </w:r>
      <w:hyperlink r:id="rId11" w:history="1">
        <w:r w:rsidRPr="005034B5">
          <w:rPr>
            <w:rFonts w:ascii="Arial" w:hAnsi="Arial" w:cs="Arial"/>
            <w:sz w:val="24"/>
            <w:szCs w:val="24"/>
          </w:rPr>
          <w:t>кодексом</w:t>
        </w:r>
      </w:hyperlink>
      <w:r w:rsidRPr="005034B5">
        <w:rPr>
          <w:rFonts w:ascii="Arial" w:hAnsi="Arial" w:cs="Arial"/>
          <w:sz w:val="24"/>
          <w:szCs w:val="24"/>
        </w:rPr>
        <w:t xml:space="preserve"> Российской Федерации, законодательством Московской области, решениями Совета депутатов </w:t>
      </w:r>
      <w:r w:rsidR="00943007" w:rsidRPr="005034B5">
        <w:rPr>
          <w:rFonts w:ascii="Arial" w:hAnsi="Arial" w:cs="Arial"/>
          <w:sz w:val="24"/>
          <w:szCs w:val="24"/>
        </w:rPr>
        <w:t>г</w:t>
      </w:r>
      <w:r w:rsidRPr="005034B5">
        <w:rPr>
          <w:rFonts w:ascii="Arial" w:hAnsi="Arial" w:cs="Arial"/>
          <w:sz w:val="24"/>
          <w:szCs w:val="24"/>
        </w:rPr>
        <w:t xml:space="preserve">ородского </w:t>
      </w:r>
      <w:r w:rsidRPr="00FC12B6">
        <w:rPr>
          <w:rFonts w:ascii="Arial" w:hAnsi="Arial" w:cs="Arial"/>
          <w:color w:val="000000" w:themeColor="text1"/>
          <w:sz w:val="24"/>
          <w:szCs w:val="24"/>
        </w:rPr>
        <w:t>округа (кроме решения о бюджете).</w:t>
      </w:r>
    </w:p>
    <w:p w14:paraId="436C8FEE" w14:textId="77777777" w:rsidR="00763912" w:rsidRDefault="006F07F3" w:rsidP="00763912">
      <w:pPr>
        <w:pStyle w:val="ConsPlusNormal"/>
        <w:tabs>
          <w:tab w:val="left" w:pos="709"/>
          <w:tab w:val="left" w:pos="851"/>
          <w:tab w:val="left" w:pos="993"/>
        </w:tabs>
        <w:ind w:firstLine="567"/>
        <w:jc w:val="both"/>
        <w:rPr>
          <w:rFonts w:ascii="Arial" w:hAnsi="Arial" w:cs="Arial"/>
          <w:color w:val="FF0000"/>
          <w:sz w:val="24"/>
          <w:szCs w:val="24"/>
          <w:u w:val="single"/>
        </w:rPr>
      </w:pPr>
      <w:r w:rsidRPr="005034B5">
        <w:rPr>
          <w:rFonts w:ascii="Arial" w:hAnsi="Arial" w:cs="Arial"/>
          <w:sz w:val="24"/>
          <w:szCs w:val="24"/>
        </w:rPr>
        <w:t>2. Решением о бюджете</w:t>
      </w:r>
      <w:r w:rsidR="00763912" w:rsidRPr="00763912">
        <w:rPr>
          <w:rFonts w:ascii="Arial" w:hAnsi="Arial" w:cs="Arial"/>
          <w:sz w:val="24"/>
          <w:szCs w:val="24"/>
        </w:rPr>
        <w:t xml:space="preserve"> </w:t>
      </w:r>
      <w:r w:rsidR="00763912" w:rsidRPr="00FC12B6">
        <w:rPr>
          <w:rFonts w:ascii="Arial" w:hAnsi="Arial" w:cs="Arial"/>
          <w:color w:val="000000" w:themeColor="text1"/>
          <w:sz w:val="24"/>
          <w:szCs w:val="24"/>
        </w:rPr>
        <w:t>городского округа</w:t>
      </w:r>
      <w:r w:rsidRPr="005034B5">
        <w:rPr>
          <w:rFonts w:ascii="Arial" w:hAnsi="Arial" w:cs="Arial"/>
          <w:sz w:val="24"/>
          <w:szCs w:val="24"/>
        </w:rPr>
        <w:t xml:space="preserve"> утверждаются:</w:t>
      </w:r>
    </w:p>
    <w:p w14:paraId="36DA8157" w14:textId="77777777" w:rsidR="00763912" w:rsidRDefault="00763912" w:rsidP="00763912">
      <w:pPr>
        <w:pStyle w:val="ConsPlusNormal"/>
        <w:tabs>
          <w:tab w:val="left" w:pos="709"/>
          <w:tab w:val="left" w:pos="851"/>
          <w:tab w:val="left" w:pos="993"/>
        </w:tabs>
        <w:ind w:firstLine="567"/>
        <w:jc w:val="both"/>
        <w:rPr>
          <w:rFonts w:ascii="Arial" w:hAnsi="Arial" w:cs="Arial"/>
          <w:color w:val="FF0000"/>
          <w:sz w:val="24"/>
          <w:szCs w:val="24"/>
          <w:u w:val="single"/>
        </w:rPr>
      </w:pPr>
      <w:r>
        <w:rPr>
          <w:rFonts w:ascii="Arial" w:hAnsi="Arial" w:cs="Arial"/>
          <w:sz w:val="24"/>
          <w:szCs w:val="24"/>
        </w:rPr>
        <w:t>1)</w:t>
      </w:r>
      <w:r w:rsidR="006F07F3" w:rsidRPr="005034B5">
        <w:rPr>
          <w:rFonts w:ascii="Arial" w:hAnsi="Arial" w:cs="Arial"/>
          <w:sz w:val="24"/>
          <w:szCs w:val="24"/>
        </w:rPr>
        <w:t xml:space="preserve"> </w:t>
      </w:r>
      <w:r w:rsidR="00EF12B8" w:rsidRPr="005034B5">
        <w:rPr>
          <w:rFonts w:ascii="Arial" w:hAnsi="Arial" w:cs="Arial"/>
          <w:sz w:val="24"/>
          <w:szCs w:val="24"/>
        </w:rPr>
        <w:t> </w:t>
      </w:r>
      <w:r w:rsidR="006F07F3" w:rsidRPr="005034B5">
        <w:rPr>
          <w:rFonts w:ascii="Arial" w:hAnsi="Arial" w:cs="Arial"/>
          <w:sz w:val="24"/>
          <w:szCs w:val="24"/>
        </w:rPr>
        <w:t xml:space="preserve">поступления доходов в бюджет </w:t>
      </w:r>
      <w:r w:rsidR="00342416" w:rsidRPr="005034B5">
        <w:rPr>
          <w:rFonts w:ascii="Arial" w:hAnsi="Arial" w:cs="Arial"/>
          <w:sz w:val="24"/>
          <w:szCs w:val="24"/>
        </w:rPr>
        <w:t>г</w:t>
      </w:r>
      <w:r w:rsidR="006F07F3" w:rsidRPr="005034B5">
        <w:rPr>
          <w:rFonts w:ascii="Arial" w:hAnsi="Arial" w:cs="Arial"/>
          <w:sz w:val="24"/>
          <w:szCs w:val="24"/>
        </w:rPr>
        <w:t>ородского округа с детализацией не менее группы, подгруппы и статьи доходов;</w:t>
      </w:r>
    </w:p>
    <w:p w14:paraId="77A0C550" w14:textId="77777777" w:rsidR="00763912" w:rsidRDefault="00763912" w:rsidP="00763912">
      <w:pPr>
        <w:pStyle w:val="ConsPlusNormal"/>
        <w:tabs>
          <w:tab w:val="left" w:pos="709"/>
          <w:tab w:val="left" w:pos="851"/>
          <w:tab w:val="left" w:pos="993"/>
        </w:tabs>
        <w:ind w:firstLine="567"/>
        <w:jc w:val="both"/>
        <w:rPr>
          <w:rFonts w:ascii="Arial" w:hAnsi="Arial" w:cs="Arial"/>
          <w:color w:val="FF0000"/>
          <w:sz w:val="24"/>
          <w:szCs w:val="24"/>
          <w:u w:val="single"/>
        </w:rPr>
      </w:pPr>
      <w:r>
        <w:rPr>
          <w:rFonts w:ascii="Arial" w:hAnsi="Arial" w:cs="Arial"/>
          <w:sz w:val="24"/>
          <w:szCs w:val="24"/>
        </w:rPr>
        <w:t>2)</w:t>
      </w:r>
      <w:r w:rsidR="00EF12B8" w:rsidRPr="005034B5">
        <w:rPr>
          <w:rFonts w:ascii="Arial" w:hAnsi="Arial" w:cs="Arial"/>
          <w:sz w:val="24"/>
          <w:szCs w:val="24"/>
        </w:rPr>
        <w:t>   </w:t>
      </w:r>
      <w:r w:rsidR="006F07F3" w:rsidRPr="005034B5">
        <w:rPr>
          <w:rFonts w:ascii="Arial" w:hAnsi="Arial" w:cs="Arial"/>
          <w:sz w:val="24"/>
          <w:szCs w:val="24"/>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w:t>
      </w:r>
      <w:r w:rsidR="00342416" w:rsidRPr="005034B5">
        <w:rPr>
          <w:rFonts w:ascii="Arial" w:hAnsi="Arial" w:cs="Arial"/>
          <w:sz w:val="24"/>
          <w:szCs w:val="24"/>
        </w:rPr>
        <w:t>г</w:t>
      </w:r>
      <w:r w:rsidR="006F07F3" w:rsidRPr="005034B5">
        <w:rPr>
          <w:rFonts w:ascii="Arial" w:hAnsi="Arial" w:cs="Arial"/>
          <w:sz w:val="24"/>
          <w:szCs w:val="24"/>
        </w:rPr>
        <w:t>ородского округа на очередной финансовый год и плановый период;</w:t>
      </w:r>
    </w:p>
    <w:p w14:paraId="6DBE7EAD" w14:textId="77777777" w:rsidR="00763912" w:rsidRDefault="00763912" w:rsidP="00763912">
      <w:pPr>
        <w:pStyle w:val="ConsPlusNormal"/>
        <w:tabs>
          <w:tab w:val="left" w:pos="709"/>
          <w:tab w:val="left" w:pos="851"/>
          <w:tab w:val="left" w:pos="993"/>
        </w:tabs>
        <w:ind w:firstLine="567"/>
        <w:jc w:val="both"/>
        <w:rPr>
          <w:rFonts w:ascii="Arial" w:hAnsi="Arial" w:cs="Arial"/>
          <w:color w:val="FF0000"/>
          <w:sz w:val="24"/>
          <w:szCs w:val="24"/>
          <w:u w:val="single"/>
        </w:rPr>
      </w:pPr>
      <w:r>
        <w:rPr>
          <w:rFonts w:ascii="Arial" w:hAnsi="Arial" w:cs="Arial"/>
          <w:sz w:val="24"/>
          <w:szCs w:val="24"/>
        </w:rPr>
        <w:t>3)</w:t>
      </w:r>
      <w:r w:rsidR="00EF12B8" w:rsidRPr="005034B5">
        <w:rPr>
          <w:rFonts w:ascii="Arial" w:hAnsi="Arial" w:cs="Arial"/>
          <w:sz w:val="24"/>
          <w:szCs w:val="24"/>
        </w:rPr>
        <w:t>  </w:t>
      </w:r>
      <w:r w:rsidR="006F07F3" w:rsidRPr="005034B5">
        <w:rPr>
          <w:rFonts w:ascii="Arial" w:hAnsi="Arial" w:cs="Arial"/>
          <w:sz w:val="24"/>
          <w:szCs w:val="24"/>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w:t>
      </w:r>
      <w:r w:rsidR="00342416" w:rsidRPr="005034B5">
        <w:rPr>
          <w:rFonts w:ascii="Arial" w:hAnsi="Arial" w:cs="Arial"/>
          <w:sz w:val="24"/>
          <w:szCs w:val="24"/>
        </w:rPr>
        <w:t>г</w:t>
      </w:r>
      <w:r w:rsidR="006F07F3" w:rsidRPr="005034B5">
        <w:rPr>
          <w:rFonts w:ascii="Arial" w:hAnsi="Arial" w:cs="Arial"/>
          <w:sz w:val="24"/>
          <w:szCs w:val="24"/>
        </w:rPr>
        <w:t>ородского округа на очередной финансовый год и плановый период;</w:t>
      </w:r>
    </w:p>
    <w:p w14:paraId="400EB35A" w14:textId="77777777" w:rsidR="00763912" w:rsidRDefault="00763912" w:rsidP="00763912">
      <w:pPr>
        <w:pStyle w:val="ConsPlusNormal"/>
        <w:tabs>
          <w:tab w:val="left" w:pos="709"/>
          <w:tab w:val="left" w:pos="851"/>
          <w:tab w:val="left" w:pos="993"/>
        </w:tabs>
        <w:ind w:firstLine="567"/>
        <w:jc w:val="both"/>
        <w:rPr>
          <w:rFonts w:ascii="Arial" w:hAnsi="Arial" w:cs="Arial"/>
          <w:color w:val="FF0000"/>
          <w:sz w:val="24"/>
          <w:szCs w:val="24"/>
          <w:u w:val="single"/>
        </w:rPr>
      </w:pPr>
      <w:r>
        <w:rPr>
          <w:rFonts w:ascii="Arial" w:hAnsi="Arial" w:cs="Arial"/>
          <w:sz w:val="24"/>
          <w:szCs w:val="24"/>
        </w:rPr>
        <w:t>4)</w:t>
      </w:r>
      <w:r w:rsidR="00EF12B8" w:rsidRPr="005034B5">
        <w:rPr>
          <w:rFonts w:ascii="Arial" w:hAnsi="Arial" w:cs="Arial"/>
          <w:sz w:val="24"/>
          <w:szCs w:val="24"/>
        </w:rPr>
        <w:t>  </w:t>
      </w:r>
      <w:r w:rsidR="006F07F3" w:rsidRPr="005034B5">
        <w:rPr>
          <w:rFonts w:ascii="Arial" w:hAnsi="Arial" w:cs="Arial"/>
          <w:sz w:val="24"/>
          <w:szCs w:val="24"/>
        </w:rPr>
        <w:t xml:space="preserve">ведомственная структура расходов бюджета </w:t>
      </w:r>
      <w:r w:rsidR="00342416" w:rsidRPr="005034B5">
        <w:rPr>
          <w:rFonts w:ascii="Arial" w:hAnsi="Arial" w:cs="Arial"/>
          <w:sz w:val="24"/>
          <w:szCs w:val="24"/>
        </w:rPr>
        <w:t>г</w:t>
      </w:r>
      <w:r w:rsidR="006F07F3" w:rsidRPr="005034B5">
        <w:rPr>
          <w:rFonts w:ascii="Arial" w:hAnsi="Arial" w:cs="Arial"/>
          <w:sz w:val="24"/>
          <w:szCs w:val="24"/>
        </w:rPr>
        <w:t>ородского округа на очередной финансовый год и плановый период;</w:t>
      </w:r>
    </w:p>
    <w:p w14:paraId="0F034AF5" w14:textId="77777777" w:rsidR="00763912" w:rsidRDefault="00763912" w:rsidP="00763912">
      <w:pPr>
        <w:pStyle w:val="ConsPlusNormal"/>
        <w:tabs>
          <w:tab w:val="left" w:pos="709"/>
          <w:tab w:val="left" w:pos="851"/>
          <w:tab w:val="left" w:pos="993"/>
        </w:tabs>
        <w:ind w:firstLine="567"/>
        <w:jc w:val="both"/>
        <w:rPr>
          <w:rFonts w:ascii="Arial" w:hAnsi="Arial" w:cs="Arial"/>
          <w:color w:val="FF0000"/>
          <w:sz w:val="24"/>
          <w:szCs w:val="24"/>
          <w:u w:val="single"/>
        </w:rPr>
      </w:pPr>
      <w:r>
        <w:rPr>
          <w:rFonts w:ascii="Arial" w:hAnsi="Arial" w:cs="Arial"/>
          <w:sz w:val="24"/>
          <w:szCs w:val="24"/>
        </w:rPr>
        <w:t>5)</w:t>
      </w:r>
      <w:r w:rsidR="00EF12B8" w:rsidRPr="005034B5">
        <w:rPr>
          <w:rFonts w:ascii="Arial" w:hAnsi="Arial" w:cs="Arial"/>
          <w:sz w:val="24"/>
          <w:szCs w:val="24"/>
        </w:rPr>
        <w:t>  </w:t>
      </w:r>
      <w:r w:rsidR="006F07F3" w:rsidRPr="005034B5">
        <w:rPr>
          <w:rFonts w:ascii="Arial" w:hAnsi="Arial" w:cs="Arial"/>
          <w:sz w:val="24"/>
          <w:szCs w:val="24"/>
        </w:rPr>
        <w:t>общий объем бюджетных ассигнований, направляемых на исполнение публичных нормативных обязательств;</w:t>
      </w:r>
    </w:p>
    <w:p w14:paraId="0C5F4285" w14:textId="77777777" w:rsidR="00763912" w:rsidRDefault="00763912" w:rsidP="00763912">
      <w:pPr>
        <w:pStyle w:val="ConsPlusNormal"/>
        <w:tabs>
          <w:tab w:val="left" w:pos="709"/>
          <w:tab w:val="left" w:pos="851"/>
          <w:tab w:val="left" w:pos="993"/>
        </w:tabs>
        <w:ind w:firstLine="567"/>
        <w:jc w:val="both"/>
        <w:rPr>
          <w:rFonts w:ascii="Arial" w:hAnsi="Arial" w:cs="Arial"/>
          <w:color w:val="FF0000"/>
          <w:sz w:val="24"/>
          <w:szCs w:val="24"/>
          <w:u w:val="single"/>
        </w:rPr>
      </w:pPr>
      <w:r>
        <w:rPr>
          <w:rFonts w:ascii="Arial" w:hAnsi="Arial" w:cs="Arial"/>
          <w:sz w:val="24"/>
          <w:szCs w:val="24"/>
        </w:rPr>
        <w:t>6)</w:t>
      </w:r>
      <w:r w:rsidR="0007080F" w:rsidRPr="005034B5">
        <w:rPr>
          <w:rFonts w:ascii="Arial" w:hAnsi="Arial" w:cs="Arial"/>
          <w:sz w:val="24"/>
          <w:szCs w:val="24"/>
        </w:rPr>
        <w:t>  </w:t>
      </w:r>
      <w:r w:rsidR="006F07F3" w:rsidRPr="005034B5">
        <w:rPr>
          <w:rFonts w:ascii="Arial" w:hAnsi="Arial" w:cs="Arial"/>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14:paraId="3D878D8E" w14:textId="77777777" w:rsidR="00763912" w:rsidRDefault="00763912" w:rsidP="00763912">
      <w:pPr>
        <w:pStyle w:val="ConsPlusNormal"/>
        <w:tabs>
          <w:tab w:val="left" w:pos="709"/>
          <w:tab w:val="left" w:pos="851"/>
          <w:tab w:val="left" w:pos="993"/>
        </w:tabs>
        <w:ind w:firstLine="567"/>
        <w:jc w:val="both"/>
        <w:rPr>
          <w:rFonts w:ascii="Arial" w:hAnsi="Arial" w:cs="Arial"/>
          <w:color w:val="FF0000"/>
          <w:sz w:val="24"/>
          <w:szCs w:val="24"/>
          <w:u w:val="single"/>
        </w:rPr>
      </w:pPr>
      <w:r w:rsidRPr="00763912">
        <w:rPr>
          <w:rFonts w:ascii="Arial" w:hAnsi="Arial" w:cs="Arial"/>
          <w:color w:val="000000" w:themeColor="text1"/>
          <w:sz w:val="24"/>
          <w:szCs w:val="24"/>
        </w:rPr>
        <w:t>7)</w:t>
      </w:r>
      <w:r w:rsidR="006F07F3" w:rsidRPr="005034B5">
        <w:rPr>
          <w:rFonts w:ascii="Arial" w:hAnsi="Arial" w:cs="Arial"/>
          <w:sz w:val="24"/>
          <w:szCs w:val="24"/>
        </w:rPr>
        <w:t xml:space="preserve"> общий объем условно утверждаемых (утвержденных) расходов на первый год планового периода в объеме не менее 2,5 процента общего объема расходов бюджета </w:t>
      </w:r>
      <w:r w:rsidR="00342416" w:rsidRPr="005034B5">
        <w:rPr>
          <w:rFonts w:ascii="Arial" w:hAnsi="Arial" w:cs="Arial"/>
          <w:sz w:val="24"/>
          <w:szCs w:val="24"/>
        </w:rPr>
        <w:t>г</w:t>
      </w:r>
      <w:r w:rsidR="006F07F3" w:rsidRPr="005034B5">
        <w:rPr>
          <w:rFonts w:ascii="Arial" w:hAnsi="Arial" w:cs="Arial"/>
          <w:sz w:val="24"/>
          <w:szCs w:val="24"/>
        </w:rPr>
        <w:t xml:space="preserve">ородского округа (без учета расходов бюджета </w:t>
      </w:r>
      <w:r w:rsidR="00342416" w:rsidRPr="005034B5">
        <w:rPr>
          <w:rFonts w:ascii="Arial" w:hAnsi="Arial" w:cs="Arial"/>
          <w:sz w:val="24"/>
          <w:szCs w:val="24"/>
        </w:rPr>
        <w:t>г</w:t>
      </w:r>
      <w:r w:rsidR="006F07F3" w:rsidRPr="005034B5">
        <w:rPr>
          <w:rFonts w:ascii="Arial" w:hAnsi="Arial" w:cs="Arial"/>
          <w:sz w:val="24"/>
          <w:szCs w:val="24"/>
        </w:rPr>
        <w:t xml:space="preserve">ородского округа,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w:t>
      </w:r>
      <w:r w:rsidR="00943007" w:rsidRPr="005034B5">
        <w:rPr>
          <w:rFonts w:ascii="Arial" w:hAnsi="Arial" w:cs="Arial"/>
          <w:sz w:val="24"/>
          <w:szCs w:val="24"/>
        </w:rPr>
        <w:t>г</w:t>
      </w:r>
      <w:r w:rsidR="006F07F3" w:rsidRPr="005034B5">
        <w:rPr>
          <w:rFonts w:ascii="Arial" w:hAnsi="Arial" w:cs="Arial"/>
          <w:sz w:val="24"/>
          <w:szCs w:val="24"/>
        </w:rPr>
        <w:t xml:space="preserve">ородского округа (без учета расходов бюджета </w:t>
      </w:r>
      <w:r w:rsidR="00342416" w:rsidRPr="005034B5">
        <w:rPr>
          <w:rFonts w:ascii="Arial" w:hAnsi="Arial" w:cs="Arial"/>
          <w:sz w:val="24"/>
          <w:szCs w:val="24"/>
        </w:rPr>
        <w:t>г</w:t>
      </w:r>
      <w:r w:rsidR="006F07F3" w:rsidRPr="005034B5">
        <w:rPr>
          <w:rFonts w:ascii="Arial" w:hAnsi="Arial" w:cs="Arial"/>
          <w:sz w:val="24"/>
          <w:szCs w:val="24"/>
        </w:rPr>
        <w:t>ородского округа, предусмотренных за счет межбюджетных трансфертов из других бюджетов бюджетной системы Российской Федерации, имеющих целевое назначение);</w:t>
      </w:r>
    </w:p>
    <w:p w14:paraId="144E64FE" w14:textId="77777777" w:rsidR="0017049D" w:rsidRDefault="00763912" w:rsidP="0017049D">
      <w:pPr>
        <w:pStyle w:val="ConsPlusNormal"/>
        <w:tabs>
          <w:tab w:val="left" w:pos="709"/>
          <w:tab w:val="left" w:pos="851"/>
          <w:tab w:val="left" w:pos="993"/>
        </w:tabs>
        <w:ind w:firstLine="567"/>
        <w:jc w:val="both"/>
        <w:rPr>
          <w:rFonts w:ascii="Arial" w:hAnsi="Arial" w:cs="Arial"/>
          <w:color w:val="FF0000"/>
          <w:sz w:val="24"/>
          <w:szCs w:val="24"/>
          <w:u w:val="single"/>
        </w:rPr>
      </w:pPr>
      <w:r>
        <w:rPr>
          <w:rFonts w:ascii="Arial" w:hAnsi="Arial" w:cs="Arial"/>
          <w:sz w:val="24"/>
          <w:szCs w:val="24"/>
        </w:rPr>
        <w:t>8)</w:t>
      </w:r>
      <w:r w:rsidR="006F07F3" w:rsidRPr="005034B5">
        <w:rPr>
          <w:rFonts w:ascii="Arial" w:hAnsi="Arial" w:cs="Arial"/>
          <w:sz w:val="24"/>
          <w:szCs w:val="24"/>
        </w:rPr>
        <w:t xml:space="preserve"> источники финансирования дефицита бюджета на очередной финансовый год и плановый период;</w:t>
      </w:r>
    </w:p>
    <w:p w14:paraId="1E852709" w14:textId="77777777" w:rsidR="0017049D" w:rsidRDefault="0017049D" w:rsidP="0017049D">
      <w:pPr>
        <w:pStyle w:val="ConsPlusNormal"/>
        <w:tabs>
          <w:tab w:val="left" w:pos="709"/>
          <w:tab w:val="left" w:pos="851"/>
          <w:tab w:val="left" w:pos="993"/>
        </w:tabs>
        <w:ind w:firstLine="567"/>
        <w:jc w:val="both"/>
        <w:rPr>
          <w:rFonts w:ascii="Arial" w:hAnsi="Arial" w:cs="Arial"/>
          <w:color w:val="FF0000"/>
          <w:sz w:val="24"/>
          <w:szCs w:val="24"/>
          <w:u w:val="single"/>
        </w:rPr>
      </w:pPr>
      <w:r>
        <w:rPr>
          <w:rFonts w:ascii="Arial" w:hAnsi="Arial" w:cs="Arial"/>
          <w:sz w:val="24"/>
          <w:szCs w:val="24"/>
        </w:rPr>
        <w:t>9)</w:t>
      </w:r>
      <w:r w:rsidR="006F07F3" w:rsidRPr="005034B5">
        <w:rPr>
          <w:rFonts w:ascii="Arial" w:hAnsi="Arial" w:cs="Arial"/>
          <w:sz w:val="24"/>
          <w:szCs w:val="24"/>
        </w:rPr>
        <w:t xml:space="preserve"> верхний предел муниципального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14:paraId="75375809" w14:textId="77777777" w:rsidR="0017049D" w:rsidRDefault="0017049D" w:rsidP="0017049D">
      <w:pPr>
        <w:pStyle w:val="ConsPlusNormal"/>
        <w:tabs>
          <w:tab w:val="left" w:pos="709"/>
          <w:tab w:val="left" w:pos="851"/>
          <w:tab w:val="left" w:pos="993"/>
        </w:tabs>
        <w:ind w:firstLine="567"/>
        <w:jc w:val="both"/>
        <w:rPr>
          <w:rFonts w:ascii="Arial" w:hAnsi="Arial" w:cs="Arial"/>
          <w:color w:val="FF0000"/>
          <w:sz w:val="24"/>
          <w:szCs w:val="24"/>
          <w:u w:val="single"/>
        </w:rPr>
      </w:pPr>
      <w:r w:rsidRPr="0017049D">
        <w:rPr>
          <w:rFonts w:ascii="Arial" w:hAnsi="Arial" w:cs="Arial"/>
          <w:color w:val="000000" w:themeColor="text1"/>
          <w:sz w:val="24"/>
          <w:szCs w:val="24"/>
        </w:rPr>
        <w:t>10)</w:t>
      </w:r>
      <w:r w:rsidR="006F07F3" w:rsidRPr="005034B5">
        <w:rPr>
          <w:rFonts w:ascii="Arial" w:hAnsi="Arial" w:cs="Arial"/>
          <w:sz w:val="24"/>
          <w:szCs w:val="24"/>
        </w:rPr>
        <w:t xml:space="preserve"> программа муниципальных внутренних заимствований городского округа на очередной финансовый год и плановый период;</w:t>
      </w:r>
    </w:p>
    <w:p w14:paraId="67395451" w14:textId="77777777" w:rsidR="0017049D" w:rsidRDefault="0017049D" w:rsidP="0017049D">
      <w:pPr>
        <w:pStyle w:val="ConsPlusNormal"/>
        <w:tabs>
          <w:tab w:val="left" w:pos="709"/>
          <w:tab w:val="left" w:pos="851"/>
          <w:tab w:val="left" w:pos="993"/>
        </w:tabs>
        <w:ind w:firstLine="567"/>
        <w:jc w:val="both"/>
        <w:rPr>
          <w:rFonts w:ascii="Arial" w:hAnsi="Arial" w:cs="Arial"/>
          <w:color w:val="FF0000"/>
          <w:sz w:val="24"/>
          <w:szCs w:val="24"/>
          <w:u w:val="single"/>
        </w:rPr>
      </w:pPr>
      <w:r>
        <w:rPr>
          <w:rFonts w:ascii="Arial" w:hAnsi="Arial" w:cs="Arial"/>
          <w:sz w:val="24"/>
          <w:szCs w:val="24"/>
        </w:rPr>
        <w:t>11)</w:t>
      </w:r>
      <w:r w:rsidR="001F708D" w:rsidRPr="005034B5">
        <w:rPr>
          <w:rFonts w:ascii="Arial" w:hAnsi="Arial" w:cs="Arial"/>
          <w:sz w:val="24"/>
          <w:szCs w:val="24"/>
        </w:rPr>
        <w:t>  </w:t>
      </w:r>
      <w:r w:rsidR="006F07F3" w:rsidRPr="005034B5">
        <w:rPr>
          <w:rFonts w:ascii="Arial" w:hAnsi="Arial" w:cs="Arial"/>
          <w:sz w:val="24"/>
          <w:szCs w:val="24"/>
        </w:rPr>
        <w:t>программа муниципальных гарантий городского округа на очередной финансовый год и плановый период;</w:t>
      </w:r>
    </w:p>
    <w:p w14:paraId="1D649BCB" w14:textId="77777777" w:rsidR="0017049D" w:rsidRDefault="0017049D" w:rsidP="0017049D">
      <w:pPr>
        <w:pStyle w:val="ConsPlusNormal"/>
        <w:tabs>
          <w:tab w:val="left" w:pos="709"/>
          <w:tab w:val="left" w:pos="851"/>
          <w:tab w:val="left" w:pos="993"/>
        </w:tabs>
        <w:ind w:firstLine="567"/>
        <w:jc w:val="both"/>
        <w:rPr>
          <w:rFonts w:ascii="Arial" w:hAnsi="Arial" w:cs="Arial"/>
          <w:color w:val="FF0000"/>
          <w:sz w:val="24"/>
          <w:szCs w:val="24"/>
          <w:u w:val="single"/>
        </w:rPr>
      </w:pPr>
      <w:r w:rsidRPr="0017049D">
        <w:rPr>
          <w:rFonts w:ascii="Arial" w:hAnsi="Arial" w:cs="Arial"/>
          <w:color w:val="000000" w:themeColor="text1"/>
          <w:sz w:val="24"/>
          <w:szCs w:val="24"/>
        </w:rPr>
        <w:t>12)</w:t>
      </w:r>
      <w:r>
        <w:rPr>
          <w:rFonts w:ascii="Arial" w:hAnsi="Arial" w:cs="Arial"/>
          <w:color w:val="FF0000"/>
          <w:sz w:val="24"/>
          <w:szCs w:val="24"/>
        </w:rPr>
        <w:t xml:space="preserve"> </w:t>
      </w:r>
      <w:r w:rsidR="0075374D" w:rsidRPr="005034B5">
        <w:rPr>
          <w:rFonts w:ascii="Arial" w:hAnsi="Arial" w:cs="Arial"/>
          <w:sz w:val="24"/>
          <w:szCs w:val="24"/>
        </w:rPr>
        <w:t xml:space="preserve">иные показатели бюджета городского округа, установленные законодательством Российской Федерации и Московской области, </w:t>
      </w:r>
      <w:r w:rsidR="0075374D" w:rsidRPr="00FC12B6">
        <w:rPr>
          <w:rFonts w:ascii="Arial" w:hAnsi="Arial" w:cs="Arial"/>
          <w:color w:val="000000" w:themeColor="text1"/>
          <w:sz w:val="24"/>
          <w:szCs w:val="24"/>
        </w:rPr>
        <w:t xml:space="preserve">нормативными правовыми актами </w:t>
      </w:r>
      <w:r w:rsidR="00FC12B6" w:rsidRPr="00FC12B6">
        <w:rPr>
          <w:rFonts w:ascii="Arial" w:hAnsi="Arial" w:cs="Arial"/>
          <w:color w:val="000000" w:themeColor="text1"/>
          <w:sz w:val="24"/>
          <w:szCs w:val="24"/>
        </w:rPr>
        <w:t>органов местного самоуправления</w:t>
      </w:r>
      <w:r w:rsidR="0075374D" w:rsidRPr="00FC12B6">
        <w:rPr>
          <w:rFonts w:ascii="Arial" w:hAnsi="Arial" w:cs="Arial"/>
          <w:color w:val="000000" w:themeColor="text1"/>
          <w:sz w:val="24"/>
          <w:szCs w:val="24"/>
        </w:rPr>
        <w:t xml:space="preserve"> городского округа Лобня</w:t>
      </w:r>
      <w:r w:rsidR="0075374D" w:rsidRPr="005034B5">
        <w:rPr>
          <w:rFonts w:ascii="Arial" w:hAnsi="Arial" w:cs="Arial"/>
          <w:sz w:val="24"/>
          <w:szCs w:val="24"/>
        </w:rPr>
        <w:t>.</w:t>
      </w:r>
    </w:p>
    <w:p w14:paraId="37B97198" w14:textId="77777777" w:rsidR="0017049D" w:rsidRDefault="00757257" w:rsidP="0017049D">
      <w:pPr>
        <w:pStyle w:val="ConsPlusNormal"/>
        <w:tabs>
          <w:tab w:val="left" w:pos="709"/>
          <w:tab w:val="left" w:pos="851"/>
          <w:tab w:val="left" w:pos="993"/>
        </w:tabs>
        <w:ind w:firstLine="567"/>
        <w:jc w:val="both"/>
        <w:rPr>
          <w:rFonts w:ascii="Arial" w:hAnsi="Arial" w:cs="Arial"/>
          <w:sz w:val="24"/>
          <w:szCs w:val="24"/>
        </w:rPr>
      </w:pPr>
      <w:r w:rsidRPr="005034B5">
        <w:rPr>
          <w:rFonts w:ascii="Arial" w:hAnsi="Arial" w:cs="Arial"/>
          <w:sz w:val="24"/>
          <w:szCs w:val="24"/>
        </w:rPr>
        <w:t>3.</w:t>
      </w:r>
      <w:r w:rsidR="001F708D" w:rsidRPr="005034B5">
        <w:rPr>
          <w:rFonts w:ascii="Arial" w:hAnsi="Arial" w:cs="Arial"/>
          <w:sz w:val="24"/>
          <w:szCs w:val="24"/>
        </w:rPr>
        <w:t> </w:t>
      </w:r>
      <w:r w:rsidRPr="005034B5">
        <w:rPr>
          <w:rFonts w:ascii="Arial" w:hAnsi="Arial" w:cs="Arial"/>
          <w:sz w:val="24"/>
          <w:szCs w:val="24"/>
        </w:rPr>
        <w:t>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bookmarkStart w:id="0" w:name="P118"/>
      <w:bookmarkEnd w:id="0"/>
    </w:p>
    <w:p w14:paraId="6047AC8F" w14:textId="77777777" w:rsidR="0017049D" w:rsidRDefault="0017049D" w:rsidP="0017049D">
      <w:pPr>
        <w:pStyle w:val="ConsPlusNormal"/>
        <w:tabs>
          <w:tab w:val="left" w:pos="709"/>
          <w:tab w:val="left" w:pos="851"/>
          <w:tab w:val="left" w:pos="993"/>
        </w:tabs>
        <w:ind w:firstLine="567"/>
        <w:jc w:val="both"/>
        <w:rPr>
          <w:rFonts w:ascii="Arial" w:hAnsi="Arial" w:cs="Arial"/>
          <w:sz w:val="24"/>
          <w:szCs w:val="24"/>
        </w:rPr>
      </w:pPr>
    </w:p>
    <w:p w14:paraId="38B3C9B5" w14:textId="77777777" w:rsidR="0017049D" w:rsidRDefault="006F07F3" w:rsidP="0017049D">
      <w:pPr>
        <w:pStyle w:val="ConsPlusNormal"/>
        <w:tabs>
          <w:tab w:val="left" w:pos="709"/>
          <w:tab w:val="left" w:pos="851"/>
          <w:tab w:val="left" w:pos="993"/>
        </w:tabs>
        <w:ind w:firstLine="567"/>
        <w:jc w:val="both"/>
        <w:rPr>
          <w:rFonts w:ascii="Arial" w:hAnsi="Arial" w:cs="Arial"/>
          <w:b/>
          <w:bCs/>
          <w:sz w:val="24"/>
          <w:szCs w:val="24"/>
        </w:rPr>
      </w:pPr>
      <w:r w:rsidRPr="005034B5">
        <w:rPr>
          <w:rFonts w:ascii="Arial" w:hAnsi="Arial" w:cs="Arial"/>
          <w:sz w:val="24"/>
          <w:szCs w:val="24"/>
        </w:rPr>
        <w:t xml:space="preserve">Статья 8. </w:t>
      </w:r>
      <w:r w:rsidRPr="0017049D">
        <w:rPr>
          <w:rFonts w:ascii="Arial" w:hAnsi="Arial" w:cs="Arial"/>
          <w:b/>
          <w:bCs/>
          <w:sz w:val="24"/>
          <w:szCs w:val="24"/>
        </w:rPr>
        <w:t xml:space="preserve">Документы и материалы, представляемые одновременно с проектом </w:t>
      </w:r>
    </w:p>
    <w:p w14:paraId="644E03D6" w14:textId="77777777" w:rsidR="006F07F3" w:rsidRPr="0017049D" w:rsidRDefault="0017049D" w:rsidP="0017049D">
      <w:pPr>
        <w:pStyle w:val="ConsPlusNormal"/>
        <w:tabs>
          <w:tab w:val="left" w:pos="709"/>
          <w:tab w:val="left" w:pos="851"/>
          <w:tab w:val="left" w:pos="993"/>
        </w:tabs>
        <w:ind w:firstLine="567"/>
        <w:jc w:val="both"/>
        <w:rPr>
          <w:rFonts w:ascii="Arial" w:hAnsi="Arial" w:cs="Arial"/>
          <w:color w:val="FF0000"/>
          <w:sz w:val="24"/>
          <w:szCs w:val="24"/>
          <w:u w:val="single"/>
        </w:rPr>
      </w:pP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t xml:space="preserve">    </w:t>
      </w:r>
      <w:r w:rsidR="006F07F3" w:rsidRPr="0017049D">
        <w:rPr>
          <w:rFonts w:ascii="Arial" w:hAnsi="Arial" w:cs="Arial"/>
          <w:b/>
          <w:bCs/>
          <w:sz w:val="24"/>
          <w:szCs w:val="24"/>
        </w:rPr>
        <w:t xml:space="preserve">решения о бюджете </w:t>
      </w:r>
      <w:r w:rsidR="00342416" w:rsidRPr="0017049D">
        <w:rPr>
          <w:rFonts w:ascii="Arial" w:hAnsi="Arial" w:cs="Arial"/>
          <w:b/>
          <w:bCs/>
          <w:sz w:val="24"/>
          <w:szCs w:val="24"/>
        </w:rPr>
        <w:t>г</w:t>
      </w:r>
      <w:r w:rsidR="006F07F3" w:rsidRPr="0017049D">
        <w:rPr>
          <w:rFonts w:ascii="Arial" w:hAnsi="Arial" w:cs="Arial"/>
          <w:b/>
          <w:bCs/>
          <w:sz w:val="24"/>
          <w:szCs w:val="24"/>
        </w:rPr>
        <w:t>ородского округа</w:t>
      </w:r>
    </w:p>
    <w:p w14:paraId="1FF615D7" w14:textId="77777777" w:rsidR="006F07F3" w:rsidRPr="005034B5" w:rsidRDefault="006F07F3" w:rsidP="005034B5">
      <w:pPr>
        <w:pStyle w:val="ConsPlusNormal"/>
        <w:ind w:firstLine="709"/>
        <w:jc w:val="center"/>
        <w:rPr>
          <w:rFonts w:ascii="Arial" w:hAnsi="Arial" w:cs="Arial"/>
          <w:sz w:val="24"/>
          <w:szCs w:val="24"/>
        </w:rPr>
      </w:pPr>
    </w:p>
    <w:p w14:paraId="3EB09E90" w14:textId="77777777" w:rsidR="0017049D" w:rsidRDefault="006F07F3" w:rsidP="0017049D">
      <w:pPr>
        <w:pStyle w:val="ConsPlusNormal"/>
        <w:ind w:firstLine="567"/>
        <w:jc w:val="both"/>
        <w:rPr>
          <w:rFonts w:ascii="Arial" w:hAnsi="Arial" w:cs="Arial"/>
          <w:sz w:val="24"/>
          <w:szCs w:val="24"/>
        </w:rPr>
      </w:pPr>
      <w:r w:rsidRPr="005034B5">
        <w:rPr>
          <w:rFonts w:ascii="Arial" w:hAnsi="Arial" w:cs="Arial"/>
          <w:sz w:val="24"/>
          <w:szCs w:val="24"/>
        </w:rPr>
        <w:t xml:space="preserve">Одновременно с проектом решения о бюджете </w:t>
      </w:r>
      <w:r w:rsidR="00342416" w:rsidRPr="005034B5">
        <w:rPr>
          <w:rFonts w:ascii="Arial" w:hAnsi="Arial" w:cs="Arial"/>
          <w:sz w:val="24"/>
          <w:szCs w:val="24"/>
        </w:rPr>
        <w:t>г</w:t>
      </w:r>
      <w:r w:rsidRPr="005034B5">
        <w:rPr>
          <w:rFonts w:ascii="Arial" w:hAnsi="Arial" w:cs="Arial"/>
          <w:sz w:val="24"/>
          <w:szCs w:val="24"/>
        </w:rPr>
        <w:t xml:space="preserve">ородского округа в Совет депутатов </w:t>
      </w:r>
      <w:r w:rsidR="00BE4239" w:rsidRPr="005034B5">
        <w:rPr>
          <w:rFonts w:ascii="Arial" w:hAnsi="Arial" w:cs="Arial"/>
          <w:sz w:val="24"/>
          <w:szCs w:val="24"/>
        </w:rPr>
        <w:t>г</w:t>
      </w:r>
      <w:r w:rsidRPr="005034B5">
        <w:rPr>
          <w:rFonts w:ascii="Arial" w:hAnsi="Arial" w:cs="Arial"/>
          <w:sz w:val="24"/>
          <w:szCs w:val="24"/>
        </w:rPr>
        <w:t>ородского округа представляются:</w:t>
      </w:r>
    </w:p>
    <w:p w14:paraId="18BFE2C4" w14:textId="77777777" w:rsidR="0017049D" w:rsidRDefault="0017049D" w:rsidP="0017049D">
      <w:pPr>
        <w:pStyle w:val="ConsPlusNormal"/>
        <w:ind w:firstLine="567"/>
        <w:jc w:val="both"/>
        <w:rPr>
          <w:rFonts w:ascii="Arial" w:hAnsi="Arial" w:cs="Arial"/>
          <w:sz w:val="24"/>
          <w:szCs w:val="24"/>
        </w:rPr>
      </w:pPr>
      <w:r>
        <w:rPr>
          <w:rFonts w:ascii="Arial" w:hAnsi="Arial" w:cs="Arial"/>
          <w:sz w:val="24"/>
          <w:szCs w:val="24"/>
        </w:rPr>
        <w:t xml:space="preserve">1) </w:t>
      </w:r>
      <w:r w:rsidR="006F07F3" w:rsidRPr="005034B5">
        <w:rPr>
          <w:rFonts w:ascii="Arial" w:hAnsi="Arial" w:cs="Arial"/>
          <w:sz w:val="24"/>
          <w:szCs w:val="24"/>
        </w:rPr>
        <w:t xml:space="preserve">основные направления бюджетной и налоговой политики </w:t>
      </w:r>
      <w:r w:rsidR="00342416" w:rsidRPr="005034B5">
        <w:rPr>
          <w:rFonts w:ascii="Arial" w:hAnsi="Arial" w:cs="Arial"/>
          <w:sz w:val="24"/>
          <w:szCs w:val="24"/>
        </w:rPr>
        <w:t>г</w:t>
      </w:r>
      <w:r w:rsidR="006F07F3" w:rsidRPr="005034B5">
        <w:rPr>
          <w:rFonts w:ascii="Arial" w:hAnsi="Arial" w:cs="Arial"/>
          <w:sz w:val="24"/>
          <w:szCs w:val="24"/>
        </w:rPr>
        <w:t>ородского округа;</w:t>
      </w:r>
    </w:p>
    <w:p w14:paraId="146B34A0" w14:textId="77777777" w:rsidR="0017049D" w:rsidRDefault="0017049D" w:rsidP="0017049D">
      <w:pPr>
        <w:pStyle w:val="ConsPlusNormal"/>
        <w:ind w:firstLine="567"/>
        <w:jc w:val="both"/>
        <w:rPr>
          <w:rFonts w:ascii="Arial" w:hAnsi="Arial" w:cs="Arial"/>
          <w:sz w:val="24"/>
          <w:szCs w:val="24"/>
        </w:rPr>
      </w:pPr>
      <w:r>
        <w:rPr>
          <w:rFonts w:ascii="Arial" w:hAnsi="Arial" w:cs="Arial"/>
          <w:sz w:val="24"/>
          <w:szCs w:val="24"/>
        </w:rPr>
        <w:t xml:space="preserve">2) </w:t>
      </w:r>
      <w:r w:rsidR="006F07F3" w:rsidRPr="005034B5">
        <w:rPr>
          <w:rFonts w:ascii="Arial" w:hAnsi="Arial" w:cs="Arial"/>
          <w:sz w:val="24"/>
          <w:szCs w:val="24"/>
        </w:rPr>
        <w:t xml:space="preserve">предварительные итоги социально-экономического развития </w:t>
      </w:r>
      <w:r w:rsidR="00342416" w:rsidRPr="005034B5">
        <w:rPr>
          <w:rFonts w:ascii="Arial" w:hAnsi="Arial" w:cs="Arial"/>
          <w:sz w:val="24"/>
          <w:szCs w:val="24"/>
        </w:rPr>
        <w:t>г</w:t>
      </w:r>
      <w:r w:rsidR="006F07F3" w:rsidRPr="005034B5">
        <w:rPr>
          <w:rFonts w:ascii="Arial" w:hAnsi="Arial" w:cs="Arial"/>
          <w:sz w:val="24"/>
          <w:szCs w:val="24"/>
        </w:rPr>
        <w:t xml:space="preserve">ородского округа за истекший период текущего финансового года и ожидаемые итоги социально-экономического развития </w:t>
      </w:r>
      <w:r w:rsidR="00342416" w:rsidRPr="005034B5">
        <w:rPr>
          <w:rFonts w:ascii="Arial" w:hAnsi="Arial" w:cs="Arial"/>
          <w:sz w:val="24"/>
          <w:szCs w:val="24"/>
        </w:rPr>
        <w:t>г</w:t>
      </w:r>
      <w:r w:rsidR="006F07F3" w:rsidRPr="005034B5">
        <w:rPr>
          <w:rFonts w:ascii="Arial" w:hAnsi="Arial" w:cs="Arial"/>
          <w:sz w:val="24"/>
          <w:szCs w:val="24"/>
        </w:rPr>
        <w:t>ородского округа за текущий финансовый год;</w:t>
      </w:r>
    </w:p>
    <w:p w14:paraId="6FCE932C" w14:textId="77777777" w:rsidR="0017049D" w:rsidRDefault="0017049D" w:rsidP="0017049D">
      <w:pPr>
        <w:pStyle w:val="ConsPlusNormal"/>
        <w:ind w:firstLine="567"/>
        <w:jc w:val="both"/>
        <w:rPr>
          <w:rFonts w:ascii="Arial" w:hAnsi="Arial" w:cs="Arial"/>
          <w:sz w:val="24"/>
          <w:szCs w:val="24"/>
        </w:rPr>
      </w:pPr>
      <w:r>
        <w:rPr>
          <w:rFonts w:ascii="Arial" w:hAnsi="Arial" w:cs="Arial"/>
          <w:sz w:val="24"/>
          <w:szCs w:val="24"/>
        </w:rPr>
        <w:t xml:space="preserve">3) </w:t>
      </w:r>
      <w:r w:rsidR="006F07F3" w:rsidRPr="005034B5">
        <w:rPr>
          <w:rFonts w:ascii="Arial" w:hAnsi="Arial" w:cs="Arial"/>
          <w:sz w:val="24"/>
          <w:szCs w:val="24"/>
        </w:rPr>
        <w:t xml:space="preserve">прогноз социально-экономического развития </w:t>
      </w:r>
      <w:r w:rsidR="00342416" w:rsidRPr="005034B5">
        <w:rPr>
          <w:rFonts w:ascii="Arial" w:hAnsi="Arial" w:cs="Arial"/>
          <w:sz w:val="24"/>
          <w:szCs w:val="24"/>
        </w:rPr>
        <w:t>г</w:t>
      </w:r>
      <w:r w:rsidR="006F07F3" w:rsidRPr="005034B5">
        <w:rPr>
          <w:rFonts w:ascii="Arial" w:hAnsi="Arial" w:cs="Arial"/>
          <w:sz w:val="24"/>
          <w:szCs w:val="24"/>
        </w:rPr>
        <w:t>ородского округа;</w:t>
      </w:r>
    </w:p>
    <w:p w14:paraId="62F0EFE6" w14:textId="77777777" w:rsidR="0017049D" w:rsidRDefault="0017049D" w:rsidP="0017049D">
      <w:pPr>
        <w:pStyle w:val="ConsPlusNormal"/>
        <w:ind w:firstLine="567"/>
        <w:jc w:val="both"/>
        <w:rPr>
          <w:rFonts w:ascii="Arial" w:hAnsi="Arial" w:cs="Arial"/>
          <w:sz w:val="24"/>
          <w:szCs w:val="24"/>
        </w:rPr>
      </w:pPr>
      <w:r>
        <w:rPr>
          <w:rFonts w:ascii="Arial" w:hAnsi="Arial" w:cs="Arial"/>
          <w:sz w:val="24"/>
          <w:szCs w:val="24"/>
        </w:rPr>
        <w:t xml:space="preserve">4) </w:t>
      </w:r>
      <w:r w:rsidR="006F07F3" w:rsidRPr="005034B5">
        <w:rPr>
          <w:rFonts w:ascii="Arial" w:hAnsi="Arial" w:cs="Arial"/>
          <w:sz w:val="24"/>
          <w:szCs w:val="24"/>
        </w:rPr>
        <w:t xml:space="preserve">прогноз основных характеристик (общий объем доходов, общий объем расходов, дефицита (профицита) бюджета) бюджета </w:t>
      </w:r>
      <w:r w:rsidR="00342416" w:rsidRPr="005034B5">
        <w:rPr>
          <w:rFonts w:ascii="Arial" w:hAnsi="Arial" w:cs="Arial"/>
          <w:sz w:val="24"/>
          <w:szCs w:val="24"/>
        </w:rPr>
        <w:t>г</w:t>
      </w:r>
      <w:r w:rsidR="006F07F3" w:rsidRPr="005034B5">
        <w:rPr>
          <w:rFonts w:ascii="Arial" w:hAnsi="Arial" w:cs="Arial"/>
          <w:sz w:val="24"/>
          <w:szCs w:val="24"/>
        </w:rPr>
        <w:t>ородского округа на очередной финансовый год и плановый период;</w:t>
      </w:r>
    </w:p>
    <w:p w14:paraId="50304091" w14:textId="77777777" w:rsidR="0017049D" w:rsidRDefault="0017049D" w:rsidP="0017049D">
      <w:pPr>
        <w:pStyle w:val="ConsPlusNormal"/>
        <w:ind w:firstLine="567"/>
        <w:jc w:val="both"/>
        <w:rPr>
          <w:rFonts w:ascii="Arial" w:hAnsi="Arial" w:cs="Arial"/>
          <w:sz w:val="24"/>
          <w:szCs w:val="24"/>
        </w:rPr>
      </w:pPr>
      <w:r>
        <w:rPr>
          <w:rFonts w:ascii="Arial" w:hAnsi="Arial" w:cs="Arial"/>
          <w:sz w:val="24"/>
          <w:szCs w:val="24"/>
        </w:rPr>
        <w:t xml:space="preserve">5) </w:t>
      </w:r>
      <w:r w:rsidR="006F07F3" w:rsidRPr="005034B5">
        <w:rPr>
          <w:rFonts w:ascii="Arial" w:hAnsi="Arial" w:cs="Arial"/>
          <w:sz w:val="24"/>
          <w:szCs w:val="24"/>
        </w:rPr>
        <w:t xml:space="preserve">пояснительная записка к проекту бюджета </w:t>
      </w:r>
      <w:r w:rsidR="00342416" w:rsidRPr="005034B5">
        <w:rPr>
          <w:rFonts w:ascii="Arial" w:hAnsi="Arial" w:cs="Arial"/>
          <w:sz w:val="24"/>
          <w:szCs w:val="24"/>
        </w:rPr>
        <w:t>г</w:t>
      </w:r>
      <w:r w:rsidR="006F07F3" w:rsidRPr="005034B5">
        <w:rPr>
          <w:rFonts w:ascii="Arial" w:hAnsi="Arial" w:cs="Arial"/>
          <w:sz w:val="24"/>
          <w:szCs w:val="24"/>
        </w:rPr>
        <w:t>ородского округа;</w:t>
      </w:r>
    </w:p>
    <w:p w14:paraId="6629D7BC" w14:textId="77777777" w:rsidR="0017049D" w:rsidRDefault="0017049D" w:rsidP="0017049D">
      <w:pPr>
        <w:pStyle w:val="ConsPlusNormal"/>
        <w:ind w:firstLine="567"/>
        <w:jc w:val="both"/>
        <w:rPr>
          <w:rFonts w:ascii="Arial" w:hAnsi="Arial" w:cs="Arial"/>
          <w:sz w:val="24"/>
          <w:szCs w:val="24"/>
        </w:rPr>
      </w:pPr>
      <w:r>
        <w:rPr>
          <w:rFonts w:ascii="Arial" w:hAnsi="Arial" w:cs="Arial"/>
          <w:sz w:val="24"/>
          <w:szCs w:val="24"/>
        </w:rPr>
        <w:t xml:space="preserve">6) </w:t>
      </w:r>
      <w:r w:rsidR="0005393D" w:rsidRPr="005034B5">
        <w:rPr>
          <w:rFonts w:ascii="Arial" w:hAnsi="Arial" w:cs="Arial"/>
          <w:sz w:val="24"/>
          <w:szCs w:val="24"/>
        </w:rPr>
        <w:t xml:space="preserve">верхний предел муниципального долга на 1 января года, следующего за очередным финансовым годом </w:t>
      </w:r>
      <w:r w:rsidR="001B085D" w:rsidRPr="005034B5">
        <w:rPr>
          <w:rFonts w:ascii="Arial" w:hAnsi="Arial" w:cs="Arial"/>
          <w:sz w:val="24"/>
          <w:szCs w:val="24"/>
        </w:rPr>
        <w:t>(</w:t>
      </w:r>
      <w:r w:rsidR="0005393D" w:rsidRPr="005034B5">
        <w:rPr>
          <w:rFonts w:ascii="Arial" w:hAnsi="Arial" w:cs="Arial"/>
          <w:sz w:val="24"/>
          <w:szCs w:val="24"/>
        </w:rPr>
        <w:t>очередным</w:t>
      </w:r>
      <w:r w:rsidR="00CA1917" w:rsidRPr="005034B5">
        <w:rPr>
          <w:rFonts w:ascii="Arial" w:hAnsi="Arial" w:cs="Arial"/>
          <w:sz w:val="24"/>
          <w:szCs w:val="24"/>
        </w:rPr>
        <w:t xml:space="preserve"> финансовым годом и каждым годом планового периода)</w:t>
      </w:r>
      <w:r w:rsidR="0005393D" w:rsidRPr="005034B5">
        <w:rPr>
          <w:rFonts w:ascii="Arial" w:hAnsi="Arial" w:cs="Arial"/>
          <w:sz w:val="24"/>
          <w:szCs w:val="24"/>
        </w:rPr>
        <w:t>;</w:t>
      </w:r>
    </w:p>
    <w:p w14:paraId="6E463810" w14:textId="77777777" w:rsidR="0017049D" w:rsidRDefault="0017049D" w:rsidP="0017049D">
      <w:pPr>
        <w:pStyle w:val="ConsPlusNormal"/>
        <w:ind w:firstLine="567"/>
        <w:jc w:val="both"/>
        <w:rPr>
          <w:rFonts w:ascii="Arial" w:hAnsi="Arial" w:cs="Arial"/>
          <w:sz w:val="24"/>
          <w:szCs w:val="24"/>
        </w:rPr>
      </w:pPr>
      <w:r>
        <w:rPr>
          <w:rFonts w:ascii="Arial" w:hAnsi="Arial" w:cs="Arial"/>
          <w:sz w:val="24"/>
          <w:szCs w:val="24"/>
        </w:rPr>
        <w:t xml:space="preserve">7) </w:t>
      </w:r>
      <w:r w:rsidR="006F07F3" w:rsidRPr="005034B5">
        <w:rPr>
          <w:rFonts w:ascii="Arial" w:hAnsi="Arial" w:cs="Arial"/>
          <w:sz w:val="24"/>
          <w:szCs w:val="24"/>
        </w:rPr>
        <w:t xml:space="preserve">оценка ожидаемого исполнения бюджета </w:t>
      </w:r>
      <w:r w:rsidR="00342416" w:rsidRPr="005034B5">
        <w:rPr>
          <w:rFonts w:ascii="Arial" w:hAnsi="Arial" w:cs="Arial"/>
          <w:sz w:val="24"/>
          <w:szCs w:val="24"/>
        </w:rPr>
        <w:t>г</w:t>
      </w:r>
      <w:r w:rsidR="006F07F3" w:rsidRPr="005034B5">
        <w:rPr>
          <w:rFonts w:ascii="Arial" w:hAnsi="Arial" w:cs="Arial"/>
          <w:sz w:val="24"/>
          <w:szCs w:val="24"/>
        </w:rPr>
        <w:t>ородского округа на текущий финансовый год;</w:t>
      </w:r>
    </w:p>
    <w:p w14:paraId="16E1A5D1" w14:textId="77777777" w:rsidR="0017049D" w:rsidRDefault="0017049D" w:rsidP="0017049D">
      <w:pPr>
        <w:pStyle w:val="ConsPlusNormal"/>
        <w:ind w:firstLine="567"/>
        <w:jc w:val="both"/>
        <w:rPr>
          <w:rFonts w:ascii="Arial" w:hAnsi="Arial" w:cs="Arial"/>
          <w:sz w:val="24"/>
          <w:szCs w:val="24"/>
        </w:rPr>
      </w:pPr>
      <w:r>
        <w:rPr>
          <w:rFonts w:ascii="Arial" w:hAnsi="Arial" w:cs="Arial"/>
          <w:sz w:val="24"/>
          <w:szCs w:val="24"/>
        </w:rPr>
        <w:t xml:space="preserve">8) </w:t>
      </w:r>
      <w:r w:rsidR="0075374D" w:rsidRPr="005034B5">
        <w:rPr>
          <w:rFonts w:ascii="Arial" w:hAnsi="Arial" w:cs="Arial"/>
          <w:sz w:val="24"/>
          <w:szCs w:val="24"/>
        </w:rPr>
        <w:t>оценка потерь бюджета от предоставленных налоговых льгот на очередной финансовый год (очередной финансовый год и плановый период);</w:t>
      </w:r>
    </w:p>
    <w:p w14:paraId="69A2FAE5" w14:textId="77777777" w:rsidR="0017049D" w:rsidRDefault="0017049D" w:rsidP="0017049D">
      <w:pPr>
        <w:pStyle w:val="ConsPlusNormal"/>
        <w:ind w:firstLine="567"/>
        <w:jc w:val="both"/>
        <w:rPr>
          <w:rFonts w:ascii="Arial" w:hAnsi="Arial" w:cs="Arial"/>
          <w:sz w:val="24"/>
          <w:szCs w:val="24"/>
        </w:rPr>
      </w:pPr>
      <w:r>
        <w:rPr>
          <w:rFonts w:ascii="Arial" w:hAnsi="Arial" w:cs="Arial"/>
          <w:sz w:val="24"/>
          <w:szCs w:val="24"/>
        </w:rPr>
        <w:t xml:space="preserve">9) </w:t>
      </w:r>
      <w:r w:rsidR="006F07F3" w:rsidRPr="005034B5">
        <w:rPr>
          <w:rFonts w:ascii="Arial" w:hAnsi="Arial" w:cs="Arial"/>
          <w:sz w:val="24"/>
          <w:szCs w:val="24"/>
        </w:rPr>
        <w:t xml:space="preserve">реестр источников доходов бюджета </w:t>
      </w:r>
      <w:r w:rsidR="003A7B39" w:rsidRPr="005034B5">
        <w:rPr>
          <w:rFonts w:ascii="Arial" w:hAnsi="Arial" w:cs="Arial"/>
          <w:sz w:val="24"/>
          <w:szCs w:val="24"/>
        </w:rPr>
        <w:t>г</w:t>
      </w:r>
      <w:r w:rsidR="006F07F3" w:rsidRPr="005034B5">
        <w:rPr>
          <w:rFonts w:ascii="Arial" w:hAnsi="Arial" w:cs="Arial"/>
          <w:sz w:val="24"/>
          <w:szCs w:val="24"/>
        </w:rPr>
        <w:t>ородского округа;</w:t>
      </w:r>
    </w:p>
    <w:p w14:paraId="2C801755" w14:textId="77777777" w:rsidR="0017049D" w:rsidRDefault="0017049D" w:rsidP="0017049D">
      <w:pPr>
        <w:pStyle w:val="ConsPlusNormal"/>
        <w:ind w:firstLine="567"/>
        <w:jc w:val="both"/>
        <w:rPr>
          <w:rFonts w:ascii="Arial" w:hAnsi="Arial" w:cs="Arial"/>
          <w:sz w:val="24"/>
          <w:szCs w:val="24"/>
        </w:rPr>
      </w:pPr>
      <w:r>
        <w:rPr>
          <w:rFonts w:ascii="Arial" w:hAnsi="Arial" w:cs="Arial"/>
          <w:sz w:val="24"/>
          <w:szCs w:val="24"/>
        </w:rPr>
        <w:t xml:space="preserve">10) </w:t>
      </w:r>
      <w:r w:rsidR="006F07F3" w:rsidRPr="005034B5">
        <w:rPr>
          <w:rFonts w:ascii="Arial" w:hAnsi="Arial" w:cs="Arial"/>
          <w:sz w:val="24"/>
          <w:szCs w:val="24"/>
        </w:rPr>
        <w:t xml:space="preserve">паспорта муниципальных программ </w:t>
      </w:r>
      <w:r w:rsidR="003A7B39" w:rsidRPr="005034B5">
        <w:rPr>
          <w:rFonts w:ascii="Arial" w:hAnsi="Arial" w:cs="Arial"/>
          <w:sz w:val="24"/>
          <w:szCs w:val="24"/>
        </w:rPr>
        <w:t>г</w:t>
      </w:r>
      <w:r w:rsidR="006F07F3" w:rsidRPr="005034B5">
        <w:rPr>
          <w:rFonts w:ascii="Arial" w:hAnsi="Arial" w:cs="Arial"/>
          <w:sz w:val="24"/>
          <w:szCs w:val="24"/>
        </w:rPr>
        <w:t>ородского округа (проекты изменений в указанные паспорта);</w:t>
      </w:r>
    </w:p>
    <w:p w14:paraId="490BE02F" w14:textId="1BDFAAB6" w:rsidR="0017049D" w:rsidRDefault="00F953AC" w:rsidP="0017049D">
      <w:pPr>
        <w:pStyle w:val="ConsPlusNormal"/>
        <w:ind w:firstLine="567"/>
        <w:jc w:val="both"/>
        <w:rPr>
          <w:rFonts w:ascii="Arial" w:hAnsi="Arial" w:cs="Arial"/>
          <w:sz w:val="24"/>
          <w:szCs w:val="24"/>
        </w:rPr>
      </w:pPr>
      <w:r w:rsidRPr="00F953AC">
        <w:rPr>
          <w:rFonts w:ascii="Arial" w:hAnsi="Arial" w:cs="Arial"/>
          <w:sz w:val="24"/>
          <w:szCs w:val="24"/>
        </w:rPr>
        <w:t>11) иные документы и материалы, установленные Бюджетным кодексом Российской Федерации, законодательством Московской области и нормативно-правовыми актами городского округа.</w:t>
      </w:r>
    </w:p>
    <w:p w14:paraId="67A44FC7" w14:textId="77777777" w:rsidR="0017049D" w:rsidRDefault="0017049D" w:rsidP="0017049D">
      <w:pPr>
        <w:pStyle w:val="ConsPlusNormal"/>
        <w:ind w:firstLine="567"/>
        <w:jc w:val="both"/>
        <w:rPr>
          <w:rFonts w:ascii="Arial" w:hAnsi="Arial" w:cs="Arial"/>
          <w:sz w:val="24"/>
          <w:szCs w:val="24"/>
        </w:rPr>
      </w:pPr>
    </w:p>
    <w:p w14:paraId="259563EE" w14:textId="77777777" w:rsidR="0017049D" w:rsidRDefault="006F07F3" w:rsidP="0017049D">
      <w:pPr>
        <w:pStyle w:val="ConsPlusNormal"/>
        <w:ind w:firstLine="567"/>
        <w:jc w:val="both"/>
        <w:rPr>
          <w:rFonts w:ascii="Arial" w:hAnsi="Arial" w:cs="Arial"/>
          <w:b/>
          <w:bCs/>
          <w:sz w:val="24"/>
          <w:szCs w:val="24"/>
        </w:rPr>
      </w:pPr>
      <w:r w:rsidRPr="005034B5">
        <w:rPr>
          <w:rFonts w:ascii="Arial" w:hAnsi="Arial" w:cs="Arial"/>
          <w:sz w:val="24"/>
          <w:szCs w:val="24"/>
        </w:rPr>
        <w:t xml:space="preserve">Статья 9. </w:t>
      </w:r>
      <w:r w:rsidRPr="0017049D">
        <w:rPr>
          <w:rFonts w:ascii="Arial" w:hAnsi="Arial" w:cs="Arial"/>
          <w:b/>
          <w:bCs/>
          <w:sz w:val="24"/>
          <w:szCs w:val="24"/>
        </w:rPr>
        <w:t xml:space="preserve">Внесение проекта решения о бюджете </w:t>
      </w:r>
      <w:r w:rsidR="003A7B39" w:rsidRPr="0017049D">
        <w:rPr>
          <w:rFonts w:ascii="Arial" w:hAnsi="Arial" w:cs="Arial"/>
          <w:b/>
          <w:bCs/>
          <w:sz w:val="24"/>
          <w:szCs w:val="24"/>
        </w:rPr>
        <w:t>г</w:t>
      </w:r>
      <w:r w:rsidRPr="0017049D">
        <w:rPr>
          <w:rFonts w:ascii="Arial" w:hAnsi="Arial" w:cs="Arial"/>
          <w:b/>
          <w:bCs/>
          <w:sz w:val="24"/>
          <w:szCs w:val="24"/>
        </w:rPr>
        <w:t xml:space="preserve">ородского округа в Совет </w:t>
      </w:r>
    </w:p>
    <w:p w14:paraId="6F2764BE" w14:textId="77777777" w:rsidR="006F07F3" w:rsidRPr="0017049D" w:rsidRDefault="0017049D" w:rsidP="0017049D">
      <w:pPr>
        <w:pStyle w:val="ConsPlusNormal"/>
        <w:ind w:left="708" w:firstLine="708"/>
        <w:jc w:val="both"/>
        <w:rPr>
          <w:rFonts w:ascii="Arial" w:hAnsi="Arial" w:cs="Arial"/>
          <w:b/>
          <w:bCs/>
          <w:sz w:val="24"/>
          <w:szCs w:val="24"/>
        </w:rPr>
      </w:pPr>
      <w:r>
        <w:rPr>
          <w:rFonts w:ascii="Arial" w:hAnsi="Arial" w:cs="Arial"/>
          <w:b/>
          <w:bCs/>
          <w:sz w:val="24"/>
          <w:szCs w:val="24"/>
        </w:rPr>
        <w:t xml:space="preserve">    </w:t>
      </w:r>
      <w:r w:rsidR="006F07F3" w:rsidRPr="0017049D">
        <w:rPr>
          <w:rFonts w:ascii="Arial" w:hAnsi="Arial" w:cs="Arial"/>
          <w:b/>
          <w:bCs/>
          <w:sz w:val="24"/>
          <w:szCs w:val="24"/>
        </w:rPr>
        <w:t xml:space="preserve">депутатов </w:t>
      </w:r>
      <w:r w:rsidRPr="00FC12B6">
        <w:rPr>
          <w:rFonts w:ascii="Arial" w:hAnsi="Arial" w:cs="Arial"/>
          <w:b/>
          <w:bCs/>
          <w:color w:val="000000" w:themeColor="text1"/>
          <w:sz w:val="24"/>
          <w:szCs w:val="24"/>
        </w:rPr>
        <w:t>г</w:t>
      </w:r>
      <w:r w:rsidR="006F07F3" w:rsidRPr="0017049D">
        <w:rPr>
          <w:rFonts w:ascii="Arial" w:hAnsi="Arial" w:cs="Arial"/>
          <w:b/>
          <w:bCs/>
          <w:sz w:val="24"/>
          <w:szCs w:val="24"/>
        </w:rPr>
        <w:t>ородского округа</w:t>
      </w:r>
    </w:p>
    <w:p w14:paraId="5550D192" w14:textId="77777777" w:rsidR="006F07F3" w:rsidRPr="005034B5" w:rsidRDefault="006F07F3" w:rsidP="005034B5">
      <w:pPr>
        <w:pStyle w:val="ConsPlusNormal"/>
        <w:ind w:firstLine="709"/>
        <w:jc w:val="both"/>
        <w:rPr>
          <w:rFonts w:ascii="Arial" w:hAnsi="Arial" w:cs="Arial"/>
          <w:sz w:val="24"/>
          <w:szCs w:val="24"/>
        </w:rPr>
      </w:pPr>
    </w:p>
    <w:p w14:paraId="1884B452" w14:textId="77777777" w:rsidR="0017049D" w:rsidRDefault="006F07F3" w:rsidP="0017049D">
      <w:pPr>
        <w:pStyle w:val="ConsPlusNormal"/>
        <w:ind w:firstLine="567"/>
        <w:jc w:val="both"/>
        <w:rPr>
          <w:rFonts w:ascii="Arial" w:hAnsi="Arial" w:cs="Arial"/>
          <w:sz w:val="24"/>
          <w:szCs w:val="24"/>
        </w:rPr>
      </w:pPr>
      <w:r w:rsidRPr="005034B5">
        <w:rPr>
          <w:rFonts w:ascii="Arial" w:hAnsi="Arial" w:cs="Arial"/>
          <w:sz w:val="24"/>
          <w:szCs w:val="24"/>
        </w:rPr>
        <w:t xml:space="preserve">1. Проект решения о бюджете </w:t>
      </w:r>
      <w:r w:rsidR="003A7B39" w:rsidRPr="005034B5">
        <w:rPr>
          <w:rFonts w:ascii="Arial" w:hAnsi="Arial" w:cs="Arial"/>
          <w:sz w:val="24"/>
          <w:szCs w:val="24"/>
        </w:rPr>
        <w:t>г</w:t>
      </w:r>
      <w:r w:rsidRPr="005034B5">
        <w:rPr>
          <w:rFonts w:ascii="Arial" w:hAnsi="Arial" w:cs="Arial"/>
          <w:sz w:val="24"/>
          <w:szCs w:val="24"/>
        </w:rPr>
        <w:t xml:space="preserve">ородского округа на очередной финансовый год и плановый период вносится </w:t>
      </w:r>
      <w:r w:rsidR="0017049D">
        <w:rPr>
          <w:rFonts w:ascii="Arial" w:hAnsi="Arial" w:cs="Arial"/>
          <w:sz w:val="24"/>
          <w:szCs w:val="24"/>
        </w:rPr>
        <w:t>г</w:t>
      </w:r>
      <w:r w:rsidRPr="005034B5">
        <w:rPr>
          <w:rFonts w:ascii="Arial" w:hAnsi="Arial" w:cs="Arial"/>
          <w:sz w:val="24"/>
          <w:szCs w:val="24"/>
        </w:rPr>
        <w:t xml:space="preserve">лавой </w:t>
      </w:r>
      <w:r w:rsidR="00BE4239" w:rsidRPr="005034B5">
        <w:rPr>
          <w:rFonts w:ascii="Arial" w:hAnsi="Arial" w:cs="Arial"/>
          <w:sz w:val="24"/>
          <w:szCs w:val="24"/>
        </w:rPr>
        <w:t>г</w:t>
      </w:r>
      <w:r w:rsidRPr="005034B5">
        <w:rPr>
          <w:rFonts w:ascii="Arial" w:hAnsi="Arial" w:cs="Arial"/>
          <w:sz w:val="24"/>
          <w:szCs w:val="24"/>
        </w:rPr>
        <w:t xml:space="preserve">ородского округа на рассмотрение Совета депутатов </w:t>
      </w:r>
      <w:r w:rsidR="003A7B39" w:rsidRPr="005034B5">
        <w:rPr>
          <w:rFonts w:ascii="Arial" w:hAnsi="Arial" w:cs="Arial"/>
          <w:sz w:val="24"/>
          <w:szCs w:val="24"/>
        </w:rPr>
        <w:t>г</w:t>
      </w:r>
      <w:r w:rsidRPr="005034B5">
        <w:rPr>
          <w:rFonts w:ascii="Arial" w:hAnsi="Arial" w:cs="Arial"/>
          <w:sz w:val="24"/>
          <w:szCs w:val="24"/>
        </w:rPr>
        <w:t>ородского округа не позднее 1</w:t>
      </w:r>
      <w:r w:rsidR="00FC12B6">
        <w:rPr>
          <w:rFonts w:ascii="Arial" w:hAnsi="Arial" w:cs="Arial"/>
          <w:sz w:val="24"/>
          <w:szCs w:val="24"/>
        </w:rPr>
        <w:t>0</w:t>
      </w:r>
      <w:r w:rsidRPr="005034B5">
        <w:rPr>
          <w:rFonts w:ascii="Arial" w:hAnsi="Arial" w:cs="Arial"/>
          <w:sz w:val="24"/>
          <w:szCs w:val="24"/>
        </w:rPr>
        <w:t xml:space="preserve"> ноября текущего года.</w:t>
      </w:r>
    </w:p>
    <w:p w14:paraId="36065EF1" w14:textId="77777777" w:rsidR="0017049D" w:rsidRDefault="006F07F3" w:rsidP="0017049D">
      <w:pPr>
        <w:pStyle w:val="ConsPlusNormal"/>
        <w:ind w:firstLine="567"/>
        <w:jc w:val="both"/>
        <w:rPr>
          <w:rFonts w:ascii="Arial" w:hAnsi="Arial" w:cs="Arial"/>
          <w:sz w:val="24"/>
          <w:szCs w:val="24"/>
        </w:rPr>
      </w:pPr>
      <w:r w:rsidRPr="005034B5">
        <w:rPr>
          <w:rFonts w:ascii="Arial" w:hAnsi="Arial" w:cs="Arial"/>
          <w:sz w:val="24"/>
          <w:szCs w:val="24"/>
        </w:rPr>
        <w:t>2.</w:t>
      </w:r>
      <w:r w:rsidR="001F708D" w:rsidRPr="005034B5">
        <w:rPr>
          <w:rFonts w:ascii="Arial" w:hAnsi="Arial" w:cs="Arial"/>
          <w:sz w:val="24"/>
          <w:szCs w:val="24"/>
        </w:rPr>
        <w:t>  </w:t>
      </w:r>
      <w:r w:rsidRPr="005034B5">
        <w:rPr>
          <w:rFonts w:ascii="Arial" w:hAnsi="Arial" w:cs="Arial"/>
          <w:sz w:val="24"/>
          <w:szCs w:val="24"/>
        </w:rPr>
        <w:t xml:space="preserve">Одновременно с проектом решения о бюджете </w:t>
      </w:r>
      <w:r w:rsidR="003A7B39" w:rsidRPr="005034B5">
        <w:rPr>
          <w:rFonts w:ascii="Arial" w:hAnsi="Arial" w:cs="Arial"/>
          <w:sz w:val="24"/>
          <w:szCs w:val="24"/>
        </w:rPr>
        <w:t>г</w:t>
      </w:r>
      <w:r w:rsidRPr="005034B5">
        <w:rPr>
          <w:rFonts w:ascii="Arial" w:hAnsi="Arial" w:cs="Arial"/>
          <w:sz w:val="24"/>
          <w:szCs w:val="24"/>
        </w:rPr>
        <w:t xml:space="preserve">ородского округа на очередной финансовый год и плановый период в Совет депутатов </w:t>
      </w:r>
      <w:r w:rsidR="003A7B39" w:rsidRPr="005034B5">
        <w:rPr>
          <w:rFonts w:ascii="Arial" w:hAnsi="Arial" w:cs="Arial"/>
          <w:sz w:val="24"/>
          <w:szCs w:val="24"/>
        </w:rPr>
        <w:t>г</w:t>
      </w:r>
      <w:r w:rsidRPr="005034B5">
        <w:rPr>
          <w:rFonts w:ascii="Arial" w:hAnsi="Arial" w:cs="Arial"/>
          <w:sz w:val="24"/>
          <w:szCs w:val="24"/>
        </w:rPr>
        <w:t xml:space="preserve">ородского округа представляются документы и материалы в соответствии </w:t>
      </w:r>
      <w:r w:rsidR="0007080F" w:rsidRPr="005034B5">
        <w:rPr>
          <w:rFonts w:ascii="Arial" w:hAnsi="Arial" w:cs="Arial"/>
          <w:sz w:val="24"/>
          <w:szCs w:val="24"/>
        </w:rPr>
        <w:t xml:space="preserve">со статьей 8 настоящего </w:t>
      </w:r>
      <w:r w:rsidRPr="005034B5">
        <w:rPr>
          <w:rFonts w:ascii="Arial" w:hAnsi="Arial" w:cs="Arial"/>
          <w:sz w:val="24"/>
          <w:szCs w:val="24"/>
        </w:rPr>
        <w:t>Положения.</w:t>
      </w:r>
    </w:p>
    <w:p w14:paraId="2D752363" w14:textId="77777777" w:rsidR="0017049D" w:rsidRDefault="0017049D" w:rsidP="0017049D">
      <w:pPr>
        <w:pStyle w:val="ConsPlusNormal"/>
        <w:ind w:firstLine="567"/>
        <w:jc w:val="both"/>
        <w:rPr>
          <w:rFonts w:ascii="Arial" w:hAnsi="Arial" w:cs="Arial"/>
          <w:sz w:val="24"/>
          <w:szCs w:val="24"/>
        </w:rPr>
      </w:pPr>
    </w:p>
    <w:p w14:paraId="01DB4CA8" w14:textId="77777777" w:rsidR="0017049D" w:rsidRDefault="006F07F3" w:rsidP="0017049D">
      <w:pPr>
        <w:pStyle w:val="ConsPlusNormal"/>
        <w:ind w:firstLine="567"/>
        <w:jc w:val="both"/>
        <w:rPr>
          <w:rFonts w:ascii="Arial" w:hAnsi="Arial" w:cs="Arial"/>
          <w:b/>
          <w:bCs/>
          <w:sz w:val="24"/>
          <w:szCs w:val="24"/>
        </w:rPr>
      </w:pPr>
      <w:r w:rsidRPr="005034B5">
        <w:rPr>
          <w:rFonts w:ascii="Arial" w:hAnsi="Arial" w:cs="Arial"/>
          <w:sz w:val="24"/>
          <w:szCs w:val="24"/>
        </w:rPr>
        <w:t xml:space="preserve">Статья 10. </w:t>
      </w:r>
      <w:r w:rsidRPr="0017049D">
        <w:rPr>
          <w:rFonts w:ascii="Arial" w:hAnsi="Arial" w:cs="Arial"/>
          <w:b/>
          <w:bCs/>
          <w:sz w:val="24"/>
          <w:szCs w:val="24"/>
        </w:rPr>
        <w:t xml:space="preserve">Порядок рассмотрения проекта решения о бюджете </w:t>
      </w:r>
      <w:r w:rsidR="003A7B39" w:rsidRPr="0017049D">
        <w:rPr>
          <w:rFonts w:ascii="Arial" w:hAnsi="Arial" w:cs="Arial"/>
          <w:b/>
          <w:bCs/>
          <w:sz w:val="24"/>
          <w:szCs w:val="24"/>
        </w:rPr>
        <w:t>г</w:t>
      </w:r>
      <w:r w:rsidRPr="0017049D">
        <w:rPr>
          <w:rFonts w:ascii="Arial" w:hAnsi="Arial" w:cs="Arial"/>
          <w:b/>
          <w:bCs/>
          <w:sz w:val="24"/>
          <w:szCs w:val="24"/>
        </w:rPr>
        <w:t xml:space="preserve">ородского </w:t>
      </w:r>
    </w:p>
    <w:p w14:paraId="55188BA4" w14:textId="77777777" w:rsidR="006F07F3" w:rsidRPr="005034B5" w:rsidRDefault="0017049D" w:rsidP="0017049D">
      <w:pPr>
        <w:pStyle w:val="ConsPlusNormal"/>
        <w:ind w:left="1416"/>
        <w:jc w:val="both"/>
        <w:rPr>
          <w:rFonts w:ascii="Arial" w:hAnsi="Arial" w:cs="Arial"/>
          <w:sz w:val="24"/>
          <w:szCs w:val="24"/>
        </w:rPr>
      </w:pPr>
      <w:r>
        <w:rPr>
          <w:rFonts w:ascii="Arial" w:hAnsi="Arial" w:cs="Arial"/>
          <w:b/>
          <w:bCs/>
          <w:sz w:val="24"/>
          <w:szCs w:val="24"/>
        </w:rPr>
        <w:t xml:space="preserve">      </w:t>
      </w:r>
      <w:r w:rsidR="006F07F3" w:rsidRPr="0017049D">
        <w:rPr>
          <w:rFonts w:ascii="Arial" w:hAnsi="Arial" w:cs="Arial"/>
          <w:b/>
          <w:bCs/>
          <w:sz w:val="24"/>
          <w:szCs w:val="24"/>
        </w:rPr>
        <w:t xml:space="preserve">округа Советом депутатов </w:t>
      </w:r>
      <w:r w:rsidR="003A7B39" w:rsidRPr="0017049D">
        <w:rPr>
          <w:rFonts w:ascii="Arial" w:hAnsi="Arial" w:cs="Arial"/>
          <w:b/>
          <w:bCs/>
          <w:sz w:val="24"/>
          <w:szCs w:val="24"/>
        </w:rPr>
        <w:t>г</w:t>
      </w:r>
      <w:r w:rsidR="006F07F3" w:rsidRPr="0017049D">
        <w:rPr>
          <w:rFonts w:ascii="Arial" w:hAnsi="Arial" w:cs="Arial"/>
          <w:b/>
          <w:bCs/>
          <w:sz w:val="24"/>
          <w:szCs w:val="24"/>
        </w:rPr>
        <w:t>ородского округа</w:t>
      </w:r>
    </w:p>
    <w:p w14:paraId="29B1FEC7" w14:textId="77777777" w:rsidR="006F07F3" w:rsidRPr="005034B5" w:rsidRDefault="006F07F3" w:rsidP="005034B5">
      <w:pPr>
        <w:pStyle w:val="ConsPlusNormal"/>
        <w:ind w:firstLine="709"/>
        <w:jc w:val="both"/>
        <w:rPr>
          <w:rFonts w:ascii="Arial" w:hAnsi="Arial" w:cs="Arial"/>
          <w:sz w:val="24"/>
          <w:szCs w:val="24"/>
        </w:rPr>
      </w:pPr>
    </w:p>
    <w:p w14:paraId="2C87EDDD" w14:textId="77777777" w:rsidR="009415B1" w:rsidRDefault="006F07F3" w:rsidP="009415B1">
      <w:pPr>
        <w:pStyle w:val="ConsPlusNormal"/>
        <w:tabs>
          <w:tab w:val="left" w:pos="851"/>
          <w:tab w:val="left" w:pos="1134"/>
          <w:tab w:val="left" w:pos="1276"/>
        </w:tabs>
        <w:ind w:firstLine="567"/>
        <w:jc w:val="both"/>
        <w:rPr>
          <w:rFonts w:ascii="Arial" w:hAnsi="Arial" w:cs="Arial"/>
          <w:sz w:val="24"/>
          <w:szCs w:val="24"/>
        </w:rPr>
      </w:pPr>
      <w:r w:rsidRPr="005034B5">
        <w:rPr>
          <w:rFonts w:ascii="Arial" w:hAnsi="Arial" w:cs="Arial"/>
          <w:sz w:val="24"/>
          <w:szCs w:val="24"/>
        </w:rPr>
        <w:t>1.</w:t>
      </w:r>
      <w:r w:rsidR="001F708D" w:rsidRPr="005034B5">
        <w:rPr>
          <w:rFonts w:ascii="Arial" w:hAnsi="Arial" w:cs="Arial"/>
          <w:sz w:val="24"/>
          <w:szCs w:val="24"/>
        </w:rPr>
        <w:t>  </w:t>
      </w:r>
      <w:r w:rsidRPr="005034B5">
        <w:rPr>
          <w:rFonts w:ascii="Arial" w:hAnsi="Arial" w:cs="Arial"/>
          <w:sz w:val="24"/>
          <w:szCs w:val="24"/>
        </w:rPr>
        <w:t xml:space="preserve">В течение одного рабочего дня со дня внесения </w:t>
      </w:r>
      <w:r w:rsidR="0017049D">
        <w:rPr>
          <w:rFonts w:ascii="Arial" w:hAnsi="Arial" w:cs="Arial"/>
          <w:sz w:val="24"/>
          <w:szCs w:val="24"/>
        </w:rPr>
        <w:t>г</w:t>
      </w:r>
      <w:r w:rsidRPr="005034B5">
        <w:rPr>
          <w:rFonts w:ascii="Arial" w:hAnsi="Arial" w:cs="Arial"/>
          <w:sz w:val="24"/>
          <w:szCs w:val="24"/>
        </w:rPr>
        <w:t xml:space="preserve">лавой </w:t>
      </w:r>
      <w:r w:rsidR="003A7B39" w:rsidRPr="005034B5">
        <w:rPr>
          <w:rFonts w:ascii="Arial" w:hAnsi="Arial" w:cs="Arial"/>
          <w:sz w:val="24"/>
          <w:szCs w:val="24"/>
        </w:rPr>
        <w:t>г</w:t>
      </w:r>
      <w:r w:rsidRPr="005034B5">
        <w:rPr>
          <w:rFonts w:ascii="Arial" w:hAnsi="Arial" w:cs="Arial"/>
          <w:sz w:val="24"/>
          <w:szCs w:val="24"/>
        </w:rPr>
        <w:t xml:space="preserve">ородского округа проекта решения о бюджете </w:t>
      </w:r>
      <w:r w:rsidR="003A7B39" w:rsidRPr="005034B5">
        <w:rPr>
          <w:rFonts w:ascii="Arial" w:hAnsi="Arial" w:cs="Arial"/>
          <w:sz w:val="24"/>
          <w:szCs w:val="24"/>
        </w:rPr>
        <w:t>г</w:t>
      </w:r>
      <w:r w:rsidRPr="005034B5">
        <w:rPr>
          <w:rFonts w:ascii="Arial" w:hAnsi="Arial" w:cs="Arial"/>
          <w:sz w:val="24"/>
          <w:szCs w:val="24"/>
        </w:rPr>
        <w:t xml:space="preserve">ородского округа в Совет депутатов </w:t>
      </w:r>
      <w:r w:rsidR="000A7B99" w:rsidRPr="005034B5">
        <w:rPr>
          <w:rFonts w:ascii="Arial" w:hAnsi="Arial" w:cs="Arial"/>
          <w:sz w:val="24"/>
          <w:szCs w:val="24"/>
        </w:rPr>
        <w:t>г</w:t>
      </w:r>
      <w:r w:rsidRPr="005034B5">
        <w:rPr>
          <w:rFonts w:ascii="Arial" w:hAnsi="Arial" w:cs="Arial"/>
          <w:sz w:val="24"/>
          <w:szCs w:val="24"/>
        </w:rPr>
        <w:t xml:space="preserve">ородского округа председатель Совета депутатов </w:t>
      </w:r>
      <w:r w:rsidR="003A7B39" w:rsidRPr="005034B5">
        <w:rPr>
          <w:rFonts w:ascii="Arial" w:hAnsi="Arial" w:cs="Arial"/>
          <w:sz w:val="24"/>
          <w:szCs w:val="24"/>
        </w:rPr>
        <w:t>г</w:t>
      </w:r>
      <w:r w:rsidRPr="005034B5">
        <w:rPr>
          <w:rFonts w:ascii="Arial" w:hAnsi="Arial" w:cs="Arial"/>
          <w:sz w:val="24"/>
          <w:szCs w:val="24"/>
        </w:rPr>
        <w:t>ородского округа направляет его с документами и материалами, указанными</w:t>
      </w:r>
      <w:r w:rsidR="0007080F" w:rsidRPr="005034B5">
        <w:rPr>
          <w:rFonts w:ascii="Arial" w:hAnsi="Arial" w:cs="Arial"/>
          <w:sz w:val="24"/>
          <w:szCs w:val="24"/>
        </w:rPr>
        <w:t xml:space="preserve"> в статье 8</w:t>
      </w:r>
      <w:r w:rsidRPr="005034B5">
        <w:rPr>
          <w:rFonts w:ascii="Arial" w:hAnsi="Arial" w:cs="Arial"/>
          <w:sz w:val="24"/>
          <w:szCs w:val="24"/>
        </w:rPr>
        <w:t xml:space="preserve"> настоящего </w:t>
      </w:r>
      <w:r w:rsidR="0017049D" w:rsidRPr="00FC12B6">
        <w:rPr>
          <w:rFonts w:ascii="Arial" w:hAnsi="Arial" w:cs="Arial"/>
          <w:color w:val="000000" w:themeColor="text1"/>
          <w:sz w:val="24"/>
          <w:szCs w:val="24"/>
        </w:rPr>
        <w:t>Положения</w:t>
      </w:r>
      <w:r w:rsidRPr="005034B5">
        <w:rPr>
          <w:rFonts w:ascii="Arial" w:hAnsi="Arial" w:cs="Arial"/>
          <w:sz w:val="24"/>
          <w:szCs w:val="24"/>
        </w:rPr>
        <w:t>, в</w:t>
      </w:r>
      <w:r w:rsidR="000B7951" w:rsidRPr="005034B5">
        <w:rPr>
          <w:rFonts w:ascii="Arial" w:hAnsi="Arial" w:cs="Arial"/>
          <w:sz w:val="24"/>
          <w:szCs w:val="24"/>
        </w:rPr>
        <w:t xml:space="preserve"> комиссию по бюджету, финансам</w:t>
      </w:r>
      <w:r w:rsidR="00916B47">
        <w:rPr>
          <w:rFonts w:ascii="Arial" w:hAnsi="Arial" w:cs="Arial"/>
          <w:sz w:val="24"/>
          <w:szCs w:val="24"/>
        </w:rPr>
        <w:t xml:space="preserve"> </w:t>
      </w:r>
      <w:r w:rsidR="000B7951" w:rsidRPr="005034B5">
        <w:rPr>
          <w:rFonts w:ascii="Arial" w:hAnsi="Arial" w:cs="Arial"/>
          <w:sz w:val="24"/>
          <w:szCs w:val="24"/>
        </w:rPr>
        <w:t>и налогам  и</w:t>
      </w:r>
      <w:r w:rsidRPr="005034B5">
        <w:rPr>
          <w:rFonts w:ascii="Arial" w:hAnsi="Arial" w:cs="Arial"/>
          <w:sz w:val="24"/>
          <w:szCs w:val="24"/>
        </w:rPr>
        <w:t xml:space="preserve"> </w:t>
      </w:r>
      <w:r w:rsidR="00AF4834" w:rsidRPr="005034B5">
        <w:rPr>
          <w:rFonts w:ascii="Arial" w:hAnsi="Arial" w:cs="Arial"/>
          <w:sz w:val="24"/>
          <w:szCs w:val="24"/>
        </w:rPr>
        <w:t xml:space="preserve">Контрольно-счетную палату городского округа, которая в течение </w:t>
      </w:r>
      <w:r w:rsidR="009C3896">
        <w:rPr>
          <w:rFonts w:ascii="Arial" w:hAnsi="Arial" w:cs="Arial"/>
          <w:sz w:val="24"/>
          <w:szCs w:val="24"/>
        </w:rPr>
        <w:t>семи</w:t>
      </w:r>
      <w:r w:rsidR="00AF4834" w:rsidRPr="005034B5">
        <w:rPr>
          <w:rFonts w:ascii="Arial" w:hAnsi="Arial" w:cs="Arial"/>
          <w:sz w:val="24"/>
          <w:szCs w:val="24"/>
        </w:rPr>
        <w:t xml:space="preserve"> рабочих дней со дня получения проекта решения о бюджете городского округа проводит экспертизу и передает заключение в Совет депутатов</w:t>
      </w:r>
      <w:r w:rsidR="0017049D" w:rsidRPr="0017049D">
        <w:rPr>
          <w:rFonts w:ascii="Arial" w:hAnsi="Arial" w:cs="Arial"/>
          <w:sz w:val="24"/>
          <w:szCs w:val="24"/>
        </w:rPr>
        <w:t xml:space="preserve"> </w:t>
      </w:r>
      <w:r w:rsidR="0017049D" w:rsidRPr="00FC12B6">
        <w:rPr>
          <w:rFonts w:ascii="Arial" w:hAnsi="Arial" w:cs="Arial"/>
          <w:color w:val="000000" w:themeColor="text1"/>
          <w:sz w:val="24"/>
          <w:szCs w:val="24"/>
        </w:rPr>
        <w:t>городского округа</w:t>
      </w:r>
      <w:r w:rsidR="00AF4834" w:rsidRPr="005034B5">
        <w:rPr>
          <w:rFonts w:ascii="Arial" w:hAnsi="Arial" w:cs="Arial"/>
          <w:sz w:val="24"/>
          <w:szCs w:val="24"/>
        </w:rPr>
        <w:t>.</w:t>
      </w:r>
    </w:p>
    <w:p w14:paraId="75BCFB64" w14:textId="035522BE" w:rsidR="009415B1" w:rsidRDefault="00F953AC" w:rsidP="009415B1">
      <w:pPr>
        <w:pStyle w:val="ConsPlusNormal"/>
        <w:tabs>
          <w:tab w:val="left" w:pos="851"/>
          <w:tab w:val="left" w:pos="1134"/>
          <w:tab w:val="left" w:pos="1276"/>
        </w:tabs>
        <w:ind w:firstLine="567"/>
        <w:jc w:val="both"/>
        <w:rPr>
          <w:rFonts w:ascii="Arial" w:hAnsi="Arial" w:cs="Arial"/>
          <w:sz w:val="24"/>
          <w:szCs w:val="24"/>
        </w:rPr>
      </w:pPr>
      <w:r w:rsidRPr="00F953AC">
        <w:rPr>
          <w:rFonts w:ascii="Arial" w:hAnsi="Arial" w:cs="Arial"/>
          <w:sz w:val="24"/>
          <w:szCs w:val="24"/>
        </w:rPr>
        <w:t>2. Комиссия по бюджету, финансам и налогам рассматривает проект решения о бюджете городского округа и принимает решение о внесении проекта решения о бюджете городского округа на заседание Совета депутатов городского округа, либо о его возвращении главе городского округа на доработку, если состав представленных документов и материалов не соответствует требованиям статей 7,8 настоящего Положения.</w:t>
      </w:r>
    </w:p>
    <w:p w14:paraId="6E052FCD" w14:textId="77777777" w:rsidR="007F5BE7" w:rsidRDefault="00FC12B6" w:rsidP="007F5BE7">
      <w:pPr>
        <w:pStyle w:val="ConsPlusNormal"/>
        <w:tabs>
          <w:tab w:val="left" w:pos="851"/>
          <w:tab w:val="left" w:pos="1134"/>
          <w:tab w:val="left" w:pos="1276"/>
        </w:tabs>
        <w:ind w:firstLine="567"/>
        <w:jc w:val="both"/>
        <w:rPr>
          <w:rFonts w:ascii="Arial" w:hAnsi="Arial" w:cs="Arial"/>
          <w:sz w:val="24"/>
          <w:szCs w:val="24"/>
        </w:rPr>
      </w:pPr>
      <w:r>
        <w:rPr>
          <w:rFonts w:ascii="Arial" w:hAnsi="Arial" w:cs="Arial"/>
          <w:sz w:val="24"/>
          <w:szCs w:val="24"/>
        </w:rPr>
        <w:t>3</w:t>
      </w:r>
      <w:r w:rsidR="006F07F3" w:rsidRPr="005034B5">
        <w:rPr>
          <w:rFonts w:ascii="Arial" w:hAnsi="Arial" w:cs="Arial"/>
          <w:sz w:val="24"/>
          <w:szCs w:val="24"/>
        </w:rPr>
        <w:t xml:space="preserve">. Совет депутатов </w:t>
      </w:r>
      <w:r w:rsidR="003A7B39" w:rsidRPr="005034B5">
        <w:rPr>
          <w:rFonts w:ascii="Arial" w:hAnsi="Arial" w:cs="Arial"/>
          <w:sz w:val="24"/>
          <w:szCs w:val="24"/>
        </w:rPr>
        <w:t>г</w:t>
      </w:r>
      <w:r w:rsidR="006F07F3" w:rsidRPr="005034B5">
        <w:rPr>
          <w:rFonts w:ascii="Arial" w:hAnsi="Arial" w:cs="Arial"/>
          <w:sz w:val="24"/>
          <w:szCs w:val="24"/>
        </w:rPr>
        <w:t xml:space="preserve">ородского округа принимает решение о проведении публичных слушаний по проекту бюджета </w:t>
      </w:r>
      <w:r w:rsidR="003A7B39" w:rsidRPr="005034B5">
        <w:rPr>
          <w:rFonts w:ascii="Arial" w:hAnsi="Arial" w:cs="Arial"/>
          <w:sz w:val="24"/>
          <w:szCs w:val="24"/>
        </w:rPr>
        <w:t>г</w:t>
      </w:r>
      <w:r w:rsidR="006F07F3" w:rsidRPr="005034B5">
        <w:rPr>
          <w:rFonts w:ascii="Arial" w:hAnsi="Arial" w:cs="Arial"/>
          <w:sz w:val="24"/>
          <w:szCs w:val="24"/>
        </w:rPr>
        <w:t>ородского округа.</w:t>
      </w:r>
    </w:p>
    <w:p w14:paraId="5807AAB5" w14:textId="77777777" w:rsidR="007F5BE7" w:rsidRDefault="006F07F3" w:rsidP="007F5BE7">
      <w:pPr>
        <w:pStyle w:val="ConsPlusNormal"/>
        <w:tabs>
          <w:tab w:val="left" w:pos="851"/>
          <w:tab w:val="left" w:pos="1134"/>
          <w:tab w:val="left" w:pos="1276"/>
        </w:tabs>
        <w:ind w:firstLine="567"/>
        <w:jc w:val="both"/>
        <w:rPr>
          <w:rFonts w:ascii="Arial" w:hAnsi="Arial" w:cs="Arial"/>
          <w:sz w:val="24"/>
          <w:szCs w:val="24"/>
        </w:rPr>
      </w:pPr>
      <w:r w:rsidRPr="005034B5">
        <w:rPr>
          <w:rFonts w:ascii="Arial" w:hAnsi="Arial" w:cs="Arial"/>
          <w:sz w:val="24"/>
          <w:szCs w:val="24"/>
        </w:rPr>
        <w:t xml:space="preserve">Публичные слушания проводятся в соответствии с Порядком организации и проведения публичных слушаний на территории </w:t>
      </w:r>
      <w:r w:rsidR="000A7B99" w:rsidRPr="005034B5">
        <w:rPr>
          <w:rFonts w:ascii="Arial" w:hAnsi="Arial" w:cs="Arial"/>
          <w:sz w:val="24"/>
          <w:szCs w:val="24"/>
        </w:rPr>
        <w:t>г</w:t>
      </w:r>
      <w:r w:rsidRPr="005034B5">
        <w:rPr>
          <w:rFonts w:ascii="Arial" w:hAnsi="Arial" w:cs="Arial"/>
          <w:sz w:val="24"/>
          <w:szCs w:val="24"/>
        </w:rPr>
        <w:t xml:space="preserve">ородского округа </w:t>
      </w:r>
      <w:r w:rsidR="009439C3" w:rsidRPr="005034B5">
        <w:rPr>
          <w:rFonts w:ascii="Arial" w:hAnsi="Arial" w:cs="Arial"/>
          <w:sz w:val="24"/>
          <w:szCs w:val="24"/>
        </w:rPr>
        <w:t>Лобня</w:t>
      </w:r>
      <w:r w:rsidRPr="005034B5">
        <w:rPr>
          <w:rFonts w:ascii="Arial" w:hAnsi="Arial" w:cs="Arial"/>
          <w:sz w:val="24"/>
          <w:szCs w:val="24"/>
        </w:rPr>
        <w:t xml:space="preserve"> по проекту бюджета </w:t>
      </w:r>
      <w:r w:rsidR="003A7B39" w:rsidRPr="005034B5">
        <w:rPr>
          <w:rFonts w:ascii="Arial" w:hAnsi="Arial" w:cs="Arial"/>
          <w:sz w:val="24"/>
          <w:szCs w:val="24"/>
        </w:rPr>
        <w:t>г</w:t>
      </w:r>
      <w:r w:rsidRPr="005034B5">
        <w:rPr>
          <w:rFonts w:ascii="Arial" w:hAnsi="Arial" w:cs="Arial"/>
          <w:sz w:val="24"/>
          <w:szCs w:val="24"/>
        </w:rPr>
        <w:t>ородского округа на очередной финансовый год и плановый период.</w:t>
      </w:r>
    </w:p>
    <w:p w14:paraId="392CB680" w14:textId="77777777" w:rsidR="00FC12B6" w:rsidRPr="00FC12B6" w:rsidRDefault="006F07F3" w:rsidP="007F5BE7">
      <w:pPr>
        <w:pStyle w:val="ConsPlusNormal"/>
        <w:tabs>
          <w:tab w:val="left" w:pos="851"/>
          <w:tab w:val="left" w:pos="1134"/>
          <w:tab w:val="left" w:pos="1276"/>
        </w:tabs>
        <w:ind w:firstLine="567"/>
        <w:jc w:val="both"/>
        <w:rPr>
          <w:rFonts w:ascii="Arial" w:hAnsi="Arial" w:cs="Arial"/>
          <w:color w:val="000000" w:themeColor="text1"/>
          <w:sz w:val="24"/>
          <w:szCs w:val="24"/>
        </w:rPr>
      </w:pPr>
      <w:r w:rsidRPr="005034B5">
        <w:rPr>
          <w:rFonts w:ascii="Arial" w:hAnsi="Arial" w:cs="Arial"/>
          <w:sz w:val="24"/>
          <w:szCs w:val="24"/>
        </w:rPr>
        <w:t>Замечания и предложения по проекту решения о бюджете</w:t>
      </w:r>
      <w:r w:rsidR="003A7B39" w:rsidRPr="005034B5">
        <w:rPr>
          <w:rFonts w:ascii="Arial" w:hAnsi="Arial" w:cs="Arial"/>
          <w:sz w:val="24"/>
          <w:szCs w:val="24"/>
        </w:rPr>
        <w:t xml:space="preserve"> г</w:t>
      </w:r>
      <w:r w:rsidRPr="005034B5">
        <w:rPr>
          <w:rFonts w:ascii="Arial" w:hAnsi="Arial" w:cs="Arial"/>
          <w:sz w:val="24"/>
          <w:szCs w:val="24"/>
        </w:rPr>
        <w:t xml:space="preserve">ородского округа, представленные участниками публичных слушаний, </w:t>
      </w:r>
      <w:r w:rsidR="00FC12B6" w:rsidRPr="00FC12B6">
        <w:rPr>
          <w:rFonts w:ascii="Arial" w:hAnsi="Arial" w:cs="Arial"/>
          <w:color w:val="000000" w:themeColor="text1"/>
          <w:sz w:val="24"/>
          <w:szCs w:val="24"/>
        </w:rPr>
        <w:t>обобщаются комиссией по бюджету, финансам и налогам.</w:t>
      </w:r>
    </w:p>
    <w:p w14:paraId="036210B0" w14:textId="77777777" w:rsidR="007F5BE7" w:rsidRDefault="006F07F3" w:rsidP="007F5BE7">
      <w:pPr>
        <w:pStyle w:val="ConsPlusNormal"/>
        <w:tabs>
          <w:tab w:val="left" w:pos="851"/>
          <w:tab w:val="left" w:pos="1134"/>
          <w:tab w:val="left" w:pos="1276"/>
        </w:tabs>
        <w:ind w:firstLine="567"/>
        <w:jc w:val="both"/>
        <w:rPr>
          <w:rFonts w:ascii="Arial" w:hAnsi="Arial" w:cs="Arial"/>
          <w:sz w:val="24"/>
          <w:szCs w:val="24"/>
        </w:rPr>
      </w:pPr>
      <w:r w:rsidRPr="005034B5">
        <w:rPr>
          <w:rFonts w:ascii="Arial" w:hAnsi="Arial" w:cs="Arial"/>
          <w:sz w:val="24"/>
          <w:szCs w:val="24"/>
        </w:rPr>
        <w:t xml:space="preserve">При рассмотрении проекта бюджета </w:t>
      </w:r>
      <w:r w:rsidR="003A7B39" w:rsidRPr="005034B5">
        <w:rPr>
          <w:rFonts w:ascii="Arial" w:hAnsi="Arial" w:cs="Arial"/>
          <w:sz w:val="24"/>
          <w:szCs w:val="24"/>
        </w:rPr>
        <w:t>г</w:t>
      </w:r>
      <w:r w:rsidRPr="005034B5">
        <w:rPr>
          <w:rFonts w:ascii="Arial" w:hAnsi="Arial" w:cs="Arial"/>
          <w:sz w:val="24"/>
          <w:szCs w:val="24"/>
        </w:rPr>
        <w:t>ородского округа указанные замечания и предложения носят рекомендательный характер.</w:t>
      </w:r>
    </w:p>
    <w:p w14:paraId="6426EEA7" w14:textId="77777777" w:rsidR="007F5BE7" w:rsidRDefault="00FC12B6" w:rsidP="007F5BE7">
      <w:pPr>
        <w:pStyle w:val="ConsPlusNormal"/>
        <w:tabs>
          <w:tab w:val="left" w:pos="851"/>
          <w:tab w:val="left" w:pos="1134"/>
          <w:tab w:val="left" w:pos="1276"/>
        </w:tabs>
        <w:ind w:firstLine="567"/>
        <w:jc w:val="both"/>
        <w:rPr>
          <w:rFonts w:ascii="Arial" w:hAnsi="Arial" w:cs="Arial"/>
          <w:sz w:val="24"/>
          <w:szCs w:val="24"/>
        </w:rPr>
      </w:pPr>
      <w:r>
        <w:rPr>
          <w:rFonts w:ascii="Arial" w:hAnsi="Arial" w:cs="Arial"/>
          <w:sz w:val="24"/>
          <w:szCs w:val="24"/>
        </w:rPr>
        <w:t>4</w:t>
      </w:r>
      <w:r w:rsidR="00213709" w:rsidRPr="005034B5">
        <w:rPr>
          <w:rFonts w:ascii="Arial" w:hAnsi="Arial" w:cs="Arial"/>
          <w:sz w:val="24"/>
          <w:szCs w:val="24"/>
        </w:rPr>
        <w:t>. Доработанный проект решения о бюджете городского округа со всеми необходимыми документами и материалами должен быть представлен в Совет депутатов городского округа в</w:t>
      </w:r>
      <w:r>
        <w:rPr>
          <w:rFonts w:ascii="Arial" w:hAnsi="Arial" w:cs="Arial"/>
          <w:sz w:val="24"/>
          <w:szCs w:val="24"/>
        </w:rPr>
        <w:t xml:space="preserve"> течении 3 рабочих дней</w:t>
      </w:r>
      <w:r w:rsidR="00213709" w:rsidRPr="005034B5">
        <w:rPr>
          <w:rFonts w:ascii="Arial" w:hAnsi="Arial" w:cs="Arial"/>
          <w:sz w:val="24"/>
          <w:szCs w:val="24"/>
        </w:rPr>
        <w:t xml:space="preserve"> со дня принятия решения о возвращении его на доработку</w:t>
      </w:r>
      <w:r w:rsidR="007F5BE7" w:rsidRPr="007F5BE7">
        <w:rPr>
          <w:rFonts w:ascii="Arial" w:hAnsi="Arial" w:cs="Arial"/>
          <w:color w:val="FF0000"/>
          <w:sz w:val="24"/>
          <w:szCs w:val="24"/>
        </w:rPr>
        <w:t>.</w:t>
      </w:r>
    </w:p>
    <w:p w14:paraId="449E57C8" w14:textId="77777777" w:rsidR="008909BE" w:rsidRPr="00FC12B6" w:rsidRDefault="00213709" w:rsidP="008909BE">
      <w:pPr>
        <w:pStyle w:val="ConsPlusNormal"/>
        <w:tabs>
          <w:tab w:val="left" w:pos="851"/>
          <w:tab w:val="left" w:pos="1134"/>
          <w:tab w:val="left" w:pos="1276"/>
        </w:tabs>
        <w:ind w:firstLine="567"/>
        <w:jc w:val="both"/>
        <w:rPr>
          <w:rFonts w:ascii="Arial" w:hAnsi="Arial" w:cs="Arial"/>
          <w:color w:val="000000" w:themeColor="text1"/>
          <w:sz w:val="24"/>
          <w:szCs w:val="24"/>
        </w:rPr>
      </w:pPr>
      <w:r w:rsidRPr="005034B5">
        <w:rPr>
          <w:rFonts w:ascii="Arial" w:hAnsi="Arial" w:cs="Arial"/>
          <w:sz w:val="24"/>
          <w:szCs w:val="24"/>
        </w:rPr>
        <w:t xml:space="preserve">Повторное </w:t>
      </w:r>
      <w:r w:rsidRPr="00FC12B6">
        <w:rPr>
          <w:rFonts w:ascii="Arial" w:hAnsi="Arial" w:cs="Arial"/>
          <w:color w:val="000000" w:themeColor="text1"/>
          <w:sz w:val="24"/>
          <w:szCs w:val="24"/>
        </w:rPr>
        <w:t>рассмотрение доработанного проекта решения о бюджете городского округа осуществляется в порядке, установленном для рассмотрения проекта решения о бюджете городского округа</w:t>
      </w:r>
      <w:r w:rsidR="007F5BE7" w:rsidRPr="00FC12B6">
        <w:rPr>
          <w:rFonts w:ascii="Arial" w:hAnsi="Arial" w:cs="Arial"/>
          <w:color w:val="000000" w:themeColor="text1"/>
          <w:sz w:val="24"/>
          <w:szCs w:val="24"/>
        </w:rPr>
        <w:t>.</w:t>
      </w:r>
    </w:p>
    <w:p w14:paraId="099A68B4" w14:textId="77777777" w:rsidR="008909BE" w:rsidRDefault="00FC12B6" w:rsidP="008909BE">
      <w:pPr>
        <w:pStyle w:val="ConsPlusNormal"/>
        <w:tabs>
          <w:tab w:val="left" w:pos="851"/>
          <w:tab w:val="left" w:pos="1134"/>
          <w:tab w:val="left" w:pos="1276"/>
        </w:tabs>
        <w:ind w:firstLine="567"/>
        <w:jc w:val="both"/>
        <w:rPr>
          <w:rFonts w:ascii="Arial" w:hAnsi="Arial" w:cs="Arial"/>
          <w:sz w:val="24"/>
          <w:szCs w:val="24"/>
        </w:rPr>
      </w:pPr>
      <w:r>
        <w:rPr>
          <w:rFonts w:ascii="Arial" w:hAnsi="Arial" w:cs="Arial"/>
          <w:sz w:val="24"/>
          <w:szCs w:val="24"/>
        </w:rPr>
        <w:t>5</w:t>
      </w:r>
      <w:r w:rsidR="006F07F3" w:rsidRPr="005034B5">
        <w:rPr>
          <w:rFonts w:ascii="Arial" w:hAnsi="Arial" w:cs="Arial"/>
          <w:sz w:val="24"/>
          <w:szCs w:val="24"/>
        </w:rPr>
        <w:t xml:space="preserve">. В случае возникновения несогласованных вопросов по проекту решения о бюджете </w:t>
      </w:r>
      <w:r w:rsidR="000A7B99" w:rsidRPr="005034B5">
        <w:rPr>
          <w:rFonts w:ascii="Arial" w:hAnsi="Arial" w:cs="Arial"/>
          <w:sz w:val="24"/>
          <w:szCs w:val="24"/>
        </w:rPr>
        <w:t>г</w:t>
      </w:r>
      <w:r w:rsidR="006F07F3" w:rsidRPr="005034B5">
        <w:rPr>
          <w:rFonts w:ascii="Arial" w:hAnsi="Arial" w:cs="Arial"/>
          <w:sz w:val="24"/>
          <w:szCs w:val="24"/>
        </w:rPr>
        <w:t xml:space="preserve">ородского округа решением председателя Совета депутатов </w:t>
      </w:r>
      <w:r w:rsidR="003A7B39" w:rsidRPr="005034B5">
        <w:rPr>
          <w:rFonts w:ascii="Arial" w:hAnsi="Arial" w:cs="Arial"/>
          <w:sz w:val="24"/>
          <w:szCs w:val="24"/>
        </w:rPr>
        <w:t>г</w:t>
      </w:r>
      <w:r w:rsidR="006F07F3" w:rsidRPr="005034B5">
        <w:rPr>
          <w:rFonts w:ascii="Arial" w:hAnsi="Arial" w:cs="Arial"/>
          <w:sz w:val="24"/>
          <w:szCs w:val="24"/>
        </w:rPr>
        <w:t xml:space="preserve">ородского округа может создаваться согласительная комиссия, в которую входит равное количество представителей администрации </w:t>
      </w:r>
      <w:r w:rsidR="003A7B39" w:rsidRPr="005034B5">
        <w:rPr>
          <w:rFonts w:ascii="Arial" w:hAnsi="Arial" w:cs="Arial"/>
          <w:sz w:val="24"/>
          <w:szCs w:val="24"/>
        </w:rPr>
        <w:t>г</w:t>
      </w:r>
      <w:r w:rsidR="006F07F3" w:rsidRPr="005034B5">
        <w:rPr>
          <w:rFonts w:ascii="Arial" w:hAnsi="Arial" w:cs="Arial"/>
          <w:sz w:val="24"/>
          <w:szCs w:val="24"/>
        </w:rPr>
        <w:t xml:space="preserve">ородского округа и Совета депутатов </w:t>
      </w:r>
      <w:r w:rsidR="003A7B39" w:rsidRPr="005034B5">
        <w:rPr>
          <w:rFonts w:ascii="Arial" w:hAnsi="Arial" w:cs="Arial"/>
          <w:sz w:val="24"/>
          <w:szCs w:val="24"/>
        </w:rPr>
        <w:t>г</w:t>
      </w:r>
      <w:r w:rsidR="006F07F3" w:rsidRPr="005034B5">
        <w:rPr>
          <w:rFonts w:ascii="Arial" w:hAnsi="Arial" w:cs="Arial"/>
          <w:sz w:val="24"/>
          <w:szCs w:val="24"/>
        </w:rPr>
        <w:t>ородского округа.</w:t>
      </w:r>
    </w:p>
    <w:p w14:paraId="03AF7B17" w14:textId="34BBF39A" w:rsidR="008909BE" w:rsidRDefault="00F953AC" w:rsidP="008909BE">
      <w:pPr>
        <w:pStyle w:val="ConsPlusNormal"/>
        <w:tabs>
          <w:tab w:val="left" w:pos="851"/>
          <w:tab w:val="left" w:pos="1134"/>
          <w:tab w:val="left" w:pos="1276"/>
        </w:tabs>
        <w:ind w:firstLine="567"/>
        <w:jc w:val="both"/>
        <w:rPr>
          <w:rFonts w:ascii="Arial" w:hAnsi="Arial" w:cs="Arial"/>
          <w:sz w:val="24"/>
          <w:szCs w:val="24"/>
        </w:rPr>
      </w:pPr>
      <w:r w:rsidRPr="00F953AC">
        <w:rPr>
          <w:rFonts w:ascii="Arial" w:hAnsi="Arial" w:cs="Arial"/>
          <w:sz w:val="24"/>
          <w:szCs w:val="24"/>
        </w:rPr>
        <w:t>6. Принятое Советом депутатов городского округа решение о бюджете на очередной финансовый год и плановый период подлежит размещению в сетевом издании «Официальный сайт Администрации городского округа Лобня – www.лобня.рф» в информационно-телекоммуникационной сети «Интернет» не позднее 5 дней после его подписания в установленном порядке.</w:t>
      </w:r>
    </w:p>
    <w:p w14:paraId="7E11CF95" w14:textId="77777777" w:rsidR="008909BE" w:rsidRDefault="008909BE" w:rsidP="008909BE">
      <w:pPr>
        <w:pStyle w:val="ConsPlusNormal"/>
        <w:tabs>
          <w:tab w:val="left" w:pos="851"/>
          <w:tab w:val="left" w:pos="1134"/>
          <w:tab w:val="left" w:pos="1276"/>
        </w:tabs>
        <w:ind w:firstLine="567"/>
        <w:jc w:val="both"/>
        <w:rPr>
          <w:rFonts w:ascii="Arial" w:hAnsi="Arial" w:cs="Arial"/>
          <w:sz w:val="24"/>
          <w:szCs w:val="24"/>
        </w:rPr>
      </w:pPr>
    </w:p>
    <w:p w14:paraId="0C558A1B" w14:textId="77777777" w:rsidR="00585429" w:rsidRDefault="007822E6" w:rsidP="008909BE">
      <w:pPr>
        <w:pStyle w:val="ConsPlusNormal"/>
        <w:tabs>
          <w:tab w:val="left" w:pos="851"/>
          <w:tab w:val="left" w:pos="1134"/>
          <w:tab w:val="left" w:pos="1276"/>
        </w:tabs>
        <w:ind w:firstLine="567"/>
        <w:jc w:val="both"/>
        <w:rPr>
          <w:rFonts w:ascii="Arial" w:hAnsi="Arial" w:cs="Arial"/>
          <w:b/>
          <w:sz w:val="24"/>
          <w:szCs w:val="24"/>
        </w:rPr>
      </w:pPr>
      <w:r w:rsidRPr="008909BE">
        <w:rPr>
          <w:rFonts w:ascii="Arial" w:hAnsi="Arial" w:cs="Arial"/>
          <w:bCs/>
          <w:sz w:val="24"/>
          <w:szCs w:val="24"/>
        </w:rPr>
        <w:t>Статья 11.</w:t>
      </w:r>
      <w:r w:rsidRPr="005034B5">
        <w:rPr>
          <w:rFonts w:ascii="Arial" w:hAnsi="Arial" w:cs="Arial"/>
          <w:b/>
          <w:sz w:val="24"/>
          <w:szCs w:val="24"/>
        </w:rPr>
        <w:t xml:space="preserve"> Внесение изменений в решение Совета депутатов городского округа </w:t>
      </w:r>
    </w:p>
    <w:p w14:paraId="489FF4C4" w14:textId="77777777" w:rsidR="008909BE" w:rsidRDefault="00585429" w:rsidP="008909BE">
      <w:pPr>
        <w:pStyle w:val="ConsPlusNormal"/>
        <w:tabs>
          <w:tab w:val="left" w:pos="851"/>
          <w:tab w:val="left" w:pos="1134"/>
          <w:tab w:val="left" w:pos="1276"/>
        </w:tabs>
        <w:ind w:firstLine="567"/>
        <w:jc w:val="both"/>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007822E6" w:rsidRPr="005034B5">
        <w:rPr>
          <w:rFonts w:ascii="Arial" w:hAnsi="Arial" w:cs="Arial"/>
          <w:b/>
          <w:sz w:val="24"/>
          <w:szCs w:val="24"/>
        </w:rPr>
        <w:t>о налогах и сборах</w:t>
      </w:r>
    </w:p>
    <w:p w14:paraId="3B7DDD91" w14:textId="77777777" w:rsidR="008909BE" w:rsidRDefault="008909BE" w:rsidP="008909BE">
      <w:pPr>
        <w:pStyle w:val="ConsPlusNormal"/>
        <w:tabs>
          <w:tab w:val="left" w:pos="851"/>
          <w:tab w:val="left" w:pos="1134"/>
          <w:tab w:val="left" w:pos="1276"/>
        </w:tabs>
        <w:ind w:firstLine="567"/>
        <w:jc w:val="both"/>
        <w:rPr>
          <w:rFonts w:ascii="Arial" w:hAnsi="Arial" w:cs="Arial"/>
          <w:sz w:val="24"/>
          <w:szCs w:val="24"/>
        </w:rPr>
      </w:pPr>
    </w:p>
    <w:p w14:paraId="66A9DFC3" w14:textId="77777777" w:rsidR="008909BE" w:rsidRDefault="007822E6" w:rsidP="008909BE">
      <w:pPr>
        <w:pStyle w:val="ConsPlusNormal"/>
        <w:tabs>
          <w:tab w:val="left" w:pos="851"/>
          <w:tab w:val="left" w:pos="1134"/>
          <w:tab w:val="left" w:pos="1276"/>
        </w:tabs>
        <w:ind w:firstLine="567"/>
        <w:jc w:val="both"/>
        <w:rPr>
          <w:rFonts w:ascii="Arial" w:hAnsi="Arial" w:cs="Arial"/>
          <w:sz w:val="24"/>
          <w:szCs w:val="24"/>
        </w:rPr>
      </w:pPr>
      <w:r w:rsidRPr="005034B5">
        <w:rPr>
          <w:rFonts w:ascii="Arial" w:hAnsi="Arial" w:cs="Arial"/>
          <w:sz w:val="24"/>
          <w:szCs w:val="24"/>
        </w:rPr>
        <w:t>Решения Совета депутатов городского округа о внесении изменений в решения о налогах и сборах, вступающие в силу в очередном финансовом году (очередном финансовом году и плановом периоде), должны быть приняты до внесения в Совет депутатов городского округа проекта решения о бюджете городского округа.</w:t>
      </w:r>
    </w:p>
    <w:p w14:paraId="1DFA1EBF" w14:textId="77777777" w:rsidR="008909BE" w:rsidRDefault="008909BE" w:rsidP="008909BE">
      <w:pPr>
        <w:pStyle w:val="ConsPlusNormal"/>
        <w:tabs>
          <w:tab w:val="left" w:pos="851"/>
          <w:tab w:val="left" w:pos="1134"/>
          <w:tab w:val="left" w:pos="1276"/>
        </w:tabs>
        <w:ind w:firstLine="567"/>
        <w:jc w:val="both"/>
        <w:rPr>
          <w:rFonts w:ascii="Arial" w:hAnsi="Arial" w:cs="Arial"/>
          <w:sz w:val="24"/>
          <w:szCs w:val="24"/>
        </w:rPr>
      </w:pPr>
    </w:p>
    <w:p w14:paraId="1F7A563D" w14:textId="77777777" w:rsidR="008909BE" w:rsidRDefault="006F07F3" w:rsidP="008909BE">
      <w:pPr>
        <w:pStyle w:val="ConsPlusNormal"/>
        <w:tabs>
          <w:tab w:val="left" w:pos="851"/>
          <w:tab w:val="left" w:pos="1134"/>
          <w:tab w:val="left" w:pos="1276"/>
        </w:tabs>
        <w:ind w:firstLine="567"/>
        <w:jc w:val="both"/>
        <w:rPr>
          <w:rFonts w:ascii="Arial" w:hAnsi="Arial" w:cs="Arial"/>
          <w:sz w:val="24"/>
          <w:szCs w:val="24"/>
        </w:rPr>
      </w:pPr>
      <w:r w:rsidRPr="005034B5">
        <w:rPr>
          <w:rFonts w:ascii="Arial" w:hAnsi="Arial" w:cs="Arial"/>
          <w:sz w:val="24"/>
          <w:szCs w:val="24"/>
        </w:rPr>
        <w:t>Статья 1</w:t>
      </w:r>
      <w:r w:rsidR="007822E6" w:rsidRPr="005034B5">
        <w:rPr>
          <w:rFonts w:ascii="Arial" w:hAnsi="Arial" w:cs="Arial"/>
          <w:sz w:val="24"/>
          <w:szCs w:val="24"/>
        </w:rPr>
        <w:t>2</w:t>
      </w:r>
      <w:r w:rsidRPr="005034B5">
        <w:rPr>
          <w:rFonts w:ascii="Arial" w:hAnsi="Arial" w:cs="Arial"/>
          <w:sz w:val="24"/>
          <w:szCs w:val="24"/>
        </w:rPr>
        <w:t xml:space="preserve">. </w:t>
      </w:r>
      <w:r w:rsidRPr="008909BE">
        <w:rPr>
          <w:rFonts w:ascii="Arial" w:hAnsi="Arial" w:cs="Arial"/>
          <w:b/>
          <w:bCs/>
          <w:sz w:val="24"/>
          <w:szCs w:val="24"/>
        </w:rPr>
        <w:t xml:space="preserve">Вступление в силу решения о бюджете </w:t>
      </w:r>
      <w:r w:rsidR="003A7B39" w:rsidRPr="008909BE">
        <w:rPr>
          <w:rFonts w:ascii="Arial" w:hAnsi="Arial" w:cs="Arial"/>
          <w:b/>
          <w:bCs/>
          <w:sz w:val="24"/>
          <w:szCs w:val="24"/>
        </w:rPr>
        <w:t>г</w:t>
      </w:r>
      <w:r w:rsidRPr="008909BE">
        <w:rPr>
          <w:rFonts w:ascii="Arial" w:hAnsi="Arial" w:cs="Arial"/>
          <w:b/>
          <w:bCs/>
          <w:sz w:val="24"/>
          <w:szCs w:val="24"/>
        </w:rPr>
        <w:t>ородского округа</w:t>
      </w:r>
    </w:p>
    <w:p w14:paraId="334B1543" w14:textId="77777777" w:rsidR="008909BE" w:rsidRDefault="008909BE" w:rsidP="008909BE">
      <w:pPr>
        <w:pStyle w:val="ConsPlusNormal"/>
        <w:ind w:firstLine="709"/>
        <w:jc w:val="both"/>
        <w:rPr>
          <w:rFonts w:ascii="Arial" w:hAnsi="Arial" w:cs="Arial"/>
          <w:sz w:val="24"/>
          <w:szCs w:val="24"/>
        </w:rPr>
      </w:pPr>
    </w:p>
    <w:p w14:paraId="627B8088" w14:textId="77777777" w:rsidR="008909BE" w:rsidRDefault="006F07F3" w:rsidP="008909BE">
      <w:pPr>
        <w:pStyle w:val="ConsPlusNormal"/>
        <w:ind w:firstLine="567"/>
        <w:jc w:val="both"/>
        <w:rPr>
          <w:rFonts w:ascii="Arial" w:hAnsi="Arial" w:cs="Arial"/>
          <w:sz w:val="24"/>
          <w:szCs w:val="24"/>
        </w:rPr>
      </w:pPr>
      <w:r w:rsidRPr="005034B5">
        <w:rPr>
          <w:rFonts w:ascii="Arial" w:hAnsi="Arial" w:cs="Arial"/>
          <w:sz w:val="24"/>
          <w:szCs w:val="24"/>
        </w:rPr>
        <w:t xml:space="preserve">Решение о бюджете </w:t>
      </w:r>
      <w:r w:rsidR="003A7B39" w:rsidRPr="005034B5">
        <w:rPr>
          <w:rFonts w:ascii="Arial" w:hAnsi="Arial" w:cs="Arial"/>
          <w:sz w:val="24"/>
          <w:szCs w:val="24"/>
        </w:rPr>
        <w:t>г</w:t>
      </w:r>
      <w:r w:rsidRPr="005034B5">
        <w:rPr>
          <w:rFonts w:ascii="Arial" w:hAnsi="Arial" w:cs="Arial"/>
          <w:sz w:val="24"/>
          <w:szCs w:val="24"/>
        </w:rPr>
        <w:t>ородского округа на очередной финансовый год и плановый период вступает в силу с 1 января очередного финансового года.</w:t>
      </w:r>
    </w:p>
    <w:p w14:paraId="36FECF67" w14:textId="77777777" w:rsidR="008909BE" w:rsidRDefault="008909BE" w:rsidP="008909BE">
      <w:pPr>
        <w:pStyle w:val="ConsPlusNormal"/>
        <w:ind w:firstLine="567"/>
        <w:jc w:val="both"/>
        <w:rPr>
          <w:rFonts w:ascii="Arial" w:hAnsi="Arial" w:cs="Arial"/>
          <w:sz w:val="24"/>
          <w:szCs w:val="24"/>
        </w:rPr>
      </w:pPr>
    </w:p>
    <w:p w14:paraId="68676EC5" w14:textId="77777777" w:rsidR="00955E4E" w:rsidRDefault="006F07F3" w:rsidP="00955E4E">
      <w:pPr>
        <w:pStyle w:val="ConsPlusNormal"/>
        <w:ind w:firstLine="567"/>
        <w:jc w:val="both"/>
        <w:rPr>
          <w:rFonts w:ascii="Arial" w:hAnsi="Arial" w:cs="Arial"/>
          <w:sz w:val="24"/>
          <w:szCs w:val="24"/>
        </w:rPr>
      </w:pPr>
      <w:r w:rsidRPr="005034B5">
        <w:rPr>
          <w:rFonts w:ascii="Arial" w:hAnsi="Arial" w:cs="Arial"/>
          <w:sz w:val="24"/>
          <w:szCs w:val="24"/>
        </w:rPr>
        <w:t>Статья 1</w:t>
      </w:r>
      <w:r w:rsidR="007822E6" w:rsidRPr="005034B5">
        <w:rPr>
          <w:rFonts w:ascii="Arial" w:hAnsi="Arial" w:cs="Arial"/>
          <w:sz w:val="24"/>
          <w:szCs w:val="24"/>
        </w:rPr>
        <w:t>3</w:t>
      </w:r>
      <w:r w:rsidRPr="005034B5">
        <w:rPr>
          <w:rFonts w:ascii="Arial" w:hAnsi="Arial" w:cs="Arial"/>
          <w:sz w:val="24"/>
          <w:szCs w:val="24"/>
        </w:rPr>
        <w:t xml:space="preserve">. </w:t>
      </w:r>
      <w:r w:rsidRPr="008909BE">
        <w:rPr>
          <w:rFonts w:ascii="Arial" w:hAnsi="Arial" w:cs="Arial"/>
          <w:b/>
          <w:bCs/>
          <w:sz w:val="24"/>
          <w:szCs w:val="24"/>
        </w:rPr>
        <w:t xml:space="preserve">Внесение изменений в решение о бюджете </w:t>
      </w:r>
      <w:r w:rsidR="003A7B39" w:rsidRPr="008909BE">
        <w:rPr>
          <w:rFonts w:ascii="Arial" w:hAnsi="Arial" w:cs="Arial"/>
          <w:b/>
          <w:bCs/>
          <w:sz w:val="24"/>
          <w:szCs w:val="24"/>
        </w:rPr>
        <w:t>г</w:t>
      </w:r>
      <w:r w:rsidRPr="008909BE">
        <w:rPr>
          <w:rFonts w:ascii="Arial" w:hAnsi="Arial" w:cs="Arial"/>
          <w:b/>
          <w:bCs/>
          <w:sz w:val="24"/>
          <w:szCs w:val="24"/>
        </w:rPr>
        <w:t>ородского округа</w:t>
      </w:r>
    </w:p>
    <w:p w14:paraId="631158ED" w14:textId="77777777" w:rsidR="00955E4E" w:rsidRDefault="00955E4E" w:rsidP="00955E4E">
      <w:pPr>
        <w:pStyle w:val="ConsPlusNormal"/>
        <w:ind w:firstLine="567"/>
        <w:jc w:val="both"/>
        <w:rPr>
          <w:rFonts w:ascii="Arial" w:hAnsi="Arial" w:cs="Arial"/>
          <w:sz w:val="24"/>
          <w:szCs w:val="24"/>
        </w:rPr>
      </w:pPr>
    </w:p>
    <w:p w14:paraId="2B8D6260" w14:textId="77777777" w:rsidR="00955E4E" w:rsidRDefault="006F07F3" w:rsidP="00955E4E">
      <w:pPr>
        <w:pStyle w:val="ConsPlusNormal"/>
        <w:ind w:firstLine="567"/>
        <w:jc w:val="both"/>
        <w:rPr>
          <w:rFonts w:ascii="Arial" w:hAnsi="Arial" w:cs="Arial"/>
          <w:sz w:val="24"/>
          <w:szCs w:val="24"/>
        </w:rPr>
      </w:pPr>
      <w:r w:rsidRPr="005034B5">
        <w:rPr>
          <w:rFonts w:ascii="Arial" w:hAnsi="Arial" w:cs="Arial"/>
          <w:sz w:val="24"/>
          <w:szCs w:val="24"/>
        </w:rPr>
        <w:t xml:space="preserve">Проект решения о внесении изменений в решение о бюджете </w:t>
      </w:r>
      <w:r w:rsidR="003A7B39" w:rsidRPr="005034B5">
        <w:rPr>
          <w:rFonts w:ascii="Arial" w:hAnsi="Arial" w:cs="Arial"/>
          <w:sz w:val="24"/>
          <w:szCs w:val="24"/>
        </w:rPr>
        <w:t>г</w:t>
      </w:r>
      <w:r w:rsidRPr="005034B5">
        <w:rPr>
          <w:rFonts w:ascii="Arial" w:hAnsi="Arial" w:cs="Arial"/>
          <w:sz w:val="24"/>
          <w:szCs w:val="24"/>
        </w:rPr>
        <w:t xml:space="preserve">ородского округа вносится </w:t>
      </w:r>
      <w:r w:rsidR="00955E4E">
        <w:rPr>
          <w:rFonts w:ascii="Arial" w:hAnsi="Arial" w:cs="Arial"/>
          <w:sz w:val="24"/>
          <w:szCs w:val="24"/>
        </w:rPr>
        <w:t>г</w:t>
      </w:r>
      <w:r w:rsidRPr="005034B5">
        <w:rPr>
          <w:rFonts w:ascii="Arial" w:hAnsi="Arial" w:cs="Arial"/>
          <w:sz w:val="24"/>
          <w:szCs w:val="24"/>
        </w:rPr>
        <w:t xml:space="preserve">лавой </w:t>
      </w:r>
      <w:r w:rsidR="003A7B39" w:rsidRPr="005034B5">
        <w:rPr>
          <w:rFonts w:ascii="Arial" w:hAnsi="Arial" w:cs="Arial"/>
          <w:sz w:val="24"/>
          <w:szCs w:val="24"/>
        </w:rPr>
        <w:t>г</w:t>
      </w:r>
      <w:r w:rsidRPr="005034B5">
        <w:rPr>
          <w:rFonts w:ascii="Arial" w:hAnsi="Arial" w:cs="Arial"/>
          <w:sz w:val="24"/>
          <w:szCs w:val="24"/>
        </w:rPr>
        <w:t xml:space="preserve">ородского округа на рассмотрение Совета депутатов </w:t>
      </w:r>
      <w:r w:rsidR="000A7B99" w:rsidRPr="005034B5">
        <w:rPr>
          <w:rFonts w:ascii="Arial" w:hAnsi="Arial" w:cs="Arial"/>
          <w:sz w:val="24"/>
          <w:szCs w:val="24"/>
        </w:rPr>
        <w:t>г</w:t>
      </w:r>
      <w:r w:rsidRPr="005034B5">
        <w:rPr>
          <w:rFonts w:ascii="Arial" w:hAnsi="Arial" w:cs="Arial"/>
          <w:sz w:val="24"/>
          <w:szCs w:val="24"/>
        </w:rPr>
        <w:t>ородского округа.</w:t>
      </w:r>
    </w:p>
    <w:p w14:paraId="6A03D464" w14:textId="77777777" w:rsidR="0007080F" w:rsidRPr="005034B5" w:rsidRDefault="006F07F3" w:rsidP="00955E4E">
      <w:pPr>
        <w:pStyle w:val="ConsPlusNormal"/>
        <w:ind w:firstLine="567"/>
        <w:jc w:val="both"/>
        <w:rPr>
          <w:rFonts w:ascii="Arial" w:hAnsi="Arial" w:cs="Arial"/>
          <w:sz w:val="24"/>
          <w:szCs w:val="24"/>
        </w:rPr>
      </w:pPr>
      <w:r w:rsidRPr="005034B5">
        <w:rPr>
          <w:rFonts w:ascii="Arial" w:hAnsi="Arial" w:cs="Arial"/>
          <w:sz w:val="24"/>
          <w:szCs w:val="24"/>
        </w:rPr>
        <w:t xml:space="preserve">В решение о бюджете </w:t>
      </w:r>
      <w:r w:rsidR="003A7B39" w:rsidRPr="005034B5">
        <w:rPr>
          <w:rFonts w:ascii="Arial" w:hAnsi="Arial" w:cs="Arial"/>
          <w:sz w:val="24"/>
          <w:szCs w:val="24"/>
        </w:rPr>
        <w:t>г</w:t>
      </w:r>
      <w:r w:rsidRPr="005034B5">
        <w:rPr>
          <w:rFonts w:ascii="Arial" w:hAnsi="Arial" w:cs="Arial"/>
          <w:sz w:val="24"/>
          <w:szCs w:val="24"/>
        </w:rPr>
        <w:t xml:space="preserve">ородского округа могут вноситься изменения по всем вопросам, являющимся предметом правового регулирования решения о бюджете </w:t>
      </w:r>
      <w:r w:rsidR="003A7B39" w:rsidRPr="005034B5">
        <w:rPr>
          <w:rFonts w:ascii="Arial" w:hAnsi="Arial" w:cs="Arial"/>
          <w:sz w:val="24"/>
          <w:szCs w:val="24"/>
        </w:rPr>
        <w:t>г</w:t>
      </w:r>
      <w:r w:rsidRPr="005034B5">
        <w:rPr>
          <w:rFonts w:ascii="Arial" w:hAnsi="Arial" w:cs="Arial"/>
          <w:sz w:val="24"/>
          <w:szCs w:val="24"/>
        </w:rPr>
        <w:t xml:space="preserve">ородского округа, в том числе в части, изменяющей основные характеристики бюджета </w:t>
      </w:r>
      <w:r w:rsidR="003A7B39" w:rsidRPr="005034B5">
        <w:rPr>
          <w:rFonts w:ascii="Arial" w:hAnsi="Arial" w:cs="Arial"/>
          <w:sz w:val="24"/>
          <w:szCs w:val="24"/>
        </w:rPr>
        <w:t>г</w:t>
      </w:r>
      <w:r w:rsidRPr="005034B5">
        <w:rPr>
          <w:rFonts w:ascii="Arial" w:hAnsi="Arial" w:cs="Arial"/>
          <w:sz w:val="24"/>
          <w:szCs w:val="24"/>
        </w:rPr>
        <w:t xml:space="preserve">ородского округа, распределение </w:t>
      </w:r>
      <w:r w:rsidR="007822E6" w:rsidRPr="005034B5">
        <w:rPr>
          <w:rFonts w:ascii="Arial" w:hAnsi="Arial" w:cs="Arial"/>
          <w:sz w:val="24"/>
          <w:szCs w:val="24"/>
        </w:rPr>
        <w:t xml:space="preserve">доходов и </w:t>
      </w:r>
      <w:r w:rsidRPr="005034B5">
        <w:rPr>
          <w:rFonts w:ascii="Arial" w:hAnsi="Arial" w:cs="Arial"/>
          <w:sz w:val="24"/>
          <w:szCs w:val="24"/>
        </w:rPr>
        <w:t xml:space="preserve">расходов бюджета </w:t>
      </w:r>
      <w:r w:rsidR="000A7B99" w:rsidRPr="005034B5">
        <w:rPr>
          <w:rFonts w:ascii="Arial" w:hAnsi="Arial" w:cs="Arial"/>
          <w:sz w:val="24"/>
          <w:szCs w:val="24"/>
        </w:rPr>
        <w:t>г</w:t>
      </w:r>
      <w:r w:rsidRPr="005034B5">
        <w:rPr>
          <w:rFonts w:ascii="Arial" w:hAnsi="Arial" w:cs="Arial"/>
          <w:sz w:val="24"/>
          <w:szCs w:val="24"/>
        </w:rPr>
        <w:t xml:space="preserve">ородского округа по разделам, подразделам, целевым статьям (муниципальным программам </w:t>
      </w:r>
      <w:r w:rsidR="000A7B99" w:rsidRPr="005034B5">
        <w:rPr>
          <w:rFonts w:ascii="Arial" w:hAnsi="Arial" w:cs="Arial"/>
          <w:sz w:val="24"/>
          <w:szCs w:val="24"/>
        </w:rPr>
        <w:t>г</w:t>
      </w:r>
      <w:r w:rsidRPr="005034B5">
        <w:rPr>
          <w:rFonts w:ascii="Arial" w:hAnsi="Arial" w:cs="Arial"/>
          <w:sz w:val="24"/>
          <w:szCs w:val="24"/>
        </w:rPr>
        <w:t xml:space="preserve">ородского округа и непрограммным направлениям деятельности), группам и подгруппам видов расходов классификации расходов бюджета </w:t>
      </w:r>
      <w:r w:rsidR="003A7B39" w:rsidRPr="005034B5">
        <w:rPr>
          <w:rFonts w:ascii="Arial" w:hAnsi="Arial" w:cs="Arial"/>
          <w:sz w:val="24"/>
          <w:szCs w:val="24"/>
        </w:rPr>
        <w:t>г</w:t>
      </w:r>
      <w:r w:rsidRPr="005034B5">
        <w:rPr>
          <w:rFonts w:ascii="Arial" w:hAnsi="Arial" w:cs="Arial"/>
          <w:sz w:val="24"/>
          <w:szCs w:val="24"/>
        </w:rPr>
        <w:t xml:space="preserve">ородского округа и по целевым статьям (муниципальным программам </w:t>
      </w:r>
      <w:r w:rsidR="003A7B39" w:rsidRPr="005034B5">
        <w:rPr>
          <w:rFonts w:ascii="Arial" w:hAnsi="Arial" w:cs="Arial"/>
          <w:sz w:val="24"/>
          <w:szCs w:val="24"/>
        </w:rPr>
        <w:t>г</w:t>
      </w:r>
      <w:r w:rsidRPr="005034B5">
        <w:rPr>
          <w:rFonts w:ascii="Arial" w:hAnsi="Arial" w:cs="Arial"/>
          <w:sz w:val="24"/>
          <w:szCs w:val="24"/>
        </w:rPr>
        <w:t xml:space="preserve">ородского округа и непрограммным направлениям деятельности), группам и подгруппам видов расходов классификации расходов бюджета </w:t>
      </w:r>
      <w:r w:rsidR="000A7B99" w:rsidRPr="005034B5">
        <w:rPr>
          <w:rFonts w:ascii="Arial" w:hAnsi="Arial" w:cs="Arial"/>
          <w:sz w:val="24"/>
          <w:szCs w:val="24"/>
        </w:rPr>
        <w:t>г</w:t>
      </w:r>
      <w:r w:rsidRPr="005034B5">
        <w:rPr>
          <w:rFonts w:ascii="Arial" w:hAnsi="Arial" w:cs="Arial"/>
          <w:sz w:val="24"/>
          <w:szCs w:val="24"/>
        </w:rPr>
        <w:t xml:space="preserve">ородского округа, а также по ведомственной структуре расходов бюджета </w:t>
      </w:r>
      <w:r w:rsidR="003A7B39" w:rsidRPr="005034B5">
        <w:rPr>
          <w:rFonts w:ascii="Arial" w:hAnsi="Arial" w:cs="Arial"/>
          <w:sz w:val="24"/>
          <w:szCs w:val="24"/>
        </w:rPr>
        <w:t>г</w:t>
      </w:r>
      <w:r w:rsidRPr="005034B5">
        <w:rPr>
          <w:rFonts w:ascii="Arial" w:hAnsi="Arial" w:cs="Arial"/>
          <w:sz w:val="24"/>
          <w:szCs w:val="24"/>
        </w:rPr>
        <w:t xml:space="preserve">ородского округа, если иное не отнесено к компетенции органов исполнительной власти Бюджетным </w:t>
      </w:r>
      <w:hyperlink r:id="rId12" w:history="1">
        <w:r w:rsidRPr="005034B5">
          <w:rPr>
            <w:rFonts w:ascii="Arial" w:hAnsi="Arial" w:cs="Arial"/>
            <w:sz w:val="24"/>
            <w:szCs w:val="24"/>
          </w:rPr>
          <w:t>кодексом</w:t>
        </w:r>
      </w:hyperlink>
      <w:r w:rsidRPr="005034B5">
        <w:rPr>
          <w:rFonts w:ascii="Arial" w:hAnsi="Arial" w:cs="Arial"/>
          <w:sz w:val="24"/>
          <w:szCs w:val="24"/>
        </w:rPr>
        <w:t xml:space="preserve"> Российской Федерации.</w:t>
      </w:r>
      <w:r w:rsidR="00363789" w:rsidRPr="005034B5">
        <w:rPr>
          <w:rFonts w:ascii="Arial" w:hAnsi="Arial" w:cs="Arial"/>
          <w:sz w:val="24"/>
          <w:szCs w:val="24"/>
        </w:rPr>
        <w:t xml:space="preserve"> </w:t>
      </w:r>
    </w:p>
    <w:p w14:paraId="2FF7E02A" w14:textId="77777777" w:rsidR="0007080F" w:rsidRPr="005034B5" w:rsidRDefault="00363789" w:rsidP="005034B5">
      <w:pPr>
        <w:pStyle w:val="ConsPlusNormal"/>
        <w:ind w:firstLine="709"/>
        <w:jc w:val="both"/>
        <w:rPr>
          <w:rFonts w:ascii="Arial" w:hAnsi="Arial" w:cs="Arial"/>
          <w:sz w:val="24"/>
          <w:szCs w:val="24"/>
        </w:rPr>
      </w:pPr>
      <w:r w:rsidRPr="005034B5">
        <w:rPr>
          <w:rFonts w:ascii="Arial" w:hAnsi="Arial" w:cs="Arial"/>
          <w:sz w:val="24"/>
          <w:szCs w:val="24"/>
        </w:rPr>
        <w:t xml:space="preserve">Председатель Совета депутатов </w:t>
      </w:r>
      <w:r w:rsidR="003A7B39" w:rsidRPr="005034B5">
        <w:rPr>
          <w:rFonts w:ascii="Arial" w:hAnsi="Arial" w:cs="Arial"/>
          <w:sz w:val="24"/>
          <w:szCs w:val="24"/>
        </w:rPr>
        <w:t>г</w:t>
      </w:r>
      <w:r w:rsidRPr="005034B5">
        <w:rPr>
          <w:rFonts w:ascii="Arial" w:hAnsi="Arial" w:cs="Arial"/>
          <w:sz w:val="24"/>
          <w:szCs w:val="24"/>
        </w:rPr>
        <w:t>ородского округа направляет проект решения о внесении изменений в решение о бюджете городского округа в Контрольно-с</w:t>
      </w:r>
      <w:r w:rsidR="00916B47">
        <w:rPr>
          <w:rFonts w:ascii="Arial" w:hAnsi="Arial" w:cs="Arial"/>
          <w:sz w:val="24"/>
          <w:szCs w:val="24"/>
        </w:rPr>
        <w:t>ч</w:t>
      </w:r>
      <w:r w:rsidRPr="005034B5">
        <w:rPr>
          <w:rFonts w:ascii="Arial" w:hAnsi="Arial" w:cs="Arial"/>
          <w:sz w:val="24"/>
          <w:szCs w:val="24"/>
        </w:rPr>
        <w:t>етную палату для проведения экспертизы и подготовки заключения.</w:t>
      </w:r>
    </w:p>
    <w:p w14:paraId="535F6AF2" w14:textId="77777777" w:rsidR="00363789" w:rsidRPr="005034B5" w:rsidRDefault="00363789" w:rsidP="005034B5">
      <w:pPr>
        <w:pStyle w:val="ConsPlusNormal"/>
        <w:ind w:firstLine="709"/>
        <w:jc w:val="both"/>
        <w:rPr>
          <w:rFonts w:ascii="Arial" w:hAnsi="Arial" w:cs="Arial"/>
          <w:sz w:val="24"/>
          <w:szCs w:val="24"/>
        </w:rPr>
      </w:pPr>
      <w:r w:rsidRPr="005034B5">
        <w:rPr>
          <w:rFonts w:ascii="Arial" w:hAnsi="Arial" w:cs="Arial"/>
          <w:sz w:val="24"/>
          <w:szCs w:val="24"/>
        </w:rPr>
        <w:t xml:space="preserve">Совет депутатов городского округа рассматривает поступивший проект решения о внесении изменений в решение о бюджете городского округа </w:t>
      </w:r>
      <w:r w:rsidRPr="00585429">
        <w:rPr>
          <w:rFonts w:ascii="Arial" w:hAnsi="Arial" w:cs="Arial"/>
          <w:color w:val="000000" w:themeColor="text1"/>
          <w:sz w:val="24"/>
          <w:szCs w:val="24"/>
        </w:rPr>
        <w:t xml:space="preserve">в </w:t>
      </w:r>
      <w:r w:rsidR="00916B47">
        <w:rPr>
          <w:rFonts w:ascii="Arial" w:hAnsi="Arial" w:cs="Arial"/>
          <w:color w:val="000000" w:themeColor="text1"/>
          <w:sz w:val="24"/>
          <w:szCs w:val="24"/>
        </w:rPr>
        <w:t>соответствии с</w:t>
      </w:r>
      <w:r w:rsidRPr="00585429">
        <w:rPr>
          <w:rFonts w:ascii="Arial" w:hAnsi="Arial" w:cs="Arial"/>
          <w:color w:val="000000" w:themeColor="text1"/>
          <w:sz w:val="24"/>
          <w:szCs w:val="24"/>
        </w:rPr>
        <w:t xml:space="preserve"> </w:t>
      </w:r>
      <w:r w:rsidR="00585429" w:rsidRPr="00585429">
        <w:rPr>
          <w:rFonts w:ascii="Arial" w:hAnsi="Arial" w:cs="Arial"/>
          <w:color w:val="000000" w:themeColor="text1"/>
          <w:sz w:val="24"/>
          <w:szCs w:val="24"/>
        </w:rPr>
        <w:t>настоящим Положением</w:t>
      </w:r>
      <w:r w:rsidRPr="005034B5">
        <w:rPr>
          <w:rFonts w:ascii="Arial" w:hAnsi="Arial" w:cs="Arial"/>
          <w:sz w:val="24"/>
          <w:szCs w:val="24"/>
        </w:rPr>
        <w:t xml:space="preserve">, за исключением случаев рассмотрения указанного проекта решения в первоочередном порядке по предложению </w:t>
      </w:r>
      <w:r w:rsidR="007B70B8">
        <w:rPr>
          <w:rFonts w:ascii="Arial" w:hAnsi="Arial" w:cs="Arial"/>
          <w:sz w:val="24"/>
          <w:szCs w:val="24"/>
        </w:rPr>
        <w:t>г</w:t>
      </w:r>
      <w:r w:rsidRPr="005034B5">
        <w:rPr>
          <w:rFonts w:ascii="Arial" w:hAnsi="Arial" w:cs="Arial"/>
          <w:sz w:val="24"/>
          <w:szCs w:val="24"/>
        </w:rPr>
        <w:t>лавы городского округа.</w:t>
      </w:r>
    </w:p>
    <w:p w14:paraId="0E96AEE4" w14:textId="77777777" w:rsidR="006F07F3" w:rsidRPr="005034B5" w:rsidRDefault="006F07F3" w:rsidP="005034B5">
      <w:pPr>
        <w:pStyle w:val="ConsPlusNormal"/>
        <w:ind w:firstLine="709"/>
        <w:jc w:val="both"/>
        <w:rPr>
          <w:rFonts w:ascii="Arial" w:hAnsi="Arial" w:cs="Arial"/>
          <w:sz w:val="24"/>
          <w:szCs w:val="24"/>
        </w:rPr>
      </w:pPr>
    </w:p>
    <w:p w14:paraId="45C026A9" w14:textId="77777777" w:rsidR="006F07F3" w:rsidRPr="005034B5" w:rsidRDefault="006F07F3" w:rsidP="005034B5">
      <w:pPr>
        <w:pStyle w:val="ConsPlusTitle"/>
        <w:ind w:firstLine="709"/>
        <w:jc w:val="center"/>
        <w:outlineLvl w:val="1"/>
        <w:rPr>
          <w:rFonts w:ascii="Arial" w:hAnsi="Arial" w:cs="Arial"/>
          <w:sz w:val="24"/>
          <w:szCs w:val="24"/>
        </w:rPr>
      </w:pPr>
      <w:r w:rsidRPr="005034B5">
        <w:rPr>
          <w:rFonts w:ascii="Arial" w:hAnsi="Arial" w:cs="Arial"/>
          <w:sz w:val="24"/>
          <w:szCs w:val="24"/>
        </w:rPr>
        <w:t>Раздел IV. ИСПОЛНЕНИЕ БЮДЖЕТА ГОРОДСКОГО ОКРУГА</w:t>
      </w:r>
    </w:p>
    <w:p w14:paraId="77980652" w14:textId="77777777" w:rsidR="006F07F3" w:rsidRPr="005034B5" w:rsidRDefault="006F07F3" w:rsidP="005034B5">
      <w:pPr>
        <w:pStyle w:val="ConsPlusNormal"/>
        <w:ind w:firstLine="709"/>
        <w:jc w:val="both"/>
        <w:rPr>
          <w:rFonts w:ascii="Arial" w:hAnsi="Arial" w:cs="Arial"/>
          <w:sz w:val="24"/>
          <w:szCs w:val="24"/>
        </w:rPr>
      </w:pPr>
    </w:p>
    <w:p w14:paraId="1E376B55" w14:textId="77777777" w:rsidR="006F07F3" w:rsidRPr="005034B5" w:rsidRDefault="006F07F3" w:rsidP="00C1588E">
      <w:pPr>
        <w:pStyle w:val="ConsPlusTitle"/>
        <w:ind w:firstLine="567"/>
        <w:outlineLvl w:val="2"/>
        <w:rPr>
          <w:rFonts w:ascii="Arial" w:hAnsi="Arial" w:cs="Arial"/>
          <w:sz w:val="24"/>
          <w:szCs w:val="24"/>
        </w:rPr>
      </w:pPr>
      <w:r w:rsidRPr="00C1588E">
        <w:rPr>
          <w:rFonts w:ascii="Arial" w:hAnsi="Arial" w:cs="Arial"/>
          <w:b w:val="0"/>
          <w:bCs/>
          <w:sz w:val="24"/>
          <w:szCs w:val="24"/>
        </w:rPr>
        <w:t>Статья 1</w:t>
      </w:r>
      <w:r w:rsidR="00363789" w:rsidRPr="00C1588E">
        <w:rPr>
          <w:rFonts w:ascii="Arial" w:hAnsi="Arial" w:cs="Arial"/>
          <w:b w:val="0"/>
          <w:bCs/>
          <w:sz w:val="24"/>
          <w:szCs w:val="24"/>
        </w:rPr>
        <w:t>4</w:t>
      </w:r>
      <w:r w:rsidRPr="00C1588E">
        <w:rPr>
          <w:rFonts w:ascii="Arial" w:hAnsi="Arial" w:cs="Arial"/>
          <w:b w:val="0"/>
          <w:bCs/>
          <w:sz w:val="24"/>
          <w:szCs w:val="24"/>
        </w:rPr>
        <w:t>.</w:t>
      </w:r>
      <w:r w:rsidRPr="005034B5">
        <w:rPr>
          <w:rFonts w:ascii="Arial" w:hAnsi="Arial" w:cs="Arial"/>
          <w:sz w:val="24"/>
          <w:szCs w:val="24"/>
        </w:rPr>
        <w:t xml:space="preserve"> Исполнение бюджета </w:t>
      </w:r>
      <w:r w:rsidR="003A7B39" w:rsidRPr="005034B5">
        <w:rPr>
          <w:rFonts w:ascii="Arial" w:hAnsi="Arial" w:cs="Arial"/>
          <w:sz w:val="24"/>
          <w:szCs w:val="24"/>
        </w:rPr>
        <w:t>г</w:t>
      </w:r>
      <w:r w:rsidRPr="005034B5">
        <w:rPr>
          <w:rFonts w:ascii="Arial" w:hAnsi="Arial" w:cs="Arial"/>
          <w:sz w:val="24"/>
          <w:szCs w:val="24"/>
        </w:rPr>
        <w:t>ородского округа</w:t>
      </w:r>
    </w:p>
    <w:p w14:paraId="4F1D52F3" w14:textId="77777777" w:rsidR="00C1588E" w:rsidRDefault="00C1588E" w:rsidP="00C1588E">
      <w:pPr>
        <w:pStyle w:val="ConsPlusNormal"/>
        <w:jc w:val="both"/>
        <w:rPr>
          <w:rFonts w:ascii="Arial" w:hAnsi="Arial" w:cs="Arial"/>
          <w:sz w:val="24"/>
          <w:szCs w:val="24"/>
        </w:rPr>
      </w:pPr>
    </w:p>
    <w:p w14:paraId="33042186" w14:textId="77777777" w:rsidR="00C1588E" w:rsidRDefault="006F07F3" w:rsidP="00C1588E">
      <w:pPr>
        <w:pStyle w:val="ConsPlusNormal"/>
        <w:ind w:firstLine="567"/>
        <w:jc w:val="both"/>
        <w:rPr>
          <w:rFonts w:ascii="Arial" w:hAnsi="Arial" w:cs="Arial"/>
          <w:sz w:val="24"/>
          <w:szCs w:val="24"/>
        </w:rPr>
      </w:pPr>
      <w:r w:rsidRPr="005034B5">
        <w:rPr>
          <w:rFonts w:ascii="Arial" w:hAnsi="Arial" w:cs="Arial"/>
          <w:sz w:val="24"/>
          <w:szCs w:val="24"/>
        </w:rPr>
        <w:t xml:space="preserve">1. Исполнение бюджета </w:t>
      </w:r>
      <w:r w:rsidR="001B2D62" w:rsidRPr="005034B5">
        <w:rPr>
          <w:rFonts w:ascii="Arial" w:hAnsi="Arial" w:cs="Arial"/>
          <w:sz w:val="24"/>
          <w:szCs w:val="24"/>
        </w:rPr>
        <w:t>г</w:t>
      </w:r>
      <w:r w:rsidRPr="005034B5">
        <w:rPr>
          <w:rFonts w:ascii="Arial" w:hAnsi="Arial" w:cs="Arial"/>
          <w:sz w:val="24"/>
          <w:szCs w:val="24"/>
        </w:rPr>
        <w:t xml:space="preserve">ородского округа (далее - исполнение бюджета) обеспечивается администрацией </w:t>
      </w:r>
      <w:r w:rsidR="003A7B39" w:rsidRPr="005034B5">
        <w:rPr>
          <w:rFonts w:ascii="Arial" w:hAnsi="Arial" w:cs="Arial"/>
          <w:sz w:val="24"/>
          <w:szCs w:val="24"/>
        </w:rPr>
        <w:t>г</w:t>
      </w:r>
      <w:r w:rsidRPr="005034B5">
        <w:rPr>
          <w:rFonts w:ascii="Arial" w:hAnsi="Arial" w:cs="Arial"/>
          <w:sz w:val="24"/>
          <w:szCs w:val="24"/>
        </w:rPr>
        <w:t>ородского округа. Организация исполнения бюджета возлагается на Финансовое управление.</w:t>
      </w:r>
    </w:p>
    <w:p w14:paraId="4086E513" w14:textId="77777777" w:rsidR="00C1588E" w:rsidRDefault="006F07F3" w:rsidP="00C1588E">
      <w:pPr>
        <w:pStyle w:val="ConsPlusNormal"/>
        <w:ind w:firstLine="567"/>
        <w:jc w:val="both"/>
        <w:rPr>
          <w:rFonts w:ascii="Arial" w:hAnsi="Arial" w:cs="Arial"/>
          <w:sz w:val="24"/>
          <w:szCs w:val="24"/>
        </w:rPr>
      </w:pPr>
      <w:r w:rsidRPr="005034B5">
        <w:rPr>
          <w:rFonts w:ascii="Arial" w:hAnsi="Arial" w:cs="Arial"/>
          <w:sz w:val="24"/>
          <w:szCs w:val="24"/>
        </w:rPr>
        <w:t xml:space="preserve">Исполнение бюджета организуется на основе сводной бюджетной росписи бюджета </w:t>
      </w:r>
      <w:r w:rsidR="00BE4239" w:rsidRPr="005034B5">
        <w:rPr>
          <w:rFonts w:ascii="Arial" w:hAnsi="Arial" w:cs="Arial"/>
          <w:sz w:val="24"/>
          <w:szCs w:val="24"/>
        </w:rPr>
        <w:t>г</w:t>
      </w:r>
      <w:r w:rsidRPr="005034B5">
        <w:rPr>
          <w:rFonts w:ascii="Arial" w:hAnsi="Arial" w:cs="Arial"/>
          <w:sz w:val="24"/>
          <w:szCs w:val="24"/>
        </w:rPr>
        <w:t xml:space="preserve">ородского округа и кассового плана </w:t>
      </w:r>
      <w:r w:rsidR="001B2D62" w:rsidRPr="005034B5">
        <w:rPr>
          <w:rFonts w:ascii="Arial" w:hAnsi="Arial" w:cs="Arial"/>
          <w:sz w:val="24"/>
          <w:szCs w:val="24"/>
        </w:rPr>
        <w:t>г</w:t>
      </w:r>
      <w:r w:rsidRPr="005034B5">
        <w:rPr>
          <w:rFonts w:ascii="Arial" w:hAnsi="Arial" w:cs="Arial"/>
          <w:sz w:val="24"/>
          <w:szCs w:val="24"/>
        </w:rPr>
        <w:t xml:space="preserve">ородского округа. Порядок составления и ведения сводной бюджетной росписи бюджета </w:t>
      </w:r>
      <w:r w:rsidR="003A7B39" w:rsidRPr="005034B5">
        <w:rPr>
          <w:rFonts w:ascii="Arial" w:hAnsi="Arial" w:cs="Arial"/>
          <w:sz w:val="24"/>
          <w:szCs w:val="24"/>
        </w:rPr>
        <w:t>г</w:t>
      </w:r>
      <w:r w:rsidRPr="005034B5">
        <w:rPr>
          <w:rFonts w:ascii="Arial" w:hAnsi="Arial" w:cs="Arial"/>
          <w:sz w:val="24"/>
          <w:szCs w:val="24"/>
        </w:rPr>
        <w:t xml:space="preserve">ородского округа и кассового плана </w:t>
      </w:r>
      <w:r w:rsidR="003A7B39" w:rsidRPr="005034B5">
        <w:rPr>
          <w:rFonts w:ascii="Arial" w:hAnsi="Arial" w:cs="Arial"/>
          <w:sz w:val="24"/>
          <w:szCs w:val="24"/>
        </w:rPr>
        <w:t>г</w:t>
      </w:r>
      <w:r w:rsidRPr="005034B5">
        <w:rPr>
          <w:rFonts w:ascii="Arial" w:hAnsi="Arial" w:cs="Arial"/>
          <w:sz w:val="24"/>
          <w:szCs w:val="24"/>
        </w:rPr>
        <w:t>ородского округа устанавливается Финансовым управлением.</w:t>
      </w:r>
      <w:r w:rsidR="001B2D62" w:rsidRPr="005034B5">
        <w:rPr>
          <w:rFonts w:ascii="Arial" w:hAnsi="Arial" w:cs="Arial"/>
          <w:sz w:val="24"/>
          <w:szCs w:val="24"/>
        </w:rPr>
        <w:t xml:space="preserve"> В случаях, установленных Бюджетным кодексом Российской Федерации, в ходе исполнения бюджета показатели сводной бюджетной росписи могут быть изменены в соответствии с решениями начальника финансового органа без внесения изменений в решение о бюджете городского округа.</w:t>
      </w:r>
    </w:p>
    <w:p w14:paraId="120EEA1D" w14:textId="77777777" w:rsidR="00C1588E" w:rsidRDefault="006F07F3" w:rsidP="00C1588E">
      <w:pPr>
        <w:pStyle w:val="ConsPlusNormal"/>
        <w:ind w:firstLine="567"/>
        <w:jc w:val="both"/>
        <w:rPr>
          <w:rFonts w:ascii="Arial" w:hAnsi="Arial" w:cs="Arial"/>
          <w:sz w:val="24"/>
          <w:szCs w:val="24"/>
        </w:rPr>
      </w:pPr>
      <w:r w:rsidRPr="005034B5">
        <w:rPr>
          <w:rFonts w:ascii="Arial" w:hAnsi="Arial" w:cs="Arial"/>
          <w:sz w:val="24"/>
          <w:szCs w:val="24"/>
        </w:rPr>
        <w:t xml:space="preserve">Бюджет </w:t>
      </w:r>
      <w:r w:rsidR="001B2D62" w:rsidRPr="005034B5">
        <w:rPr>
          <w:rFonts w:ascii="Arial" w:hAnsi="Arial" w:cs="Arial"/>
          <w:sz w:val="24"/>
          <w:szCs w:val="24"/>
        </w:rPr>
        <w:t>г</w:t>
      </w:r>
      <w:r w:rsidRPr="005034B5">
        <w:rPr>
          <w:rFonts w:ascii="Arial" w:hAnsi="Arial" w:cs="Arial"/>
          <w:sz w:val="24"/>
          <w:szCs w:val="24"/>
        </w:rPr>
        <w:t>ородского округа исполняется на основе единства кассы и подведомственности расходов.</w:t>
      </w:r>
    </w:p>
    <w:p w14:paraId="613816B3" w14:textId="77777777" w:rsidR="00C1588E" w:rsidRDefault="006F07F3" w:rsidP="00C1588E">
      <w:pPr>
        <w:pStyle w:val="ConsPlusNormal"/>
        <w:ind w:firstLine="567"/>
        <w:jc w:val="both"/>
        <w:rPr>
          <w:rFonts w:ascii="Arial" w:hAnsi="Arial" w:cs="Arial"/>
          <w:sz w:val="24"/>
          <w:szCs w:val="24"/>
        </w:rPr>
      </w:pPr>
      <w:r w:rsidRPr="005034B5">
        <w:rPr>
          <w:rFonts w:ascii="Arial" w:hAnsi="Arial" w:cs="Arial"/>
          <w:sz w:val="24"/>
          <w:szCs w:val="24"/>
        </w:rPr>
        <w:t>2. Исполнение бюджета по расходам осуществляется в порядке, установленном Финансовым управлением, с соблюдением требований бюджетного законодательства.</w:t>
      </w:r>
    </w:p>
    <w:p w14:paraId="3FCBCBC3" w14:textId="77777777" w:rsidR="00C1588E" w:rsidRDefault="00C1588E" w:rsidP="00C1588E">
      <w:pPr>
        <w:pStyle w:val="ConsPlusNormal"/>
        <w:ind w:firstLine="567"/>
        <w:jc w:val="both"/>
        <w:rPr>
          <w:rFonts w:ascii="Arial" w:hAnsi="Arial" w:cs="Arial"/>
          <w:sz w:val="24"/>
          <w:szCs w:val="24"/>
        </w:rPr>
      </w:pPr>
    </w:p>
    <w:p w14:paraId="0854BF8D" w14:textId="77777777" w:rsidR="00585429" w:rsidRDefault="00276050" w:rsidP="00C1588E">
      <w:pPr>
        <w:pStyle w:val="ConsPlusNormal"/>
        <w:ind w:firstLine="567"/>
        <w:jc w:val="both"/>
        <w:rPr>
          <w:rFonts w:ascii="Arial" w:hAnsi="Arial" w:cs="Arial"/>
          <w:b/>
          <w:bCs/>
          <w:sz w:val="24"/>
          <w:szCs w:val="24"/>
        </w:rPr>
      </w:pPr>
      <w:r w:rsidRPr="00C1588E">
        <w:rPr>
          <w:rFonts w:ascii="Arial" w:hAnsi="Arial" w:cs="Arial"/>
          <w:sz w:val="24"/>
          <w:szCs w:val="24"/>
        </w:rPr>
        <w:t>Статья 15.</w:t>
      </w:r>
      <w:r w:rsidRPr="005034B5">
        <w:rPr>
          <w:rFonts w:ascii="Arial" w:hAnsi="Arial" w:cs="Arial"/>
          <w:b/>
          <w:bCs/>
          <w:sz w:val="24"/>
          <w:szCs w:val="24"/>
        </w:rPr>
        <w:t xml:space="preserve"> Дополнительные основания для внесения изменений в сводную </w:t>
      </w:r>
    </w:p>
    <w:p w14:paraId="3645312E" w14:textId="77777777" w:rsidR="00585429" w:rsidRDefault="00585429" w:rsidP="00585429">
      <w:pPr>
        <w:pStyle w:val="ConsPlusNormal"/>
        <w:ind w:left="708" w:firstLine="708"/>
        <w:jc w:val="both"/>
        <w:rPr>
          <w:rFonts w:ascii="Arial" w:hAnsi="Arial" w:cs="Arial"/>
          <w:b/>
          <w:bCs/>
          <w:sz w:val="24"/>
          <w:szCs w:val="24"/>
        </w:rPr>
      </w:pPr>
      <w:r>
        <w:rPr>
          <w:rFonts w:ascii="Arial" w:hAnsi="Arial" w:cs="Arial"/>
          <w:b/>
          <w:bCs/>
          <w:sz w:val="24"/>
          <w:szCs w:val="24"/>
        </w:rPr>
        <w:t xml:space="preserve">      </w:t>
      </w:r>
      <w:r w:rsidR="00276050" w:rsidRPr="005034B5">
        <w:rPr>
          <w:rFonts w:ascii="Arial" w:hAnsi="Arial" w:cs="Arial"/>
          <w:b/>
          <w:bCs/>
          <w:sz w:val="24"/>
          <w:szCs w:val="24"/>
        </w:rPr>
        <w:t xml:space="preserve">бюджетную роспись бюджета </w:t>
      </w:r>
      <w:r w:rsidR="000A7B99" w:rsidRPr="005034B5">
        <w:rPr>
          <w:rFonts w:ascii="Arial" w:hAnsi="Arial" w:cs="Arial"/>
          <w:b/>
          <w:bCs/>
          <w:sz w:val="24"/>
          <w:szCs w:val="24"/>
        </w:rPr>
        <w:t>г</w:t>
      </w:r>
      <w:r w:rsidR="00276050" w:rsidRPr="005034B5">
        <w:rPr>
          <w:rFonts w:ascii="Arial" w:hAnsi="Arial" w:cs="Arial"/>
          <w:b/>
          <w:bCs/>
          <w:sz w:val="24"/>
          <w:szCs w:val="24"/>
        </w:rPr>
        <w:t xml:space="preserve">ородского округа без внесения </w:t>
      </w:r>
    </w:p>
    <w:p w14:paraId="177C8AF4" w14:textId="77777777" w:rsidR="00585429" w:rsidRDefault="00585429" w:rsidP="00585429">
      <w:pPr>
        <w:pStyle w:val="ConsPlusNormal"/>
        <w:ind w:left="708" w:firstLine="708"/>
        <w:jc w:val="both"/>
        <w:rPr>
          <w:rFonts w:ascii="Arial" w:hAnsi="Arial" w:cs="Arial"/>
          <w:b/>
          <w:bCs/>
          <w:sz w:val="24"/>
          <w:szCs w:val="24"/>
        </w:rPr>
      </w:pPr>
      <w:r>
        <w:rPr>
          <w:rFonts w:ascii="Arial" w:hAnsi="Arial" w:cs="Arial"/>
          <w:b/>
          <w:bCs/>
          <w:sz w:val="24"/>
          <w:szCs w:val="24"/>
        </w:rPr>
        <w:t xml:space="preserve">      </w:t>
      </w:r>
      <w:r w:rsidR="00276050" w:rsidRPr="005034B5">
        <w:rPr>
          <w:rFonts w:ascii="Arial" w:hAnsi="Arial" w:cs="Arial"/>
          <w:b/>
          <w:bCs/>
          <w:sz w:val="24"/>
          <w:szCs w:val="24"/>
        </w:rPr>
        <w:t xml:space="preserve">изменений в решение о бюджете городского округа в соответствии с </w:t>
      </w:r>
    </w:p>
    <w:p w14:paraId="1FEB72EE" w14:textId="77777777" w:rsidR="00276050" w:rsidRPr="00C1588E" w:rsidRDefault="00585429" w:rsidP="00585429">
      <w:pPr>
        <w:pStyle w:val="ConsPlusNormal"/>
        <w:ind w:left="708" w:firstLine="708"/>
        <w:jc w:val="both"/>
        <w:rPr>
          <w:rFonts w:ascii="Arial" w:hAnsi="Arial" w:cs="Arial"/>
          <w:sz w:val="24"/>
          <w:szCs w:val="24"/>
        </w:rPr>
      </w:pPr>
      <w:r>
        <w:rPr>
          <w:rFonts w:ascii="Arial" w:hAnsi="Arial" w:cs="Arial"/>
          <w:b/>
          <w:bCs/>
          <w:sz w:val="24"/>
          <w:szCs w:val="24"/>
        </w:rPr>
        <w:t xml:space="preserve">      </w:t>
      </w:r>
      <w:r w:rsidR="00276050" w:rsidRPr="005034B5">
        <w:rPr>
          <w:rFonts w:ascii="Arial" w:hAnsi="Arial" w:cs="Arial"/>
          <w:b/>
          <w:bCs/>
          <w:sz w:val="24"/>
          <w:szCs w:val="24"/>
        </w:rPr>
        <w:t>решениями руководителя Финансового управления</w:t>
      </w:r>
    </w:p>
    <w:p w14:paraId="26A4E875" w14:textId="77777777" w:rsidR="00C1588E" w:rsidRPr="005034B5" w:rsidRDefault="00C1588E" w:rsidP="005034B5">
      <w:pPr>
        <w:pStyle w:val="ConsPlusNormal"/>
        <w:ind w:firstLine="709"/>
        <w:jc w:val="center"/>
        <w:rPr>
          <w:rFonts w:ascii="Arial" w:hAnsi="Arial" w:cs="Arial"/>
          <w:b/>
          <w:bCs/>
          <w:sz w:val="24"/>
          <w:szCs w:val="24"/>
        </w:rPr>
      </w:pPr>
    </w:p>
    <w:p w14:paraId="1F769BBC" w14:textId="77777777" w:rsidR="00C1588E" w:rsidRDefault="00276050" w:rsidP="00C1588E">
      <w:pPr>
        <w:pStyle w:val="ConsPlusNormal"/>
        <w:tabs>
          <w:tab w:val="left" w:pos="1134"/>
        </w:tabs>
        <w:ind w:firstLine="567"/>
        <w:jc w:val="both"/>
        <w:rPr>
          <w:rFonts w:ascii="Arial" w:hAnsi="Arial" w:cs="Arial"/>
          <w:sz w:val="24"/>
          <w:szCs w:val="24"/>
        </w:rPr>
      </w:pPr>
      <w:r w:rsidRPr="005034B5">
        <w:rPr>
          <w:rFonts w:ascii="Arial" w:hAnsi="Arial" w:cs="Arial"/>
          <w:sz w:val="24"/>
          <w:szCs w:val="24"/>
        </w:rPr>
        <w:t xml:space="preserve">1. Дополнительными основаниями для внесения изменений в сводную бюджетную роспись бюджета </w:t>
      </w:r>
      <w:r w:rsidR="0001799F" w:rsidRPr="005034B5">
        <w:rPr>
          <w:rFonts w:ascii="Arial" w:hAnsi="Arial" w:cs="Arial"/>
          <w:sz w:val="24"/>
          <w:szCs w:val="24"/>
        </w:rPr>
        <w:t>г</w:t>
      </w:r>
      <w:r w:rsidRPr="005034B5">
        <w:rPr>
          <w:rFonts w:ascii="Arial" w:hAnsi="Arial" w:cs="Arial"/>
          <w:sz w:val="24"/>
          <w:szCs w:val="24"/>
        </w:rPr>
        <w:t xml:space="preserve">ородского округа в соответствии с решениями руководителя Финансового управления без внесения изменений в решение о бюджете </w:t>
      </w:r>
      <w:r w:rsidR="003A7B39" w:rsidRPr="005034B5">
        <w:rPr>
          <w:rFonts w:ascii="Arial" w:hAnsi="Arial" w:cs="Arial"/>
          <w:sz w:val="24"/>
          <w:szCs w:val="24"/>
        </w:rPr>
        <w:t>г</w:t>
      </w:r>
      <w:r w:rsidRPr="005034B5">
        <w:rPr>
          <w:rFonts w:ascii="Arial" w:hAnsi="Arial" w:cs="Arial"/>
          <w:sz w:val="24"/>
          <w:szCs w:val="24"/>
        </w:rPr>
        <w:t>ородского округа являются:</w:t>
      </w:r>
    </w:p>
    <w:p w14:paraId="30580FC3" w14:textId="77777777" w:rsidR="002252AF" w:rsidRPr="002252AF" w:rsidRDefault="002252AF" w:rsidP="002252AF">
      <w:pPr>
        <w:pStyle w:val="ConsPlusNormal"/>
        <w:tabs>
          <w:tab w:val="left" w:pos="1134"/>
        </w:tabs>
        <w:ind w:firstLine="567"/>
        <w:jc w:val="both"/>
        <w:rPr>
          <w:rFonts w:ascii="Arial" w:hAnsi="Arial" w:cs="Arial"/>
          <w:color w:val="000000" w:themeColor="text1"/>
          <w:sz w:val="24"/>
          <w:szCs w:val="24"/>
        </w:rPr>
      </w:pPr>
      <w:r w:rsidRPr="002252AF">
        <w:rPr>
          <w:rFonts w:ascii="Arial" w:hAnsi="Arial" w:cs="Arial"/>
          <w:color w:val="000000" w:themeColor="text1"/>
          <w:sz w:val="24"/>
          <w:szCs w:val="24"/>
        </w:rPr>
        <w:t>1) распределение на основании муниципальных правовых актов, зарезервированных в составе утвержденных решением о бюджете городского округа:</w:t>
      </w:r>
    </w:p>
    <w:p w14:paraId="3D617725" w14:textId="77777777" w:rsidR="002252AF" w:rsidRPr="002252AF" w:rsidRDefault="002252AF" w:rsidP="002252AF">
      <w:pPr>
        <w:pStyle w:val="ConsPlusNormal"/>
        <w:tabs>
          <w:tab w:val="left" w:pos="1134"/>
        </w:tabs>
        <w:ind w:firstLine="567"/>
        <w:jc w:val="both"/>
        <w:rPr>
          <w:rFonts w:ascii="Arial" w:hAnsi="Arial" w:cs="Arial"/>
          <w:color w:val="000000" w:themeColor="text1"/>
          <w:sz w:val="24"/>
          <w:szCs w:val="24"/>
        </w:rPr>
      </w:pPr>
      <w:r w:rsidRPr="002252AF">
        <w:rPr>
          <w:rFonts w:ascii="Arial" w:hAnsi="Arial" w:cs="Arial"/>
          <w:color w:val="000000" w:themeColor="text1"/>
          <w:sz w:val="24"/>
          <w:szCs w:val="24"/>
        </w:rPr>
        <w:t>а) бюджетных ассигнований, предусмотренных по подразделу «Резервные фонды», раздела "Общегосударственные вопросы" классификации расходов бюджетов на реализацию решений органов местного самоуправления городского округа, а также в случае перераспределения средств, иным образом зарезервированных в составе утвержденных бюджетных ассигнований, с указанием в решении о бюджете городского округа объема денежных средств и направления их использования;</w:t>
      </w:r>
    </w:p>
    <w:p w14:paraId="5F248EF8" w14:textId="77777777" w:rsidR="002252AF" w:rsidRPr="002252AF" w:rsidRDefault="002252AF" w:rsidP="002252AF">
      <w:pPr>
        <w:pStyle w:val="ConsPlusNormal"/>
        <w:tabs>
          <w:tab w:val="left" w:pos="1134"/>
        </w:tabs>
        <w:ind w:firstLine="567"/>
        <w:jc w:val="both"/>
        <w:rPr>
          <w:rFonts w:ascii="Arial" w:hAnsi="Arial" w:cs="Arial"/>
          <w:color w:val="000000" w:themeColor="text1"/>
          <w:sz w:val="24"/>
          <w:szCs w:val="24"/>
        </w:rPr>
      </w:pPr>
      <w:r w:rsidRPr="002252AF">
        <w:rPr>
          <w:rFonts w:ascii="Arial" w:hAnsi="Arial" w:cs="Arial"/>
          <w:color w:val="000000" w:themeColor="text1"/>
          <w:sz w:val="24"/>
          <w:szCs w:val="24"/>
        </w:rPr>
        <w:t>б) бюджетных ассигнований, предусмотренных по подразделу «Другие общегосударственные вопросы», раздела "Общегосударственные вопросы" классификации расходов бюджетов на:</w:t>
      </w:r>
    </w:p>
    <w:p w14:paraId="188DB9B5" w14:textId="77777777" w:rsidR="002252AF" w:rsidRPr="002252AF" w:rsidRDefault="002252AF" w:rsidP="002252AF">
      <w:pPr>
        <w:pStyle w:val="ConsPlusNormal"/>
        <w:tabs>
          <w:tab w:val="left" w:pos="1134"/>
        </w:tabs>
        <w:ind w:firstLine="567"/>
        <w:jc w:val="both"/>
        <w:rPr>
          <w:rFonts w:ascii="Arial" w:hAnsi="Arial" w:cs="Arial"/>
          <w:color w:val="000000" w:themeColor="text1"/>
          <w:sz w:val="24"/>
          <w:szCs w:val="24"/>
        </w:rPr>
      </w:pPr>
      <w:r w:rsidRPr="002252AF">
        <w:rPr>
          <w:rFonts w:ascii="Arial" w:hAnsi="Arial" w:cs="Arial"/>
          <w:color w:val="000000" w:themeColor="text1"/>
          <w:sz w:val="24"/>
          <w:szCs w:val="24"/>
        </w:rPr>
        <w:t>- мероприятия по реализации функций, связанных с местным самоуправлением;</w:t>
      </w:r>
    </w:p>
    <w:p w14:paraId="101A00AA" w14:textId="77777777" w:rsidR="002252AF" w:rsidRPr="002252AF" w:rsidRDefault="002252AF" w:rsidP="002252AF">
      <w:pPr>
        <w:pStyle w:val="ConsPlusNormal"/>
        <w:tabs>
          <w:tab w:val="left" w:pos="1134"/>
        </w:tabs>
        <w:ind w:firstLine="567"/>
        <w:jc w:val="both"/>
        <w:rPr>
          <w:rFonts w:ascii="Arial" w:hAnsi="Arial" w:cs="Arial"/>
          <w:color w:val="000000" w:themeColor="text1"/>
          <w:sz w:val="24"/>
          <w:szCs w:val="24"/>
        </w:rPr>
      </w:pPr>
      <w:r w:rsidRPr="002252AF">
        <w:rPr>
          <w:rFonts w:ascii="Arial" w:hAnsi="Arial" w:cs="Arial"/>
          <w:color w:val="000000" w:themeColor="text1"/>
          <w:sz w:val="24"/>
          <w:szCs w:val="24"/>
        </w:rPr>
        <w:t>- реализацию дополнительных мероприятий по развитию жилищно-коммунального хозяйства и социально-культурной сферы;</w:t>
      </w:r>
    </w:p>
    <w:p w14:paraId="50983E2B" w14:textId="77777777" w:rsidR="002252AF" w:rsidRPr="002252AF" w:rsidRDefault="002252AF" w:rsidP="002252AF">
      <w:pPr>
        <w:pStyle w:val="ConsPlusNormal"/>
        <w:tabs>
          <w:tab w:val="left" w:pos="1134"/>
        </w:tabs>
        <w:ind w:firstLine="567"/>
        <w:jc w:val="both"/>
        <w:rPr>
          <w:rFonts w:ascii="Arial" w:hAnsi="Arial" w:cs="Arial"/>
          <w:color w:val="000000" w:themeColor="text1"/>
          <w:sz w:val="24"/>
          <w:szCs w:val="24"/>
        </w:rPr>
      </w:pPr>
      <w:r w:rsidRPr="002252AF">
        <w:rPr>
          <w:rFonts w:ascii="Arial" w:hAnsi="Arial" w:cs="Arial"/>
          <w:color w:val="000000" w:themeColor="text1"/>
          <w:sz w:val="24"/>
          <w:szCs w:val="24"/>
        </w:rPr>
        <w:t>- повышение заработной платы работникам бюджетной сферы;</w:t>
      </w:r>
    </w:p>
    <w:p w14:paraId="1D616F39" w14:textId="7B95CB3D" w:rsidR="002252AF" w:rsidRPr="002252AF" w:rsidRDefault="002252AF" w:rsidP="002252AF">
      <w:pPr>
        <w:pStyle w:val="ConsPlusNormal"/>
        <w:tabs>
          <w:tab w:val="left" w:pos="1134"/>
        </w:tabs>
        <w:ind w:firstLine="567"/>
        <w:jc w:val="both"/>
        <w:rPr>
          <w:rFonts w:ascii="Arial" w:hAnsi="Arial" w:cs="Arial"/>
          <w:color w:val="000000" w:themeColor="text1"/>
          <w:sz w:val="24"/>
          <w:szCs w:val="24"/>
        </w:rPr>
      </w:pPr>
      <w:r w:rsidRPr="002252AF">
        <w:rPr>
          <w:rFonts w:ascii="Arial" w:hAnsi="Arial" w:cs="Arial"/>
          <w:color w:val="000000" w:themeColor="text1"/>
          <w:sz w:val="24"/>
          <w:szCs w:val="24"/>
        </w:rPr>
        <w:t>Средства бюджета городского округа, иным образом зарезервированные в составе утвержденных бюджетных ассигнований, указанные в подпункте а пункта 1 части 1 настоящей статьи, предусматриваются финансовому управлению. Порядок принятия решений об использовании, указанных в подпункте а пункта 1 части 1 настоящей статьи средств бюджета городского округа, устанавливается Администрацией городского округа, за исключением случаев, установленных Бюджетным кодексом Российской Федерации;</w:t>
      </w:r>
    </w:p>
    <w:p w14:paraId="2798E6D3" w14:textId="68B8266C" w:rsidR="009C3896" w:rsidRPr="00E026D6" w:rsidRDefault="000B1CAB" w:rsidP="009C3896">
      <w:pPr>
        <w:pStyle w:val="ConsPlusNormal"/>
        <w:tabs>
          <w:tab w:val="left" w:pos="1134"/>
        </w:tabs>
        <w:ind w:firstLine="567"/>
        <w:jc w:val="both"/>
        <w:rPr>
          <w:rFonts w:ascii="Arial" w:hAnsi="Arial" w:cs="Arial"/>
          <w:sz w:val="24"/>
          <w:szCs w:val="24"/>
        </w:rPr>
      </w:pPr>
      <w:r w:rsidRPr="005034B5">
        <w:rPr>
          <w:rFonts w:ascii="Arial" w:hAnsi="Arial" w:cs="Arial"/>
          <w:sz w:val="24"/>
          <w:szCs w:val="24"/>
        </w:rPr>
        <w:t>2)  </w:t>
      </w:r>
      <w:r w:rsidR="000F490E">
        <w:rPr>
          <w:rFonts w:ascii="Arial" w:hAnsi="Arial" w:cs="Arial"/>
          <w:sz w:val="24"/>
          <w:szCs w:val="24"/>
        </w:rPr>
        <w:t>п</w:t>
      </w:r>
      <w:r w:rsidR="009C3896" w:rsidRPr="00E026D6">
        <w:rPr>
          <w:rFonts w:ascii="Arial" w:hAnsi="Arial" w:cs="Arial"/>
          <w:sz w:val="24"/>
          <w:szCs w:val="24"/>
        </w:rPr>
        <w:t>ерераспределение бюджетных ассигнований между разделами, подразделами, целевыми статьями и видами расходов классификации расходов бюджета городского округа в пределах средств бюджета городского округа, предусмотренных главному распорядителю бюджетных средств, в целях финансирования расходов, связанных с доставкой и пересылкой денежных средств для предоставления в городском округе мер социальной поддержки отдельным категориям граждан;</w:t>
      </w:r>
    </w:p>
    <w:p w14:paraId="2FDBF2B6" w14:textId="506C8253" w:rsidR="00C1588E" w:rsidRDefault="0007080F" w:rsidP="00C1588E">
      <w:pPr>
        <w:pStyle w:val="ConsPlusNormal"/>
        <w:tabs>
          <w:tab w:val="left" w:pos="1134"/>
        </w:tabs>
        <w:ind w:firstLine="567"/>
        <w:jc w:val="both"/>
        <w:rPr>
          <w:rFonts w:ascii="Arial" w:hAnsi="Arial" w:cs="Arial"/>
          <w:sz w:val="24"/>
          <w:szCs w:val="24"/>
        </w:rPr>
      </w:pPr>
      <w:r w:rsidRPr="005034B5">
        <w:rPr>
          <w:rFonts w:ascii="Arial" w:hAnsi="Arial" w:cs="Arial"/>
          <w:sz w:val="24"/>
          <w:szCs w:val="24"/>
        </w:rPr>
        <w:t>3)</w:t>
      </w:r>
      <w:r w:rsidR="000B1CAB" w:rsidRPr="005034B5">
        <w:rPr>
          <w:rFonts w:ascii="Arial" w:hAnsi="Arial" w:cs="Arial"/>
          <w:sz w:val="24"/>
          <w:szCs w:val="24"/>
        </w:rPr>
        <w:t>  </w:t>
      </w:r>
      <w:r w:rsidR="000F490E">
        <w:rPr>
          <w:rFonts w:ascii="Arial" w:hAnsi="Arial" w:cs="Arial"/>
          <w:sz w:val="24"/>
          <w:szCs w:val="24"/>
        </w:rPr>
        <w:t>п</w:t>
      </w:r>
      <w:r w:rsidR="00276050" w:rsidRPr="005034B5">
        <w:rPr>
          <w:rFonts w:ascii="Arial" w:hAnsi="Arial" w:cs="Arial"/>
          <w:sz w:val="24"/>
          <w:szCs w:val="24"/>
        </w:rPr>
        <w:t>ерераспределение бюджетных ассигнований между разделами, подразделами, целевыми статьями и видами расходов классификации расходов бюджета</w:t>
      </w:r>
      <w:r w:rsidR="003A7B39" w:rsidRPr="005034B5">
        <w:rPr>
          <w:rFonts w:ascii="Arial" w:hAnsi="Arial" w:cs="Arial"/>
          <w:sz w:val="24"/>
          <w:szCs w:val="24"/>
        </w:rPr>
        <w:t xml:space="preserve"> г</w:t>
      </w:r>
      <w:r w:rsidR="00276050" w:rsidRPr="005034B5">
        <w:rPr>
          <w:rFonts w:ascii="Arial" w:hAnsi="Arial" w:cs="Arial"/>
          <w:sz w:val="24"/>
          <w:szCs w:val="24"/>
        </w:rPr>
        <w:t xml:space="preserve">ородского округа в пределах средств бюджета </w:t>
      </w:r>
      <w:r w:rsidR="003A7B39" w:rsidRPr="005034B5">
        <w:rPr>
          <w:rFonts w:ascii="Arial" w:hAnsi="Arial" w:cs="Arial"/>
          <w:sz w:val="24"/>
          <w:szCs w:val="24"/>
        </w:rPr>
        <w:t>г</w:t>
      </w:r>
      <w:r w:rsidR="00276050" w:rsidRPr="005034B5">
        <w:rPr>
          <w:rFonts w:ascii="Arial" w:hAnsi="Arial" w:cs="Arial"/>
          <w:sz w:val="24"/>
          <w:szCs w:val="24"/>
        </w:rPr>
        <w:t xml:space="preserve">ородского округа, предусмотренных главному распорядителю бюджетных средств в целях уплаты административных штрафов, пеней, государственной пошлины при подаче исковых заявлений в судебные органы, членских взносов в общественные организации, фонды, ассоциации, на предоставление субсидий бюджетным и автономным учреждениям и возврата средств бюджета </w:t>
      </w:r>
      <w:r w:rsidR="003A7B39" w:rsidRPr="005034B5">
        <w:rPr>
          <w:rFonts w:ascii="Arial" w:hAnsi="Arial" w:cs="Arial"/>
          <w:sz w:val="24"/>
          <w:szCs w:val="24"/>
        </w:rPr>
        <w:t>г</w:t>
      </w:r>
      <w:r w:rsidR="00276050" w:rsidRPr="005034B5">
        <w:rPr>
          <w:rFonts w:ascii="Arial" w:hAnsi="Arial" w:cs="Arial"/>
          <w:sz w:val="24"/>
          <w:szCs w:val="24"/>
        </w:rPr>
        <w:t>ородского округа в бюджет Московской области в случае не</w:t>
      </w:r>
      <w:r w:rsidR="007E69BC" w:rsidRPr="005034B5">
        <w:rPr>
          <w:rFonts w:ascii="Arial" w:hAnsi="Arial" w:cs="Arial"/>
          <w:sz w:val="24"/>
          <w:szCs w:val="24"/>
        </w:rPr>
        <w:t xml:space="preserve"> </w:t>
      </w:r>
      <w:r w:rsidR="00276050" w:rsidRPr="005034B5">
        <w:rPr>
          <w:rFonts w:ascii="Arial" w:hAnsi="Arial" w:cs="Arial"/>
          <w:sz w:val="24"/>
          <w:szCs w:val="24"/>
        </w:rPr>
        <w:t xml:space="preserve">достижения значений показателей результативности использования субсидии из бюджета Московской области, предусмотренных соглашением между главным распорядителем средств бюджета Московской области и администрацией </w:t>
      </w:r>
      <w:r w:rsidR="003A7B39" w:rsidRPr="005034B5">
        <w:rPr>
          <w:rFonts w:ascii="Arial" w:hAnsi="Arial" w:cs="Arial"/>
          <w:sz w:val="24"/>
          <w:szCs w:val="24"/>
        </w:rPr>
        <w:t>г</w:t>
      </w:r>
      <w:r w:rsidR="00276050" w:rsidRPr="005034B5">
        <w:rPr>
          <w:rFonts w:ascii="Arial" w:hAnsi="Arial" w:cs="Arial"/>
          <w:sz w:val="24"/>
          <w:szCs w:val="24"/>
        </w:rPr>
        <w:t>ородского округа;</w:t>
      </w:r>
    </w:p>
    <w:p w14:paraId="23FB0397" w14:textId="19E58AB0" w:rsidR="009C3896" w:rsidRPr="00E026D6" w:rsidRDefault="0007080F" w:rsidP="009C3896">
      <w:pPr>
        <w:pStyle w:val="ConsPlusNormal"/>
        <w:tabs>
          <w:tab w:val="left" w:pos="1134"/>
        </w:tabs>
        <w:ind w:firstLine="567"/>
        <w:jc w:val="both"/>
        <w:rPr>
          <w:rFonts w:ascii="Arial" w:hAnsi="Arial" w:cs="Arial"/>
          <w:color w:val="000000" w:themeColor="text1"/>
          <w:sz w:val="24"/>
          <w:szCs w:val="24"/>
        </w:rPr>
      </w:pPr>
      <w:r w:rsidRPr="00585429">
        <w:rPr>
          <w:rFonts w:ascii="Arial" w:hAnsi="Arial" w:cs="Arial"/>
          <w:color w:val="000000" w:themeColor="text1"/>
          <w:sz w:val="24"/>
          <w:szCs w:val="24"/>
        </w:rPr>
        <w:t>4)</w:t>
      </w:r>
      <w:r w:rsidR="000B1CAB" w:rsidRPr="00585429">
        <w:rPr>
          <w:rFonts w:ascii="Arial" w:hAnsi="Arial" w:cs="Arial"/>
          <w:color w:val="000000" w:themeColor="text1"/>
          <w:sz w:val="24"/>
          <w:szCs w:val="24"/>
        </w:rPr>
        <w:t>  </w:t>
      </w:r>
      <w:r w:rsidR="000F490E">
        <w:rPr>
          <w:rFonts w:ascii="Arial" w:hAnsi="Arial" w:cs="Arial"/>
          <w:sz w:val="24"/>
          <w:szCs w:val="24"/>
        </w:rPr>
        <w:t>п</w:t>
      </w:r>
      <w:r w:rsidR="009C3896" w:rsidRPr="00E026D6">
        <w:rPr>
          <w:rFonts w:ascii="Arial" w:hAnsi="Arial" w:cs="Arial"/>
          <w:sz w:val="24"/>
          <w:szCs w:val="24"/>
        </w:rPr>
        <w:t xml:space="preserve">ерераспределение бюджетных ассигнований, предусмотренных главным распорядителям средств бюджета городского округа на обеспечение деятельности органов местного самоуправления городского округа, подведомственных муниципальных учреждений городского округа, между главными распорядителями средств бюджета городского округа, разделами, подразделами, целевыми статьями и видами расходов классификации расходов бюджета городского округа в целях реализации решений, принимаемых органами местного самоуправления по совершенствованию структуры органов местного самоуправления, муниципальных учреждений городского округа, организации работы органов местного самоуправления, в том числе </w:t>
      </w:r>
      <w:r w:rsidR="009C3896" w:rsidRPr="00E026D6">
        <w:rPr>
          <w:rFonts w:ascii="Arial" w:hAnsi="Arial" w:cs="Arial"/>
          <w:color w:val="000000" w:themeColor="text1"/>
          <w:sz w:val="24"/>
          <w:szCs w:val="24"/>
        </w:rPr>
        <w:t>направленных на повышение эффективности и результативности их деятельности;</w:t>
      </w:r>
    </w:p>
    <w:p w14:paraId="6FC578AA" w14:textId="75034D2A" w:rsidR="009C3896" w:rsidRPr="00585429" w:rsidRDefault="0007080F" w:rsidP="009C3896">
      <w:pPr>
        <w:pStyle w:val="ConsPlusNormal"/>
        <w:tabs>
          <w:tab w:val="left" w:pos="1134"/>
        </w:tabs>
        <w:ind w:firstLine="567"/>
        <w:jc w:val="both"/>
        <w:rPr>
          <w:rFonts w:ascii="Arial" w:hAnsi="Arial" w:cs="Arial"/>
          <w:color w:val="000000" w:themeColor="text1"/>
          <w:sz w:val="24"/>
          <w:szCs w:val="24"/>
        </w:rPr>
      </w:pPr>
      <w:r w:rsidRPr="00E026D6">
        <w:rPr>
          <w:rFonts w:ascii="Arial" w:hAnsi="Arial" w:cs="Arial"/>
          <w:sz w:val="24"/>
          <w:szCs w:val="24"/>
        </w:rPr>
        <w:t>5)</w:t>
      </w:r>
      <w:r w:rsidR="000B1CAB" w:rsidRPr="00E026D6">
        <w:rPr>
          <w:rFonts w:ascii="Arial" w:hAnsi="Arial" w:cs="Arial"/>
          <w:sz w:val="24"/>
          <w:szCs w:val="24"/>
        </w:rPr>
        <w:t> </w:t>
      </w:r>
      <w:r w:rsidR="000F490E">
        <w:rPr>
          <w:rFonts w:ascii="Arial" w:hAnsi="Arial" w:cs="Arial"/>
          <w:color w:val="000000" w:themeColor="text1"/>
          <w:sz w:val="24"/>
          <w:szCs w:val="24"/>
        </w:rPr>
        <w:t>п</w:t>
      </w:r>
      <w:r w:rsidR="009C3896" w:rsidRPr="00E026D6">
        <w:rPr>
          <w:rFonts w:ascii="Arial" w:hAnsi="Arial" w:cs="Arial"/>
          <w:color w:val="000000" w:themeColor="text1"/>
          <w:sz w:val="24"/>
          <w:szCs w:val="24"/>
        </w:rPr>
        <w:t>оступление остатков средств по субсидиям, субвенциям, иным межбюджетным</w:t>
      </w:r>
      <w:r w:rsidR="009C3896" w:rsidRPr="00585429">
        <w:rPr>
          <w:rFonts w:ascii="Arial" w:hAnsi="Arial" w:cs="Arial"/>
          <w:color w:val="000000" w:themeColor="text1"/>
          <w:sz w:val="24"/>
          <w:szCs w:val="24"/>
        </w:rPr>
        <w:t xml:space="preserve"> трансфертам, предоставляемым бюджету городского округа в отчетном финансовом году, не использованным на начало текущего финансового года и подтвержденных к использованию в текущем финансовом году главными распорядителями средств бюджета Московской области соответственно целям предоставления субсидий, субвенций и иных межбюджетных трансфертов;</w:t>
      </w:r>
    </w:p>
    <w:p w14:paraId="05B31689" w14:textId="5D9AE0F7" w:rsidR="00C1588E" w:rsidRPr="00E026D6" w:rsidRDefault="0007080F" w:rsidP="00C1588E">
      <w:pPr>
        <w:pStyle w:val="ConsPlusNormal"/>
        <w:tabs>
          <w:tab w:val="left" w:pos="1134"/>
        </w:tabs>
        <w:ind w:firstLine="567"/>
        <w:jc w:val="both"/>
        <w:rPr>
          <w:rFonts w:ascii="Arial" w:hAnsi="Arial" w:cs="Arial"/>
          <w:sz w:val="24"/>
          <w:szCs w:val="24"/>
        </w:rPr>
      </w:pPr>
      <w:r w:rsidRPr="00E026D6">
        <w:rPr>
          <w:rFonts w:ascii="Arial" w:hAnsi="Arial" w:cs="Arial"/>
          <w:sz w:val="24"/>
          <w:szCs w:val="24"/>
        </w:rPr>
        <w:t>6)</w:t>
      </w:r>
      <w:r w:rsidR="000B1CAB" w:rsidRPr="00E026D6">
        <w:rPr>
          <w:rFonts w:ascii="Arial" w:hAnsi="Arial" w:cs="Arial"/>
          <w:sz w:val="24"/>
          <w:szCs w:val="24"/>
        </w:rPr>
        <w:t> </w:t>
      </w:r>
      <w:r w:rsidR="000F490E">
        <w:rPr>
          <w:rFonts w:ascii="Arial" w:hAnsi="Arial" w:cs="Arial"/>
          <w:sz w:val="24"/>
          <w:szCs w:val="24"/>
        </w:rPr>
        <w:t>п</w:t>
      </w:r>
      <w:r w:rsidR="00276050" w:rsidRPr="00E026D6">
        <w:rPr>
          <w:rFonts w:ascii="Arial" w:hAnsi="Arial" w:cs="Arial"/>
          <w:sz w:val="24"/>
          <w:szCs w:val="24"/>
        </w:rPr>
        <w:t xml:space="preserve">ерераспределение бюджетных ассигнований между видами расходов классификации расходов бюджета </w:t>
      </w:r>
      <w:r w:rsidR="003A7B39" w:rsidRPr="00E026D6">
        <w:rPr>
          <w:rFonts w:ascii="Arial" w:hAnsi="Arial" w:cs="Arial"/>
          <w:sz w:val="24"/>
          <w:szCs w:val="24"/>
        </w:rPr>
        <w:t>г</w:t>
      </w:r>
      <w:r w:rsidR="00276050" w:rsidRPr="00E026D6">
        <w:rPr>
          <w:rFonts w:ascii="Arial" w:hAnsi="Arial" w:cs="Arial"/>
          <w:sz w:val="24"/>
          <w:szCs w:val="24"/>
        </w:rPr>
        <w:t xml:space="preserve">ородского округа в пределах средств бюджета </w:t>
      </w:r>
      <w:r w:rsidR="000A7B99" w:rsidRPr="00E026D6">
        <w:rPr>
          <w:rFonts w:ascii="Arial" w:hAnsi="Arial" w:cs="Arial"/>
          <w:sz w:val="24"/>
          <w:szCs w:val="24"/>
        </w:rPr>
        <w:t>г</w:t>
      </w:r>
      <w:r w:rsidR="00276050" w:rsidRPr="00E026D6">
        <w:rPr>
          <w:rFonts w:ascii="Arial" w:hAnsi="Arial" w:cs="Arial"/>
          <w:sz w:val="24"/>
          <w:szCs w:val="24"/>
        </w:rPr>
        <w:t xml:space="preserve">ородского округа, предусмотренных главным распорядителям бюджетных средств на обеспечение деятельности органов местного самоуправления и подведомственных им муниципальных учреждений </w:t>
      </w:r>
      <w:r w:rsidR="000A7B99" w:rsidRPr="00E026D6">
        <w:rPr>
          <w:rFonts w:ascii="Arial" w:hAnsi="Arial" w:cs="Arial"/>
          <w:sz w:val="24"/>
          <w:szCs w:val="24"/>
        </w:rPr>
        <w:t>г</w:t>
      </w:r>
      <w:r w:rsidR="00276050" w:rsidRPr="00E026D6">
        <w:rPr>
          <w:rFonts w:ascii="Arial" w:hAnsi="Arial" w:cs="Arial"/>
          <w:sz w:val="24"/>
          <w:szCs w:val="24"/>
        </w:rPr>
        <w:t>ородского округа, а также на подготовку и организацию отдыха и оздоровления детей;</w:t>
      </w:r>
    </w:p>
    <w:p w14:paraId="42743426" w14:textId="45EA82FA" w:rsidR="00C1588E" w:rsidRPr="00E026D6" w:rsidRDefault="00585429" w:rsidP="00C1588E">
      <w:pPr>
        <w:pStyle w:val="ConsPlusNormal"/>
        <w:tabs>
          <w:tab w:val="left" w:pos="1134"/>
        </w:tabs>
        <w:ind w:firstLine="567"/>
        <w:jc w:val="both"/>
        <w:rPr>
          <w:rFonts w:ascii="Arial" w:hAnsi="Arial" w:cs="Arial"/>
          <w:sz w:val="24"/>
          <w:szCs w:val="24"/>
        </w:rPr>
      </w:pPr>
      <w:r w:rsidRPr="00E026D6">
        <w:rPr>
          <w:rFonts w:ascii="Arial" w:hAnsi="Arial" w:cs="Arial"/>
          <w:sz w:val="24"/>
          <w:szCs w:val="24"/>
        </w:rPr>
        <w:t>7</w:t>
      </w:r>
      <w:r w:rsidR="0007080F" w:rsidRPr="00E026D6">
        <w:rPr>
          <w:rFonts w:ascii="Arial" w:hAnsi="Arial" w:cs="Arial"/>
          <w:sz w:val="24"/>
          <w:szCs w:val="24"/>
        </w:rPr>
        <w:t>)</w:t>
      </w:r>
      <w:r w:rsidR="000B1CAB" w:rsidRPr="00E026D6">
        <w:rPr>
          <w:rFonts w:ascii="Arial" w:hAnsi="Arial" w:cs="Arial"/>
          <w:sz w:val="24"/>
          <w:szCs w:val="24"/>
        </w:rPr>
        <w:t> </w:t>
      </w:r>
      <w:r w:rsidR="000F490E">
        <w:rPr>
          <w:rFonts w:ascii="Arial" w:hAnsi="Arial" w:cs="Arial"/>
          <w:color w:val="000000" w:themeColor="text1"/>
          <w:sz w:val="24"/>
          <w:szCs w:val="24"/>
        </w:rPr>
        <w:t>в</w:t>
      </w:r>
      <w:r w:rsidR="009C3896" w:rsidRPr="00585429">
        <w:rPr>
          <w:rFonts w:ascii="Arial" w:hAnsi="Arial" w:cs="Arial"/>
          <w:color w:val="000000" w:themeColor="text1"/>
          <w:sz w:val="24"/>
          <w:szCs w:val="24"/>
        </w:rPr>
        <w:t>несение в установленном порядке изменений в муниципальные программы городского округа в части перераспределения бюджетных ассигнований по подпрограммам и мероприятиям, изменения объемов финансирования и (или) состава мероприятий, а также между главными распорядителями бюджетных средств городского округа в пределах</w:t>
      </w:r>
      <w:r w:rsidR="009C3896" w:rsidRPr="005034B5">
        <w:rPr>
          <w:rFonts w:ascii="Arial" w:hAnsi="Arial" w:cs="Arial"/>
          <w:sz w:val="24"/>
          <w:szCs w:val="24"/>
        </w:rPr>
        <w:t xml:space="preserve"> общего объема бюджетных ассигнований, предусмотренных на реализацию соответствующей муниципальной программы городского округа;</w:t>
      </w:r>
    </w:p>
    <w:p w14:paraId="7F018059" w14:textId="788FB0C3" w:rsidR="009C3896" w:rsidRDefault="00585429" w:rsidP="003824D2">
      <w:pPr>
        <w:pStyle w:val="ConsPlusNormal"/>
        <w:tabs>
          <w:tab w:val="left" w:pos="1134"/>
        </w:tabs>
        <w:ind w:firstLine="567"/>
        <w:jc w:val="both"/>
        <w:rPr>
          <w:rFonts w:ascii="Arial" w:hAnsi="Arial" w:cs="Arial"/>
          <w:color w:val="000000" w:themeColor="text1"/>
          <w:sz w:val="24"/>
          <w:szCs w:val="24"/>
        </w:rPr>
      </w:pPr>
      <w:r w:rsidRPr="00E026D6">
        <w:rPr>
          <w:rFonts w:ascii="Arial" w:hAnsi="Arial" w:cs="Arial"/>
          <w:sz w:val="24"/>
          <w:szCs w:val="24"/>
        </w:rPr>
        <w:t>8</w:t>
      </w:r>
      <w:r w:rsidR="0007080F" w:rsidRPr="00E026D6">
        <w:rPr>
          <w:rFonts w:ascii="Arial" w:hAnsi="Arial" w:cs="Arial"/>
          <w:sz w:val="24"/>
          <w:szCs w:val="24"/>
        </w:rPr>
        <w:t>)</w:t>
      </w:r>
      <w:r w:rsidR="00290FBB" w:rsidRPr="00E026D6">
        <w:rPr>
          <w:rFonts w:ascii="Arial" w:hAnsi="Arial" w:cs="Arial"/>
          <w:sz w:val="24"/>
          <w:szCs w:val="24"/>
        </w:rPr>
        <w:t xml:space="preserve"> </w:t>
      </w:r>
      <w:r w:rsidR="000F490E">
        <w:rPr>
          <w:rFonts w:ascii="Arial" w:hAnsi="Arial" w:cs="Arial"/>
          <w:color w:val="000000" w:themeColor="text1"/>
          <w:sz w:val="24"/>
          <w:szCs w:val="24"/>
        </w:rPr>
        <w:t>п</w:t>
      </w:r>
      <w:r w:rsidR="009C3896" w:rsidRPr="00585429">
        <w:rPr>
          <w:rFonts w:ascii="Arial" w:hAnsi="Arial" w:cs="Arial"/>
          <w:color w:val="000000" w:themeColor="text1"/>
          <w:sz w:val="24"/>
          <w:szCs w:val="24"/>
        </w:rPr>
        <w:t xml:space="preserve">оступление дотаций, субсидий, субвенций, иных межбюджетных трансфертов, безвозмездных поступлений от физических и юридических лиц, в том числе добровольных взносов и пожертвований, имеющих целевое назначение, фактически получаемых при исполнении бюджета сверх утвержденных решением о бюджете городского округа объемов, в том числе остатков указанных средств, не использованных на начало текущего финансового года, направляемых на увеличение расходов бюджета городского округа соответственно целям предоставления субсидий, субвенций, иных межбюджетных </w:t>
      </w:r>
      <w:r w:rsidR="009C3896" w:rsidRPr="00E026D6">
        <w:rPr>
          <w:rFonts w:ascii="Arial" w:hAnsi="Arial" w:cs="Arial"/>
          <w:color w:val="000000" w:themeColor="text1"/>
          <w:sz w:val="24"/>
          <w:szCs w:val="24"/>
        </w:rPr>
        <w:t>трансфертов, безвозмездных поступлений;</w:t>
      </w:r>
    </w:p>
    <w:p w14:paraId="77A5E1C5" w14:textId="4BDE79D8" w:rsidR="009C3896" w:rsidRDefault="009C3896" w:rsidP="003824D2">
      <w:pPr>
        <w:pStyle w:val="ConsPlusNormal"/>
        <w:tabs>
          <w:tab w:val="left" w:pos="1134"/>
        </w:tabs>
        <w:ind w:firstLine="567"/>
        <w:jc w:val="both"/>
        <w:rPr>
          <w:rFonts w:ascii="Arial" w:hAnsi="Arial" w:cs="Arial"/>
          <w:color w:val="000000" w:themeColor="text1"/>
          <w:sz w:val="24"/>
          <w:szCs w:val="24"/>
        </w:rPr>
      </w:pPr>
      <w:r w:rsidRPr="00E026D6">
        <w:rPr>
          <w:rFonts w:ascii="Arial" w:hAnsi="Arial" w:cs="Arial"/>
          <w:color w:val="000000" w:themeColor="text1"/>
          <w:sz w:val="24"/>
          <w:szCs w:val="24"/>
        </w:rPr>
        <w:t xml:space="preserve"> </w:t>
      </w:r>
      <w:r w:rsidR="00585429" w:rsidRPr="00E026D6">
        <w:rPr>
          <w:rFonts w:ascii="Arial" w:hAnsi="Arial" w:cs="Arial"/>
          <w:color w:val="000000" w:themeColor="text1"/>
          <w:sz w:val="24"/>
          <w:szCs w:val="24"/>
        </w:rPr>
        <w:t>9</w:t>
      </w:r>
      <w:r w:rsidR="0007080F" w:rsidRPr="00E026D6">
        <w:rPr>
          <w:rFonts w:ascii="Arial" w:hAnsi="Arial" w:cs="Arial"/>
          <w:color w:val="000000" w:themeColor="text1"/>
          <w:sz w:val="24"/>
          <w:szCs w:val="24"/>
        </w:rPr>
        <w:t>)</w:t>
      </w:r>
      <w:r w:rsidR="000B1CAB" w:rsidRPr="00E026D6">
        <w:rPr>
          <w:rFonts w:ascii="Arial" w:hAnsi="Arial" w:cs="Arial"/>
          <w:color w:val="000000" w:themeColor="text1"/>
          <w:sz w:val="24"/>
          <w:szCs w:val="24"/>
        </w:rPr>
        <w:t> </w:t>
      </w:r>
      <w:r w:rsidR="000F490E">
        <w:rPr>
          <w:rFonts w:ascii="Arial" w:hAnsi="Arial" w:cs="Arial"/>
          <w:sz w:val="24"/>
          <w:szCs w:val="24"/>
        </w:rPr>
        <w:t>п</w:t>
      </w:r>
      <w:r w:rsidRPr="00E026D6">
        <w:rPr>
          <w:rFonts w:ascii="Arial" w:hAnsi="Arial" w:cs="Arial"/>
          <w:sz w:val="24"/>
          <w:szCs w:val="24"/>
        </w:rPr>
        <w:t>ерераспределение бюджетных ассигнований между главными распорядителями бюджетных средств, разделами, подразделами, целевыми статьями и видами расходов классификации расходов бюджета городского округа в пределах средств бюджета городского округа для софинансирования расходных обязательств в целях выполнения условий предоставления субсидий и иных межбюджетных трансфертов из федерального бюджета и бюджета Московской области;</w:t>
      </w:r>
      <w:r>
        <w:rPr>
          <w:rFonts w:ascii="Arial" w:hAnsi="Arial" w:cs="Arial"/>
          <w:color w:val="000000" w:themeColor="text1"/>
          <w:sz w:val="24"/>
          <w:szCs w:val="24"/>
        </w:rPr>
        <w:t xml:space="preserve"> </w:t>
      </w:r>
    </w:p>
    <w:p w14:paraId="31D3441E" w14:textId="0EEC06FB" w:rsidR="003824D2" w:rsidRDefault="00585429" w:rsidP="003824D2">
      <w:pPr>
        <w:pStyle w:val="ConsPlusNormal"/>
        <w:tabs>
          <w:tab w:val="left" w:pos="1134"/>
        </w:tabs>
        <w:ind w:firstLine="567"/>
        <w:jc w:val="both"/>
        <w:rPr>
          <w:rFonts w:ascii="Arial" w:hAnsi="Arial" w:cs="Arial"/>
          <w:sz w:val="24"/>
          <w:szCs w:val="24"/>
        </w:rPr>
      </w:pPr>
      <w:r>
        <w:rPr>
          <w:rFonts w:ascii="Arial" w:hAnsi="Arial" w:cs="Arial"/>
          <w:color w:val="000000" w:themeColor="text1"/>
          <w:sz w:val="24"/>
          <w:szCs w:val="24"/>
        </w:rPr>
        <w:t>10</w:t>
      </w:r>
      <w:r w:rsidR="0007080F" w:rsidRPr="00585429">
        <w:rPr>
          <w:rFonts w:ascii="Arial" w:hAnsi="Arial" w:cs="Arial"/>
          <w:color w:val="000000" w:themeColor="text1"/>
          <w:sz w:val="24"/>
          <w:szCs w:val="24"/>
        </w:rPr>
        <w:t>)</w:t>
      </w:r>
      <w:r w:rsidR="000B1CAB" w:rsidRPr="00585429">
        <w:rPr>
          <w:rFonts w:ascii="Arial" w:hAnsi="Arial" w:cs="Arial"/>
          <w:color w:val="000000" w:themeColor="text1"/>
          <w:sz w:val="24"/>
          <w:szCs w:val="24"/>
        </w:rPr>
        <w:t> </w:t>
      </w:r>
      <w:r w:rsidR="000F490E">
        <w:rPr>
          <w:rFonts w:ascii="Arial" w:hAnsi="Arial" w:cs="Arial"/>
          <w:color w:val="000000" w:themeColor="text1"/>
          <w:sz w:val="24"/>
          <w:szCs w:val="24"/>
        </w:rPr>
        <w:t>п</w:t>
      </w:r>
      <w:r w:rsidR="003A7B39" w:rsidRPr="00585429">
        <w:rPr>
          <w:rFonts w:ascii="Arial" w:hAnsi="Arial" w:cs="Arial"/>
          <w:color w:val="000000" w:themeColor="text1"/>
          <w:sz w:val="24"/>
          <w:szCs w:val="24"/>
        </w:rPr>
        <w:t>ерераспределение бюджетных ассигнований между главными распорядителями средств бюджета городского округа, разделами, подразделами, целевыми статьями и видами расходов классификации</w:t>
      </w:r>
      <w:r w:rsidR="003A7B39" w:rsidRPr="005034B5">
        <w:rPr>
          <w:rFonts w:ascii="Arial" w:hAnsi="Arial" w:cs="Arial"/>
          <w:sz w:val="24"/>
          <w:szCs w:val="24"/>
        </w:rPr>
        <w:t xml:space="preserve"> расходов бюджета городского округа в пределах средств бюджета городского округа </w:t>
      </w:r>
      <w:r w:rsidR="00944274" w:rsidRPr="005034B5">
        <w:rPr>
          <w:rFonts w:ascii="Arial" w:hAnsi="Arial" w:cs="Arial"/>
          <w:sz w:val="24"/>
          <w:szCs w:val="24"/>
        </w:rPr>
        <w:t xml:space="preserve">предусмотренных на </w:t>
      </w:r>
      <w:r w:rsidR="003A7B39" w:rsidRPr="005034B5">
        <w:rPr>
          <w:rFonts w:ascii="Arial" w:hAnsi="Arial" w:cs="Arial"/>
          <w:sz w:val="24"/>
          <w:szCs w:val="24"/>
        </w:rPr>
        <w:t>выполнени</w:t>
      </w:r>
      <w:r w:rsidR="00944274" w:rsidRPr="005034B5">
        <w:rPr>
          <w:rFonts w:ascii="Arial" w:hAnsi="Arial" w:cs="Arial"/>
          <w:sz w:val="24"/>
          <w:szCs w:val="24"/>
        </w:rPr>
        <w:t>е</w:t>
      </w:r>
      <w:r w:rsidR="003A7B39" w:rsidRPr="005034B5">
        <w:rPr>
          <w:rFonts w:ascii="Arial" w:hAnsi="Arial" w:cs="Arial"/>
          <w:sz w:val="24"/>
          <w:szCs w:val="24"/>
        </w:rPr>
        <w:t xml:space="preserve"> наказов избирателей в городском округе</w:t>
      </w:r>
      <w:r w:rsidR="00510BB4" w:rsidRPr="005034B5">
        <w:rPr>
          <w:rFonts w:ascii="Arial" w:hAnsi="Arial" w:cs="Arial"/>
          <w:sz w:val="24"/>
          <w:szCs w:val="24"/>
        </w:rPr>
        <w:t>,</w:t>
      </w:r>
      <w:r w:rsidR="003A7B39" w:rsidRPr="005034B5">
        <w:rPr>
          <w:rFonts w:ascii="Arial" w:hAnsi="Arial" w:cs="Arial"/>
          <w:sz w:val="24"/>
          <w:szCs w:val="24"/>
        </w:rPr>
        <w:t xml:space="preserve"> принятых Решением Совета депутатов городского округа</w:t>
      </w:r>
      <w:r w:rsidR="00F953AC">
        <w:rPr>
          <w:rFonts w:ascii="Arial" w:hAnsi="Arial" w:cs="Arial"/>
          <w:sz w:val="24"/>
          <w:szCs w:val="24"/>
        </w:rPr>
        <w:t>;</w:t>
      </w:r>
    </w:p>
    <w:p w14:paraId="41F0B920" w14:textId="77777777" w:rsidR="00F953AC" w:rsidRPr="00F953AC" w:rsidRDefault="00F953AC" w:rsidP="00F953AC">
      <w:pPr>
        <w:pStyle w:val="ConsPlusNormal"/>
        <w:tabs>
          <w:tab w:val="left" w:pos="1134"/>
        </w:tabs>
        <w:ind w:firstLine="567"/>
        <w:jc w:val="both"/>
        <w:rPr>
          <w:rFonts w:ascii="Arial" w:hAnsi="Arial" w:cs="Arial"/>
          <w:sz w:val="24"/>
          <w:szCs w:val="24"/>
        </w:rPr>
      </w:pPr>
      <w:r w:rsidRPr="00F953AC">
        <w:rPr>
          <w:rFonts w:ascii="Arial" w:hAnsi="Arial" w:cs="Arial"/>
          <w:sz w:val="24"/>
          <w:szCs w:val="24"/>
        </w:rPr>
        <w:t>11) внесение в установленном порядке изменений в муниципальные программы городского округа в части изменения объемов финансирования и (или) состава мероприятий в пределах общего объема бюджетных ассигнований, утвержденного Решением Совета депутатов городского округа о бюджете городского округа;</w:t>
      </w:r>
    </w:p>
    <w:p w14:paraId="4AFAE866" w14:textId="77777777" w:rsidR="00F953AC" w:rsidRPr="00F953AC" w:rsidRDefault="00F953AC" w:rsidP="00F953AC">
      <w:pPr>
        <w:pStyle w:val="ConsPlusNormal"/>
        <w:tabs>
          <w:tab w:val="left" w:pos="1134"/>
        </w:tabs>
        <w:ind w:firstLine="567"/>
        <w:jc w:val="both"/>
        <w:rPr>
          <w:rFonts w:ascii="Arial" w:hAnsi="Arial" w:cs="Arial"/>
          <w:sz w:val="24"/>
          <w:szCs w:val="24"/>
        </w:rPr>
      </w:pPr>
      <w:r w:rsidRPr="00F953AC">
        <w:rPr>
          <w:rFonts w:ascii="Arial" w:hAnsi="Arial" w:cs="Arial"/>
          <w:sz w:val="24"/>
          <w:szCs w:val="24"/>
        </w:rPr>
        <w:t>12) увеличение бюджетных ассигнований Дорожного фонда городского округа текущего финансового года в объеме неполного использования бюджетных ассигнований Дорожного фонда отчетного финансового года в соответствии со статьей 96 Бюджетного кодекса Российской Федерации;»;</w:t>
      </w:r>
    </w:p>
    <w:p w14:paraId="6670868A" w14:textId="16B280DA" w:rsidR="00F953AC" w:rsidRDefault="00F953AC" w:rsidP="00F953AC">
      <w:pPr>
        <w:pStyle w:val="ConsPlusNormal"/>
        <w:tabs>
          <w:tab w:val="left" w:pos="1134"/>
        </w:tabs>
        <w:ind w:firstLine="567"/>
        <w:jc w:val="both"/>
        <w:rPr>
          <w:rFonts w:ascii="Arial" w:hAnsi="Arial" w:cs="Arial"/>
          <w:sz w:val="24"/>
          <w:szCs w:val="24"/>
        </w:rPr>
      </w:pPr>
      <w:r w:rsidRPr="00F953AC">
        <w:rPr>
          <w:rFonts w:ascii="Arial" w:hAnsi="Arial" w:cs="Arial"/>
          <w:sz w:val="24"/>
          <w:szCs w:val="24"/>
        </w:rPr>
        <w:t>13) перераспределение бюджетных ассигнований между главными распорядителями бюджетных средств в пределах утвержденных объемов бюджетных средств по разделам, подразделам и целевым статьям и видами расходов, в случае изменения функций и полномочий главных распорядителей, получателей бюджетных средств, а также в связи с передачей муниципального имущества, изменением подведомственности получателей бюджетных средств.</w:t>
      </w:r>
    </w:p>
    <w:p w14:paraId="10E90EFD" w14:textId="77777777" w:rsidR="003824D2" w:rsidRDefault="00AF5706" w:rsidP="003824D2">
      <w:pPr>
        <w:pStyle w:val="ConsPlusNormal"/>
        <w:tabs>
          <w:tab w:val="left" w:pos="1134"/>
        </w:tabs>
        <w:ind w:firstLine="567"/>
        <w:jc w:val="both"/>
        <w:rPr>
          <w:rFonts w:ascii="Arial" w:hAnsi="Arial" w:cs="Arial"/>
          <w:sz w:val="24"/>
          <w:szCs w:val="24"/>
        </w:rPr>
      </w:pPr>
      <w:r w:rsidRPr="005034B5">
        <w:rPr>
          <w:rFonts w:ascii="Arial" w:hAnsi="Arial" w:cs="Arial"/>
          <w:sz w:val="24"/>
          <w:szCs w:val="24"/>
        </w:rPr>
        <w:t>2</w:t>
      </w:r>
      <w:r w:rsidR="00276050" w:rsidRPr="005034B5">
        <w:rPr>
          <w:rFonts w:ascii="Arial" w:hAnsi="Arial" w:cs="Arial"/>
          <w:sz w:val="24"/>
          <w:szCs w:val="24"/>
        </w:rPr>
        <w:t xml:space="preserve">. </w:t>
      </w:r>
      <w:r w:rsidR="005225FE" w:rsidRPr="005034B5">
        <w:rPr>
          <w:rFonts w:ascii="Arial" w:hAnsi="Arial" w:cs="Arial"/>
          <w:sz w:val="24"/>
          <w:szCs w:val="24"/>
        </w:rPr>
        <w:t>Д</w:t>
      </w:r>
      <w:r w:rsidR="00276050" w:rsidRPr="005034B5">
        <w:rPr>
          <w:rFonts w:ascii="Arial" w:hAnsi="Arial" w:cs="Arial"/>
          <w:sz w:val="24"/>
          <w:szCs w:val="24"/>
        </w:rPr>
        <w:t xml:space="preserve">ополнительные основания для внесения изменений в сводную бюджетную роспись бюджета </w:t>
      </w:r>
      <w:r w:rsidR="00944274" w:rsidRPr="005034B5">
        <w:rPr>
          <w:rFonts w:ascii="Arial" w:hAnsi="Arial" w:cs="Arial"/>
          <w:sz w:val="24"/>
          <w:szCs w:val="24"/>
        </w:rPr>
        <w:t>г</w:t>
      </w:r>
      <w:r w:rsidR="00276050" w:rsidRPr="005034B5">
        <w:rPr>
          <w:rFonts w:ascii="Arial" w:hAnsi="Arial" w:cs="Arial"/>
          <w:sz w:val="24"/>
          <w:szCs w:val="24"/>
        </w:rPr>
        <w:t xml:space="preserve">ородского округа в соответствии с решениями руководителя Финансового управления без внесения изменений в решение о бюджете </w:t>
      </w:r>
      <w:r w:rsidR="00944274" w:rsidRPr="005034B5">
        <w:rPr>
          <w:rFonts w:ascii="Arial" w:hAnsi="Arial" w:cs="Arial"/>
          <w:sz w:val="24"/>
          <w:szCs w:val="24"/>
        </w:rPr>
        <w:t>г</w:t>
      </w:r>
      <w:r w:rsidR="00276050" w:rsidRPr="005034B5">
        <w:rPr>
          <w:rFonts w:ascii="Arial" w:hAnsi="Arial" w:cs="Arial"/>
          <w:sz w:val="24"/>
          <w:szCs w:val="24"/>
        </w:rPr>
        <w:t>ородского округа</w:t>
      </w:r>
      <w:r w:rsidR="005225FE" w:rsidRPr="005034B5">
        <w:rPr>
          <w:rFonts w:ascii="Arial" w:hAnsi="Arial" w:cs="Arial"/>
          <w:sz w:val="24"/>
          <w:szCs w:val="24"/>
        </w:rPr>
        <w:t>, предусмотренных частью 1 настоящей статьи,</w:t>
      </w:r>
      <w:r w:rsidR="00276050" w:rsidRPr="005034B5">
        <w:rPr>
          <w:rFonts w:ascii="Arial" w:hAnsi="Arial" w:cs="Arial"/>
          <w:sz w:val="24"/>
          <w:szCs w:val="24"/>
        </w:rPr>
        <w:t xml:space="preserve"> устанавливаются решением о бюджете </w:t>
      </w:r>
      <w:r w:rsidR="00944274" w:rsidRPr="005034B5">
        <w:rPr>
          <w:rFonts w:ascii="Arial" w:hAnsi="Arial" w:cs="Arial"/>
          <w:sz w:val="24"/>
          <w:szCs w:val="24"/>
        </w:rPr>
        <w:t>г</w:t>
      </w:r>
      <w:r w:rsidR="00276050" w:rsidRPr="005034B5">
        <w:rPr>
          <w:rFonts w:ascii="Arial" w:hAnsi="Arial" w:cs="Arial"/>
          <w:sz w:val="24"/>
          <w:szCs w:val="24"/>
        </w:rPr>
        <w:t>ородского округа на очередной финансовый год и плановый период.</w:t>
      </w:r>
    </w:p>
    <w:p w14:paraId="57F0BC73" w14:textId="77777777" w:rsidR="00A43F53" w:rsidRDefault="00C45BFF" w:rsidP="00A43F53">
      <w:pPr>
        <w:pStyle w:val="ConsPlusNormal"/>
        <w:tabs>
          <w:tab w:val="left" w:pos="1134"/>
        </w:tabs>
        <w:ind w:firstLine="567"/>
        <w:jc w:val="both"/>
        <w:rPr>
          <w:rFonts w:ascii="Arial" w:hAnsi="Arial" w:cs="Arial"/>
          <w:sz w:val="24"/>
          <w:szCs w:val="24"/>
        </w:rPr>
      </w:pPr>
      <w:r w:rsidRPr="005034B5">
        <w:rPr>
          <w:rFonts w:ascii="Arial" w:hAnsi="Arial" w:cs="Arial"/>
          <w:sz w:val="24"/>
          <w:szCs w:val="24"/>
        </w:rPr>
        <w:t>3</w:t>
      </w:r>
      <w:r w:rsidR="00AF5706" w:rsidRPr="005034B5">
        <w:rPr>
          <w:rFonts w:ascii="Arial" w:hAnsi="Arial" w:cs="Arial"/>
          <w:sz w:val="24"/>
          <w:szCs w:val="24"/>
        </w:rPr>
        <w:t>. Иные дополнительные основания для внесения изменений в сводную бюджетную роспись бюджета городского округа в соответствии с решениями руководителя Финансового управления без внесения изменений в решение о бюджете городского округа устанавливаются решением о бюджете городского округа на очередной финансовый год и плановый период.</w:t>
      </w:r>
    </w:p>
    <w:p w14:paraId="497A7EFD" w14:textId="77777777" w:rsidR="00A43F53" w:rsidRDefault="00A43F53" w:rsidP="00A43F53">
      <w:pPr>
        <w:pStyle w:val="ConsPlusNormal"/>
        <w:tabs>
          <w:tab w:val="left" w:pos="1134"/>
        </w:tabs>
        <w:ind w:firstLine="567"/>
        <w:jc w:val="both"/>
        <w:rPr>
          <w:rFonts w:ascii="Arial" w:hAnsi="Arial" w:cs="Arial"/>
          <w:sz w:val="24"/>
          <w:szCs w:val="24"/>
        </w:rPr>
      </w:pPr>
    </w:p>
    <w:p w14:paraId="7B66895F" w14:textId="77777777" w:rsidR="00585429" w:rsidRDefault="006F07F3" w:rsidP="00A43F53">
      <w:pPr>
        <w:pStyle w:val="ConsPlusNormal"/>
        <w:tabs>
          <w:tab w:val="left" w:pos="1134"/>
        </w:tabs>
        <w:ind w:firstLine="567"/>
        <w:jc w:val="both"/>
        <w:rPr>
          <w:rFonts w:ascii="Arial" w:hAnsi="Arial" w:cs="Arial"/>
          <w:b/>
          <w:bCs/>
          <w:sz w:val="24"/>
          <w:szCs w:val="24"/>
        </w:rPr>
      </w:pPr>
      <w:r w:rsidRPr="005034B5">
        <w:rPr>
          <w:rFonts w:ascii="Arial" w:hAnsi="Arial" w:cs="Arial"/>
          <w:sz w:val="24"/>
          <w:szCs w:val="24"/>
        </w:rPr>
        <w:t>Статья 1</w:t>
      </w:r>
      <w:r w:rsidR="00276050" w:rsidRPr="005034B5">
        <w:rPr>
          <w:rFonts w:ascii="Arial" w:hAnsi="Arial" w:cs="Arial"/>
          <w:sz w:val="24"/>
          <w:szCs w:val="24"/>
        </w:rPr>
        <w:t>6</w:t>
      </w:r>
      <w:r w:rsidRPr="005034B5">
        <w:rPr>
          <w:rFonts w:ascii="Arial" w:hAnsi="Arial" w:cs="Arial"/>
          <w:sz w:val="24"/>
          <w:szCs w:val="24"/>
        </w:rPr>
        <w:t xml:space="preserve">. </w:t>
      </w:r>
      <w:r w:rsidRPr="00A43F53">
        <w:rPr>
          <w:rFonts w:ascii="Arial" w:hAnsi="Arial" w:cs="Arial"/>
          <w:b/>
          <w:bCs/>
          <w:sz w:val="24"/>
          <w:szCs w:val="24"/>
        </w:rPr>
        <w:t xml:space="preserve">Особенности осуществления расходов муниципальными </w:t>
      </w:r>
    </w:p>
    <w:p w14:paraId="27B0FD12" w14:textId="77777777" w:rsidR="006F07F3" w:rsidRPr="005034B5" w:rsidRDefault="00585429" w:rsidP="00A43F53">
      <w:pPr>
        <w:pStyle w:val="ConsPlusNormal"/>
        <w:tabs>
          <w:tab w:val="left" w:pos="1134"/>
        </w:tabs>
        <w:ind w:firstLine="567"/>
        <w:jc w:val="both"/>
        <w:rPr>
          <w:rFonts w:ascii="Arial" w:hAnsi="Arial" w:cs="Arial"/>
          <w:sz w:val="24"/>
          <w:szCs w:val="24"/>
        </w:rPr>
      </w:pPr>
      <w:r>
        <w:rPr>
          <w:rFonts w:ascii="Arial" w:hAnsi="Arial" w:cs="Arial"/>
          <w:b/>
          <w:bCs/>
          <w:sz w:val="24"/>
          <w:szCs w:val="24"/>
        </w:rPr>
        <w:tab/>
      </w:r>
      <w:r>
        <w:rPr>
          <w:rFonts w:ascii="Arial" w:hAnsi="Arial" w:cs="Arial"/>
          <w:b/>
          <w:bCs/>
          <w:sz w:val="24"/>
          <w:szCs w:val="24"/>
        </w:rPr>
        <w:tab/>
        <w:t xml:space="preserve">      </w:t>
      </w:r>
      <w:r w:rsidR="006F07F3" w:rsidRPr="00A43F53">
        <w:rPr>
          <w:rFonts w:ascii="Arial" w:hAnsi="Arial" w:cs="Arial"/>
          <w:b/>
          <w:bCs/>
          <w:sz w:val="24"/>
          <w:szCs w:val="24"/>
        </w:rPr>
        <w:t xml:space="preserve">бюджетными и автономными учреждениями </w:t>
      </w:r>
      <w:r w:rsidR="00944274" w:rsidRPr="00A43F53">
        <w:rPr>
          <w:rFonts w:ascii="Arial" w:hAnsi="Arial" w:cs="Arial"/>
          <w:b/>
          <w:bCs/>
          <w:sz w:val="24"/>
          <w:szCs w:val="24"/>
        </w:rPr>
        <w:t>г</w:t>
      </w:r>
      <w:r w:rsidR="006F07F3" w:rsidRPr="00A43F53">
        <w:rPr>
          <w:rFonts w:ascii="Arial" w:hAnsi="Arial" w:cs="Arial"/>
          <w:b/>
          <w:bCs/>
          <w:sz w:val="24"/>
          <w:szCs w:val="24"/>
        </w:rPr>
        <w:t>ородского округа</w:t>
      </w:r>
    </w:p>
    <w:p w14:paraId="4BE9633F" w14:textId="77777777" w:rsidR="006F07F3" w:rsidRPr="005034B5" w:rsidRDefault="006F07F3" w:rsidP="005034B5">
      <w:pPr>
        <w:pStyle w:val="ConsPlusNormal"/>
        <w:ind w:firstLine="709"/>
        <w:jc w:val="both"/>
        <w:rPr>
          <w:rFonts w:ascii="Arial" w:hAnsi="Arial" w:cs="Arial"/>
          <w:sz w:val="24"/>
          <w:szCs w:val="24"/>
        </w:rPr>
      </w:pPr>
    </w:p>
    <w:p w14:paraId="53913B35" w14:textId="77777777" w:rsidR="00A43F53" w:rsidRDefault="006F07F3" w:rsidP="00A43F53">
      <w:pPr>
        <w:pStyle w:val="ConsPlusNormal"/>
        <w:tabs>
          <w:tab w:val="left" w:pos="1134"/>
        </w:tabs>
        <w:ind w:firstLine="567"/>
        <w:jc w:val="both"/>
        <w:rPr>
          <w:rFonts w:ascii="Arial" w:hAnsi="Arial" w:cs="Arial"/>
          <w:sz w:val="24"/>
          <w:szCs w:val="24"/>
        </w:rPr>
      </w:pPr>
      <w:r w:rsidRPr="005034B5">
        <w:rPr>
          <w:rFonts w:ascii="Arial" w:hAnsi="Arial" w:cs="Arial"/>
          <w:sz w:val="24"/>
          <w:szCs w:val="24"/>
        </w:rPr>
        <w:t>1.</w:t>
      </w:r>
      <w:r w:rsidR="000B1CAB" w:rsidRPr="005034B5">
        <w:rPr>
          <w:rFonts w:ascii="Arial" w:hAnsi="Arial" w:cs="Arial"/>
          <w:sz w:val="24"/>
          <w:szCs w:val="24"/>
        </w:rPr>
        <w:t>  </w:t>
      </w:r>
      <w:r w:rsidRPr="005034B5">
        <w:rPr>
          <w:rFonts w:ascii="Arial" w:hAnsi="Arial" w:cs="Arial"/>
          <w:sz w:val="24"/>
          <w:szCs w:val="24"/>
        </w:rPr>
        <w:t xml:space="preserve">Расходы муниципальных бюджетных и автономных учреждений </w:t>
      </w:r>
      <w:r w:rsidR="000A7B99" w:rsidRPr="005034B5">
        <w:rPr>
          <w:rFonts w:ascii="Arial" w:hAnsi="Arial" w:cs="Arial"/>
          <w:sz w:val="24"/>
          <w:szCs w:val="24"/>
        </w:rPr>
        <w:t>г</w:t>
      </w:r>
      <w:r w:rsidRPr="005034B5">
        <w:rPr>
          <w:rFonts w:ascii="Arial" w:hAnsi="Arial" w:cs="Arial"/>
          <w:sz w:val="24"/>
          <w:szCs w:val="24"/>
        </w:rPr>
        <w:t xml:space="preserve">ородского округа (далее - бюджетные и автономные учреждения), источником финансового обеспечения которых являются средства, полученные бюджетными и автономными учреждениями в соответствии с </w:t>
      </w:r>
      <w:hyperlink r:id="rId13" w:history="1">
        <w:r w:rsidRPr="005034B5">
          <w:rPr>
            <w:rFonts w:ascii="Arial" w:hAnsi="Arial" w:cs="Arial"/>
            <w:sz w:val="24"/>
            <w:szCs w:val="24"/>
          </w:rPr>
          <w:t>абзацем первым пункта 1 статьи 78.1</w:t>
        </w:r>
      </w:hyperlink>
      <w:r w:rsidRPr="005034B5">
        <w:rPr>
          <w:rFonts w:ascii="Arial" w:hAnsi="Arial" w:cs="Arial"/>
          <w:sz w:val="24"/>
          <w:szCs w:val="24"/>
        </w:rPr>
        <w:t xml:space="preserve"> Бюджетного кодекса Российской Федерации, учитываемые на лицевых счетах бюджетных и автономных учреждений, открытых им в Финансовом управлении, осуществляются после проверки в порядке, установленном Финансовым управлением, документов, подтверждающих возникновение денежных обязательств.</w:t>
      </w:r>
    </w:p>
    <w:p w14:paraId="0599397F" w14:textId="77777777" w:rsidR="00A43F53" w:rsidRDefault="006F07F3" w:rsidP="00A43F53">
      <w:pPr>
        <w:pStyle w:val="ConsPlusNormal"/>
        <w:tabs>
          <w:tab w:val="left" w:pos="1134"/>
        </w:tabs>
        <w:ind w:firstLine="567"/>
        <w:jc w:val="both"/>
        <w:rPr>
          <w:rFonts w:ascii="Arial" w:hAnsi="Arial" w:cs="Arial"/>
          <w:sz w:val="24"/>
          <w:szCs w:val="24"/>
        </w:rPr>
      </w:pPr>
      <w:r w:rsidRPr="005034B5">
        <w:rPr>
          <w:rFonts w:ascii="Arial" w:hAnsi="Arial" w:cs="Arial"/>
          <w:sz w:val="24"/>
          <w:szCs w:val="24"/>
        </w:rPr>
        <w:t>2.</w:t>
      </w:r>
      <w:r w:rsidR="000B1CAB" w:rsidRPr="005034B5">
        <w:rPr>
          <w:rFonts w:ascii="Arial" w:hAnsi="Arial" w:cs="Arial"/>
          <w:sz w:val="24"/>
          <w:szCs w:val="24"/>
        </w:rPr>
        <w:t>  </w:t>
      </w:r>
      <w:r w:rsidRPr="005034B5">
        <w:rPr>
          <w:rFonts w:ascii="Arial" w:hAnsi="Arial" w:cs="Arial"/>
          <w:sz w:val="24"/>
          <w:szCs w:val="24"/>
        </w:rPr>
        <w:t xml:space="preserve">Бюджетные и автономные учреждения при заключении контрактов (договоров) о поставке товаров, выполнении работ, оказании услуг, предусматривающих авансовые платежи, соблюдают требования, определенные муниципальными правовыми актами, регулирующими бюджетные правоотношения, для получателей средств бюджета </w:t>
      </w:r>
      <w:r w:rsidR="00944274" w:rsidRPr="005034B5">
        <w:rPr>
          <w:rFonts w:ascii="Arial" w:hAnsi="Arial" w:cs="Arial"/>
          <w:sz w:val="24"/>
          <w:szCs w:val="24"/>
        </w:rPr>
        <w:t>г</w:t>
      </w:r>
      <w:r w:rsidRPr="005034B5">
        <w:rPr>
          <w:rFonts w:ascii="Arial" w:hAnsi="Arial" w:cs="Arial"/>
          <w:sz w:val="24"/>
          <w:szCs w:val="24"/>
        </w:rPr>
        <w:t>ородского округа.</w:t>
      </w:r>
    </w:p>
    <w:p w14:paraId="623F7D6C" w14:textId="77777777" w:rsidR="00A43F53" w:rsidRDefault="00A43F53" w:rsidP="00A43F53">
      <w:pPr>
        <w:pStyle w:val="ConsPlusNormal"/>
        <w:tabs>
          <w:tab w:val="left" w:pos="1134"/>
        </w:tabs>
        <w:ind w:firstLine="567"/>
        <w:jc w:val="both"/>
        <w:rPr>
          <w:rFonts w:ascii="Arial" w:hAnsi="Arial" w:cs="Arial"/>
          <w:sz w:val="24"/>
          <w:szCs w:val="24"/>
        </w:rPr>
      </w:pPr>
    </w:p>
    <w:p w14:paraId="38BB9298" w14:textId="77777777" w:rsidR="006F07F3" w:rsidRPr="005034B5" w:rsidRDefault="00DB1D9B" w:rsidP="00A43F53">
      <w:pPr>
        <w:pStyle w:val="ConsPlusNormal"/>
        <w:tabs>
          <w:tab w:val="left" w:pos="1134"/>
        </w:tabs>
        <w:ind w:firstLine="567"/>
        <w:jc w:val="both"/>
        <w:rPr>
          <w:rFonts w:ascii="Arial" w:hAnsi="Arial" w:cs="Arial"/>
          <w:sz w:val="24"/>
          <w:szCs w:val="24"/>
        </w:rPr>
      </w:pPr>
      <w:r w:rsidRPr="005034B5">
        <w:rPr>
          <w:rFonts w:ascii="Arial" w:hAnsi="Arial" w:cs="Arial"/>
          <w:sz w:val="24"/>
          <w:szCs w:val="24"/>
        </w:rPr>
        <w:t>Статья 1</w:t>
      </w:r>
      <w:r w:rsidR="00276050" w:rsidRPr="005034B5">
        <w:rPr>
          <w:rFonts w:ascii="Arial" w:hAnsi="Arial" w:cs="Arial"/>
          <w:sz w:val="24"/>
          <w:szCs w:val="24"/>
        </w:rPr>
        <w:t>7</w:t>
      </w:r>
      <w:r w:rsidR="006F07F3" w:rsidRPr="005034B5">
        <w:rPr>
          <w:rFonts w:ascii="Arial" w:hAnsi="Arial" w:cs="Arial"/>
          <w:sz w:val="24"/>
          <w:szCs w:val="24"/>
        </w:rPr>
        <w:t xml:space="preserve">. </w:t>
      </w:r>
      <w:r w:rsidR="006F07F3" w:rsidRPr="00A43F53">
        <w:rPr>
          <w:rFonts w:ascii="Arial" w:hAnsi="Arial" w:cs="Arial"/>
          <w:b/>
          <w:bCs/>
          <w:sz w:val="24"/>
          <w:szCs w:val="24"/>
        </w:rPr>
        <w:t>Завершение текущего финансового года</w:t>
      </w:r>
    </w:p>
    <w:p w14:paraId="0EF39C73" w14:textId="77777777" w:rsidR="006F07F3" w:rsidRPr="005034B5" w:rsidRDefault="006F07F3" w:rsidP="005034B5">
      <w:pPr>
        <w:pStyle w:val="ConsPlusNormal"/>
        <w:ind w:firstLine="709"/>
        <w:jc w:val="both"/>
        <w:rPr>
          <w:rFonts w:ascii="Arial" w:hAnsi="Arial" w:cs="Arial"/>
          <w:sz w:val="24"/>
          <w:szCs w:val="24"/>
        </w:rPr>
      </w:pPr>
    </w:p>
    <w:p w14:paraId="32C5A957" w14:textId="77777777" w:rsidR="00A43F53" w:rsidRDefault="006F07F3" w:rsidP="00A43F53">
      <w:pPr>
        <w:pStyle w:val="ConsPlusNormal"/>
        <w:ind w:firstLine="567"/>
        <w:jc w:val="both"/>
        <w:rPr>
          <w:rFonts w:ascii="Arial" w:hAnsi="Arial" w:cs="Arial"/>
          <w:sz w:val="24"/>
          <w:szCs w:val="24"/>
        </w:rPr>
      </w:pPr>
      <w:r w:rsidRPr="005034B5">
        <w:rPr>
          <w:rFonts w:ascii="Arial" w:hAnsi="Arial" w:cs="Arial"/>
          <w:sz w:val="24"/>
          <w:szCs w:val="24"/>
        </w:rPr>
        <w:t xml:space="preserve">1. Операции по исполнению бюджета </w:t>
      </w:r>
      <w:r w:rsidR="000A7B99" w:rsidRPr="005034B5">
        <w:rPr>
          <w:rFonts w:ascii="Arial" w:hAnsi="Arial" w:cs="Arial"/>
          <w:sz w:val="24"/>
          <w:szCs w:val="24"/>
        </w:rPr>
        <w:t>г</w:t>
      </w:r>
      <w:r w:rsidRPr="005034B5">
        <w:rPr>
          <w:rFonts w:ascii="Arial" w:hAnsi="Arial" w:cs="Arial"/>
          <w:sz w:val="24"/>
          <w:szCs w:val="24"/>
        </w:rPr>
        <w:t>ородского округа завершаются 31 декабря.</w:t>
      </w:r>
    </w:p>
    <w:p w14:paraId="63FE45F8" w14:textId="77777777" w:rsidR="006F07F3" w:rsidRPr="005034B5" w:rsidRDefault="006F07F3" w:rsidP="00A43F53">
      <w:pPr>
        <w:pStyle w:val="ConsPlusNormal"/>
        <w:ind w:firstLine="567"/>
        <w:jc w:val="both"/>
        <w:rPr>
          <w:rFonts w:ascii="Arial" w:hAnsi="Arial" w:cs="Arial"/>
          <w:sz w:val="24"/>
          <w:szCs w:val="24"/>
        </w:rPr>
      </w:pPr>
      <w:r w:rsidRPr="005034B5">
        <w:rPr>
          <w:rFonts w:ascii="Arial" w:hAnsi="Arial" w:cs="Arial"/>
          <w:sz w:val="24"/>
          <w:szCs w:val="24"/>
        </w:rPr>
        <w:t xml:space="preserve">2. </w:t>
      </w:r>
      <w:r w:rsidR="000B1CAB" w:rsidRPr="005034B5">
        <w:rPr>
          <w:rFonts w:ascii="Arial" w:hAnsi="Arial" w:cs="Arial"/>
          <w:sz w:val="24"/>
          <w:szCs w:val="24"/>
        </w:rPr>
        <w:t> </w:t>
      </w:r>
      <w:r w:rsidRPr="005034B5">
        <w:rPr>
          <w:rFonts w:ascii="Arial" w:hAnsi="Arial" w:cs="Arial"/>
          <w:sz w:val="24"/>
          <w:szCs w:val="24"/>
        </w:rPr>
        <w:t xml:space="preserve">Порядок завершения операций по исполнению бюджета </w:t>
      </w:r>
      <w:r w:rsidR="00944274" w:rsidRPr="005034B5">
        <w:rPr>
          <w:rFonts w:ascii="Arial" w:hAnsi="Arial" w:cs="Arial"/>
          <w:sz w:val="24"/>
          <w:szCs w:val="24"/>
        </w:rPr>
        <w:t>г</w:t>
      </w:r>
      <w:r w:rsidRPr="005034B5">
        <w:rPr>
          <w:rFonts w:ascii="Arial" w:hAnsi="Arial" w:cs="Arial"/>
          <w:sz w:val="24"/>
          <w:szCs w:val="24"/>
        </w:rPr>
        <w:t>ородского округа в текущем финансовом году устанавливается Финансовым управлением.</w:t>
      </w:r>
    </w:p>
    <w:p w14:paraId="2CCF335B" w14:textId="77777777" w:rsidR="006F07F3" w:rsidRPr="005034B5" w:rsidRDefault="006F07F3" w:rsidP="005034B5">
      <w:pPr>
        <w:pStyle w:val="ConsPlusNormal"/>
        <w:ind w:firstLine="709"/>
        <w:jc w:val="both"/>
        <w:rPr>
          <w:rFonts w:ascii="Arial" w:hAnsi="Arial" w:cs="Arial"/>
          <w:sz w:val="24"/>
          <w:szCs w:val="24"/>
        </w:rPr>
      </w:pPr>
    </w:p>
    <w:p w14:paraId="23F1F1FE" w14:textId="77777777" w:rsidR="006F07F3" w:rsidRPr="005034B5" w:rsidRDefault="006F07F3" w:rsidP="00A43F53">
      <w:pPr>
        <w:pStyle w:val="ConsPlusTitle"/>
        <w:jc w:val="center"/>
        <w:outlineLvl w:val="1"/>
        <w:rPr>
          <w:rFonts w:ascii="Arial" w:hAnsi="Arial" w:cs="Arial"/>
          <w:sz w:val="24"/>
          <w:szCs w:val="24"/>
        </w:rPr>
      </w:pPr>
      <w:r w:rsidRPr="005034B5">
        <w:rPr>
          <w:rFonts w:ascii="Arial" w:hAnsi="Arial" w:cs="Arial"/>
          <w:sz w:val="24"/>
          <w:szCs w:val="24"/>
        </w:rPr>
        <w:t>Раздел V. СОСТАВЛЕНИЕ, ВНЕШНЯЯ ПРОВЕРКА, РАССМОТРЕНИЕ</w:t>
      </w:r>
      <w:r w:rsidR="00A43F53">
        <w:rPr>
          <w:rFonts w:ascii="Arial" w:hAnsi="Arial" w:cs="Arial"/>
          <w:sz w:val="24"/>
          <w:szCs w:val="24"/>
        </w:rPr>
        <w:t xml:space="preserve"> </w:t>
      </w:r>
      <w:r w:rsidRPr="005034B5">
        <w:rPr>
          <w:rFonts w:ascii="Arial" w:hAnsi="Arial" w:cs="Arial"/>
          <w:sz w:val="24"/>
          <w:szCs w:val="24"/>
        </w:rPr>
        <w:t>И УТВЕРЖДЕНИЕ БЮДЖЕТНОЙ ОТЧЕТНОСТИ ГОРОДСКОГО ОКРУГА</w:t>
      </w:r>
    </w:p>
    <w:p w14:paraId="13DD5F23" w14:textId="77777777" w:rsidR="006F07F3" w:rsidRPr="005034B5" w:rsidRDefault="006F07F3" w:rsidP="005034B5">
      <w:pPr>
        <w:pStyle w:val="ConsPlusNormal"/>
        <w:ind w:firstLine="709"/>
        <w:jc w:val="both"/>
        <w:rPr>
          <w:rFonts w:ascii="Arial" w:hAnsi="Arial" w:cs="Arial"/>
          <w:sz w:val="24"/>
          <w:szCs w:val="24"/>
        </w:rPr>
      </w:pPr>
    </w:p>
    <w:p w14:paraId="2E978E98" w14:textId="77777777" w:rsidR="006F07F3" w:rsidRPr="005034B5" w:rsidRDefault="006F07F3" w:rsidP="00114720">
      <w:pPr>
        <w:pStyle w:val="ConsPlusTitle"/>
        <w:tabs>
          <w:tab w:val="left" w:pos="709"/>
          <w:tab w:val="left" w:pos="851"/>
          <w:tab w:val="left" w:pos="1134"/>
        </w:tabs>
        <w:ind w:firstLine="567"/>
        <w:outlineLvl w:val="2"/>
        <w:rPr>
          <w:rFonts w:ascii="Arial" w:hAnsi="Arial" w:cs="Arial"/>
          <w:sz w:val="24"/>
          <w:szCs w:val="24"/>
        </w:rPr>
      </w:pPr>
      <w:r w:rsidRPr="00114720">
        <w:rPr>
          <w:rFonts w:ascii="Arial" w:hAnsi="Arial" w:cs="Arial"/>
          <w:b w:val="0"/>
          <w:bCs/>
          <w:sz w:val="24"/>
          <w:szCs w:val="24"/>
        </w:rPr>
        <w:t>Статья 1</w:t>
      </w:r>
      <w:r w:rsidR="00F77373" w:rsidRPr="00114720">
        <w:rPr>
          <w:rFonts w:ascii="Arial" w:hAnsi="Arial" w:cs="Arial"/>
          <w:b w:val="0"/>
          <w:bCs/>
          <w:sz w:val="24"/>
          <w:szCs w:val="24"/>
        </w:rPr>
        <w:t>8</w:t>
      </w:r>
      <w:r w:rsidRPr="00114720">
        <w:rPr>
          <w:rFonts w:ascii="Arial" w:hAnsi="Arial" w:cs="Arial"/>
          <w:b w:val="0"/>
          <w:bCs/>
          <w:sz w:val="24"/>
          <w:szCs w:val="24"/>
        </w:rPr>
        <w:t>.</w:t>
      </w:r>
      <w:r w:rsidRPr="005034B5">
        <w:rPr>
          <w:rFonts w:ascii="Arial" w:hAnsi="Arial" w:cs="Arial"/>
          <w:sz w:val="24"/>
          <w:szCs w:val="24"/>
        </w:rPr>
        <w:t xml:space="preserve"> Составление бюджетной отчетности</w:t>
      </w:r>
    </w:p>
    <w:p w14:paraId="07461EA3" w14:textId="77777777" w:rsidR="006F07F3" w:rsidRPr="005034B5" w:rsidRDefault="006F07F3" w:rsidP="005034B5">
      <w:pPr>
        <w:pStyle w:val="ConsPlusNormal"/>
        <w:ind w:firstLine="709"/>
        <w:jc w:val="both"/>
        <w:rPr>
          <w:rFonts w:ascii="Arial" w:hAnsi="Arial" w:cs="Arial"/>
          <w:sz w:val="24"/>
          <w:szCs w:val="24"/>
        </w:rPr>
      </w:pPr>
    </w:p>
    <w:p w14:paraId="2811F648" w14:textId="77777777" w:rsidR="00114720" w:rsidRDefault="006F07F3" w:rsidP="00114720">
      <w:pPr>
        <w:pStyle w:val="ConsPlusNormal"/>
        <w:tabs>
          <w:tab w:val="left" w:pos="851"/>
          <w:tab w:val="left" w:pos="1134"/>
          <w:tab w:val="left" w:pos="1276"/>
          <w:tab w:val="left" w:pos="1418"/>
        </w:tabs>
        <w:ind w:firstLine="567"/>
        <w:jc w:val="both"/>
        <w:rPr>
          <w:rFonts w:ascii="Arial" w:hAnsi="Arial" w:cs="Arial"/>
          <w:sz w:val="24"/>
          <w:szCs w:val="24"/>
        </w:rPr>
      </w:pPr>
      <w:r w:rsidRPr="005034B5">
        <w:rPr>
          <w:rFonts w:ascii="Arial" w:hAnsi="Arial" w:cs="Arial"/>
          <w:sz w:val="24"/>
          <w:szCs w:val="24"/>
        </w:rPr>
        <w:t>1.</w:t>
      </w:r>
      <w:r w:rsidR="000B1CAB" w:rsidRPr="005034B5">
        <w:rPr>
          <w:rFonts w:ascii="Arial" w:hAnsi="Arial" w:cs="Arial"/>
          <w:sz w:val="24"/>
          <w:szCs w:val="24"/>
        </w:rPr>
        <w:t>  </w:t>
      </w:r>
      <w:r w:rsidRPr="005034B5">
        <w:rPr>
          <w:rFonts w:ascii="Arial" w:hAnsi="Arial" w:cs="Arial"/>
          <w:sz w:val="24"/>
          <w:szCs w:val="24"/>
        </w:rPr>
        <w:t xml:space="preserve">Порядок, сроки и иные условия составления бюджетной отчетности, в том числе об исполнении бюджета </w:t>
      </w:r>
      <w:r w:rsidR="00594582" w:rsidRPr="005034B5">
        <w:rPr>
          <w:rFonts w:ascii="Arial" w:hAnsi="Arial" w:cs="Arial"/>
          <w:sz w:val="24"/>
          <w:szCs w:val="24"/>
        </w:rPr>
        <w:t>г</w:t>
      </w:r>
      <w:r w:rsidRPr="005034B5">
        <w:rPr>
          <w:rFonts w:ascii="Arial" w:hAnsi="Arial" w:cs="Arial"/>
          <w:sz w:val="24"/>
          <w:szCs w:val="24"/>
        </w:rPr>
        <w:t>ородского округа устанавливаются в соответствии с нормативными правовыми актами Российской Федерации, нормативными правовыми актами Московской области</w:t>
      </w:r>
      <w:r w:rsidR="00594582" w:rsidRPr="005034B5">
        <w:rPr>
          <w:rFonts w:ascii="Arial" w:hAnsi="Arial" w:cs="Arial"/>
          <w:sz w:val="24"/>
          <w:szCs w:val="24"/>
        </w:rPr>
        <w:t xml:space="preserve"> и муниципальными правовыми актами органов местного самоуправления городского округа</w:t>
      </w:r>
      <w:r w:rsidRPr="005034B5">
        <w:rPr>
          <w:rFonts w:ascii="Arial" w:hAnsi="Arial" w:cs="Arial"/>
          <w:sz w:val="24"/>
          <w:szCs w:val="24"/>
        </w:rPr>
        <w:t>.</w:t>
      </w:r>
    </w:p>
    <w:p w14:paraId="5422024B" w14:textId="77777777" w:rsidR="00114720" w:rsidRDefault="006F07F3" w:rsidP="00114720">
      <w:pPr>
        <w:pStyle w:val="ConsPlusNormal"/>
        <w:tabs>
          <w:tab w:val="left" w:pos="851"/>
          <w:tab w:val="left" w:pos="1134"/>
          <w:tab w:val="left" w:pos="1276"/>
          <w:tab w:val="left" w:pos="1418"/>
        </w:tabs>
        <w:ind w:firstLine="567"/>
        <w:jc w:val="both"/>
        <w:rPr>
          <w:rFonts w:ascii="Arial" w:hAnsi="Arial" w:cs="Arial"/>
          <w:sz w:val="24"/>
          <w:szCs w:val="24"/>
        </w:rPr>
      </w:pPr>
      <w:r w:rsidRPr="005034B5">
        <w:rPr>
          <w:rFonts w:ascii="Arial" w:hAnsi="Arial" w:cs="Arial"/>
          <w:sz w:val="24"/>
          <w:szCs w:val="24"/>
        </w:rPr>
        <w:t xml:space="preserve">2. Отчеты об исполнении бюджета </w:t>
      </w:r>
      <w:r w:rsidR="00594582" w:rsidRPr="005034B5">
        <w:rPr>
          <w:rFonts w:ascii="Arial" w:hAnsi="Arial" w:cs="Arial"/>
          <w:sz w:val="24"/>
          <w:szCs w:val="24"/>
        </w:rPr>
        <w:t>г</w:t>
      </w:r>
      <w:r w:rsidRPr="005034B5">
        <w:rPr>
          <w:rFonts w:ascii="Arial" w:hAnsi="Arial" w:cs="Arial"/>
          <w:sz w:val="24"/>
          <w:szCs w:val="24"/>
        </w:rPr>
        <w:t xml:space="preserve">ородского округа за первый квартал, полугодие и девять месяцев текущего финансового года утверждаются </w:t>
      </w:r>
      <w:r w:rsidR="00F77373" w:rsidRPr="005034B5">
        <w:rPr>
          <w:rFonts w:ascii="Arial" w:hAnsi="Arial" w:cs="Arial"/>
          <w:sz w:val="24"/>
          <w:szCs w:val="24"/>
        </w:rPr>
        <w:t>главой</w:t>
      </w:r>
      <w:r w:rsidRPr="005034B5">
        <w:rPr>
          <w:rFonts w:ascii="Arial" w:hAnsi="Arial" w:cs="Arial"/>
          <w:sz w:val="24"/>
          <w:szCs w:val="24"/>
        </w:rPr>
        <w:t xml:space="preserve"> </w:t>
      </w:r>
      <w:r w:rsidR="00594582" w:rsidRPr="005034B5">
        <w:rPr>
          <w:rFonts w:ascii="Arial" w:hAnsi="Arial" w:cs="Arial"/>
          <w:sz w:val="24"/>
          <w:szCs w:val="24"/>
        </w:rPr>
        <w:t>г</w:t>
      </w:r>
      <w:r w:rsidRPr="005034B5">
        <w:rPr>
          <w:rFonts w:ascii="Arial" w:hAnsi="Arial" w:cs="Arial"/>
          <w:sz w:val="24"/>
          <w:szCs w:val="24"/>
        </w:rPr>
        <w:t xml:space="preserve">ородского округа и направляются в Совет депутатов </w:t>
      </w:r>
      <w:r w:rsidR="00594582" w:rsidRPr="005034B5">
        <w:rPr>
          <w:rFonts w:ascii="Arial" w:hAnsi="Arial" w:cs="Arial"/>
          <w:sz w:val="24"/>
          <w:szCs w:val="24"/>
        </w:rPr>
        <w:t>г</w:t>
      </w:r>
      <w:r w:rsidRPr="005034B5">
        <w:rPr>
          <w:rFonts w:ascii="Arial" w:hAnsi="Arial" w:cs="Arial"/>
          <w:sz w:val="24"/>
          <w:szCs w:val="24"/>
        </w:rPr>
        <w:t xml:space="preserve">ородского округа и Контрольно-счетную палату </w:t>
      </w:r>
      <w:r w:rsidR="00594582" w:rsidRPr="005034B5">
        <w:rPr>
          <w:rFonts w:ascii="Arial" w:hAnsi="Arial" w:cs="Arial"/>
          <w:sz w:val="24"/>
          <w:szCs w:val="24"/>
        </w:rPr>
        <w:t>г</w:t>
      </w:r>
      <w:r w:rsidRPr="005034B5">
        <w:rPr>
          <w:rFonts w:ascii="Arial" w:hAnsi="Arial" w:cs="Arial"/>
          <w:sz w:val="24"/>
          <w:szCs w:val="24"/>
        </w:rPr>
        <w:t>ородского округа.</w:t>
      </w:r>
    </w:p>
    <w:p w14:paraId="37BEE4CB" w14:textId="77777777" w:rsidR="00114720" w:rsidRDefault="006F07F3" w:rsidP="00114720">
      <w:pPr>
        <w:pStyle w:val="ConsPlusNormal"/>
        <w:tabs>
          <w:tab w:val="left" w:pos="851"/>
          <w:tab w:val="left" w:pos="1134"/>
          <w:tab w:val="left" w:pos="1276"/>
          <w:tab w:val="left" w:pos="1418"/>
        </w:tabs>
        <w:ind w:firstLine="567"/>
        <w:jc w:val="both"/>
        <w:rPr>
          <w:rFonts w:ascii="Arial" w:hAnsi="Arial" w:cs="Arial"/>
          <w:sz w:val="24"/>
          <w:szCs w:val="24"/>
        </w:rPr>
      </w:pPr>
      <w:r w:rsidRPr="005034B5">
        <w:rPr>
          <w:rFonts w:ascii="Arial" w:hAnsi="Arial" w:cs="Arial"/>
          <w:sz w:val="24"/>
          <w:szCs w:val="24"/>
        </w:rPr>
        <w:t>Годовой отчет об исполнении бюджета</w:t>
      </w:r>
      <w:r w:rsidR="00944274" w:rsidRPr="005034B5">
        <w:rPr>
          <w:rFonts w:ascii="Arial" w:hAnsi="Arial" w:cs="Arial"/>
          <w:sz w:val="24"/>
          <w:szCs w:val="24"/>
        </w:rPr>
        <w:t xml:space="preserve"> г</w:t>
      </w:r>
      <w:r w:rsidRPr="005034B5">
        <w:rPr>
          <w:rFonts w:ascii="Arial" w:hAnsi="Arial" w:cs="Arial"/>
          <w:sz w:val="24"/>
          <w:szCs w:val="24"/>
        </w:rPr>
        <w:t xml:space="preserve">ородского округа подлежит утверждению решением Совета депутатов </w:t>
      </w:r>
      <w:r w:rsidR="00944274" w:rsidRPr="005034B5">
        <w:rPr>
          <w:rFonts w:ascii="Arial" w:hAnsi="Arial" w:cs="Arial"/>
          <w:sz w:val="24"/>
          <w:szCs w:val="24"/>
        </w:rPr>
        <w:t>г</w:t>
      </w:r>
      <w:r w:rsidRPr="005034B5">
        <w:rPr>
          <w:rFonts w:ascii="Arial" w:hAnsi="Arial" w:cs="Arial"/>
          <w:sz w:val="24"/>
          <w:szCs w:val="24"/>
        </w:rPr>
        <w:t>ородского округа после проведения публичных слушаний.</w:t>
      </w:r>
    </w:p>
    <w:p w14:paraId="315C08A7" w14:textId="77777777" w:rsidR="00114720" w:rsidRDefault="00114720" w:rsidP="00114720">
      <w:pPr>
        <w:pStyle w:val="ConsPlusNormal"/>
        <w:tabs>
          <w:tab w:val="left" w:pos="851"/>
          <w:tab w:val="left" w:pos="1134"/>
          <w:tab w:val="left" w:pos="1276"/>
          <w:tab w:val="left" w:pos="1418"/>
        </w:tabs>
        <w:ind w:firstLine="567"/>
        <w:jc w:val="both"/>
        <w:rPr>
          <w:rFonts w:ascii="Arial" w:hAnsi="Arial" w:cs="Arial"/>
          <w:sz w:val="24"/>
          <w:szCs w:val="24"/>
        </w:rPr>
      </w:pPr>
    </w:p>
    <w:p w14:paraId="32C4BE65" w14:textId="77777777" w:rsidR="006F07F3" w:rsidRPr="00114720" w:rsidRDefault="006F07F3" w:rsidP="00114720">
      <w:pPr>
        <w:pStyle w:val="ConsPlusNormal"/>
        <w:tabs>
          <w:tab w:val="left" w:pos="851"/>
          <w:tab w:val="left" w:pos="1134"/>
          <w:tab w:val="left" w:pos="1276"/>
          <w:tab w:val="left" w:pos="1418"/>
        </w:tabs>
        <w:ind w:firstLine="567"/>
        <w:jc w:val="both"/>
        <w:rPr>
          <w:rFonts w:ascii="Arial" w:hAnsi="Arial" w:cs="Arial"/>
          <w:b/>
          <w:bCs/>
          <w:sz w:val="24"/>
          <w:szCs w:val="24"/>
        </w:rPr>
      </w:pPr>
      <w:r w:rsidRPr="005034B5">
        <w:rPr>
          <w:rFonts w:ascii="Arial" w:hAnsi="Arial" w:cs="Arial"/>
          <w:sz w:val="24"/>
          <w:szCs w:val="24"/>
        </w:rPr>
        <w:t>Статья 1</w:t>
      </w:r>
      <w:r w:rsidR="00F77373" w:rsidRPr="005034B5">
        <w:rPr>
          <w:rFonts w:ascii="Arial" w:hAnsi="Arial" w:cs="Arial"/>
          <w:sz w:val="24"/>
          <w:szCs w:val="24"/>
        </w:rPr>
        <w:t>9</w:t>
      </w:r>
      <w:r w:rsidRPr="005034B5">
        <w:rPr>
          <w:rFonts w:ascii="Arial" w:hAnsi="Arial" w:cs="Arial"/>
          <w:sz w:val="24"/>
          <w:szCs w:val="24"/>
        </w:rPr>
        <w:t xml:space="preserve">. </w:t>
      </w:r>
      <w:r w:rsidRPr="00114720">
        <w:rPr>
          <w:rFonts w:ascii="Arial" w:hAnsi="Arial" w:cs="Arial"/>
          <w:b/>
          <w:bCs/>
          <w:sz w:val="24"/>
          <w:szCs w:val="24"/>
        </w:rPr>
        <w:t xml:space="preserve">Внешняя проверка годового отчета об исполнении бюджета </w:t>
      </w:r>
      <w:r w:rsidR="00594582" w:rsidRPr="00114720">
        <w:rPr>
          <w:rFonts w:ascii="Arial" w:hAnsi="Arial" w:cs="Arial"/>
          <w:b/>
          <w:bCs/>
          <w:sz w:val="24"/>
          <w:szCs w:val="24"/>
        </w:rPr>
        <w:t>г</w:t>
      </w:r>
      <w:r w:rsidRPr="00114720">
        <w:rPr>
          <w:rFonts w:ascii="Arial" w:hAnsi="Arial" w:cs="Arial"/>
          <w:b/>
          <w:bCs/>
          <w:sz w:val="24"/>
          <w:szCs w:val="24"/>
        </w:rPr>
        <w:t>ородского округа</w:t>
      </w:r>
    </w:p>
    <w:p w14:paraId="40C8E65C" w14:textId="77777777" w:rsidR="006F07F3" w:rsidRPr="005034B5" w:rsidRDefault="006F07F3" w:rsidP="005034B5">
      <w:pPr>
        <w:pStyle w:val="ConsPlusNormal"/>
        <w:ind w:firstLine="709"/>
        <w:jc w:val="both"/>
        <w:rPr>
          <w:rFonts w:ascii="Arial" w:hAnsi="Arial" w:cs="Arial"/>
          <w:sz w:val="24"/>
          <w:szCs w:val="24"/>
        </w:rPr>
      </w:pPr>
    </w:p>
    <w:p w14:paraId="763A1DB4" w14:textId="77777777" w:rsidR="00114720" w:rsidRDefault="006F07F3" w:rsidP="00114720">
      <w:pPr>
        <w:pStyle w:val="ConsPlusNormal"/>
        <w:tabs>
          <w:tab w:val="left" w:pos="1134"/>
        </w:tabs>
        <w:ind w:firstLine="567"/>
        <w:jc w:val="both"/>
        <w:rPr>
          <w:rFonts w:ascii="Arial" w:hAnsi="Arial" w:cs="Arial"/>
          <w:sz w:val="24"/>
          <w:szCs w:val="24"/>
        </w:rPr>
      </w:pPr>
      <w:r w:rsidRPr="005034B5">
        <w:rPr>
          <w:rFonts w:ascii="Arial" w:hAnsi="Arial" w:cs="Arial"/>
          <w:sz w:val="24"/>
          <w:szCs w:val="24"/>
        </w:rPr>
        <w:t>1.</w:t>
      </w:r>
      <w:r w:rsidR="000B1CAB" w:rsidRPr="005034B5">
        <w:rPr>
          <w:rFonts w:ascii="Arial" w:hAnsi="Arial" w:cs="Arial"/>
          <w:sz w:val="24"/>
          <w:szCs w:val="24"/>
        </w:rPr>
        <w:t>  </w:t>
      </w:r>
      <w:r w:rsidRPr="005034B5">
        <w:rPr>
          <w:rFonts w:ascii="Arial" w:hAnsi="Arial" w:cs="Arial"/>
          <w:sz w:val="24"/>
          <w:szCs w:val="24"/>
        </w:rPr>
        <w:t xml:space="preserve">Годовой отчет об исполнении бюджета </w:t>
      </w:r>
      <w:r w:rsidR="00594582" w:rsidRPr="005034B5">
        <w:rPr>
          <w:rFonts w:ascii="Arial" w:hAnsi="Arial" w:cs="Arial"/>
          <w:sz w:val="24"/>
          <w:szCs w:val="24"/>
        </w:rPr>
        <w:t>г</w:t>
      </w:r>
      <w:r w:rsidRPr="005034B5">
        <w:rPr>
          <w:rFonts w:ascii="Arial" w:hAnsi="Arial" w:cs="Arial"/>
          <w:sz w:val="24"/>
          <w:szCs w:val="24"/>
        </w:rPr>
        <w:t xml:space="preserve">ородского округа до его рассмотрения Советом депутатов </w:t>
      </w:r>
      <w:r w:rsidR="00944274" w:rsidRPr="005034B5">
        <w:rPr>
          <w:rFonts w:ascii="Arial" w:hAnsi="Arial" w:cs="Arial"/>
          <w:sz w:val="24"/>
          <w:szCs w:val="24"/>
        </w:rPr>
        <w:t>г</w:t>
      </w:r>
      <w:r w:rsidRPr="005034B5">
        <w:rPr>
          <w:rFonts w:ascii="Arial" w:hAnsi="Arial" w:cs="Arial"/>
          <w:sz w:val="24"/>
          <w:szCs w:val="24"/>
        </w:rPr>
        <w:t>ородского округа подлежит внешней проверке, которая включает внешнюю проверку бюджетной отчетности главных администраторов бюджетных средств</w:t>
      </w:r>
      <w:r w:rsidR="00F77373" w:rsidRPr="005034B5">
        <w:rPr>
          <w:rFonts w:ascii="Arial" w:hAnsi="Arial" w:cs="Arial"/>
          <w:sz w:val="24"/>
          <w:szCs w:val="24"/>
        </w:rPr>
        <w:t xml:space="preserve"> и подготовку заключения на годовой отчет об исполнении бюджета </w:t>
      </w:r>
      <w:r w:rsidR="00594582" w:rsidRPr="005034B5">
        <w:rPr>
          <w:rFonts w:ascii="Arial" w:hAnsi="Arial" w:cs="Arial"/>
          <w:sz w:val="24"/>
          <w:szCs w:val="24"/>
        </w:rPr>
        <w:t>г</w:t>
      </w:r>
      <w:r w:rsidR="00F77373" w:rsidRPr="005034B5">
        <w:rPr>
          <w:rFonts w:ascii="Arial" w:hAnsi="Arial" w:cs="Arial"/>
          <w:sz w:val="24"/>
          <w:szCs w:val="24"/>
        </w:rPr>
        <w:t>ородского округа</w:t>
      </w:r>
      <w:r w:rsidRPr="005034B5">
        <w:rPr>
          <w:rFonts w:ascii="Arial" w:hAnsi="Arial" w:cs="Arial"/>
          <w:sz w:val="24"/>
          <w:szCs w:val="24"/>
        </w:rPr>
        <w:t>.</w:t>
      </w:r>
    </w:p>
    <w:p w14:paraId="2E926AC4" w14:textId="77777777" w:rsidR="00114720" w:rsidRDefault="006F07F3" w:rsidP="00114720">
      <w:pPr>
        <w:pStyle w:val="ConsPlusNormal"/>
        <w:tabs>
          <w:tab w:val="left" w:pos="1134"/>
        </w:tabs>
        <w:ind w:firstLine="567"/>
        <w:jc w:val="both"/>
        <w:rPr>
          <w:rFonts w:ascii="Arial" w:hAnsi="Arial" w:cs="Arial"/>
          <w:sz w:val="24"/>
          <w:szCs w:val="24"/>
        </w:rPr>
      </w:pPr>
      <w:r w:rsidRPr="005034B5">
        <w:rPr>
          <w:rFonts w:ascii="Arial" w:hAnsi="Arial" w:cs="Arial"/>
          <w:sz w:val="24"/>
          <w:szCs w:val="24"/>
        </w:rPr>
        <w:t xml:space="preserve">2. </w:t>
      </w:r>
      <w:r w:rsidR="00F77373" w:rsidRPr="005034B5">
        <w:rPr>
          <w:rFonts w:ascii="Arial" w:hAnsi="Arial" w:cs="Arial"/>
          <w:sz w:val="24"/>
          <w:szCs w:val="24"/>
        </w:rPr>
        <w:t>Внешняя проверка годового отчета об исполнении бюджета городского округа осуществляется Контрольно-счетной палатой городского округа в порядке, установленном настоящим Положением, с соблюдением требований Бюджетного кодекса Российской Федерации.</w:t>
      </w:r>
    </w:p>
    <w:p w14:paraId="4216BC17" w14:textId="77777777" w:rsidR="00114720" w:rsidRDefault="00594582" w:rsidP="00114720">
      <w:pPr>
        <w:pStyle w:val="ConsPlusNormal"/>
        <w:tabs>
          <w:tab w:val="left" w:pos="1134"/>
        </w:tabs>
        <w:ind w:firstLine="567"/>
        <w:jc w:val="both"/>
        <w:rPr>
          <w:rFonts w:ascii="Arial" w:hAnsi="Arial" w:cs="Arial"/>
          <w:sz w:val="24"/>
          <w:szCs w:val="24"/>
        </w:rPr>
      </w:pPr>
      <w:r w:rsidRPr="005034B5">
        <w:rPr>
          <w:rFonts w:ascii="Arial" w:hAnsi="Arial" w:cs="Arial"/>
          <w:sz w:val="24"/>
          <w:szCs w:val="24"/>
        </w:rPr>
        <w:t xml:space="preserve">3. </w:t>
      </w:r>
      <w:r w:rsidR="007E642A" w:rsidRPr="005034B5">
        <w:rPr>
          <w:rFonts w:ascii="Arial" w:hAnsi="Arial" w:cs="Arial"/>
          <w:sz w:val="24"/>
          <w:szCs w:val="24"/>
        </w:rPr>
        <w:t xml:space="preserve">Глава </w:t>
      </w:r>
      <w:r w:rsidR="00944274" w:rsidRPr="005034B5">
        <w:rPr>
          <w:rFonts w:ascii="Arial" w:hAnsi="Arial" w:cs="Arial"/>
          <w:sz w:val="24"/>
          <w:szCs w:val="24"/>
        </w:rPr>
        <w:t>г</w:t>
      </w:r>
      <w:r w:rsidRPr="005034B5">
        <w:rPr>
          <w:rFonts w:ascii="Arial" w:hAnsi="Arial" w:cs="Arial"/>
          <w:sz w:val="24"/>
          <w:szCs w:val="24"/>
        </w:rPr>
        <w:t xml:space="preserve">ородского округа представляет годовой отчет об исполнении бюджета </w:t>
      </w:r>
      <w:r w:rsidR="00944274" w:rsidRPr="005034B5">
        <w:rPr>
          <w:rFonts w:ascii="Arial" w:hAnsi="Arial" w:cs="Arial"/>
          <w:sz w:val="24"/>
          <w:szCs w:val="24"/>
        </w:rPr>
        <w:t>г</w:t>
      </w:r>
      <w:r w:rsidRPr="005034B5">
        <w:rPr>
          <w:rFonts w:ascii="Arial" w:hAnsi="Arial" w:cs="Arial"/>
          <w:sz w:val="24"/>
          <w:szCs w:val="24"/>
        </w:rPr>
        <w:t xml:space="preserve">ородского округа в Контрольно-счетную палату </w:t>
      </w:r>
      <w:r w:rsidR="00944274" w:rsidRPr="005034B5">
        <w:rPr>
          <w:rFonts w:ascii="Arial" w:hAnsi="Arial" w:cs="Arial"/>
          <w:sz w:val="24"/>
          <w:szCs w:val="24"/>
        </w:rPr>
        <w:t>г</w:t>
      </w:r>
      <w:r w:rsidRPr="005034B5">
        <w:rPr>
          <w:rFonts w:ascii="Arial" w:hAnsi="Arial" w:cs="Arial"/>
          <w:sz w:val="24"/>
          <w:szCs w:val="24"/>
        </w:rPr>
        <w:t xml:space="preserve">ородского округа для проведения внешней проверки годового отчета об исполнении бюджета </w:t>
      </w:r>
      <w:r w:rsidR="003F4394" w:rsidRPr="005034B5">
        <w:rPr>
          <w:rFonts w:ascii="Arial" w:hAnsi="Arial" w:cs="Arial"/>
          <w:sz w:val="24"/>
          <w:szCs w:val="24"/>
        </w:rPr>
        <w:t>г</w:t>
      </w:r>
      <w:r w:rsidRPr="005034B5">
        <w:rPr>
          <w:rFonts w:ascii="Arial" w:hAnsi="Arial" w:cs="Arial"/>
          <w:sz w:val="24"/>
          <w:szCs w:val="24"/>
        </w:rPr>
        <w:t>ородского округа до 1 апреля года, следующего за отчетным.</w:t>
      </w:r>
    </w:p>
    <w:p w14:paraId="7D3AA4DB" w14:textId="77777777" w:rsidR="00114720" w:rsidRDefault="00594582" w:rsidP="00114720">
      <w:pPr>
        <w:pStyle w:val="ConsPlusNormal"/>
        <w:tabs>
          <w:tab w:val="left" w:pos="1134"/>
        </w:tabs>
        <w:ind w:firstLine="567"/>
        <w:jc w:val="both"/>
        <w:rPr>
          <w:rFonts w:ascii="Arial" w:hAnsi="Arial" w:cs="Arial"/>
          <w:sz w:val="24"/>
          <w:szCs w:val="24"/>
        </w:rPr>
      </w:pPr>
      <w:r w:rsidRPr="005034B5">
        <w:rPr>
          <w:rFonts w:ascii="Arial" w:hAnsi="Arial" w:cs="Arial"/>
          <w:sz w:val="24"/>
          <w:szCs w:val="24"/>
        </w:rPr>
        <w:t>4</w:t>
      </w:r>
      <w:r w:rsidR="006F07F3" w:rsidRPr="005034B5">
        <w:rPr>
          <w:rFonts w:ascii="Arial" w:hAnsi="Arial" w:cs="Arial"/>
          <w:sz w:val="24"/>
          <w:szCs w:val="24"/>
        </w:rPr>
        <w:t xml:space="preserve">. Внешняя проверка годового отчета об исполнении бюджета </w:t>
      </w:r>
      <w:r w:rsidR="003F4394" w:rsidRPr="005034B5">
        <w:rPr>
          <w:rFonts w:ascii="Arial" w:hAnsi="Arial" w:cs="Arial"/>
          <w:sz w:val="24"/>
          <w:szCs w:val="24"/>
        </w:rPr>
        <w:t>г</w:t>
      </w:r>
      <w:r w:rsidR="006F07F3" w:rsidRPr="005034B5">
        <w:rPr>
          <w:rFonts w:ascii="Arial" w:hAnsi="Arial" w:cs="Arial"/>
          <w:sz w:val="24"/>
          <w:szCs w:val="24"/>
        </w:rPr>
        <w:t xml:space="preserve">ородского округа проводится Контрольно-счетной палатой </w:t>
      </w:r>
      <w:r w:rsidR="00944274" w:rsidRPr="005034B5">
        <w:rPr>
          <w:rFonts w:ascii="Arial" w:hAnsi="Arial" w:cs="Arial"/>
          <w:sz w:val="24"/>
          <w:szCs w:val="24"/>
        </w:rPr>
        <w:t>г</w:t>
      </w:r>
      <w:r w:rsidR="006F07F3" w:rsidRPr="005034B5">
        <w:rPr>
          <w:rFonts w:ascii="Arial" w:hAnsi="Arial" w:cs="Arial"/>
          <w:sz w:val="24"/>
          <w:szCs w:val="24"/>
        </w:rPr>
        <w:t xml:space="preserve">ородского округа в срок, не превышающий </w:t>
      </w:r>
      <w:r w:rsidR="00F21A5D">
        <w:rPr>
          <w:rFonts w:ascii="Arial" w:hAnsi="Arial" w:cs="Arial"/>
          <w:sz w:val="24"/>
          <w:szCs w:val="24"/>
        </w:rPr>
        <w:t>3</w:t>
      </w:r>
      <w:r w:rsidR="00F77373" w:rsidRPr="005034B5">
        <w:rPr>
          <w:rFonts w:ascii="Arial" w:hAnsi="Arial" w:cs="Arial"/>
          <w:sz w:val="24"/>
          <w:szCs w:val="24"/>
        </w:rPr>
        <w:t>0 календарных дней</w:t>
      </w:r>
      <w:r w:rsidR="006F07F3" w:rsidRPr="005034B5">
        <w:rPr>
          <w:rFonts w:ascii="Arial" w:hAnsi="Arial" w:cs="Arial"/>
          <w:sz w:val="24"/>
          <w:szCs w:val="24"/>
        </w:rPr>
        <w:t xml:space="preserve"> с даты получения Контрольно-счетной палатой</w:t>
      </w:r>
      <w:r w:rsidR="00944274" w:rsidRPr="005034B5">
        <w:rPr>
          <w:rFonts w:ascii="Arial" w:hAnsi="Arial" w:cs="Arial"/>
          <w:sz w:val="24"/>
          <w:szCs w:val="24"/>
        </w:rPr>
        <w:t xml:space="preserve"> г</w:t>
      </w:r>
      <w:r w:rsidR="006F07F3" w:rsidRPr="005034B5">
        <w:rPr>
          <w:rFonts w:ascii="Arial" w:hAnsi="Arial" w:cs="Arial"/>
          <w:sz w:val="24"/>
          <w:szCs w:val="24"/>
        </w:rPr>
        <w:t xml:space="preserve">ородского округа годового отчета об исполнении бюджета </w:t>
      </w:r>
      <w:r w:rsidR="00944274" w:rsidRPr="005034B5">
        <w:rPr>
          <w:rFonts w:ascii="Arial" w:hAnsi="Arial" w:cs="Arial"/>
          <w:sz w:val="24"/>
          <w:szCs w:val="24"/>
        </w:rPr>
        <w:t>г</w:t>
      </w:r>
      <w:r w:rsidR="006F07F3" w:rsidRPr="005034B5">
        <w:rPr>
          <w:rFonts w:ascii="Arial" w:hAnsi="Arial" w:cs="Arial"/>
          <w:sz w:val="24"/>
          <w:szCs w:val="24"/>
        </w:rPr>
        <w:t>ородского округа.</w:t>
      </w:r>
    </w:p>
    <w:p w14:paraId="4DD351FB" w14:textId="77777777" w:rsidR="00114720" w:rsidRDefault="006F07F3" w:rsidP="00114720">
      <w:pPr>
        <w:pStyle w:val="ConsPlusNormal"/>
        <w:tabs>
          <w:tab w:val="left" w:pos="1134"/>
        </w:tabs>
        <w:ind w:firstLine="567"/>
        <w:jc w:val="both"/>
        <w:rPr>
          <w:rFonts w:ascii="Arial" w:hAnsi="Arial" w:cs="Arial"/>
          <w:sz w:val="24"/>
          <w:szCs w:val="24"/>
        </w:rPr>
      </w:pPr>
      <w:r w:rsidRPr="005034B5">
        <w:rPr>
          <w:rFonts w:ascii="Arial" w:hAnsi="Arial" w:cs="Arial"/>
          <w:sz w:val="24"/>
          <w:szCs w:val="24"/>
        </w:rPr>
        <w:t xml:space="preserve">Контрольно-счетная палата </w:t>
      </w:r>
      <w:r w:rsidR="00097E94" w:rsidRPr="005034B5">
        <w:rPr>
          <w:rFonts w:ascii="Arial" w:hAnsi="Arial" w:cs="Arial"/>
          <w:sz w:val="24"/>
          <w:szCs w:val="24"/>
        </w:rPr>
        <w:t>г</w:t>
      </w:r>
      <w:r w:rsidRPr="005034B5">
        <w:rPr>
          <w:rFonts w:ascii="Arial" w:hAnsi="Arial" w:cs="Arial"/>
          <w:sz w:val="24"/>
          <w:szCs w:val="24"/>
        </w:rPr>
        <w:t>ородского округа готовит заключение на годовой отчет об исполнении бюджета с учетом данных внешней проверки годовой бюджетной отчетности главных администраторов бюджетных средств.</w:t>
      </w:r>
    </w:p>
    <w:p w14:paraId="3EFCDDBB" w14:textId="77777777" w:rsidR="00114720" w:rsidRDefault="006F07F3" w:rsidP="00114720">
      <w:pPr>
        <w:pStyle w:val="ConsPlusNormal"/>
        <w:tabs>
          <w:tab w:val="left" w:pos="1134"/>
        </w:tabs>
        <w:ind w:firstLine="567"/>
        <w:jc w:val="both"/>
        <w:rPr>
          <w:rFonts w:ascii="Arial" w:hAnsi="Arial" w:cs="Arial"/>
          <w:sz w:val="24"/>
          <w:szCs w:val="24"/>
        </w:rPr>
      </w:pPr>
      <w:r w:rsidRPr="005034B5">
        <w:rPr>
          <w:rFonts w:ascii="Arial" w:hAnsi="Arial" w:cs="Arial"/>
          <w:sz w:val="24"/>
          <w:szCs w:val="24"/>
        </w:rPr>
        <w:t xml:space="preserve">5. Заключение на годовой отчет об исполнении бюджета </w:t>
      </w:r>
      <w:r w:rsidR="003F4394" w:rsidRPr="005034B5">
        <w:rPr>
          <w:rFonts w:ascii="Arial" w:hAnsi="Arial" w:cs="Arial"/>
          <w:sz w:val="24"/>
          <w:szCs w:val="24"/>
        </w:rPr>
        <w:t>г</w:t>
      </w:r>
      <w:r w:rsidRPr="005034B5">
        <w:rPr>
          <w:rFonts w:ascii="Arial" w:hAnsi="Arial" w:cs="Arial"/>
          <w:sz w:val="24"/>
          <w:szCs w:val="24"/>
        </w:rPr>
        <w:t xml:space="preserve">ородского округа представляется Контрольно-счетной палатой </w:t>
      </w:r>
      <w:r w:rsidR="00097E94" w:rsidRPr="005034B5">
        <w:rPr>
          <w:rFonts w:ascii="Arial" w:hAnsi="Arial" w:cs="Arial"/>
          <w:sz w:val="24"/>
          <w:szCs w:val="24"/>
        </w:rPr>
        <w:t>г</w:t>
      </w:r>
      <w:r w:rsidRPr="005034B5">
        <w:rPr>
          <w:rFonts w:ascii="Arial" w:hAnsi="Arial" w:cs="Arial"/>
          <w:sz w:val="24"/>
          <w:szCs w:val="24"/>
        </w:rPr>
        <w:t xml:space="preserve">ородского округа в Совет депутатов </w:t>
      </w:r>
      <w:r w:rsidR="00944274" w:rsidRPr="005034B5">
        <w:rPr>
          <w:rFonts w:ascii="Arial" w:hAnsi="Arial" w:cs="Arial"/>
          <w:sz w:val="24"/>
          <w:szCs w:val="24"/>
        </w:rPr>
        <w:t>г</w:t>
      </w:r>
      <w:r w:rsidRPr="005034B5">
        <w:rPr>
          <w:rFonts w:ascii="Arial" w:hAnsi="Arial" w:cs="Arial"/>
          <w:sz w:val="24"/>
          <w:szCs w:val="24"/>
        </w:rPr>
        <w:t xml:space="preserve">ородского округа с одновременным направлением </w:t>
      </w:r>
      <w:r w:rsidR="00916B47">
        <w:rPr>
          <w:rFonts w:ascii="Arial" w:hAnsi="Arial" w:cs="Arial"/>
          <w:sz w:val="24"/>
          <w:szCs w:val="24"/>
        </w:rPr>
        <w:t>г</w:t>
      </w:r>
      <w:r w:rsidR="007E642A" w:rsidRPr="005034B5">
        <w:rPr>
          <w:rFonts w:ascii="Arial" w:hAnsi="Arial" w:cs="Arial"/>
          <w:sz w:val="24"/>
          <w:szCs w:val="24"/>
        </w:rPr>
        <w:t xml:space="preserve">лаве </w:t>
      </w:r>
      <w:r w:rsidR="00944274" w:rsidRPr="005034B5">
        <w:rPr>
          <w:rFonts w:ascii="Arial" w:hAnsi="Arial" w:cs="Arial"/>
          <w:sz w:val="24"/>
          <w:szCs w:val="24"/>
        </w:rPr>
        <w:t>г</w:t>
      </w:r>
      <w:r w:rsidRPr="005034B5">
        <w:rPr>
          <w:rFonts w:ascii="Arial" w:hAnsi="Arial" w:cs="Arial"/>
          <w:sz w:val="24"/>
          <w:szCs w:val="24"/>
        </w:rPr>
        <w:t>ородского округа.</w:t>
      </w:r>
    </w:p>
    <w:p w14:paraId="05D316B8" w14:textId="77777777" w:rsidR="00114720" w:rsidRDefault="00114720" w:rsidP="00114720">
      <w:pPr>
        <w:pStyle w:val="ConsPlusNormal"/>
        <w:tabs>
          <w:tab w:val="left" w:pos="1134"/>
        </w:tabs>
        <w:ind w:firstLine="567"/>
        <w:jc w:val="both"/>
        <w:rPr>
          <w:rFonts w:ascii="Arial" w:hAnsi="Arial" w:cs="Arial"/>
          <w:sz w:val="24"/>
          <w:szCs w:val="24"/>
        </w:rPr>
      </w:pPr>
    </w:p>
    <w:p w14:paraId="0E1B44C6" w14:textId="77777777" w:rsidR="006F07F3" w:rsidRPr="00114720" w:rsidRDefault="00F77373" w:rsidP="00114720">
      <w:pPr>
        <w:pStyle w:val="ConsPlusNormal"/>
        <w:tabs>
          <w:tab w:val="left" w:pos="1134"/>
        </w:tabs>
        <w:ind w:firstLine="567"/>
        <w:jc w:val="both"/>
        <w:rPr>
          <w:rFonts w:ascii="Arial" w:hAnsi="Arial" w:cs="Arial"/>
          <w:b/>
          <w:bCs/>
          <w:sz w:val="24"/>
          <w:szCs w:val="24"/>
        </w:rPr>
      </w:pPr>
      <w:r w:rsidRPr="005034B5">
        <w:rPr>
          <w:rFonts w:ascii="Arial" w:hAnsi="Arial" w:cs="Arial"/>
          <w:sz w:val="24"/>
          <w:szCs w:val="24"/>
        </w:rPr>
        <w:t>Статья 20</w:t>
      </w:r>
      <w:r w:rsidR="006F07F3" w:rsidRPr="005034B5">
        <w:rPr>
          <w:rFonts w:ascii="Arial" w:hAnsi="Arial" w:cs="Arial"/>
          <w:sz w:val="24"/>
          <w:szCs w:val="24"/>
        </w:rPr>
        <w:t xml:space="preserve">. </w:t>
      </w:r>
      <w:r w:rsidR="006F07F3" w:rsidRPr="00114720">
        <w:rPr>
          <w:rFonts w:ascii="Arial" w:hAnsi="Arial" w:cs="Arial"/>
          <w:b/>
          <w:bCs/>
          <w:sz w:val="24"/>
          <w:szCs w:val="24"/>
        </w:rPr>
        <w:t>Представление, рассмотрение и утверждение годового отчета об исполнении бюджета Советом депутатов</w:t>
      </w:r>
      <w:r w:rsidR="00944274" w:rsidRPr="00114720">
        <w:rPr>
          <w:rFonts w:ascii="Arial" w:hAnsi="Arial" w:cs="Arial"/>
          <w:b/>
          <w:bCs/>
          <w:sz w:val="24"/>
          <w:szCs w:val="24"/>
        </w:rPr>
        <w:t xml:space="preserve"> г</w:t>
      </w:r>
      <w:r w:rsidR="006F07F3" w:rsidRPr="00114720">
        <w:rPr>
          <w:rFonts w:ascii="Arial" w:hAnsi="Arial" w:cs="Arial"/>
          <w:b/>
          <w:bCs/>
          <w:sz w:val="24"/>
          <w:szCs w:val="24"/>
        </w:rPr>
        <w:t>ородского округа</w:t>
      </w:r>
    </w:p>
    <w:p w14:paraId="472A0EAF" w14:textId="77777777" w:rsidR="006F07F3" w:rsidRPr="005034B5" w:rsidRDefault="006F07F3" w:rsidP="005034B5">
      <w:pPr>
        <w:pStyle w:val="ConsPlusNormal"/>
        <w:ind w:firstLine="709"/>
        <w:jc w:val="both"/>
        <w:rPr>
          <w:rFonts w:ascii="Arial" w:hAnsi="Arial" w:cs="Arial"/>
          <w:sz w:val="24"/>
          <w:szCs w:val="24"/>
        </w:rPr>
      </w:pPr>
    </w:p>
    <w:p w14:paraId="3382369A" w14:textId="77777777" w:rsidR="00114720" w:rsidRDefault="006F07F3" w:rsidP="00114720">
      <w:pPr>
        <w:pStyle w:val="ConsPlusNormal"/>
        <w:ind w:firstLine="567"/>
        <w:jc w:val="both"/>
        <w:rPr>
          <w:rFonts w:ascii="Arial" w:hAnsi="Arial" w:cs="Arial"/>
          <w:sz w:val="24"/>
          <w:szCs w:val="24"/>
        </w:rPr>
      </w:pPr>
      <w:r w:rsidRPr="005034B5">
        <w:rPr>
          <w:rFonts w:ascii="Arial" w:hAnsi="Arial" w:cs="Arial"/>
          <w:sz w:val="24"/>
          <w:szCs w:val="24"/>
        </w:rPr>
        <w:t xml:space="preserve">1. Годовой отчет об исполнении бюджета </w:t>
      </w:r>
      <w:r w:rsidR="00944274" w:rsidRPr="005034B5">
        <w:rPr>
          <w:rFonts w:ascii="Arial" w:hAnsi="Arial" w:cs="Arial"/>
          <w:sz w:val="24"/>
          <w:szCs w:val="24"/>
        </w:rPr>
        <w:t>г</w:t>
      </w:r>
      <w:r w:rsidRPr="005034B5">
        <w:rPr>
          <w:rFonts w:ascii="Arial" w:hAnsi="Arial" w:cs="Arial"/>
          <w:sz w:val="24"/>
          <w:szCs w:val="24"/>
        </w:rPr>
        <w:t>о</w:t>
      </w:r>
      <w:r w:rsidR="007E642A" w:rsidRPr="005034B5">
        <w:rPr>
          <w:rFonts w:ascii="Arial" w:hAnsi="Arial" w:cs="Arial"/>
          <w:sz w:val="24"/>
          <w:szCs w:val="24"/>
        </w:rPr>
        <w:t xml:space="preserve">родского округа представляется </w:t>
      </w:r>
      <w:r w:rsidR="00916B47">
        <w:rPr>
          <w:rFonts w:ascii="Arial" w:hAnsi="Arial" w:cs="Arial"/>
          <w:sz w:val="24"/>
          <w:szCs w:val="24"/>
        </w:rPr>
        <w:t>г</w:t>
      </w:r>
      <w:r w:rsidRPr="005034B5">
        <w:rPr>
          <w:rFonts w:ascii="Arial" w:hAnsi="Arial" w:cs="Arial"/>
          <w:sz w:val="24"/>
          <w:szCs w:val="24"/>
        </w:rPr>
        <w:t xml:space="preserve">лавой </w:t>
      </w:r>
      <w:r w:rsidR="00944274" w:rsidRPr="005034B5">
        <w:rPr>
          <w:rFonts w:ascii="Arial" w:hAnsi="Arial" w:cs="Arial"/>
          <w:sz w:val="24"/>
          <w:szCs w:val="24"/>
        </w:rPr>
        <w:t>г</w:t>
      </w:r>
      <w:r w:rsidRPr="005034B5">
        <w:rPr>
          <w:rFonts w:ascii="Arial" w:hAnsi="Arial" w:cs="Arial"/>
          <w:sz w:val="24"/>
          <w:szCs w:val="24"/>
        </w:rPr>
        <w:t xml:space="preserve">ородского округа или лицом, его замещающим, в Совет депутатов </w:t>
      </w:r>
      <w:r w:rsidR="00944274" w:rsidRPr="005034B5">
        <w:rPr>
          <w:rFonts w:ascii="Arial" w:hAnsi="Arial" w:cs="Arial"/>
          <w:sz w:val="24"/>
          <w:szCs w:val="24"/>
        </w:rPr>
        <w:t>г</w:t>
      </w:r>
      <w:r w:rsidRPr="005034B5">
        <w:rPr>
          <w:rFonts w:ascii="Arial" w:hAnsi="Arial" w:cs="Arial"/>
          <w:sz w:val="24"/>
          <w:szCs w:val="24"/>
        </w:rPr>
        <w:t xml:space="preserve">ородского округа не позднее 1 </w:t>
      </w:r>
      <w:r w:rsidR="00F77373" w:rsidRPr="005034B5">
        <w:rPr>
          <w:rFonts w:ascii="Arial" w:hAnsi="Arial" w:cs="Arial"/>
          <w:sz w:val="24"/>
          <w:szCs w:val="24"/>
        </w:rPr>
        <w:t xml:space="preserve">апреля </w:t>
      </w:r>
      <w:r w:rsidRPr="005034B5">
        <w:rPr>
          <w:rFonts w:ascii="Arial" w:hAnsi="Arial" w:cs="Arial"/>
          <w:sz w:val="24"/>
          <w:szCs w:val="24"/>
        </w:rPr>
        <w:t>года, следующего за отчетным.</w:t>
      </w:r>
    </w:p>
    <w:p w14:paraId="2575826C" w14:textId="77777777" w:rsidR="00114720" w:rsidRDefault="006F07F3" w:rsidP="00114720">
      <w:pPr>
        <w:pStyle w:val="ConsPlusNormal"/>
        <w:ind w:firstLine="567"/>
        <w:jc w:val="both"/>
        <w:rPr>
          <w:rFonts w:ascii="Arial" w:hAnsi="Arial" w:cs="Arial"/>
          <w:sz w:val="24"/>
          <w:szCs w:val="24"/>
        </w:rPr>
      </w:pPr>
      <w:r w:rsidRPr="005034B5">
        <w:rPr>
          <w:rFonts w:ascii="Arial" w:hAnsi="Arial" w:cs="Arial"/>
          <w:sz w:val="24"/>
          <w:szCs w:val="24"/>
        </w:rPr>
        <w:t xml:space="preserve">2. Одновременно с годовым отчетом об исполнении бюджета </w:t>
      </w:r>
      <w:r w:rsidR="00944274" w:rsidRPr="005034B5">
        <w:rPr>
          <w:rFonts w:ascii="Arial" w:hAnsi="Arial" w:cs="Arial"/>
          <w:sz w:val="24"/>
          <w:szCs w:val="24"/>
        </w:rPr>
        <w:t>г</w:t>
      </w:r>
      <w:r w:rsidRPr="005034B5">
        <w:rPr>
          <w:rFonts w:ascii="Arial" w:hAnsi="Arial" w:cs="Arial"/>
          <w:sz w:val="24"/>
          <w:szCs w:val="24"/>
        </w:rPr>
        <w:t>ородского округа представляются:</w:t>
      </w:r>
    </w:p>
    <w:p w14:paraId="28191FDC" w14:textId="77777777" w:rsidR="00114720" w:rsidRDefault="00114720" w:rsidP="00114720">
      <w:pPr>
        <w:pStyle w:val="ConsPlusNormal"/>
        <w:ind w:firstLine="567"/>
        <w:jc w:val="both"/>
        <w:rPr>
          <w:rFonts w:ascii="Arial" w:hAnsi="Arial" w:cs="Arial"/>
          <w:sz w:val="24"/>
          <w:szCs w:val="24"/>
        </w:rPr>
      </w:pPr>
      <w:r>
        <w:rPr>
          <w:rFonts w:ascii="Arial" w:hAnsi="Arial" w:cs="Arial"/>
          <w:sz w:val="24"/>
          <w:szCs w:val="24"/>
        </w:rPr>
        <w:t xml:space="preserve">- </w:t>
      </w:r>
      <w:r w:rsidR="00582A52" w:rsidRPr="005034B5">
        <w:rPr>
          <w:rFonts w:ascii="Arial" w:hAnsi="Arial" w:cs="Arial"/>
          <w:sz w:val="24"/>
          <w:szCs w:val="24"/>
        </w:rPr>
        <w:t>проект решения об исполнении бюджета городского округа за отчетный финансовый год;</w:t>
      </w:r>
    </w:p>
    <w:p w14:paraId="66E7FE5B" w14:textId="77777777" w:rsidR="00114720" w:rsidRDefault="00114720" w:rsidP="00114720">
      <w:pPr>
        <w:pStyle w:val="ConsPlusNormal"/>
        <w:ind w:firstLine="567"/>
        <w:jc w:val="both"/>
        <w:rPr>
          <w:rFonts w:ascii="Arial" w:hAnsi="Arial" w:cs="Arial"/>
          <w:sz w:val="24"/>
          <w:szCs w:val="24"/>
        </w:rPr>
      </w:pPr>
      <w:r>
        <w:rPr>
          <w:rFonts w:ascii="Arial" w:hAnsi="Arial" w:cs="Arial"/>
          <w:sz w:val="24"/>
          <w:szCs w:val="24"/>
        </w:rPr>
        <w:t xml:space="preserve">- </w:t>
      </w:r>
      <w:r w:rsidR="00582A52" w:rsidRPr="005034B5">
        <w:rPr>
          <w:rFonts w:ascii="Arial" w:hAnsi="Arial" w:cs="Arial"/>
          <w:sz w:val="24"/>
          <w:szCs w:val="24"/>
        </w:rPr>
        <w:t>отчет о расходовании средств резервного фонда;</w:t>
      </w:r>
    </w:p>
    <w:p w14:paraId="6D15D52D" w14:textId="77777777" w:rsidR="00114720" w:rsidRDefault="00114720" w:rsidP="00114720">
      <w:pPr>
        <w:pStyle w:val="ConsPlusNormal"/>
        <w:ind w:firstLine="567"/>
        <w:jc w:val="both"/>
        <w:rPr>
          <w:rFonts w:ascii="Arial" w:hAnsi="Arial" w:cs="Arial"/>
          <w:sz w:val="24"/>
          <w:szCs w:val="24"/>
        </w:rPr>
      </w:pPr>
      <w:r>
        <w:rPr>
          <w:rFonts w:ascii="Arial" w:hAnsi="Arial" w:cs="Arial"/>
          <w:sz w:val="24"/>
          <w:szCs w:val="24"/>
        </w:rPr>
        <w:t xml:space="preserve">- </w:t>
      </w:r>
      <w:r w:rsidR="00582A52" w:rsidRPr="005034B5">
        <w:rPr>
          <w:rFonts w:ascii="Arial" w:hAnsi="Arial" w:cs="Arial"/>
          <w:sz w:val="24"/>
          <w:szCs w:val="24"/>
        </w:rPr>
        <w:t xml:space="preserve">отчет </w:t>
      </w:r>
      <w:r w:rsidR="00AF4834" w:rsidRPr="005034B5">
        <w:rPr>
          <w:rFonts w:ascii="Arial" w:hAnsi="Arial" w:cs="Arial"/>
          <w:sz w:val="24"/>
          <w:szCs w:val="24"/>
        </w:rPr>
        <w:t>об использовании средств муниципального дорожного фонда</w:t>
      </w:r>
      <w:r w:rsidR="00582A52" w:rsidRPr="005034B5">
        <w:rPr>
          <w:rFonts w:ascii="Arial" w:hAnsi="Arial" w:cs="Arial"/>
          <w:sz w:val="24"/>
          <w:szCs w:val="24"/>
        </w:rPr>
        <w:t>;</w:t>
      </w:r>
    </w:p>
    <w:p w14:paraId="79A023AB" w14:textId="77777777" w:rsidR="00114720" w:rsidRDefault="00114720" w:rsidP="00114720">
      <w:pPr>
        <w:pStyle w:val="ConsPlusNormal"/>
        <w:ind w:firstLine="567"/>
        <w:jc w:val="both"/>
        <w:rPr>
          <w:rFonts w:ascii="Arial" w:hAnsi="Arial" w:cs="Arial"/>
          <w:sz w:val="24"/>
          <w:szCs w:val="24"/>
        </w:rPr>
      </w:pPr>
      <w:r>
        <w:rPr>
          <w:rFonts w:ascii="Arial" w:hAnsi="Arial" w:cs="Arial"/>
          <w:sz w:val="24"/>
          <w:szCs w:val="24"/>
        </w:rPr>
        <w:t xml:space="preserve">- </w:t>
      </w:r>
      <w:r w:rsidR="00582A52" w:rsidRPr="005034B5">
        <w:rPr>
          <w:rFonts w:ascii="Arial" w:hAnsi="Arial" w:cs="Arial"/>
          <w:sz w:val="24"/>
          <w:szCs w:val="24"/>
        </w:rPr>
        <w:t>перечень доходов, выпадающих в связи с предоставлением налоговых льгот по решениям Совета депутатов</w:t>
      </w:r>
      <w:r>
        <w:rPr>
          <w:rFonts w:ascii="Arial" w:hAnsi="Arial" w:cs="Arial"/>
          <w:sz w:val="24"/>
          <w:szCs w:val="24"/>
        </w:rPr>
        <w:t>;</w:t>
      </w:r>
    </w:p>
    <w:p w14:paraId="0F854EEF" w14:textId="77777777" w:rsidR="00114720" w:rsidRDefault="00114720" w:rsidP="00114720">
      <w:pPr>
        <w:pStyle w:val="ConsPlusNormal"/>
        <w:ind w:firstLine="567"/>
        <w:jc w:val="both"/>
        <w:rPr>
          <w:rFonts w:ascii="Arial" w:hAnsi="Arial" w:cs="Arial"/>
          <w:sz w:val="24"/>
          <w:szCs w:val="24"/>
        </w:rPr>
      </w:pPr>
      <w:r>
        <w:rPr>
          <w:rFonts w:ascii="Arial" w:hAnsi="Arial" w:cs="Arial"/>
          <w:sz w:val="24"/>
          <w:szCs w:val="24"/>
        </w:rPr>
        <w:t xml:space="preserve">- </w:t>
      </w:r>
      <w:r w:rsidR="006F07F3" w:rsidRPr="005034B5">
        <w:rPr>
          <w:rFonts w:ascii="Arial" w:hAnsi="Arial" w:cs="Arial"/>
          <w:sz w:val="24"/>
          <w:szCs w:val="24"/>
        </w:rPr>
        <w:t>пояснительная записка к годовому отчету</w:t>
      </w:r>
      <w:r w:rsidR="00AF4834" w:rsidRPr="005034B5">
        <w:rPr>
          <w:rFonts w:ascii="Arial" w:hAnsi="Arial" w:cs="Arial"/>
          <w:sz w:val="24"/>
          <w:szCs w:val="24"/>
        </w:rPr>
        <w:t xml:space="preserve"> об исполнении бюджета</w:t>
      </w:r>
      <w:r>
        <w:rPr>
          <w:rFonts w:ascii="Arial" w:hAnsi="Arial" w:cs="Arial"/>
          <w:sz w:val="24"/>
          <w:szCs w:val="24"/>
        </w:rPr>
        <w:t>.</w:t>
      </w:r>
    </w:p>
    <w:p w14:paraId="0831EB63" w14:textId="77777777" w:rsidR="00114720" w:rsidRDefault="006F07F3" w:rsidP="00114720">
      <w:pPr>
        <w:pStyle w:val="ConsPlusNormal"/>
        <w:ind w:firstLine="567"/>
        <w:jc w:val="both"/>
        <w:rPr>
          <w:rFonts w:ascii="Arial" w:hAnsi="Arial" w:cs="Arial"/>
          <w:sz w:val="24"/>
          <w:szCs w:val="24"/>
        </w:rPr>
      </w:pPr>
      <w:r w:rsidRPr="005034B5">
        <w:rPr>
          <w:rFonts w:ascii="Arial" w:hAnsi="Arial" w:cs="Arial"/>
          <w:sz w:val="24"/>
          <w:szCs w:val="24"/>
        </w:rPr>
        <w:t xml:space="preserve">Отдельными приложениями к решению об исполнении бюджета </w:t>
      </w:r>
      <w:r w:rsidR="00944274" w:rsidRPr="005034B5">
        <w:rPr>
          <w:rFonts w:ascii="Arial" w:hAnsi="Arial" w:cs="Arial"/>
          <w:sz w:val="24"/>
          <w:szCs w:val="24"/>
        </w:rPr>
        <w:t>г</w:t>
      </w:r>
      <w:r w:rsidRPr="005034B5">
        <w:rPr>
          <w:rFonts w:ascii="Arial" w:hAnsi="Arial" w:cs="Arial"/>
          <w:sz w:val="24"/>
          <w:szCs w:val="24"/>
        </w:rPr>
        <w:t>ородского округа утверждаются показатели:</w:t>
      </w:r>
    </w:p>
    <w:p w14:paraId="7E1FF028" w14:textId="77777777" w:rsidR="00114720" w:rsidRDefault="00114720" w:rsidP="00114720">
      <w:pPr>
        <w:pStyle w:val="ConsPlusNormal"/>
        <w:ind w:firstLine="567"/>
        <w:jc w:val="both"/>
        <w:rPr>
          <w:rFonts w:ascii="Arial" w:hAnsi="Arial" w:cs="Arial"/>
          <w:sz w:val="24"/>
          <w:szCs w:val="24"/>
        </w:rPr>
      </w:pPr>
      <w:r>
        <w:rPr>
          <w:rFonts w:ascii="Arial" w:hAnsi="Arial" w:cs="Arial"/>
          <w:sz w:val="24"/>
          <w:szCs w:val="24"/>
        </w:rPr>
        <w:t xml:space="preserve">- </w:t>
      </w:r>
      <w:r w:rsidR="00CC2312" w:rsidRPr="005034B5">
        <w:rPr>
          <w:rFonts w:ascii="Arial" w:hAnsi="Arial" w:cs="Arial"/>
          <w:sz w:val="24"/>
          <w:szCs w:val="24"/>
        </w:rPr>
        <w:t>доходы бюджета по кодам классификации доходов бюджета;</w:t>
      </w:r>
    </w:p>
    <w:p w14:paraId="2A4D1B67" w14:textId="77777777" w:rsidR="00114720" w:rsidRDefault="00114720" w:rsidP="00114720">
      <w:pPr>
        <w:pStyle w:val="ConsPlusNormal"/>
        <w:ind w:firstLine="567"/>
        <w:jc w:val="both"/>
        <w:rPr>
          <w:rFonts w:ascii="Arial" w:hAnsi="Arial" w:cs="Arial"/>
          <w:sz w:val="24"/>
          <w:szCs w:val="24"/>
        </w:rPr>
      </w:pPr>
      <w:r>
        <w:rPr>
          <w:rFonts w:ascii="Arial" w:hAnsi="Arial" w:cs="Arial"/>
          <w:sz w:val="24"/>
          <w:szCs w:val="24"/>
        </w:rPr>
        <w:t xml:space="preserve">- </w:t>
      </w:r>
      <w:r w:rsidR="00CC2312" w:rsidRPr="005034B5">
        <w:rPr>
          <w:rFonts w:ascii="Arial" w:hAnsi="Arial" w:cs="Arial"/>
          <w:sz w:val="24"/>
          <w:szCs w:val="24"/>
        </w:rPr>
        <w:t>расходы бюджета по целевым статьям (муниципальным программам городского округа и непрограммным направлениям деятельности), группам и подгруппам видов расходов классификации расходов бюджета;</w:t>
      </w:r>
    </w:p>
    <w:p w14:paraId="6B211568" w14:textId="77777777" w:rsidR="00114720" w:rsidRDefault="00114720" w:rsidP="00114720">
      <w:pPr>
        <w:pStyle w:val="ConsPlusNormal"/>
        <w:ind w:firstLine="567"/>
        <w:jc w:val="both"/>
        <w:rPr>
          <w:rFonts w:ascii="Arial" w:hAnsi="Arial" w:cs="Arial"/>
          <w:sz w:val="24"/>
          <w:szCs w:val="24"/>
        </w:rPr>
      </w:pPr>
      <w:r>
        <w:rPr>
          <w:rFonts w:ascii="Arial" w:hAnsi="Arial" w:cs="Arial"/>
          <w:sz w:val="24"/>
          <w:szCs w:val="24"/>
        </w:rPr>
        <w:t xml:space="preserve">- </w:t>
      </w:r>
      <w:r w:rsidR="00CC2312" w:rsidRPr="005034B5">
        <w:rPr>
          <w:rFonts w:ascii="Arial" w:hAnsi="Arial" w:cs="Arial"/>
          <w:sz w:val="24"/>
          <w:szCs w:val="24"/>
        </w:rPr>
        <w:t>расходы бюджета по разделам, подразделам, целевым статьям и группам видов расходов классификации расходов бюджета;</w:t>
      </w:r>
    </w:p>
    <w:p w14:paraId="6F3F328F" w14:textId="77777777" w:rsidR="00114720" w:rsidRDefault="00114720" w:rsidP="00114720">
      <w:pPr>
        <w:pStyle w:val="ConsPlusNormal"/>
        <w:ind w:firstLine="567"/>
        <w:jc w:val="both"/>
        <w:rPr>
          <w:rFonts w:ascii="Arial" w:hAnsi="Arial" w:cs="Arial"/>
          <w:sz w:val="24"/>
          <w:szCs w:val="24"/>
        </w:rPr>
      </w:pPr>
      <w:r>
        <w:rPr>
          <w:rFonts w:ascii="Arial" w:hAnsi="Arial" w:cs="Arial"/>
          <w:sz w:val="24"/>
          <w:szCs w:val="24"/>
        </w:rPr>
        <w:t xml:space="preserve">- </w:t>
      </w:r>
      <w:r w:rsidR="00CC2312" w:rsidRPr="005034B5">
        <w:rPr>
          <w:rFonts w:ascii="Arial" w:hAnsi="Arial" w:cs="Arial"/>
          <w:sz w:val="24"/>
          <w:szCs w:val="24"/>
        </w:rPr>
        <w:t>источники финансирования дефицита бюджета по кодам классификации источников финансирования дефицитов бюджетов</w:t>
      </w:r>
      <w:r>
        <w:rPr>
          <w:rFonts w:ascii="Arial" w:hAnsi="Arial" w:cs="Arial"/>
          <w:sz w:val="24"/>
          <w:szCs w:val="24"/>
        </w:rPr>
        <w:t>.</w:t>
      </w:r>
    </w:p>
    <w:p w14:paraId="66839AD9" w14:textId="77777777" w:rsidR="00114720" w:rsidRDefault="006F07F3" w:rsidP="00114720">
      <w:pPr>
        <w:pStyle w:val="ConsPlusNormal"/>
        <w:ind w:firstLine="567"/>
        <w:jc w:val="both"/>
        <w:rPr>
          <w:rFonts w:ascii="Arial" w:hAnsi="Arial" w:cs="Arial"/>
          <w:sz w:val="24"/>
          <w:szCs w:val="24"/>
        </w:rPr>
      </w:pPr>
      <w:r w:rsidRPr="005034B5">
        <w:rPr>
          <w:rFonts w:ascii="Arial" w:hAnsi="Arial" w:cs="Arial"/>
          <w:sz w:val="24"/>
          <w:szCs w:val="24"/>
        </w:rPr>
        <w:t>Решением об исполнении бюджета</w:t>
      </w:r>
      <w:r w:rsidR="000A7B99" w:rsidRPr="005034B5">
        <w:rPr>
          <w:rFonts w:ascii="Arial" w:hAnsi="Arial" w:cs="Arial"/>
          <w:sz w:val="24"/>
          <w:szCs w:val="24"/>
        </w:rPr>
        <w:t xml:space="preserve"> г</w:t>
      </w:r>
      <w:r w:rsidRPr="005034B5">
        <w:rPr>
          <w:rFonts w:ascii="Arial" w:hAnsi="Arial" w:cs="Arial"/>
          <w:sz w:val="24"/>
          <w:szCs w:val="24"/>
        </w:rPr>
        <w:t xml:space="preserve">ородского округа утверждается отчет об исполнении бюджета </w:t>
      </w:r>
      <w:r w:rsidR="000A7B99" w:rsidRPr="005034B5">
        <w:rPr>
          <w:rFonts w:ascii="Arial" w:hAnsi="Arial" w:cs="Arial"/>
          <w:sz w:val="24"/>
          <w:szCs w:val="24"/>
        </w:rPr>
        <w:t>г</w:t>
      </w:r>
      <w:r w:rsidRPr="005034B5">
        <w:rPr>
          <w:rFonts w:ascii="Arial" w:hAnsi="Arial" w:cs="Arial"/>
          <w:sz w:val="24"/>
          <w:szCs w:val="24"/>
        </w:rPr>
        <w:t>ородского округа за отчетный финансовый год с указанием общего объема доходов, общего объема расходов, дефицита (профицита) бюджета.</w:t>
      </w:r>
    </w:p>
    <w:p w14:paraId="61D85D42" w14:textId="77777777" w:rsidR="00114720" w:rsidRDefault="006F07F3" w:rsidP="00114720">
      <w:pPr>
        <w:pStyle w:val="ConsPlusNormal"/>
        <w:ind w:firstLine="567"/>
        <w:jc w:val="both"/>
        <w:rPr>
          <w:rFonts w:ascii="Arial" w:hAnsi="Arial" w:cs="Arial"/>
          <w:sz w:val="24"/>
          <w:szCs w:val="24"/>
        </w:rPr>
      </w:pPr>
      <w:r w:rsidRPr="005034B5">
        <w:rPr>
          <w:rFonts w:ascii="Arial" w:hAnsi="Arial" w:cs="Arial"/>
          <w:sz w:val="24"/>
          <w:szCs w:val="24"/>
        </w:rPr>
        <w:t xml:space="preserve">Решением об исполнении бюджета </w:t>
      </w:r>
      <w:r w:rsidR="00944274" w:rsidRPr="005034B5">
        <w:rPr>
          <w:rFonts w:ascii="Arial" w:hAnsi="Arial" w:cs="Arial"/>
          <w:sz w:val="24"/>
          <w:szCs w:val="24"/>
        </w:rPr>
        <w:t>г</w:t>
      </w:r>
      <w:r w:rsidRPr="005034B5">
        <w:rPr>
          <w:rFonts w:ascii="Arial" w:hAnsi="Arial" w:cs="Arial"/>
          <w:sz w:val="24"/>
          <w:szCs w:val="24"/>
        </w:rPr>
        <w:t xml:space="preserve">ородского округа также утверждаются иные показатели, установленные Бюджетным </w:t>
      </w:r>
      <w:hyperlink r:id="rId14" w:history="1">
        <w:r w:rsidRPr="005034B5">
          <w:rPr>
            <w:rFonts w:ascii="Arial" w:hAnsi="Arial" w:cs="Arial"/>
            <w:sz w:val="24"/>
            <w:szCs w:val="24"/>
          </w:rPr>
          <w:t>кодексом</w:t>
        </w:r>
      </w:hyperlink>
      <w:r w:rsidRPr="005034B5">
        <w:rPr>
          <w:rFonts w:ascii="Arial" w:hAnsi="Arial" w:cs="Arial"/>
          <w:sz w:val="24"/>
          <w:szCs w:val="24"/>
        </w:rPr>
        <w:t xml:space="preserve"> Российской Федерации и муниципальными правовыми актами.</w:t>
      </w:r>
    </w:p>
    <w:p w14:paraId="447E926E" w14:textId="77777777" w:rsidR="00114720" w:rsidRDefault="006F07F3" w:rsidP="00114720">
      <w:pPr>
        <w:pStyle w:val="ConsPlusNormal"/>
        <w:ind w:firstLine="567"/>
        <w:jc w:val="both"/>
        <w:rPr>
          <w:rFonts w:ascii="Arial" w:hAnsi="Arial" w:cs="Arial"/>
          <w:sz w:val="24"/>
          <w:szCs w:val="24"/>
        </w:rPr>
      </w:pPr>
      <w:r w:rsidRPr="005034B5">
        <w:rPr>
          <w:rFonts w:ascii="Arial" w:hAnsi="Arial" w:cs="Arial"/>
          <w:sz w:val="24"/>
          <w:szCs w:val="24"/>
        </w:rPr>
        <w:t xml:space="preserve">3. Совет депутатов </w:t>
      </w:r>
      <w:r w:rsidR="000A7B99" w:rsidRPr="005034B5">
        <w:rPr>
          <w:rFonts w:ascii="Arial" w:hAnsi="Arial" w:cs="Arial"/>
          <w:sz w:val="24"/>
          <w:szCs w:val="24"/>
        </w:rPr>
        <w:t>г</w:t>
      </w:r>
      <w:r w:rsidRPr="005034B5">
        <w:rPr>
          <w:rFonts w:ascii="Arial" w:hAnsi="Arial" w:cs="Arial"/>
          <w:sz w:val="24"/>
          <w:szCs w:val="24"/>
        </w:rPr>
        <w:t xml:space="preserve">ородского округа принимает решение о проведении публичных слушаний по проекту решения об исполнении бюджета </w:t>
      </w:r>
      <w:r w:rsidR="00BA0968" w:rsidRPr="005034B5">
        <w:rPr>
          <w:rFonts w:ascii="Arial" w:hAnsi="Arial" w:cs="Arial"/>
          <w:sz w:val="24"/>
          <w:szCs w:val="24"/>
        </w:rPr>
        <w:t>г</w:t>
      </w:r>
      <w:r w:rsidRPr="005034B5">
        <w:rPr>
          <w:rFonts w:ascii="Arial" w:hAnsi="Arial" w:cs="Arial"/>
          <w:sz w:val="24"/>
          <w:szCs w:val="24"/>
        </w:rPr>
        <w:t>ородского округа за отчетный финансовый год.</w:t>
      </w:r>
    </w:p>
    <w:p w14:paraId="46C45D8D" w14:textId="77777777" w:rsidR="00114720" w:rsidRDefault="006F07F3" w:rsidP="00114720">
      <w:pPr>
        <w:pStyle w:val="ConsPlusNormal"/>
        <w:ind w:firstLine="567"/>
        <w:jc w:val="both"/>
        <w:rPr>
          <w:rFonts w:ascii="Arial" w:hAnsi="Arial" w:cs="Arial"/>
          <w:sz w:val="24"/>
          <w:szCs w:val="24"/>
        </w:rPr>
      </w:pPr>
      <w:r w:rsidRPr="005034B5">
        <w:rPr>
          <w:rFonts w:ascii="Arial" w:hAnsi="Arial" w:cs="Arial"/>
          <w:sz w:val="24"/>
          <w:szCs w:val="24"/>
        </w:rPr>
        <w:t xml:space="preserve">Публичные слушания проводятся в соответствии с Порядком организации и проведения публичных слушаний на территории </w:t>
      </w:r>
      <w:r w:rsidR="00944274" w:rsidRPr="005034B5">
        <w:rPr>
          <w:rFonts w:ascii="Arial" w:hAnsi="Arial" w:cs="Arial"/>
          <w:sz w:val="24"/>
          <w:szCs w:val="24"/>
        </w:rPr>
        <w:t>г</w:t>
      </w:r>
      <w:r w:rsidRPr="005034B5">
        <w:rPr>
          <w:rFonts w:ascii="Arial" w:hAnsi="Arial" w:cs="Arial"/>
          <w:sz w:val="24"/>
          <w:szCs w:val="24"/>
        </w:rPr>
        <w:t xml:space="preserve">ородского округа </w:t>
      </w:r>
      <w:r w:rsidR="007B520C" w:rsidRPr="005034B5">
        <w:rPr>
          <w:rFonts w:ascii="Arial" w:hAnsi="Arial" w:cs="Arial"/>
          <w:sz w:val="24"/>
          <w:szCs w:val="24"/>
        </w:rPr>
        <w:t>Лобня</w:t>
      </w:r>
      <w:r w:rsidRPr="005034B5">
        <w:rPr>
          <w:rFonts w:ascii="Arial" w:hAnsi="Arial" w:cs="Arial"/>
          <w:sz w:val="24"/>
          <w:szCs w:val="24"/>
        </w:rPr>
        <w:t xml:space="preserve"> по проекту бюджета </w:t>
      </w:r>
      <w:r w:rsidR="00944274" w:rsidRPr="005034B5">
        <w:rPr>
          <w:rFonts w:ascii="Arial" w:hAnsi="Arial" w:cs="Arial"/>
          <w:sz w:val="24"/>
          <w:szCs w:val="24"/>
        </w:rPr>
        <w:t>г</w:t>
      </w:r>
      <w:r w:rsidRPr="005034B5">
        <w:rPr>
          <w:rFonts w:ascii="Arial" w:hAnsi="Arial" w:cs="Arial"/>
          <w:sz w:val="24"/>
          <w:szCs w:val="24"/>
        </w:rPr>
        <w:t>ородского округа на очередной финансовый год и плановый период и отчета об исполн</w:t>
      </w:r>
      <w:r w:rsidR="007B520C" w:rsidRPr="005034B5">
        <w:rPr>
          <w:rFonts w:ascii="Arial" w:hAnsi="Arial" w:cs="Arial"/>
          <w:sz w:val="24"/>
          <w:szCs w:val="24"/>
        </w:rPr>
        <w:t xml:space="preserve">ении бюджета </w:t>
      </w:r>
      <w:r w:rsidR="000A7B99" w:rsidRPr="005034B5">
        <w:rPr>
          <w:rFonts w:ascii="Arial" w:hAnsi="Arial" w:cs="Arial"/>
          <w:sz w:val="24"/>
          <w:szCs w:val="24"/>
        </w:rPr>
        <w:t>г</w:t>
      </w:r>
      <w:r w:rsidR="007B520C" w:rsidRPr="005034B5">
        <w:rPr>
          <w:rFonts w:ascii="Arial" w:hAnsi="Arial" w:cs="Arial"/>
          <w:sz w:val="24"/>
          <w:szCs w:val="24"/>
        </w:rPr>
        <w:t xml:space="preserve">ородского округа </w:t>
      </w:r>
      <w:r w:rsidRPr="005034B5">
        <w:rPr>
          <w:rFonts w:ascii="Arial" w:hAnsi="Arial" w:cs="Arial"/>
          <w:sz w:val="24"/>
          <w:szCs w:val="24"/>
        </w:rPr>
        <w:t>за отчетный финансовый год.</w:t>
      </w:r>
    </w:p>
    <w:p w14:paraId="7645D105" w14:textId="77777777" w:rsidR="00114720" w:rsidRPr="00585429" w:rsidRDefault="006F07F3" w:rsidP="00114720">
      <w:pPr>
        <w:pStyle w:val="ConsPlusNormal"/>
        <w:ind w:firstLine="567"/>
        <w:jc w:val="both"/>
        <w:rPr>
          <w:rFonts w:ascii="Arial" w:hAnsi="Arial" w:cs="Arial"/>
          <w:color w:val="000000" w:themeColor="text1"/>
          <w:sz w:val="24"/>
          <w:szCs w:val="24"/>
        </w:rPr>
      </w:pPr>
      <w:r w:rsidRPr="005034B5">
        <w:rPr>
          <w:rFonts w:ascii="Arial" w:hAnsi="Arial" w:cs="Arial"/>
          <w:sz w:val="24"/>
          <w:szCs w:val="24"/>
        </w:rPr>
        <w:t xml:space="preserve">Замечания и предложения по проекту решения об исполнении бюджета </w:t>
      </w:r>
      <w:r w:rsidR="00944274" w:rsidRPr="005034B5">
        <w:rPr>
          <w:rFonts w:ascii="Arial" w:hAnsi="Arial" w:cs="Arial"/>
          <w:sz w:val="24"/>
          <w:szCs w:val="24"/>
        </w:rPr>
        <w:t>г</w:t>
      </w:r>
      <w:r w:rsidRPr="005034B5">
        <w:rPr>
          <w:rFonts w:ascii="Arial" w:hAnsi="Arial" w:cs="Arial"/>
          <w:sz w:val="24"/>
          <w:szCs w:val="24"/>
        </w:rPr>
        <w:t xml:space="preserve">ородского округа, представленные участниками публичных слушаний, </w:t>
      </w:r>
      <w:r w:rsidR="00585429" w:rsidRPr="00585429">
        <w:rPr>
          <w:rFonts w:ascii="Arial" w:hAnsi="Arial" w:cs="Arial"/>
          <w:color w:val="000000" w:themeColor="text1"/>
          <w:sz w:val="24"/>
          <w:szCs w:val="24"/>
        </w:rPr>
        <w:t>обобщаются комиссией по бюджету, финансам и налогам.</w:t>
      </w:r>
    </w:p>
    <w:p w14:paraId="6F70B51C" w14:textId="77777777" w:rsidR="00114720" w:rsidRDefault="006F07F3" w:rsidP="00114720">
      <w:pPr>
        <w:pStyle w:val="ConsPlusNormal"/>
        <w:ind w:firstLine="567"/>
        <w:jc w:val="both"/>
        <w:rPr>
          <w:rFonts w:ascii="Arial" w:hAnsi="Arial" w:cs="Arial"/>
          <w:color w:val="FF0000"/>
          <w:sz w:val="24"/>
          <w:szCs w:val="24"/>
          <w:u w:val="single"/>
        </w:rPr>
      </w:pPr>
      <w:r w:rsidRPr="005034B5">
        <w:rPr>
          <w:rFonts w:ascii="Arial" w:hAnsi="Arial" w:cs="Arial"/>
          <w:sz w:val="24"/>
          <w:szCs w:val="24"/>
        </w:rPr>
        <w:t xml:space="preserve">При рассмотрении проекта решения об исполнении бюджета </w:t>
      </w:r>
      <w:r w:rsidR="00BA0968" w:rsidRPr="005034B5">
        <w:rPr>
          <w:rFonts w:ascii="Arial" w:hAnsi="Arial" w:cs="Arial"/>
          <w:sz w:val="24"/>
          <w:szCs w:val="24"/>
        </w:rPr>
        <w:t>г</w:t>
      </w:r>
      <w:r w:rsidRPr="005034B5">
        <w:rPr>
          <w:rFonts w:ascii="Arial" w:hAnsi="Arial" w:cs="Arial"/>
          <w:sz w:val="24"/>
          <w:szCs w:val="24"/>
        </w:rPr>
        <w:t>ородского округа указанные замечания и предложения носят рекомендательный характер.</w:t>
      </w:r>
    </w:p>
    <w:p w14:paraId="51E0DC98" w14:textId="77777777" w:rsidR="00114720" w:rsidRDefault="006F07F3" w:rsidP="00114720">
      <w:pPr>
        <w:pStyle w:val="ConsPlusNormal"/>
        <w:ind w:firstLine="567"/>
        <w:jc w:val="both"/>
        <w:rPr>
          <w:rFonts w:ascii="Arial" w:hAnsi="Arial" w:cs="Arial"/>
          <w:color w:val="FF0000"/>
          <w:sz w:val="24"/>
          <w:szCs w:val="24"/>
          <w:u w:val="single"/>
        </w:rPr>
      </w:pPr>
      <w:r w:rsidRPr="005034B5">
        <w:rPr>
          <w:rFonts w:ascii="Arial" w:hAnsi="Arial" w:cs="Arial"/>
          <w:sz w:val="24"/>
          <w:szCs w:val="24"/>
        </w:rPr>
        <w:t xml:space="preserve">4. По результатам рассмотрения годового отчета об исполнении бюджета </w:t>
      </w:r>
      <w:r w:rsidR="00BA0968" w:rsidRPr="005034B5">
        <w:rPr>
          <w:rFonts w:ascii="Arial" w:hAnsi="Arial" w:cs="Arial"/>
          <w:sz w:val="24"/>
          <w:szCs w:val="24"/>
        </w:rPr>
        <w:t>г</w:t>
      </w:r>
      <w:r w:rsidRPr="005034B5">
        <w:rPr>
          <w:rFonts w:ascii="Arial" w:hAnsi="Arial" w:cs="Arial"/>
          <w:sz w:val="24"/>
          <w:szCs w:val="24"/>
        </w:rPr>
        <w:t xml:space="preserve">ородского округа Совет депутатов </w:t>
      </w:r>
      <w:r w:rsidR="000A7B99" w:rsidRPr="005034B5">
        <w:rPr>
          <w:rFonts w:ascii="Arial" w:hAnsi="Arial" w:cs="Arial"/>
          <w:sz w:val="24"/>
          <w:szCs w:val="24"/>
        </w:rPr>
        <w:t>г</w:t>
      </w:r>
      <w:r w:rsidRPr="005034B5">
        <w:rPr>
          <w:rFonts w:ascii="Arial" w:hAnsi="Arial" w:cs="Arial"/>
          <w:sz w:val="24"/>
          <w:szCs w:val="24"/>
        </w:rPr>
        <w:t xml:space="preserve">ородского округа принимает решение об утверждении либо отклонении решения об исполнении бюджета </w:t>
      </w:r>
      <w:r w:rsidR="00BA0968" w:rsidRPr="005034B5">
        <w:rPr>
          <w:rFonts w:ascii="Arial" w:hAnsi="Arial" w:cs="Arial"/>
          <w:sz w:val="24"/>
          <w:szCs w:val="24"/>
        </w:rPr>
        <w:t>г</w:t>
      </w:r>
      <w:r w:rsidRPr="005034B5">
        <w:rPr>
          <w:rFonts w:ascii="Arial" w:hAnsi="Arial" w:cs="Arial"/>
          <w:sz w:val="24"/>
          <w:szCs w:val="24"/>
        </w:rPr>
        <w:t>ородского округа.</w:t>
      </w:r>
    </w:p>
    <w:p w14:paraId="3A7BA2F0" w14:textId="77777777" w:rsidR="00114720" w:rsidRDefault="006F07F3" w:rsidP="00114720">
      <w:pPr>
        <w:pStyle w:val="ConsPlusNormal"/>
        <w:ind w:firstLine="567"/>
        <w:jc w:val="both"/>
        <w:rPr>
          <w:rFonts w:ascii="Arial" w:hAnsi="Arial" w:cs="Arial"/>
          <w:color w:val="FF0000"/>
          <w:sz w:val="24"/>
          <w:szCs w:val="24"/>
          <w:u w:val="single"/>
        </w:rPr>
      </w:pPr>
      <w:r w:rsidRPr="005034B5">
        <w:rPr>
          <w:rFonts w:ascii="Arial" w:hAnsi="Arial" w:cs="Arial"/>
          <w:sz w:val="24"/>
          <w:szCs w:val="24"/>
        </w:rPr>
        <w:t xml:space="preserve">В случае отклонения Советом депутатов </w:t>
      </w:r>
      <w:r w:rsidR="00BA0968" w:rsidRPr="005034B5">
        <w:rPr>
          <w:rFonts w:ascii="Arial" w:hAnsi="Arial" w:cs="Arial"/>
          <w:sz w:val="24"/>
          <w:szCs w:val="24"/>
        </w:rPr>
        <w:t>г</w:t>
      </w:r>
      <w:r w:rsidRPr="005034B5">
        <w:rPr>
          <w:rFonts w:ascii="Arial" w:hAnsi="Arial" w:cs="Arial"/>
          <w:sz w:val="24"/>
          <w:szCs w:val="24"/>
        </w:rPr>
        <w:t xml:space="preserve">ородского округа решения об исполнении бюджета </w:t>
      </w:r>
      <w:r w:rsidR="000A7B99" w:rsidRPr="005034B5">
        <w:rPr>
          <w:rFonts w:ascii="Arial" w:hAnsi="Arial" w:cs="Arial"/>
          <w:sz w:val="24"/>
          <w:szCs w:val="24"/>
        </w:rPr>
        <w:t>г</w:t>
      </w:r>
      <w:r w:rsidRPr="005034B5">
        <w:rPr>
          <w:rFonts w:ascii="Arial" w:hAnsi="Arial" w:cs="Arial"/>
          <w:sz w:val="24"/>
          <w:szCs w:val="24"/>
        </w:rPr>
        <w:t>ородского округа оно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14:paraId="3426A45C" w14:textId="77777777" w:rsidR="00BA0968" w:rsidRPr="00114720" w:rsidRDefault="00BA0968" w:rsidP="00114720">
      <w:pPr>
        <w:pStyle w:val="ConsPlusNormal"/>
        <w:ind w:firstLine="567"/>
        <w:jc w:val="both"/>
        <w:rPr>
          <w:rFonts w:ascii="Arial" w:hAnsi="Arial" w:cs="Arial"/>
          <w:color w:val="FF0000"/>
          <w:sz w:val="24"/>
          <w:szCs w:val="24"/>
          <w:u w:val="single"/>
        </w:rPr>
      </w:pPr>
      <w:r w:rsidRPr="005034B5">
        <w:rPr>
          <w:rFonts w:ascii="Arial" w:hAnsi="Arial" w:cs="Arial"/>
          <w:sz w:val="24"/>
          <w:szCs w:val="24"/>
        </w:rPr>
        <w:t>Совет депутатов городского округа рассматривает годовой отчет об исполнении бюджета городского округа и принимает окончательное решение об утверждении отчета об исполнении бюджета городского округа до 31 мая, следующего за отчетным годом.</w:t>
      </w:r>
    </w:p>
    <w:p w14:paraId="497C28B9" w14:textId="77777777" w:rsidR="00813939" w:rsidRDefault="00813939" w:rsidP="005034B5">
      <w:pPr>
        <w:pStyle w:val="ConsPlusNormal"/>
        <w:ind w:firstLine="709"/>
        <w:jc w:val="both"/>
        <w:rPr>
          <w:rFonts w:ascii="Arial" w:hAnsi="Arial" w:cs="Arial"/>
          <w:sz w:val="24"/>
          <w:szCs w:val="24"/>
        </w:rPr>
      </w:pPr>
    </w:p>
    <w:p w14:paraId="3B33301A" w14:textId="77777777" w:rsidR="00301233" w:rsidRDefault="00301233" w:rsidP="005034B5">
      <w:pPr>
        <w:pStyle w:val="ConsPlusNormal"/>
        <w:ind w:firstLine="709"/>
        <w:jc w:val="both"/>
        <w:rPr>
          <w:rFonts w:ascii="Arial" w:hAnsi="Arial" w:cs="Arial"/>
          <w:sz w:val="24"/>
          <w:szCs w:val="24"/>
        </w:rPr>
      </w:pPr>
    </w:p>
    <w:p w14:paraId="35C928B1" w14:textId="77777777" w:rsidR="00301233" w:rsidRDefault="00301233" w:rsidP="005034B5">
      <w:pPr>
        <w:pStyle w:val="ConsPlusNormal"/>
        <w:ind w:firstLine="709"/>
        <w:jc w:val="both"/>
        <w:rPr>
          <w:rFonts w:ascii="Arial" w:hAnsi="Arial" w:cs="Arial"/>
          <w:sz w:val="24"/>
          <w:szCs w:val="24"/>
        </w:rPr>
      </w:pPr>
    </w:p>
    <w:p w14:paraId="012AE094" w14:textId="77777777" w:rsidR="00301233" w:rsidRPr="00301233" w:rsidRDefault="00301233" w:rsidP="00301233">
      <w:pPr>
        <w:pStyle w:val="ConsPlusNormal"/>
        <w:rPr>
          <w:rFonts w:ascii="Arial" w:hAnsi="Arial" w:cs="Arial"/>
          <w:sz w:val="24"/>
          <w:szCs w:val="24"/>
        </w:rPr>
      </w:pPr>
      <w:r w:rsidRPr="00301233">
        <w:rPr>
          <w:rFonts w:ascii="Arial" w:hAnsi="Arial" w:cs="Arial"/>
          <w:sz w:val="24"/>
          <w:szCs w:val="24"/>
        </w:rPr>
        <w:t>Председатель Совета депутатов</w:t>
      </w:r>
      <w:r w:rsidRPr="00301233">
        <w:rPr>
          <w:rFonts w:ascii="Arial" w:hAnsi="Arial" w:cs="Arial"/>
          <w:sz w:val="24"/>
          <w:szCs w:val="24"/>
        </w:rPr>
        <w:tab/>
      </w:r>
      <w:r w:rsidRPr="00301233">
        <w:rPr>
          <w:rFonts w:ascii="Arial" w:hAnsi="Arial" w:cs="Arial"/>
          <w:sz w:val="24"/>
          <w:szCs w:val="24"/>
        </w:rPr>
        <w:tab/>
        <w:t>Временно исполняющий полномочия городского округа Лобня</w:t>
      </w:r>
      <w:r w:rsidRPr="00301233">
        <w:rPr>
          <w:rFonts w:ascii="Arial" w:hAnsi="Arial" w:cs="Arial"/>
          <w:sz w:val="24"/>
          <w:szCs w:val="24"/>
        </w:rPr>
        <w:tab/>
      </w:r>
      <w:r w:rsidRPr="00301233">
        <w:rPr>
          <w:rFonts w:ascii="Arial" w:hAnsi="Arial" w:cs="Arial"/>
          <w:sz w:val="24"/>
          <w:szCs w:val="24"/>
        </w:rPr>
        <w:tab/>
      </w:r>
      <w:r w:rsidRPr="00301233">
        <w:rPr>
          <w:rFonts w:ascii="Arial" w:hAnsi="Arial" w:cs="Arial"/>
          <w:sz w:val="24"/>
          <w:szCs w:val="24"/>
        </w:rPr>
        <w:tab/>
      </w:r>
      <w:r w:rsidRPr="00301233">
        <w:rPr>
          <w:rFonts w:ascii="Arial" w:hAnsi="Arial" w:cs="Arial"/>
          <w:sz w:val="24"/>
          <w:szCs w:val="24"/>
        </w:rPr>
        <w:tab/>
        <w:t>Главы городского округа Лобня</w:t>
      </w:r>
    </w:p>
    <w:p w14:paraId="64F62BCF" w14:textId="77777777" w:rsidR="00301233" w:rsidRPr="00301233" w:rsidRDefault="00301233" w:rsidP="00301233">
      <w:pPr>
        <w:pStyle w:val="ConsPlusNormal"/>
        <w:ind w:firstLine="709"/>
        <w:rPr>
          <w:rFonts w:ascii="Arial" w:hAnsi="Arial" w:cs="Arial"/>
          <w:sz w:val="24"/>
          <w:szCs w:val="24"/>
        </w:rPr>
      </w:pPr>
    </w:p>
    <w:p w14:paraId="52FB9E2F" w14:textId="77777777" w:rsidR="00301233" w:rsidRPr="00301233" w:rsidRDefault="00301233" w:rsidP="00301233">
      <w:pPr>
        <w:pStyle w:val="ConsPlusNormal"/>
        <w:ind w:firstLine="709"/>
        <w:rPr>
          <w:rFonts w:ascii="Arial" w:hAnsi="Arial" w:cs="Arial"/>
          <w:sz w:val="24"/>
          <w:szCs w:val="24"/>
        </w:rPr>
      </w:pPr>
      <w:r>
        <w:rPr>
          <w:rFonts w:ascii="Arial" w:hAnsi="Arial" w:cs="Arial"/>
          <w:sz w:val="24"/>
          <w:szCs w:val="24"/>
        </w:rPr>
        <w:tab/>
      </w:r>
      <w:r>
        <w:rPr>
          <w:rFonts w:ascii="Arial" w:hAnsi="Arial" w:cs="Arial"/>
          <w:sz w:val="24"/>
          <w:szCs w:val="24"/>
        </w:rPr>
        <w:tab/>
        <w:t xml:space="preserve"> А.С. Кузнецов</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301233">
        <w:rPr>
          <w:rFonts w:ascii="Arial" w:hAnsi="Arial" w:cs="Arial"/>
          <w:sz w:val="24"/>
          <w:szCs w:val="24"/>
        </w:rPr>
        <w:t>И.В. Демешко</w:t>
      </w:r>
    </w:p>
    <w:p w14:paraId="19F04B4A" w14:textId="77777777" w:rsidR="00301233" w:rsidRDefault="00301233" w:rsidP="00301233">
      <w:pPr>
        <w:pStyle w:val="ConsPlusNormal"/>
        <w:ind w:firstLine="709"/>
        <w:rPr>
          <w:rFonts w:ascii="Arial" w:hAnsi="Arial" w:cs="Arial"/>
          <w:sz w:val="24"/>
          <w:szCs w:val="24"/>
        </w:rPr>
      </w:pPr>
    </w:p>
    <w:p w14:paraId="32852409" w14:textId="77777777" w:rsidR="00301233" w:rsidRDefault="00301233" w:rsidP="00301233">
      <w:pPr>
        <w:pStyle w:val="ConsPlusNormal"/>
        <w:ind w:firstLine="709"/>
        <w:rPr>
          <w:rFonts w:ascii="Arial" w:hAnsi="Arial" w:cs="Arial"/>
          <w:sz w:val="24"/>
          <w:szCs w:val="24"/>
        </w:rPr>
      </w:pPr>
    </w:p>
    <w:p w14:paraId="38C4320E" w14:textId="77777777" w:rsidR="00301233" w:rsidRDefault="00301233" w:rsidP="00301233">
      <w:pPr>
        <w:pStyle w:val="ConsPlusNormal"/>
        <w:ind w:firstLine="709"/>
        <w:rPr>
          <w:rFonts w:ascii="Arial" w:hAnsi="Arial" w:cs="Arial"/>
          <w:sz w:val="24"/>
          <w:szCs w:val="24"/>
        </w:rPr>
      </w:pPr>
    </w:p>
    <w:p w14:paraId="59C1132F" w14:textId="10ABF7F5" w:rsidR="00301233" w:rsidRDefault="00301233" w:rsidP="00301233">
      <w:pPr>
        <w:pStyle w:val="ConsPlusNormal"/>
        <w:ind w:firstLine="142"/>
        <w:rPr>
          <w:rFonts w:ascii="Arial" w:hAnsi="Arial" w:cs="Arial"/>
          <w:sz w:val="24"/>
          <w:szCs w:val="24"/>
        </w:rPr>
      </w:pPr>
      <w:r w:rsidRPr="00301233">
        <w:rPr>
          <w:rFonts w:ascii="Arial" w:hAnsi="Arial" w:cs="Arial"/>
          <w:sz w:val="24"/>
          <w:szCs w:val="24"/>
        </w:rPr>
        <w:t>«</w:t>
      </w:r>
      <w:r w:rsidR="00665619">
        <w:rPr>
          <w:rFonts w:ascii="Arial" w:hAnsi="Arial" w:cs="Arial"/>
          <w:sz w:val="24"/>
          <w:szCs w:val="24"/>
        </w:rPr>
        <w:t>07</w:t>
      </w:r>
      <w:r w:rsidRPr="00301233">
        <w:rPr>
          <w:rFonts w:ascii="Arial" w:hAnsi="Arial" w:cs="Arial"/>
          <w:sz w:val="24"/>
          <w:szCs w:val="24"/>
        </w:rPr>
        <w:t xml:space="preserve">» </w:t>
      </w:r>
      <w:r w:rsidR="00665619">
        <w:rPr>
          <w:rFonts w:ascii="Arial" w:hAnsi="Arial" w:cs="Arial"/>
          <w:sz w:val="24"/>
          <w:szCs w:val="24"/>
        </w:rPr>
        <w:t xml:space="preserve">10. </w:t>
      </w:r>
      <w:r w:rsidRPr="00301233">
        <w:rPr>
          <w:rFonts w:ascii="Arial" w:hAnsi="Arial" w:cs="Arial"/>
          <w:sz w:val="24"/>
          <w:szCs w:val="24"/>
        </w:rPr>
        <w:t>2022 г.</w:t>
      </w:r>
    </w:p>
    <w:p w14:paraId="16E0762C" w14:textId="77777777" w:rsidR="00B53C5C" w:rsidRDefault="00B53C5C" w:rsidP="00301233">
      <w:pPr>
        <w:pStyle w:val="ConsPlusNormal"/>
        <w:ind w:firstLine="142"/>
        <w:rPr>
          <w:rFonts w:ascii="Arial" w:hAnsi="Arial" w:cs="Arial"/>
          <w:sz w:val="24"/>
          <w:szCs w:val="24"/>
        </w:rPr>
      </w:pPr>
    </w:p>
    <w:p w14:paraId="3C2239DF" w14:textId="77777777" w:rsidR="00B53C5C" w:rsidRDefault="00B53C5C" w:rsidP="00301233">
      <w:pPr>
        <w:pStyle w:val="ConsPlusNormal"/>
        <w:ind w:firstLine="142"/>
        <w:rPr>
          <w:rFonts w:ascii="Arial" w:hAnsi="Arial" w:cs="Arial"/>
          <w:sz w:val="24"/>
          <w:szCs w:val="24"/>
        </w:rPr>
      </w:pPr>
    </w:p>
    <w:p w14:paraId="0812E938" w14:textId="77777777" w:rsidR="00B53C5C" w:rsidRDefault="00B53C5C" w:rsidP="00301233">
      <w:pPr>
        <w:pStyle w:val="ConsPlusNormal"/>
        <w:ind w:firstLine="142"/>
        <w:rPr>
          <w:rFonts w:ascii="Arial" w:hAnsi="Arial" w:cs="Arial"/>
          <w:sz w:val="24"/>
          <w:szCs w:val="24"/>
        </w:rPr>
      </w:pPr>
    </w:p>
    <w:p w14:paraId="5889CE94" w14:textId="77777777" w:rsidR="00B53C5C" w:rsidRDefault="00B53C5C" w:rsidP="00301233">
      <w:pPr>
        <w:pStyle w:val="ConsPlusNormal"/>
        <w:ind w:firstLine="142"/>
        <w:rPr>
          <w:rFonts w:ascii="Arial" w:hAnsi="Arial" w:cs="Arial"/>
          <w:sz w:val="24"/>
          <w:szCs w:val="24"/>
        </w:rPr>
      </w:pPr>
      <w:r>
        <w:rPr>
          <w:rFonts w:ascii="Arial" w:hAnsi="Arial" w:cs="Arial"/>
          <w:sz w:val="24"/>
          <w:szCs w:val="24"/>
        </w:rPr>
        <w:t>Принято решением</w:t>
      </w:r>
    </w:p>
    <w:p w14:paraId="39C6D750" w14:textId="3AA37591" w:rsidR="00B53C5C" w:rsidRDefault="00B53C5C" w:rsidP="00301233">
      <w:pPr>
        <w:pStyle w:val="ConsPlusNormal"/>
        <w:ind w:firstLine="142"/>
        <w:rPr>
          <w:rFonts w:ascii="Arial" w:hAnsi="Arial" w:cs="Arial"/>
          <w:sz w:val="24"/>
          <w:szCs w:val="24"/>
        </w:rPr>
      </w:pPr>
      <w:r>
        <w:rPr>
          <w:rFonts w:ascii="Arial" w:hAnsi="Arial" w:cs="Arial"/>
          <w:sz w:val="24"/>
          <w:szCs w:val="24"/>
        </w:rPr>
        <w:t xml:space="preserve">от </w:t>
      </w:r>
      <w:r w:rsidR="00875D93">
        <w:rPr>
          <w:rFonts w:ascii="Arial" w:hAnsi="Arial" w:cs="Arial"/>
          <w:sz w:val="24"/>
          <w:szCs w:val="24"/>
        </w:rPr>
        <w:t>07.10.2022 №</w:t>
      </w:r>
      <w:r w:rsidR="00665619">
        <w:rPr>
          <w:rFonts w:ascii="Arial" w:hAnsi="Arial" w:cs="Arial"/>
          <w:sz w:val="24"/>
          <w:szCs w:val="24"/>
        </w:rPr>
        <w:t xml:space="preserve"> 170/25</w:t>
      </w:r>
    </w:p>
    <w:p w14:paraId="1C3EDFD9" w14:textId="77777777" w:rsidR="00B53C5C" w:rsidRPr="00301233" w:rsidRDefault="00B53C5C" w:rsidP="00301233">
      <w:pPr>
        <w:pStyle w:val="ConsPlusNormal"/>
        <w:ind w:firstLine="142"/>
        <w:rPr>
          <w:rFonts w:ascii="Arial" w:hAnsi="Arial" w:cs="Arial"/>
          <w:sz w:val="24"/>
          <w:szCs w:val="24"/>
        </w:rPr>
      </w:pPr>
      <w:r>
        <w:rPr>
          <w:rFonts w:ascii="Arial" w:hAnsi="Arial" w:cs="Arial"/>
          <w:sz w:val="24"/>
          <w:szCs w:val="24"/>
        </w:rPr>
        <w:t>Совета депутатов городского округа Лобня</w:t>
      </w:r>
    </w:p>
    <w:p w14:paraId="331E3BC2" w14:textId="77777777" w:rsidR="00301233" w:rsidRPr="005034B5" w:rsidRDefault="00301233" w:rsidP="005034B5">
      <w:pPr>
        <w:pStyle w:val="ConsPlusNormal"/>
        <w:ind w:firstLine="709"/>
        <w:jc w:val="both"/>
        <w:rPr>
          <w:rFonts w:ascii="Arial" w:hAnsi="Arial" w:cs="Arial"/>
          <w:sz w:val="24"/>
          <w:szCs w:val="24"/>
        </w:rPr>
      </w:pPr>
    </w:p>
    <w:sectPr w:rsidR="00301233" w:rsidRPr="005034B5" w:rsidSect="00073A3C">
      <w:footerReference w:type="default" r:id="rId15"/>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5EABF" w14:textId="77777777" w:rsidR="0044220B" w:rsidRDefault="0044220B" w:rsidP="00AA010C">
      <w:pPr>
        <w:spacing w:after="0" w:line="240" w:lineRule="auto"/>
      </w:pPr>
      <w:r>
        <w:separator/>
      </w:r>
    </w:p>
  </w:endnote>
  <w:endnote w:type="continuationSeparator" w:id="0">
    <w:p w14:paraId="0102D67A" w14:textId="77777777" w:rsidR="0044220B" w:rsidRDefault="0044220B" w:rsidP="00AA0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738458"/>
      <w:docPartObj>
        <w:docPartGallery w:val="Page Numbers (Bottom of Page)"/>
        <w:docPartUnique/>
      </w:docPartObj>
    </w:sdtPr>
    <w:sdtContent>
      <w:p w14:paraId="04D865FA" w14:textId="77777777" w:rsidR="00AA010C" w:rsidRDefault="00D9001D">
        <w:pPr>
          <w:pStyle w:val="a7"/>
          <w:jc w:val="right"/>
        </w:pPr>
        <w:r>
          <w:fldChar w:fldCharType="begin"/>
        </w:r>
        <w:r w:rsidR="00290FBB">
          <w:instrText xml:space="preserve"> PAGE   \* MERGEFORMAT </w:instrText>
        </w:r>
        <w:r>
          <w:fldChar w:fldCharType="separate"/>
        </w:r>
        <w:r w:rsidR="00474641">
          <w:rPr>
            <w:noProof/>
          </w:rPr>
          <w:t>1</w:t>
        </w:r>
        <w:r>
          <w:rPr>
            <w:noProof/>
          </w:rPr>
          <w:fldChar w:fldCharType="end"/>
        </w:r>
      </w:p>
    </w:sdtContent>
  </w:sdt>
  <w:p w14:paraId="7CCCD91F" w14:textId="77777777" w:rsidR="00AA010C" w:rsidRDefault="00AA010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08619" w14:textId="77777777" w:rsidR="0044220B" w:rsidRDefault="0044220B" w:rsidP="00AA010C">
      <w:pPr>
        <w:spacing w:after="0" w:line="240" w:lineRule="auto"/>
      </w:pPr>
      <w:r>
        <w:separator/>
      </w:r>
    </w:p>
  </w:footnote>
  <w:footnote w:type="continuationSeparator" w:id="0">
    <w:p w14:paraId="270AA9D3" w14:textId="77777777" w:rsidR="0044220B" w:rsidRDefault="0044220B" w:rsidP="00AA01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7F3"/>
    <w:rsid w:val="00004E86"/>
    <w:rsid w:val="0001295A"/>
    <w:rsid w:val="0001799F"/>
    <w:rsid w:val="00027126"/>
    <w:rsid w:val="000409D2"/>
    <w:rsid w:val="000415B2"/>
    <w:rsid w:val="0005393D"/>
    <w:rsid w:val="000554A7"/>
    <w:rsid w:val="0007080F"/>
    <w:rsid w:val="00073A3C"/>
    <w:rsid w:val="000829D2"/>
    <w:rsid w:val="00086379"/>
    <w:rsid w:val="00097E94"/>
    <w:rsid w:val="000A7B99"/>
    <w:rsid w:val="000B1CAB"/>
    <w:rsid w:val="000B7951"/>
    <w:rsid w:val="000E1DD5"/>
    <w:rsid w:val="000F490E"/>
    <w:rsid w:val="00114720"/>
    <w:rsid w:val="00156669"/>
    <w:rsid w:val="0017049D"/>
    <w:rsid w:val="001B085D"/>
    <w:rsid w:val="001B2D62"/>
    <w:rsid w:val="001C6CB2"/>
    <w:rsid w:val="001F708D"/>
    <w:rsid w:val="00202698"/>
    <w:rsid w:val="00213709"/>
    <w:rsid w:val="002252AF"/>
    <w:rsid w:val="00276050"/>
    <w:rsid w:val="00276979"/>
    <w:rsid w:val="00290FBB"/>
    <w:rsid w:val="002913A8"/>
    <w:rsid w:val="002C3E7E"/>
    <w:rsid w:val="003009D3"/>
    <w:rsid w:val="00301233"/>
    <w:rsid w:val="003022D1"/>
    <w:rsid w:val="003244A1"/>
    <w:rsid w:val="00342416"/>
    <w:rsid w:val="00363789"/>
    <w:rsid w:val="003824D2"/>
    <w:rsid w:val="003A7B39"/>
    <w:rsid w:val="003E5098"/>
    <w:rsid w:val="003F117B"/>
    <w:rsid w:val="003F4394"/>
    <w:rsid w:val="004379B3"/>
    <w:rsid w:val="0044220B"/>
    <w:rsid w:val="00474641"/>
    <w:rsid w:val="0049466F"/>
    <w:rsid w:val="004E3670"/>
    <w:rsid w:val="005034B5"/>
    <w:rsid w:val="005067C0"/>
    <w:rsid w:val="00510BB4"/>
    <w:rsid w:val="00516099"/>
    <w:rsid w:val="005225FE"/>
    <w:rsid w:val="0054503D"/>
    <w:rsid w:val="00582A52"/>
    <w:rsid w:val="00583618"/>
    <w:rsid w:val="00585429"/>
    <w:rsid w:val="00593219"/>
    <w:rsid w:val="00594582"/>
    <w:rsid w:val="005D45D1"/>
    <w:rsid w:val="005F7663"/>
    <w:rsid w:val="006205DD"/>
    <w:rsid w:val="00640B3D"/>
    <w:rsid w:val="00665619"/>
    <w:rsid w:val="00686F64"/>
    <w:rsid w:val="006A4FFF"/>
    <w:rsid w:val="006C0323"/>
    <w:rsid w:val="006C6BBE"/>
    <w:rsid w:val="006F07F3"/>
    <w:rsid w:val="006F5D67"/>
    <w:rsid w:val="007056B5"/>
    <w:rsid w:val="00713F65"/>
    <w:rsid w:val="0075374D"/>
    <w:rsid w:val="00757257"/>
    <w:rsid w:val="00763912"/>
    <w:rsid w:val="007822E6"/>
    <w:rsid w:val="007868E8"/>
    <w:rsid w:val="007B520C"/>
    <w:rsid w:val="007B70B8"/>
    <w:rsid w:val="007B7D34"/>
    <w:rsid w:val="007C0668"/>
    <w:rsid w:val="007D13BD"/>
    <w:rsid w:val="007E642A"/>
    <w:rsid w:val="007E69BC"/>
    <w:rsid w:val="007F5BE7"/>
    <w:rsid w:val="00813939"/>
    <w:rsid w:val="00840D86"/>
    <w:rsid w:val="00857F1E"/>
    <w:rsid w:val="00875D93"/>
    <w:rsid w:val="008909BE"/>
    <w:rsid w:val="008C4688"/>
    <w:rsid w:val="008C4BBB"/>
    <w:rsid w:val="008D0A0B"/>
    <w:rsid w:val="00914DA4"/>
    <w:rsid w:val="00916B47"/>
    <w:rsid w:val="009415B1"/>
    <w:rsid w:val="00943007"/>
    <w:rsid w:val="009439C3"/>
    <w:rsid w:val="00944274"/>
    <w:rsid w:val="00955E4E"/>
    <w:rsid w:val="00956B6C"/>
    <w:rsid w:val="009A04C8"/>
    <w:rsid w:val="009A59E3"/>
    <w:rsid w:val="009B38DA"/>
    <w:rsid w:val="009C3896"/>
    <w:rsid w:val="009D16F5"/>
    <w:rsid w:val="009D688B"/>
    <w:rsid w:val="009F7D24"/>
    <w:rsid w:val="00A43F53"/>
    <w:rsid w:val="00A64B0D"/>
    <w:rsid w:val="00AA010C"/>
    <w:rsid w:val="00AD72CB"/>
    <w:rsid w:val="00AF4834"/>
    <w:rsid w:val="00AF5706"/>
    <w:rsid w:val="00B01D8E"/>
    <w:rsid w:val="00B51C98"/>
    <w:rsid w:val="00B53C5C"/>
    <w:rsid w:val="00B6383E"/>
    <w:rsid w:val="00B75E4E"/>
    <w:rsid w:val="00B8350D"/>
    <w:rsid w:val="00B94E38"/>
    <w:rsid w:val="00BA0968"/>
    <w:rsid w:val="00BB34ED"/>
    <w:rsid w:val="00BB79C3"/>
    <w:rsid w:val="00BC14D5"/>
    <w:rsid w:val="00BD694F"/>
    <w:rsid w:val="00BD7455"/>
    <w:rsid w:val="00BE4239"/>
    <w:rsid w:val="00C1588E"/>
    <w:rsid w:val="00C45BFF"/>
    <w:rsid w:val="00CA1917"/>
    <w:rsid w:val="00CA74C6"/>
    <w:rsid w:val="00CC2312"/>
    <w:rsid w:val="00CD5C13"/>
    <w:rsid w:val="00D614EE"/>
    <w:rsid w:val="00D65567"/>
    <w:rsid w:val="00D6745A"/>
    <w:rsid w:val="00D9001D"/>
    <w:rsid w:val="00DB1D9B"/>
    <w:rsid w:val="00E026D6"/>
    <w:rsid w:val="00E02A8A"/>
    <w:rsid w:val="00E04F5F"/>
    <w:rsid w:val="00E14214"/>
    <w:rsid w:val="00E303E6"/>
    <w:rsid w:val="00E3661B"/>
    <w:rsid w:val="00E534DE"/>
    <w:rsid w:val="00EF1151"/>
    <w:rsid w:val="00EF12B8"/>
    <w:rsid w:val="00F21A5D"/>
    <w:rsid w:val="00F77373"/>
    <w:rsid w:val="00F90449"/>
    <w:rsid w:val="00F953AC"/>
    <w:rsid w:val="00FC12B6"/>
    <w:rsid w:val="00FD4982"/>
    <w:rsid w:val="00FF0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CEFEF"/>
  <w15:docId w15:val="{C77EB4EA-4BC3-43B2-9789-69FCA045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05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07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F07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F07F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7B52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520C"/>
    <w:rPr>
      <w:rFonts w:ascii="Tahoma" w:hAnsi="Tahoma" w:cs="Tahoma"/>
      <w:sz w:val="16"/>
      <w:szCs w:val="16"/>
    </w:rPr>
  </w:style>
  <w:style w:type="paragraph" w:styleId="a5">
    <w:name w:val="header"/>
    <w:basedOn w:val="a"/>
    <w:link w:val="a6"/>
    <w:uiPriority w:val="99"/>
    <w:semiHidden/>
    <w:unhideWhenUsed/>
    <w:rsid w:val="00AA010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A010C"/>
  </w:style>
  <w:style w:type="paragraph" w:styleId="a7">
    <w:name w:val="footer"/>
    <w:basedOn w:val="a"/>
    <w:link w:val="a8"/>
    <w:uiPriority w:val="99"/>
    <w:unhideWhenUsed/>
    <w:rsid w:val="00AA01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0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554105">
      <w:bodyDiv w:val="1"/>
      <w:marLeft w:val="0"/>
      <w:marRight w:val="0"/>
      <w:marTop w:val="0"/>
      <w:marBottom w:val="0"/>
      <w:divBdr>
        <w:top w:val="none" w:sz="0" w:space="0" w:color="auto"/>
        <w:left w:val="none" w:sz="0" w:space="0" w:color="auto"/>
        <w:bottom w:val="none" w:sz="0" w:space="0" w:color="auto"/>
        <w:right w:val="none" w:sz="0" w:space="0" w:color="auto"/>
      </w:divBdr>
    </w:div>
    <w:div w:id="195297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D72441844F87DE62AB6C601E892717D5F1ABDAA43ACF80EC662FD93D9C4617E55B5B01C28F676DE5A438ADBF0Ev6N" TargetMode="External"/><Relationship Id="rId13" Type="http://schemas.openxmlformats.org/officeDocument/2006/relationships/hyperlink" Target="consultantplus://offline/ref=A5D72441844F87DE62AB6C601E892717D5F1ABDAA43ACF80EC662FD93D9C4617F75B030AC28D7A66B7EB7EF8B0E6261503E16DD510B609vF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A5D72441844F87DE62AB6C601E892717D5F1ABDAA43ACF80EC662FD93D9C4617E55B5B01C28F676DE5A438ADBF0Ev6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A5D72441844F87DE62AB6C601E892717D5F1ABDAA43ACF80EC662FD93D9C4617E55B5B01C28F676DE5A438ADBF0Ev6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A5D72441844F87DE62AB6C601E892717D5F1ABDAA43ACF80EC662FD93D9C4617E55B5B01C28F676DE5A438ADBF0Ev6N" TargetMode="External"/><Relationship Id="rId4" Type="http://schemas.openxmlformats.org/officeDocument/2006/relationships/webSettings" Target="webSettings.xml"/><Relationship Id="rId9" Type="http://schemas.openxmlformats.org/officeDocument/2006/relationships/hyperlink" Target="consultantplus://offline/ref=A5D72441844F87DE62AB6C601E892717D5F1ABDAA43ACF80EC662FD93D9C4617E55B5B01C28F676DE5A438ADBF0Ev6N" TargetMode="External"/><Relationship Id="rId14" Type="http://schemas.openxmlformats.org/officeDocument/2006/relationships/hyperlink" Target="consultantplus://offline/ref=A5D72441844F87DE62AB6C601E892717D5F1ABDAA43ACF80EC662FD93D9C4617E55B5B01C28F676DE5A438ADBF0Ev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FA76E6-A0AD-440B-B6BE-AF51289E8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4880</Words>
  <Characters>27819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Сазонова Татьяна Николаевна</dc:creator>
  <cp:lastModifiedBy>Богачев Иван Викторович</cp:lastModifiedBy>
  <cp:revision>11</cp:revision>
  <cp:lastPrinted>2022-10-07T05:56:00Z</cp:lastPrinted>
  <dcterms:created xsi:type="dcterms:W3CDTF">2024-03-27T07:35:00Z</dcterms:created>
  <dcterms:modified xsi:type="dcterms:W3CDTF">2025-08-27T09:23:00Z</dcterms:modified>
</cp:coreProperties>
</file>