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9E5D9" w14:textId="77777777" w:rsidR="005C7B74" w:rsidRPr="0063440D" w:rsidRDefault="005C7B74" w:rsidP="005C7B74">
      <w:pPr>
        <w:pStyle w:val="a3"/>
        <w:jc w:val="center"/>
        <w:rPr>
          <w:rFonts w:ascii="Arial" w:hAnsi="Arial" w:cs="Arial"/>
          <w:sz w:val="24"/>
          <w:szCs w:val="24"/>
          <w:lang w:eastAsia="ru-RU" w:bidi="ru-RU"/>
        </w:rPr>
      </w:pPr>
      <w:r w:rsidRPr="0063440D">
        <w:rPr>
          <w:rFonts w:ascii="Arial" w:hAnsi="Arial" w:cs="Arial"/>
          <w:sz w:val="24"/>
          <w:szCs w:val="24"/>
          <w:lang w:eastAsia="ru-RU" w:bidi="ru-RU"/>
        </w:rPr>
        <w:t>ГЛАВА</w:t>
      </w:r>
    </w:p>
    <w:p w14:paraId="224355C1" w14:textId="77777777" w:rsidR="005C7B74" w:rsidRPr="0063440D" w:rsidRDefault="005C7B74" w:rsidP="005C7B74">
      <w:pPr>
        <w:pStyle w:val="a3"/>
        <w:jc w:val="center"/>
        <w:rPr>
          <w:rFonts w:ascii="Arial" w:hAnsi="Arial" w:cs="Arial"/>
          <w:sz w:val="24"/>
          <w:szCs w:val="24"/>
          <w:lang w:eastAsia="ru-RU" w:bidi="ru-RU"/>
        </w:rPr>
      </w:pPr>
      <w:r w:rsidRPr="0063440D">
        <w:rPr>
          <w:rFonts w:ascii="Arial" w:hAnsi="Arial" w:cs="Arial"/>
          <w:sz w:val="24"/>
          <w:szCs w:val="24"/>
          <w:lang w:eastAsia="ru-RU" w:bidi="ru-RU"/>
        </w:rPr>
        <w:t>ГОРОДА ЛОБНЯ</w:t>
      </w:r>
    </w:p>
    <w:p w14:paraId="0C3D8F21" w14:textId="77777777" w:rsidR="005C7B74" w:rsidRPr="0063440D" w:rsidRDefault="005C7B74" w:rsidP="005C7B74">
      <w:pPr>
        <w:pStyle w:val="a3"/>
        <w:jc w:val="center"/>
        <w:rPr>
          <w:rFonts w:ascii="Arial" w:hAnsi="Arial" w:cs="Arial"/>
          <w:sz w:val="24"/>
          <w:szCs w:val="24"/>
          <w:lang w:eastAsia="ru-RU" w:bidi="ru-RU"/>
        </w:rPr>
      </w:pPr>
      <w:r w:rsidRPr="0063440D">
        <w:rPr>
          <w:rFonts w:ascii="Arial" w:hAnsi="Arial" w:cs="Arial"/>
          <w:sz w:val="24"/>
          <w:szCs w:val="24"/>
          <w:lang w:eastAsia="ru-RU" w:bidi="ru-RU"/>
        </w:rPr>
        <w:t>МОСКОВСКОЙ ОБЛАСТИ</w:t>
      </w:r>
    </w:p>
    <w:p w14:paraId="30A8A4F1" w14:textId="77777777" w:rsidR="005C7B74" w:rsidRPr="0063440D" w:rsidRDefault="005C7B74" w:rsidP="005C7B74">
      <w:pPr>
        <w:pStyle w:val="a3"/>
        <w:jc w:val="center"/>
        <w:rPr>
          <w:rFonts w:ascii="Arial" w:hAnsi="Arial" w:cs="Arial"/>
          <w:sz w:val="24"/>
          <w:szCs w:val="24"/>
          <w:lang w:eastAsia="ru-RU" w:bidi="ru-RU"/>
        </w:rPr>
      </w:pPr>
      <w:r w:rsidRPr="0063440D">
        <w:rPr>
          <w:rFonts w:ascii="Arial" w:hAnsi="Arial" w:cs="Arial"/>
          <w:sz w:val="24"/>
          <w:szCs w:val="24"/>
          <w:lang w:eastAsia="ru-RU" w:bidi="ru-RU"/>
        </w:rPr>
        <w:t>ПОСТАНОВЛЕНИЕ</w:t>
      </w:r>
    </w:p>
    <w:p w14:paraId="50CC795E" w14:textId="77777777" w:rsidR="005C7B74" w:rsidRDefault="005C7B74" w:rsidP="005C7B74">
      <w:pPr>
        <w:pStyle w:val="a3"/>
        <w:jc w:val="center"/>
        <w:rPr>
          <w:rFonts w:ascii="Arial" w:hAnsi="Arial" w:cs="Arial"/>
          <w:sz w:val="24"/>
          <w:szCs w:val="24"/>
          <w:lang w:eastAsia="ru-RU" w:bidi="ru-RU"/>
        </w:rPr>
      </w:pPr>
      <w:r w:rsidRPr="0063440D">
        <w:rPr>
          <w:rFonts w:ascii="Arial" w:hAnsi="Arial" w:cs="Arial"/>
          <w:sz w:val="24"/>
          <w:szCs w:val="24"/>
          <w:lang w:eastAsia="ru-RU" w:bidi="ru-RU"/>
        </w:rPr>
        <w:t>ОТ 21.02.2018 № 209</w:t>
      </w:r>
    </w:p>
    <w:p w14:paraId="4F58FC1A" w14:textId="77777777" w:rsidR="005C7B74" w:rsidRPr="0063440D" w:rsidRDefault="005C7B74" w:rsidP="005C7B74">
      <w:pPr>
        <w:pStyle w:val="a3"/>
        <w:jc w:val="center"/>
        <w:rPr>
          <w:rFonts w:ascii="Arial" w:hAnsi="Arial" w:cs="Arial"/>
          <w:sz w:val="24"/>
          <w:szCs w:val="24"/>
          <w:lang w:eastAsia="ru-RU" w:bidi="ru-RU"/>
        </w:rPr>
      </w:pPr>
    </w:p>
    <w:p w14:paraId="23CC57A6" w14:textId="77777777" w:rsidR="005C7B74" w:rsidRPr="0063440D" w:rsidRDefault="005C7B74" w:rsidP="005C7B74">
      <w:pPr>
        <w:pStyle w:val="20"/>
        <w:shd w:val="clear" w:color="auto" w:fill="auto"/>
        <w:spacing w:before="0" w:after="303"/>
        <w:ind w:right="2420" w:firstLine="0"/>
        <w:rPr>
          <w:rFonts w:ascii="Arial" w:hAnsi="Arial" w:cs="Arial"/>
          <w:sz w:val="24"/>
          <w:szCs w:val="24"/>
        </w:rPr>
      </w:pPr>
      <w:r w:rsidRPr="0063440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 внесении изменений в постановление Главы города Лобня Московской области № 37 от 15.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01.</w:t>
      </w:r>
      <w:r w:rsidRPr="0063440D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63440D">
        <w:rPr>
          <w:rFonts w:ascii="Arial" w:hAnsi="Arial" w:cs="Arial"/>
          <w:color w:val="000000"/>
          <w:sz w:val="24"/>
          <w:szCs w:val="24"/>
          <w:lang w:eastAsia="ru-RU" w:bidi="ru-RU"/>
        </w:rPr>
        <w:t>2018 года «О закреплении микрорайонов города Лобня за муниципальными общеобразовательными организациями»</w:t>
      </w:r>
    </w:p>
    <w:p w14:paraId="714B4BDA" w14:textId="77777777" w:rsidR="005C7B74" w:rsidRPr="0063440D" w:rsidRDefault="005C7B74" w:rsidP="005C7B74">
      <w:pPr>
        <w:pStyle w:val="20"/>
        <w:shd w:val="clear" w:color="auto" w:fill="auto"/>
        <w:spacing w:before="0" w:after="330" w:line="317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63440D">
        <w:rPr>
          <w:rFonts w:ascii="Arial" w:hAnsi="Arial" w:cs="Arial"/>
          <w:color w:val="000000"/>
          <w:sz w:val="24"/>
          <w:szCs w:val="24"/>
          <w:lang w:eastAsia="ru-RU" w:bidi="ru-RU"/>
        </w:rPr>
        <w:t>На основании Федерального закона от 21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.1</w:t>
      </w:r>
      <w:r w:rsidRPr="0063440D">
        <w:rPr>
          <w:rFonts w:ascii="Arial" w:hAnsi="Arial" w:cs="Arial"/>
          <w:color w:val="000000"/>
          <w:sz w:val="24"/>
          <w:szCs w:val="24"/>
          <w:lang w:eastAsia="ru-RU" w:bidi="ru-RU"/>
        </w:rPr>
        <w:t>2.2012 № 273-ФЗ «Об образовании в Российской Федерации», приказа Министерства образования и науки Российской Федерации от 22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  <w:r w:rsidRPr="0063440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приказа Министерства образования и науки Российской Федерации от 12.03.2014 </w:t>
      </w:r>
      <w:r>
        <w:rPr>
          <w:rFonts w:ascii="Arial" w:hAnsi="Arial" w:cs="Arial"/>
          <w:color w:val="000000"/>
          <w:sz w:val="24"/>
          <w:szCs w:val="24"/>
          <w:lang w:bidi="en-US"/>
        </w:rPr>
        <w:t>№</w:t>
      </w:r>
      <w:r w:rsidRPr="0063440D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63440D">
        <w:rPr>
          <w:rFonts w:ascii="Arial" w:hAnsi="Arial" w:cs="Arial"/>
          <w:color w:val="000000"/>
          <w:sz w:val="24"/>
          <w:szCs w:val="24"/>
          <w:lang w:eastAsia="ru-RU" w:bidi="ru-RU"/>
        </w:rPr>
        <w:t>177 «Об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</w:p>
    <w:p w14:paraId="70A9CE26" w14:textId="77777777" w:rsidR="005C7B74" w:rsidRPr="0063440D" w:rsidRDefault="005C7B74" w:rsidP="005C7B74">
      <w:pPr>
        <w:pStyle w:val="20"/>
        <w:shd w:val="clear" w:color="auto" w:fill="auto"/>
        <w:spacing w:before="0" w:after="252" w:line="280" w:lineRule="exact"/>
        <w:ind w:left="860" w:firstLine="0"/>
        <w:jc w:val="both"/>
        <w:rPr>
          <w:rFonts w:ascii="Arial" w:hAnsi="Arial" w:cs="Arial"/>
          <w:sz w:val="24"/>
          <w:szCs w:val="24"/>
        </w:rPr>
      </w:pPr>
      <w:r w:rsidRPr="0063440D">
        <w:rPr>
          <w:rFonts w:ascii="Arial" w:hAnsi="Arial" w:cs="Arial"/>
          <w:color w:val="000000"/>
          <w:sz w:val="24"/>
          <w:szCs w:val="24"/>
          <w:lang w:eastAsia="ru-RU" w:bidi="ru-RU"/>
        </w:rPr>
        <w:t>ПОСТАНОВЛЯЮ:</w:t>
      </w:r>
    </w:p>
    <w:p w14:paraId="3D566DA2" w14:textId="77777777" w:rsidR="005C7B74" w:rsidRPr="0063440D" w:rsidRDefault="005C7B74" w:rsidP="005C7B74">
      <w:pPr>
        <w:pStyle w:val="20"/>
        <w:shd w:val="clear" w:color="auto" w:fill="auto"/>
        <w:spacing w:before="0" w:after="0" w:line="313" w:lineRule="exact"/>
        <w:ind w:left="860" w:firstLine="0"/>
        <w:jc w:val="both"/>
        <w:rPr>
          <w:rFonts w:ascii="Arial" w:hAnsi="Arial" w:cs="Arial"/>
          <w:sz w:val="24"/>
          <w:szCs w:val="24"/>
        </w:rPr>
      </w:pPr>
      <w:r w:rsidRPr="0063440D">
        <w:rPr>
          <w:rFonts w:ascii="Arial" w:hAnsi="Arial" w:cs="Arial"/>
          <w:color w:val="000000"/>
          <w:sz w:val="24"/>
          <w:szCs w:val="24"/>
          <w:lang w:eastAsia="ru-RU" w:bidi="ru-RU"/>
        </w:rPr>
        <w:t>Внести изменения в постановление Главы города Лобня Московской области № 37 от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63440D">
        <w:rPr>
          <w:rFonts w:ascii="Arial" w:hAnsi="Arial" w:cs="Arial"/>
          <w:color w:val="000000"/>
          <w:sz w:val="24"/>
          <w:szCs w:val="24"/>
          <w:lang w:eastAsia="ru-RU" w:bidi="ru-RU"/>
        </w:rPr>
        <w:t>15.01.2018 года «О закреплении микрорайонов города Лобня за муниципальными общеобразовательными организациями» следующие изменения и дополнения:</w:t>
      </w:r>
    </w:p>
    <w:p w14:paraId="37B8B3FF" w14:textId="77777777" w:rsidR="005C7B74" w:rsidRPr="0063440D" w:rsidRDefault="005C7B74" w:rsidP="005C7B74">
      <w:pPr>
        <w:pStyle w:val="20"/>
        <w:shd w:val="clear" w:color="auto" w:fill="auto"/>
        <w:spacing w:before="0" w:after="95" w:line="313" w:lineRule="exact"/>
        <w:ind w:left="860" w:hanging="293"/>
        <w:rPr>
          <w:rFonts w:ascii="Arial" w:hAnsi="Arial" w:cs="Arial"/>
          <w:sz w:val="24"/>
          <w:szCs w:val="24"/>
        </w:rPr>
      </w:pPr>
      <w:r w:rsidRPr="0063440D">
        <w:rPr>
          <w:rFonts w:ascii="Arial" w:hAnsi="Arial" w:cs="Arial"/>
          <w:color w:val="000000"/>
          <w:sz w:val="24"/>
          <w:szCs w:val="24"/>
          <w:lang w:eastAsia="ru-RU" w:bidi="ru-RU"/>
        </w:rPr>
        <w:t>1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  <w:r w:rsidRPr="0063440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Внести в перечень территорий общеобразовательной школы № 2 ул. 40лет Октября д. 1;</w:t>
      </w:r>
    </w:p>
    <w:p w14:paraId="43DE16CD" w14:textId="77777777" w:rsidR="005C7B74" w:rsidRPr="0063440D" w:rsidRDefault="005C7B74" w:rsidP="005C7B74">
      <w:pPr>
        <w:widowControl w:val="0"/>
        <w:spacing w:after="0" w:line="320" w:lineRule="exact"/>
        <w:ind w:left="580" w:hanging="13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63440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 Внести в перечень территорий общеобразовательной школы № 6 им. Сахнова В. И. ул. Красноармейская д. 16.</w:t>
      </w:r>
    </w:p>
    <w:p w14:paraId="3A1D9628" w14:textId="77777777" w:rsidR="005C7B74" w:rsidRDefault="005C7B74" w:rsidP="005C7B74">
      <w:pPr>
        <w:rPr>
          <w:rFonts w:ascii="Arial" w:hAnsi="Arial" w:cs="Arial"/>
          <w:sz w:val="24"/>
          <w:szCs w:val="24"/>
        </w:rPr>
      </w:pPr>
    </w:p>
    <w:p w14:paraId="1C1654A6" w14:textId="77777777" w:rsidR="005C7B74" w:rsidRDefault="005C7B74" w:rsidP="005C7B74">
      <w:pPr>
        <w:rPr>
          <w:rFonts w:ascii="Arial" w:hAnsi="Arial" w:cs="Arial"/>
          <w:sz w:val="24"/>
          <w:szCs w:val="24"/>
        </w:rPr>
      </w:pPr>
    </w:p>
    <w:p w14:paraId="7442C5A3" w14:textId="1FBA2F29" w:rsidR="00302887" w:rsidRDefault="005C7B74" w:rsidP="005C7B74">
      <w:r>
        <w:rPr>
          <w:rFonts w:ascii="Arial" w:hAnsi="Arial" w:cs="Arial"/>
          <w:sz w:val="24"/>
          <w:szCs w:val="24"/>
        </w:rPr>
        <w:t>Е.В. Смышляев</w:t>
      </w:r>
    </w:p>
    <w:sectPr w:rsidR="00302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7F"/>
    <w:rsid w:val="00302887"/>
    <w:rsid w:val="005C7B74"/>
    <w:rsid w:val="00A4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F7C8C-5331-41C2-86F0-E9962BD9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C7B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7B74"/>
    <w:pPr>
      <w:widowControl w:val="0"/>
      <w:shd w:val="clear" w:color="auto" w:fill="FFFFFF"/>
      <w:spacing w:before="1020" w:after="300" w:line="320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5C7B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Листарова Ирина Валериевна</dc:creator>
  <cp:keywords/>
  <dc:description/>
  <cp:lastModifiedBy>Листарова Ирина Валериевна</cp:lastModifiedBy>
  <cp:revision>2</cp:revision>
  <dcterms:created xsi:type="dcterms:W3CDTF">2022-04-05T06:03:00Z</dcterms:created>
  <dcterms:modified xsi:type="dcterms:W3CDTF">2022-04-05T06:03:00Z</dcterms:modified>
</cp:coreProperties>
</file>