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AA492" w14:textId="77777777" w:rsidR="00C1389A" w:rsidRPr="00C1389A" w:rsidRDefault="00C1389A" w:rsidP="00C1389A">
      <w:pPr>
        <w:pStyle w:val="a3"/>
        <w:jc w:val="center"/>
        <w:rPr>
          <w:rFonts w:ascii="Arial" w:hAnsi="Arial" w:cs="Arial"/>
          <w:sz w:val="24"/>
          <w:szCs w:val="24"/>
        </w:rPr>
      </w:pPr>
      <w:r w:rsidRPr="00C1389A">
        <w:rPr>
          <w:rFonts w:ascii="Arial" w:hAnsi="Arial" w:cs="Arial"/>
          <w:sz w:val="24"/>
          <w:szCs w:val="24"/>
        </w:rPr>
        <w:t>ГЛАВА</w:t>
      </w:r>
    </w:p>
    <w:p w14:paraId="085850C1" w14:textId="77777777" w:rsidR="00C1389A" w:rsidRPr="00C1389A" w:rsidRDefault="00C1389A" w:rsidP="00C1389A">
      <w:pPr>
        <w:pStyle w:val="a3"/>
        <w:jc w:val="center"/>
        <w:rPr>
          <w:rFonts w:ascii="Arial" w:hAnsi="Arial" w:cs="Arial"/>
          <w:sz w:val="24"/>
          <w:szCs w:val="24"/>
        </w:rPr>
      </w:pPr>
      <w:r w:rsidRPr="00C1389A">
        <w:rPr>
          <w:rFonts w:ascii="Arial" w:hAnsi="Arial" w:cs="Arial"/>
          <w:sz w:val="24"/>
          <w:szCs w:val="24"/>
        </w:rPr>
        <w:t>ГОРОДА ЛОБНЯ</w:t>
      </w:r>
    </w:p>
    <w:p w14:paraId="3F1EBC2D" w14:textId="77777777" w:rsidR="00C1389A" w:rsidRPr="00C1389A" w:rsidRDefault="00C1389A" w:rsidP="00C1389A">
      <w:pPr>
        <w:pStyle w:val="a3"/>
        <w:jc w:val="center"/>
        <w:rPr>
          <w:rFonts w:ascii="Arial" w:hAnsi="Arial" w:cs="Arial"/>
          <w:sz w:val="24"/>
          <w:szCs w:val="24"/>
        </w:rPr>
      </w:pPr>
      <w:r w:rsidRPr="00C1389A">
        <w:rPr>
          <w:rFonts w:ascii="Arial" w:hAnsi="Arial" w:cs="Arial"/>
          <w:sz w:val="24"/>
          <w:szCs w:val="24"/>
        </w:rPr>
        <w:t>МОСКОВСКОЙ ОБЛАСТИ</w:t>
      </w:r>
    </w:p>
    <w:p w14:paraId="1925EFCE" w14:textId="77777777" w:rsidR="00C1389A" w:rsidRPr="00C1389A" w:rsidRDefault="00C1389A" w:rsidP="00C1389A">
      <w:pPr>
        <w:pStyle w:val="a3"/>
        <w:jc w:val="center"/>
        <w:rPr>
          <w:rFonts w:ascii="Arial" w:hAnsi="Arial" w:cs="Arial"/>
          <w:sz w:val="24"/>
          <w:szCs w:val="24"/>
        </w:rPr>
      </w:pPr>
      <w:r w:rsidRPr="00C1389A">
        <w:rPr>
          <w:rFonts w:ascii="Arial" w:hAnsi="Arial" w:cs="Arial"/>
          <w:sz w:val="24"/>
          <w:szCs w:val="24"/>
        </w:rPr>
        <w:t>ПОСТАНОВЛЕНИЕ</w:t>
      </w:r>
    </w:p>
    <w:p w14:paraId="5F6D6310" w14:textId="12EED260" w:rsidR="00C1389A" w:rsidRDefault="00C1389A" w:rsidP="00C1389A">
      <w:pPr>
        <w:pStyle w:val="a3"/>
        <w:jc w:val="center"/>
        <w:rPr>
          <w:rFonts w:ascii="Arial" w:hAnsi="Arial" w:cs="Arial"/>
          <w:sz w:val="24"/>
          <w:szCs w:val="24"/>
        </w:rPr>
      </w:pPr>
      <w:r w:rsidRPr="00C1389A">
        <w:rPr>
          <w:rFonts w:ascii="Arial" w:hAnsi="Arial" w:cs="Arial"/>
          <w:sz w:val="24"/>
          <w:szCs w:val="24"/>
        </w:rPr>
        <w:t>от 28.08.2014 № 1368</w:t>
      </w:r>
    </w:p>
    <w:p w14:paraId="6F0979C0" w14:textId="77777777" w:rsidR="000C5AD0" w:rsidRPr="00C1389A" w:rsidRDefault="000C5AD0" w:rsidP="00C1389A">
      <w:pPr>
        <w:pStyle w:val="a3"/>
        <w:jc w:val="center"/>
        <w:rPr>
          <w:rFonts w:ascii="Arial" w:hAnsi="Arial" w:cs="Arial"/>
          <w:sz w:val="24"/>
          <w:szCs w:val="24"/>
        </w:rPr>
      </w:pPr>
    </w:p>
    <w:p w14:paraId="5E97B4C0" w14:textId="7CFE0143" w:rsidR="00C1389A" w:rsidRPr="00C1389A" w:rsidRDefault="00C1389A" w:rsidP="00C1389A">
      <w:pPr>
        <w:pStyle w:val="a3"/>
        <w:jc w:val="center"/>
        <w:rPr>
          <w:rFonts w:ascii="Arial" w:hAnsi="Arial" w:cs="Arial"/>
          <w:sz w:val="24"/>
          <w:szCs w:val="24"/>
        </w:rPr>
      </w:pPr>
    </w:p>
    <w:p w14:paraId="29E26416" w14:textId="71B68107" w:rsidR="00C1389A" w:rsidRPr="00C1389A" w:rsidRDefault="00C1389A" w:rsidP="003233C8">
      <w:pPr>
        <w:pStyle w:val="20"/>
        <w:shd w:val="clear" w:color="auto" w:fill="auto"/>
        <w:spacing w:before="0" w:after="1080" w:line="240" w:lineRule="auto"/>
        <w:ind w:left="440" w:right="3840" w:firstLine="0"/>
        <w:rPr>
          <w:rFonts w:ascii="Arial" w:hAnsi="Arial" w:cs="Arial"/>
        </w:rPr>
      </w:pPr>
      <w:r w:rsidRPr="00C1389A">
        <w:rPr>
          <w:rFonts w:ascii="Arial" w:hAnsi="Arial" w:cs="Arial"/>
          <w:color w:val="000000"/>
          <w:sz w:val="24"/>
          <w:szCs w:val="24"/>
          <w:lang w:eastAsia="ru-RU" w:bidi="ru-RU"/>
        </w:rPr>
        <w:t>О внесении изменений в Постановление от 20.11.2012 № 1934 «Об утверждении стоимости готово</w:t>
      </w:r>
      <w:r w:rsidR="00AE7FE3">
        <w:rPr>
          <w:rFonts w:ascii="Arial" w:hAnsi="Arial" w:cs="Arial"/>
          <w:color w:val="000000"/>
          <w:sz w:val="24"/>
          <w:szCs w:val="24"/>
          <w:lang w:eastAsia="ru-RU" w:bidi="ru-RU"/>
        </w:rPr>
        <w:t>го</w:t>
      </w:r>
      <w:r w:rsidRPr="00C1389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питания в муниципальных бюджетных дошкольных образовательных учреждениях и об организации питания обучающихся в общеобразовательных учреждениях г. Лобня»</w:t>
      </w:r>
    </w:p>
    <w:p w14:paraId="6D265ACF" w14:textId="77777777" w:rsidR="00C1389A" w:rsidRPr="00C1389A" w:rsidRDefault="00C1389A" w:rsidP="003233C8">
      <w:pPr>
        <w:pStyle w:val="20"/>
        <w:numPr>
          <w:ilvl w:val="0"/>
          <w:numId w:val="1"/>
        </w:numPr>
        <w:shd w:val="clear" w:color="auto" w:fill="auto"/>
        <w:tabs>
          <w:tab w:val="left" w:pos="346"/>
        </w:tabs>
        <w:spacing w:before="0" w:after="0" w:line="240" w:lineRule="auto"/>
        <w:ind w:left="440" w:hanging="440"/>
        <w:jc w:val="both"/>
        <w:rPr>
          <w:rFonts w:ascii="Arial" w:hAnsi="Arial" w:cs="Arial"/>
        </w:rPr>
      </w:pPr>
      <w:r w:rsidRPr="00C1389A">
        <w:rPr>
          <w:rFonts w:ascii="Arial" w:hAnsi="Arial" w:cs="Arial"/>
          <w:color w:val="000000"/>
          <w:sz w:val="24"/>
          <w:szCs w:val="24"/>
          <w:lang w:eastAsia="ru-RU" w:bidi="ru-RU"/>
        </w:rPr>
        <w:t>Внести следующие изменения в Постановление от 20.11.2012 № 1934 «Об утверждении стоимости готового питания в муниципальных бюджетных дошкольных образовательных учреждениях и об организации питания обучающихся в общеобразовательных учреждениях г. Лобня»:</w:t>
      </w:r>
    </w:p>
    <w:p w14:paraId="7376A797" w14:textId="77777777" w:rsidR="00C1389A" w:rsidRPr="00C1389A" w:rsidRDefault="00C1389A" w:rsidP="003233C8">
      <w:pPr>
        <w:pStyle w:val="20"/>
        <w:shd w:val="clear" w:color="auto" w:fill="auto"/>
        <w:spacing w:before="0" w:after="363" w:line="240" w:lineRule="auto"/>
        <w:ind w:left="1160"/>
        <w:jc w:val="both"/>
        <w:rPr>
          <w:rFonts w:ascii="Arial" w:hAnsi="Arial" w:cs="Arial"/>
        </w:rPr>
      </w:pPr>
      <w:r w:rsidRPr="00C1389A">
        <w:rPr>
          <w:rStyle w:val="21pt"/>
          <w:rFonts w:ascii="Arial" w:hAnsi="Arial" w:cs="Arial"/>
        </w:rPr>
        <w:t>1.1.</w:t>
      </w:r>
      <w:r w:rsidRPr="00C1389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Пункт 1 изложить в следующей редакции: «</w:t>
      </w:r>
      <w:bookmarkStart w:id="0" w:name="_Hlk91683672"/>
      <w:r w:rsidRPr="00C1389A">
        <w:rPr>
          <w:rFonts w:ascii="Arial" w:hAnsi="Arial" w:cs="Arial"/>
          <w:color w:val="000000"/>
          <w:sz w:val="24"/>
          <w:szCs w:val="24"/>
          <w:lang w:eastAsia="ru-RU" w:bidi="ru-RU"/>
        </w:rPr>
        <w:t>Утвердить денежную норму готового питания в муниципальных бюджетных дошкольных образовательных учреждениях на одного ребенка в день в размере 120</w:t>
      </w:r>
      <w:bookmarkEnd w:id="0"/>
    </w:p>
    <w:p w14:paraId="2A083761" w14:textId="77777777" w:rsidR="00C1389A" w:rsidRPr="00C1389A" w:rsidRDefault="00C1389A" w:rsidP="003233C8">
      <w:pPr>
        <w:pStyle w:val="20"/>
        <w:numPr>
          <w:ilvl w:val="0"/>
          <w:numId w:val="1"/>
        </w:numPr>
        <w:shd w:val="clear" w:color="auto" w:fill="auto"/>
        <w:tabs>
          <w:tab w:val="left" w:pos="380"/>
        </w:tabs>
        <w:spacing w:before="0" w:after="0" w:line="240" w:lineRule="auto"/>
        <w:ind w:left="440" w:hanging="440"/>
        <w:jc w:val="both"/>
        <w:rPr>
          <w:rFonts w:ascii="Arial" w:hAnsi="Arial" w:cs="Arial"/>
        </w:rPr>
      </w:pPr>
      <w:r w:rsidRPr="00C1389A">
        <w:rPr>
          <w:rFonts w:ascii="Arial" w:hAnsi="Arial" w:cs="Arial"/>
          <w:color w:val="000000"/>
          <w:sz w:val="24"/>
          <w:szCs w:val="24"/>
          <w:lang w:eastAsia="ru-RU" w:bidi="ru-RU"/>
        </w:rPr>
        <w:t>Настоящее Постановление вступает в силу с 1 сентября 2014 года.</w:t>
      </w:r>
    </w:p>
    <w:p w14:paraId="184150E5" w14:textId="5990A286" w:rsidR="00C1389A" w:rsidRPr="000C5AD0" w:rsidRDefault="00C1389A" w:rsidP="003233C8">
      <w:pPr>
        <w:pStyle w:val="20"/>
        <w:numPr>
          <w:ilvl w:val="0"/>
          <w:numId w:val="1"/>
        </w:numPr>
        <w:shd w:val="clear" w:color="auto" w:fill="auto"/>
        <w:tabs>
          <w:tab w:val="left" w:pos="380"/>
        </w:tabs>
        <w:spacing w:before="0" w:after="0" w:line="240" w:lineRule="auto"/>
        <w:ind w:left="440" w:hanging="440"/>
        <w:jc w:val="both"/>
        <w:rPr>
          <w:rFonts w:ascii="Arial" w:hAnsi="Arial" w:cs="Arial"/>
        </w:rPr>
      </w:pPr>
      <w:r w:rsidRPr="00C1389A">
        <w:rPr>
          <w:rFonts w:ascii="Arial" w:hAnsi="Arial" w:cs="Arial"/>
          <w:color w:val="000000"/>
          <w:sz w:val="24"/>
          <w:szCs w:val="24"/>
          <w:lang w:eastAsia="ru-RU" w:bidi="ru-RU"/>
        </w:rPr>
        <w:t>Контроль за исполнением настоящего Постановления возложить на начальника Управления образования Администрации города Лоб</w:t>
      </w:r>
      <w:r w:rsidR="000C5AD0">
        <w:rPr>
          <w:rFonts w:ascii="Arial" w:hAnsi="Arial" w:cs="Arial"/>
          <w:color w:val="000000"/>
          <w:sz w:val="24"/>
          <w:szCs w:val="24"/>
          <w:lang w:eastAsia="ru-RU" w:bidi="ru-RU"/>
        </w:rPr>
        <w:t>н</w:t>
      </w:r>
      <w:r w:rsidRPr="00C1389A">
        <w:rPr>
          <w:rFonts w:ascii="Arial" w:hAnsi="Arial" w:cs="Arial"/>
          <w:color w:val="000000"/>
          <w:sz w:val="24"/>
          <w:szCs w:val="24"/>
          <w:lang w:eastAsia="ru-RU" w:bidi="ru-RU"/>
        </w:rPr>
        <w:t>я Иванова</w:t>
      </w:r>
      <w:r w:rsidR="000C5AD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Б.Г. </w:t>
      </w:r>
    </w:p>
    <w:p w14:paraId="1CB7DE8D" w14:textId="54E181F7" w:rsidR="000C5AD0" w:rsidRDefault="000C5AD0" w:rsidP="003233C8">
      <w:pPr>
        <w:pStyle w:val="20"/>
        <w:shd w:val="clear" w:color="auto" w:fill="auto"/>
        <w:tabs>
          <w:tab w:val="left" w:pos="380"/>
        </w:tabs>
        <w:spacing w:before="0" w:after="0" w:line="240" w:lineRule="auto"/>
        <w:ind w:firstLine="0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14:paraId="6A43CA27" w14:textId="45AF29D0" w:rsidR="000C5AD0" w:rsidRDefault="000C5AD0" w:rsidP="003233C8">
      <w:pPr>
        <w:pStyle w:val="20"/>
        <w:shd w:val="clear" w:color="auto" w:fill="auto"/>
        <w:tabs>
          <w:tab w:val="left" w:pos="380"/>
        </w:tabs>
        <w:spacing w:before="0" w:after="0" w:line="240" w:lineRule="auto"/>
        <w:ind w:firstLine="0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14:paraId="6BE3DCC3" w14:textId="77777777" w:rsidR="000C5AD0" w:rsidRPr="000C5AD0" w:rsidRDefault="000C5AD0" w:rsidP="003233C8">
      <w:pPr>
        <w:pStyle w:val="20"/>
        <w:shd w:val="clear" w:color="auto" w:fill="auto"/>
        <w:tabs>
          <w:tab w:val="left" w:pos="380"/>
        </w:tabs>
        <w:spacing w:before="0" w:after="0" w:line="240" w:lineRule="auto"/>
        <w:ind w:firstLine="0"/>
        <w:jc w:val="both"/>
        <w:rPr>
          <w:rFonts w:ascii="Arial" w:hAnsi="Arial" w:cs="Arial"/>
        </w:rPr>
      </w:pPr>
    </w:p>
    <w:p w14:paraId="3030B8FC" w14:textId="58357708" w:rsidR="000C5AD0" w:rsidRDefault="000C5AD0" w:rsidP="003233C8">
      <w:pPr>
        <w:pStyle w:val="20"/>
        <w:shd w:val="clear" w:color="auto" w:fill="auto"/>
        <w:tabs>
          <w:tab w:val="left" w:pos="380"/>
        </w:tabs>
        <w:spacing w:before="0" w:after="0" w:line="240" w:lineRule="auto"/>
        <w:ind w:firstLine="0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14:paraId="162465CB" w14:textId="5FBDE45E" w:rsidR="000C5AD0" w:rsidRPr="00C1389A" w:rsidRDefault="000C5AD0" w:rsidP="003233C8">
      <w:pPr>
        <w:pStyle w:val="20"/>
        <w:shd w:val="clear" w:color="auto" w:fill="auto"/>
        <w:tabs>
          <w:tab w:val="left" w:pos="380"/>
        </w:tabs>
        <w:spacing w:before="0" w:after="0" w:line="240" w:lineRule="auto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Руководителя Администрации 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 xml:space="preserve">          Е.В. Смышляев</w:t>
      </w:r>
    </w:p>
    <w:p w14:paraId="37836D8A" w14:textId="77777777" w:rsidR="00C1389A" w:rsidRPr="00C1389A" w:rsidRDefault="00C1389A" w:rsidP="00C1389A">
      <w:pPr>
        <w:pStyle w:val="a3"/>
        <w:jc w:val="center"/>
        <w:rPr>
          <w:rFonts w:ascii="Arial" w:hAnsi="Arial" w:cs="Arial"/>
          <w:sz w:val="24"/>
          <w:szCs w:val="24"/>
        </w:rPr>
      </w:pPr>
    </w:p>
    <w:p w14:paraId="3B555C4E" w14:textId="77777777" w:rsidR="00833682" w:rsidRPr="00C1389A" w:rsidRDefault="00833682">
      <w:pPr>
        <w:rPr>
          <w:rFonts w:ascii="Arial" w:hAnsi="Arial" w:cs="Arial"/>
        </w:rPr>
      </w:pPr>
    </w:p>
    <w:sectPr w:rsidR="00833682" w:rsidRPr="00C1389A" w:rsidSect="00C1389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7720C"/>
    <w:multiLevelType w:val="multilevel"/>
    <w:tmpl w:val="05640E3E"/>
    <w:lvl w:ilvl="0">
      <w:start w:val="1"/>
      <w:numFmt w:val="decimal"/>
      <w:lvlText w:val="%1."/>
      <w:lvlJc w:val="left"/>
      <w:rPr>
        <w:rFonts w:ascii="Arial" w:eastAsia="Century Schoolbook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2D8"/>
    <w:rsid w:val="000C5AD0"/>
    <w:rsid w:val="003233C8"/>
    <w:rsid w:val="00833682"/>
    <w:rsid w:val="00AE7FE3"/>
    <w:rsid w:val="00C1389A"/>
    <w:rsid w:val="00C252D8"/>
    <w:rsid w:val="00E0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1094"/>
  <w15:chartTrackingRefBased/>
  <w15:docId w15:val="{2FCDA282-93A1-44CF-8A4B-37EC70F5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389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C1389A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21pt">
    <w:name w:val="Основной текст (2) + Интервал 1 pt"/>
    <w:basedOn w:val="2"/>
    <w:rsid w:val="00C1389A"/>
    <w:rPr>
      <w:rFonts w:ascii="Century Schoolbook" w:eastAsia="Century Schoolbook" w:hAnsi="Century Schoolbook" w:cs="Century Schoolbook"/>
      <w:color w:val="000000"/>
      <w:spacing w:val="3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1389A"/>
    <w:pPr>
      <w:widowControl w:val="0"/>
      <w:shd w:val="clear" w:color="auto" w:fill="FFFFFF"/>
      <w:spacing w:before="660" w:after="660" w:line="342" w:lineRule="exact"/>
      <w:ind w:hanging="720"/>
    </w:pPr>
    <w:rPr>
      <w:rFonts w:ascii="Century Schoolbook" w:eastAsia="Century Schoolbook" w:hAnsi="Century Schoolbook" w:cs="Century Schoolboo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 Олеговна</dc:creator>
  <cp:keywords/>
  <dc:description/>
  <cp:lastModifiedBy>Касаджик Екатерина Олеговна</cp:lastModifiedBy>
  <cp:revision>3</cp:revision>
  <dcterms:created xsi:type="dcterms:W3CDTF">2021-12-29T11:18:00Z</dcterms:created>
  <dcterms:modified xsi:type="dcterms:W3CDTF">2021-12-29T12:21:00Z</dcterms:modified>
</cp:coreProperties>
</file>