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853" w:type="dxa"/>
        <w:tblLook w:val="04A0" w:firstRow="1" w:lastRow="0" w:firstColumn="1" w:lastColumn="0" w:noHBand="0" w:noVBand="1"/>
      </w:tblPr>
      <w:tblGrid>
        <w:gridCol w:w="4926"/>
        <w:gridCol w:w="4927"/>
      </w:tblGrid>
      <w:tr w:rsidR="009B56EA" w:rsidRPr="00A8759D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B56EA" w:rsidRPr="00A8759D" w:rsidRDefault="009B5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B56EA" w:rsidRPr="00A8759D" w:rsidRDefault="00D0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9D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9B56EA" w:rsidRPr="00A8759D" w:rsidRDefault="00A8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9D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D0053B" w:rsidRPr="00A8759D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 w:rsidRPr="00A8759D">
              <w:rPr>
                <w:rFonts w:ascii="Times New Roman" w:hAnsi="Times New Roman" w:cs="Times New Roman"/>
                <w:sz w:val="24"/>
                <w:szCs w:val="24"/>
              </w:rPr>
              <w:t>ы городского</w:t>
            </w:r>
            <w:r w:rsidR="00D0053B" w:rsidRPr="00A87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59D">
              <w:rPr>
                <w:rFonts w:ascii="Times New Roman" w:hAnsi="Times New Roman" w:cs="Times New Roman"/>
                <w:sz w:val="24"/>
                <w:szCs w:val="24"/>
              </w:rPr>
              <w:t xml:space="preserve">округа Лобня </w:t>
            </w:r>
            <w:r w:rsidR="00D0053B" w:rsidRPr="00A8759D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9B56EA" w:rsidRPr="00A8759D" w:rsidRDefault="00D0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59D">
              <w:rPr>
                <w:rFonts w:ascii="Times New Roman" w:hAnsi="Times New Roman" w:cs="Times New Roman"/>
                <w:sz w:val="24"/>
                <w:szCs w:val="24"/>
              </w:rPr>
              <w:t>от _____________________ № _____</w:t>
            </w:r>
          </w:p>
        </w:tc>
      </w:tr>
    </w:tbl>
    <w:p w:rsidR="009B56EA" w:rsidRPr="00A8759D" w:rsidRDefault="009B56EA">
      <w:pPr>
        <w:rPr>
          <w:rFonts w:ascii="Times New Roman" w:hAnsi="Times New Roman" w:cs="Times New Roman"/>
          <w:sz w:val="24"/>
          <w:szCs w:val="24"/>
        </w:rPr>
      </w:pPr>
    </w:p>
    <w:p w:rsidR="009B56EA" w:rsidRPr="00A8759D" w:rsidRDefault="009B56EA">
      <w:pPr>
        <w:rPr>
          <w:rFonts w:ascii="Times New Roman" w:hAnsi="Times New Roman" w:cs="Times New Roman"/>
          <w:sz w:val="24"/>
          <w:szCs w:val="24"/>
        </w:rPr>
      </w:pPr>
    </w:p>
    <w:p w:rsidR="009B56EA" w:rsidRPr="00A8759D" w:rsidRDefault="00D00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59D">
        <w:rPr>
          <w:rFonts w:ascii="Times New Roman" w:hAnsi="Times New Roman" w:cs="Times New Roman"/>
          <w:sz w:val="24"/>
          <w:szCs w:val="24"/>
        </w:rPr>
        <w:t>ИЗМЕНЕНИЯ</w:t>
      </w:r>
    </w:p>
    <w:p w:rsidR="009B56EA" w:rsidRPr="00A8759D" w:rsidRDefault="00D00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759D">
        <w:rPr>
          <w:rFonts w:ascii="Times New Roman" w:hAnsi="Times New Roman" w:cs="Times New Roman"/>
          <w:sz w:val="24"/>
          <w:szCs w:val="24"/>
        </w:rPr>
        <w:t xml:space="preserve">в </w:t>
      </w:r>
      <w:r w:rsidR="00A8759D" w:rsidRPr="00A8759D">
        <w:rPr>
          <w:rFonts w:ascii="Times New Roman" w:hAnsi="Times New Roman" w:cs="Times New Roman"/>
          <w:sz w:val="24"/>
          <w:szCs w:val="24"/>
        </w:rPr>
        <w:t>А</w:t>
      </w:r>
      <w:r w:rsidRPr="00A8759D">
        <w:rPr>
          <w:rFonts w:ascii="Times New Roman" w:hAnsi="Times New Roman" w:cs="Times New Roman"/>
          <w:sz w:val="24"/>
          <w:szCs w:val="24"/>
        </w:rPr>
        <w:t>дминистративн</w:t>
      </w:r>
      <w:r w:rsidR="00A8759D" w:rsidRPr="00A8759D">
        <w:rPr>
          <w:rFonts w:ascii="Times New Roman" w:hAnsi="Times New Roman" w:cs="Times New Roman"/>
          <w:sz w:val="24"/>
          <w:szCs w:val="24"/>
        </w:rPr>
        <w:t>ый</w:t>
      </w:r>
      <w:r w:rsidRPr="00A8759D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1 января 1994 года»</w:t>
      </w:r>
      <w:r w:rsidR="00A8759D" w:rsidRPr="00A8759D">
        <w:rPr>
          <w:rFonts w:ascii="Times New Roman" w:hAnsi="Times New Roman" w:cs="Times New Roman"/>
          <w:sz w:val="24"/>
          <w:szCs w:val="24"/>
        </w:rPr>
        <w:t xml:space="preserve"> </w:t>
      </w:r>
      <w:r w:rsidR="00A8759D" w:rsidRPr="00A875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Лобня Московской области</w:t>
      </w:r>
    </w:p>
    <w:p w:rsidR="009B56EA" w:rsidRPr="00A8759D" w:rsidRDefault="009B56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6EA" w:rsidRPr="00A8759D" w:rsidRDefault="00D0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59D">
        <w:rPr>
          <w:rFonts w:ascii="Times New Roman" w:hAnsi="Times New Roman" w:cs="Times New Roman"/>
          <w:sz w:val="24"/>
          <w:szCs w:val="24"/>
        </w:rPr>
        <w:t>1. В разделе 2 «Круг заявителей» в подпункте 2.2.5 исключить слова «</w:t>
      </w:r>
      <w:r w:rsidRPr="00A8759D">
        <w:rPr>
          <w:rFonts w:ascii="Times New Roman" w:eastAsia="Times New Roman" w:hAnsi="Times New Roman" w:cs="Times New Roman"/>
          <w:sz w:val="24"/>
          <w:szCs w:val="24"/>
        </w:rPr>
        <w:t xml:space="preserve">Любое физическое лицо, </w:t>
      </w:r>
      <w:r w:rsidRPr="00A8759D">
        <w:rPr>
          <w:rFonts w:ascii="Times New Roman" w:hAnsi="Times New Roman" w:cs="Times New Roman"/>
          <w:sz w:val="24"/>
          <w:szCs w:val="24"/>
        </w:rPr>
        <w:t>обратившееся за получением документов, содержащих сведения о стаже работы и размере заработной платы</w:t>
      </w:r>
      <w:r w:rsidRPr="00A8759D">
        <w:rPr>
          <w:rFonts w:ascii="Times New Roman" w:eastAsia="Times New Roman" w:hAnsi="Times New Roman" w:cs="Times New Roman"/>
          <w:sz w:val="24"/>
          <w:szCs w:val="24"/>
        </w:rPr>
        <w:t xml:space="preserve"> – в отношении архивных документов, с даты создания которых прошло более 75 </w:t>
      </w:r>
      <w:r w:rsidRPr="00A8759D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8759D">
        <w:rPr>
          <w:rFonts w:ascii="Times New Roman" w:eastAsia="Times New Roman" w:hAnsi="Times New Roman" w:cs="Times New Roman"/>
          <w:sz w:val="24"/>
          <w:szCs w:val="24"/>
        </w:rPr>
        <w:t>лет.».</w:t>
      </w:r>
    </w:p>
    <w:p w:rsidR="009B56EA" w:rsidRPr="00A8759D" w:rsidRDefault="00D0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59D">
        <w:rPr>
          <w:rFonts w:ascii="Times New Roman" w:hAnsi="Times New Roman" w:cs="Times New Roman"/>
          <w:sz w:val="24"/>
          <w:szCs w:val="24"/>
        </w:rPr>
        <w:t>2. Пункт 5.3 дополнить словами «и Управлением Федеральной налоговой службы по Московской области».</w:t>
      </w:r>
    </w:p>
    <w:p w:rsidR="009B56EA" w:rsidRPr="00A8759D" w:rsidRDefault="00D0053B">
      <w:pPr>
        <w:tabs>
          <w:tab w:val="left" w:pos="609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59D">
        <w:rPr>
          <w:rFonts w:ascii="Times New Roman" w:hAnsi="Times New Roman" w:cs="Times New Roman"/>
          <w:sz w:val="24"/>
          <w:szCs w:val="24"/>
        </w:rPr>
        <w:t>3. В разделе 10:</w:t>
      </w:r>
      <w:r w:rsidRPr="00A8759D">
        <w:rPr>
          <w:rFonts w:ascii="Times New Roman" w:hAnsi="Times New Roman" w:cs="Times New Roman"/>
          <w:sz w:val="24"/>
          <w:szCs w:val="24"/>
        </w:rPr>
        <w:tab/>
      </w:r>
    </w:p>
    <w:p w:rsidR="009B56EA" w:rsidRPr="00A8759D" w:rsidRDefault="00D0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59D">
        <w:rPr>
          <w:rFonts w:ascii="Times New Roman" w:hAnsi="Times New Roman" w:cs="Times New Roman"/>
          <w:sz w:val="24"/>
          <w:szCs w:val="24"/>
        </w:rPr>
        <w:t>а) подпункты 10.2.2, 10.2.4 и 10.2.5 признать утратившим силу;</w:t>
      </w:r>
    </w:p>
    <w:p w:rsidR="009B56EA" w:rsidRPr="00A8759D" w:rsidRDefault="00D0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59D">
        <w:rPr>
          <w:rFonts w:ascii="Times New Roman" w:hAnsi="Times New Roman" w:cs="Times New Roman"/>
          <w:sz w:val="24"/>
          <w:szCs w:val="24"/>
        </w:rPr>
        <w:t>б) дополнить подпунктом 10.5.5 следующего содержания:</w:t>
      </w:r>
    </w:p>
    <w:p w:rsidR="009B56EA" w:rsidRPr="00A8759D" w:rsidRDefault="00D0053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59D">
        <w:rPr>
          <w:rFonts w:ascii="Times New Roman" w:hAnsi="Times New Roman" w:cs="Times New Roman"/>
          <w:sz w:val="24"/>
          <w:szCs w:val="24"/>
        </w:rPr>
        <w:t>«</w:t>
      </w:r>
      <w:r w:rsidRPr="00A8759D">
        <w:rPr>
          <w:rFonts w:ascii="Times New Roman" w:hAnsi="Times New Roman" w:cs="Times New Roman"/>
          <w:bCs/>
          <w:color w:val="000000"/>
          <w:sz w:val="24"/>
          <w:szCs w:val="24"/>
        </w:rPr>
        <w:t>10.5.5.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законами.».</w:t>
      </w:r>
    </w:p>
    <w:p w:rsidR="009B56EA" w:rsidRPr="00A8759D" w:rsidRDefault="00D0053B">
      <w:pPr>
        <w:pStyle w:val="11"/>
        <w:ind w:firstLine="709"/>
        <w:rPr>
          <w:sz w:val="24"/>
          <w:szCs w:val="24"/>
        </w:rPr>
      </w:pPr>
      <w:r w:rsidRPr="00A8759D">
        <w:rPr>
          <w:sz w:val="24"/>
          <w:szCs w:val="24"/>
        </w:rPr>
        <w:t>4. Пункт 11.1 изложить в следующей редакции:</w:t>
      </w:r>
    </w:p>
    <w:p w:rsidR="009B56EA" w:rsidRPr="00A8759D" w:rsidRDefault="00D0053B">
      <w:pPr>
        <w:pStyle w:val="11"/>
        <w:tabs>
          <w:tab w:val="left" w:pos="1276"/>
        </w:tabs>
        <w:ind w:firstLine="709"/>
        <w:rPr>
          <w:sz w:val="24"/>
          <w:szCs w:val="24"/>
        </w:rPr>
      </w:pPr>
      <w:r w:rsidRPr="00A8759D">
        <w:rPr>
          <w:sz w:val="24"/>
          <w:szCs w:val="24"/>
        </w:rPr>
        <w:t>«</w:t>
      </w:r>
      <w:bookmarkStart w:id="0" w:name="_Ref438363884"/>
      <w:r w:rsidRPr="00A8759D">
        <w:rPr>
          <w:sz w:val="24"/>
          <w:szCs w:val="24"/>
        </w:rPr>
        <w:t>11.1. 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получением документов:</w:t>
      </w:r>
    </w:p>
    <w:p w:rsidR="009B56EA" w:rsidRPr="00A8759D" w:rsidRDefault="00D0053B">
      <w:pPr>
        <w:pStyle w:val="11"/>
        <w:tabs>
          <w:tab w:val="left" w:pos="1276"/>
        </w:tabs>
        <w:ind w:firstLine="709"/>
        <w:rPr>
          <w:rFonts w:eastAsia="Times New Roman"/>
          <w:sz w:val="24"/>
          <w:szCs w:val="24"/>
        </w:rPr>
      </w:pPr>
      <w:r w:rsidRPr="00A8759D">
        <w:rPr>
          <w:sz w:val="24"/>
          <w:szCs w:val="24"/>
        </w:rPr>
        <w:t>а) содержащих сведения</w:t>
      </w:r>
      <w:r w:rsidRPr="00A8759D">
        <w:rPr>
          <w:rFonts w:eastAsia="Times New Roman"/>
          <w:sz w:val="24"/>
          <w:szCs w:val="24"/>
        </w:rPr>
        <w:t xml:space="preserve"> в отношении объектов недвижимого имущества, в</w:t>
      </w:r>
      <w:r w:rsidRPr="00A8759D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Московской области</w:t>
      </w:r>
      <w:r w:rsidRPr="00A8759D">
        <w:rPr>
          <w:rFonts w:eastAsia="Times New Roman"/>
          <w:sz w:val="24"/>
          <w:szCs w:val="24"/>
        </w:rPr>
        <w:t xml:space="preserve"> в</w:t>
      </w:r>
      <w:r w:rsidRPr="00A8759D">
        <w:rPr>
          <w:sz w:val="24"/>
          <w:szCs w:val="24"/>
        </w:rPr>
        <w:t xml:space="preserve">ыписку из Единого государственного реестра недвижимости, </w:t>
      </w:r>
      <w:r w:rsidRPr="00A8759D">
        <w:rPr>
          <w:rFonts w:eastAsia="Times New Roman"/>
          <w:sz w:val="24"/>
          <w:szCs w:val="24"/>
        </w:rPr>
        <w:t>подтверждающую правообладание Заявителем недвижимым имуществом</w:t>
      </w:r>
      <w:bookmarkEnd w:id="0"/>
      <w:r w:rsidRPr="00A8759D">
        <w:rPr>
          <w:rFonts w:eastAsia="Times New Roman"/>
          <w:sz w:val="24"/>
          <w:szCs w:val="24"/>
        </w:rPr>
        <w:t>;</w:t>
      </w:r>
    </w:p>
    <w:p w:rsidR="009B56EA" w:rsidRPr="00A8759D" w:rsidRDefault="00D0053B">
      <w:pPr>
        <w:pStyle w:val="11"/>
        <w:tabs>
          <w:tab w:val="left" w:pos="1276"/>
        </w:tabs>
        <w:ind w:firstLine="709"/>
        <w:rPr>
          <w:sz w:val="24"/>
          <w:szCs w:val="24"/>
        </w:rPr>
      </w:pPr>
      <w:r w:rsidRPr="00A8759D">
        <w:rPr>
          <w:rFonts w:eastAsia="Times New Roman"/>
          <w:sz w:val="24"/>
          <w:szCs w:val="24"/>
        </w:rPr>
        <w:t xml:space="preserve">б) содержащих сведения </w:t>
      </w:r>
      <w:r w:rsidRPr="00A8759D">
        <w:rPr>
          <w:sz w:val="24"/>
          <w:szCs w:val="24"/>
        </w:rPr>
        <w:t xml:space="preserve">об актах гражданского состояния (рождении, бракосочетании, смерти), в том числе в случае обращения наследников первой очереди по закону за получением документов, содержащих </w:t>
      </w:r>
      <w:r w:rsidRPr="00A8759D">
        <w:rPr>
          <w:rFonts w:eastAsia="Times New Roman"/>
          <w:sz w:val="24"/>
          <w:szCs w:val="24"/>
        </w:rPr>
        <w:t xml:space="preserve">сведения в отношении содержания завещания </w:t>
      </w:r>
      <w:r w:rsidRPr="00A8759D">
        <w:rPr>
          <w:sz w:val="24"/>
          <w:szCs w:val="24"/>
        </w:rPr>
        <w:t>(если не прошло 75 (Семьдесят пять) лет с момента создания документа, в Управлении Федеральной налоговой службы по Московской области.».</w:t>
      </w:r>
    </w:p>
    <w:p w:rsidR="009B56EA" w:rsidRPr="00A8759D" w:rsidRDefault="00D0053B">
      <w:pPr>
        <w:pStyle w:val="11"/>
        <w:tabs>
          <w:tab w:val="left" w:pos="1276"/>
        </w:tabs>
        <w:ind w:firstLine="709"/>
        <w:rPr>
          <w:sz w:val="24"/>
          <w:szCs w:val="24"/>
        </w:rPr>
      </w:pPr>
      <w:r w:rsidRPr="00A8759D">
        <w:rPr>
          <w:sz w:val="24"/>
          <w:szCs w:val="24"/>
        </w:rPr>
        <w:t>5. Подпункт 12.1.3 изложить в следующей редакции:</w:t>
      </w:r>
    </w:p>
    <w:p w:rsidR="009B56EA" w:rsidRPr="00A8759D" w:rsidRDefault="00D0053B">
      <w:pPr>
        <w:pStyle w:val="111"/>
        <w:ind w:firstLine="709"/>
        <w:rPr>
          <w:sz w:val="24"/>
          <w:szCs w:val="24"/>
        </w:rPr>
      </w:pPr>
      <w:r w:rsidRPr="00A8759D">
        <w:rPr>
          <w:sz w:val="24"/>
          <w:szCs w:val="24"/>
        </w:rPr>
        <w:t xml:space="preserve">«12.1.3. Документы, необходимые для предоставления Муниципальной услуги, утратили силу. Перечень документов, необходимых для предоставления услуги, указан в Приложении 9 к настоящему Административному регламенту. </w:t>
      </w:r>
      <w:r w:rsidRPr="00A8759D">
        <w:rPr>
          <w:sz w:val="24"/>
          <w:szCs w:val="24"/>
        </w:rPr>
        <w:br/>
        <w:t xml:space="preserve">Срок действия каждого документа (при его наличии) установлен нормативным правовым </w:t>
      </w:r>
      <w:r w:rsidRPr="00A8759D">
        <w:rPr>
          <w:sz w:val="24"/>
          <w:szCs w:val="24"/>
        </w:rPr>
        <w:lastRenderedPageBreak/>
        <w:t>актом, утверждающим форму (или описание) такого документа, перечень которых приведен в Приложении 9 к настоящему Административному регламенту.».</w:t>
      </w:r>
    </w:p>
    <w:p w:rsidR="009B56EA" w:rsidRPr="00A8759D" w:rsidRDefault="00D0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59D">
        <w:rPr>
          <w:rFonts w:ascii="Times New Roman" w:hAnsi="Times New Roman" w:cs="Times New Roman"/>
          <w:sz w:val="24"/>
          <w:szCs w:val="24"/>
        </w:rPr>
        <w:t>6. В пункте 18.1 слова и цифры «11,5 минут» заменить словами и цифрами «11 минут».</w:t>
      </w:r>
    </w:p>
    <w:p w:rsidR="009B56EA" w:rsidRPr="00A8759D" w:rsidRDefault="00D005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59D">
        <w:rPr>
          <w:rFonts w:ascii="Times New Roman" w:hAnsi="Times New Roman" w:cs="Times New Roman"/>
          <w:sz w:val="24"/>
          <w:szCs w:val="24"/>
        </w:rPr>
        <w:t xml:space="preserve">7. Подраздел 19 </w:t>
      </w:r>
      <w:bookmarkStart w:id="1" w:name="_Toc437973297"/>
      <w:bookmarkStart w:id="2" w:name="_Toc438110039"/>
      <w:bookmarkStart w:id="3" w:name="_Toc438376244"/>
      <w:bookmarkStart w:id="4" w:name="_Toc510617009"/>
      <w:bookmarkStart w:id="5" w:name="_Hlk22300841"/>
      <w:r w:rsidRPr="00A8759D">
        <w:rPr>
          <w:rFonts w:ascii="Times New Roman" w:hAnsi="Times New Roman" w:cs="Times New Roman"/>
          <w:sz w:val="24"/>
          <w:szCs w:val="24"/>
        </w:rPr>
        <w:t xml:space="preserve">«Требования к помещениям, </w:t>
      </w:r>
      <w:bookmarkEnd w:id="1"/>
      <w:bookmarkEnd w:id="2"/>
      <w:bookmarkEnd w:id="3"/>
      <w:r w:rsidRPr="00A8759D">
        <w:rPr>
          <w:rFonts w:ascii="Times New Roman" w:hAnsi="Times New Roman" w:cs="Times New Roman"/>
          <w:sz w:val="24"/>
          <w:szCs w:val="24"/>
        </w:rPr>
        <w:t xml:space="preserve">в которых предоставляется Муниципальная услуга, к залу ожидания, местам для заполнения Запросов </w:t>
      </w:r>
      <w:r w:rsidRPr="00A8759D">
        <w:rPr>
          <w:rFonts w:ascii="Times New Roman" w:hAnsi="Times New Roman" w:cs="Times New Roman"/>
          <w:sz w:val="24"/>
          <w:szCs w:val="24"/>
        </w:rPr>
        <w:br/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4"/>
      <w:r w:rsidRPr="00A8759D">
        <w:rPr>
          <w:rFonts w:ascii="Times New Roman" w:hAnsi="Times New Roman" w:cs="Times New Roman"/>
          <w:sz w:val="24"/>
          <w:szCs w:val="24"/>
        </w:rPr>
        <w:t xml:space="preserve"> для инвалидов, маломобильных групп населения</w:t>
      </w:r>
      <w:bookmarkEnd w:id="5"/>
      <w:r w:rsidRPr="00A8759D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9B56EA" w:rsidRPr="00A8759D" w:rsidRDefault="00D005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8759D">
        <w:rPr>
          <w:rFonts w:ascii="Times New Roman" w:hAnsi="Times New Roman"/>
          <w:sz w:val="24"/>
          <w:szCs w:val="24"/>
        </w:rPr>
        <w:t xml:space="preserve">«19.1. Муниципальный архив, МФЦ при предоставлении </w:t>
      </w:r>
      <w:r w:rsidRPr="00A8759D">
        <w:rPr>
          <w:rFonts w:ascii="Times New Roman" w:hAnsi="Times New Roman" w:cs="Times New Roman"/>
          <w:sz w:val="24"/>
          <w:szCs w:val="24"/>
        </w:rPr>
        <w:t>Муниципальной</w:t>
      </w:r>
      <w:r w:rsidRPr="00A8759D">
        <w:rPr>
          <w:rFonts w:ascii="Times New Roman" w:hAnsi="Times New Roman"/>
          <w:sz w:val="24"/>
          <w:szCs w:val="24"/>
        </w:rPr>
        <w:t xml:space="preserve"> услуги создает условия инвалидам и другим маломобильным группам населения для беспрепятственного доступа к помещениям, в которых предоставляется </w:t>
      </w:r>
      <w:r w:rsidRPr="00A8759D">
        <w:rPr>
          <w:rFonts w:ascii="Times New Roman" w:hAnsi="Times New Roman" w:cs="Times New Roman"/>
          <w:sz w:val="24"/>
          <w:szCs w:val="24"/>
        </w:rPr>
        <w:t>Муниципальная</w:t>
      </w:r>
      <w:r w:rsidRPr="00A8759D">
        <w:rPr>
          <w:rFonts w:ascii="Times New Roman" w:hAnsi="Times New Roman"/>
          <w:sz w:val="24"/>
          <w:szCs w:val="24"/>
        </w:rPr>
        <w:t xml:space="preserve"> услуга, и беспрепятственного их передвижения в указанных помещениях в соответствии с Законом</w:t>
      </w:r>
      <w:r w:rsidR="00790554">
        <w:rPr>
          <w:rFonts w:ascii="Times New Roman" w:hAnsi="Times New Roman"/>
          <w:sz w:val="24"/>
          <w:szCs w:val="24"/>
        </w:rPr>
        <w:t xml:space="preserve"> </w:t>
      </w:r>
      <w:r w:rsidRPr="00A8759D">
        <w:rPr>
          <w:rFonts w:ascii="Times New Roman" w:hAnsi="Times New Roman"/>
          <w:sz w:val="24"/>
          <w:szCs w:val="24"/>
        </w:rPr>
        <w:t xml:space="preserve">Московской области № 121/2009-ОЗ </w:t>
      </w:r>
      <w:r w:rsidRPr="00A8759D">
        <w:rPr>
          <w:rFonts w:ascii="Times New Roman" w:hAnsi="Times New Roman"/>
          <w:sz w:val="24"/>
          <w:szCs w:val="24"/>
        </w:rPr>
        <w:br/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9B56EA" w:rsidRPr="00A8759D" w:rsidRDefault="00D0053B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759D">
        <w:rPr>
          <w:rFonts w:ascii="Times New Roman" w:hAnsi="Times New Roman" w:cs="Times New Roman"/>
          <w:sz w:val="24"/>
          <w:szCs w:val="24"/>
        </w:rPr>
        <w:t xml:space="preserve">19.2. </w:t>
      </w:r>
      <w:bookmarkStart w:id="6" w:name="_Hlk22301062"/>
      <w:r w:rsidRPr="00A8759D">
        <w:rPr>
          <w:rFonts w:ascii="Times New Roman" w:hAnsi="Times New Roman" w:cs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6"/>
      <w:r w:rsidRPr="00A8759D">
        <w:rPr>
          <w:rFonts w:ascii="Times New Roman" w:hAnsi="Times New Roman" w:cs="Times New Roman"/>
          <w:sz w:val="24"/>
          <w:szCs w:val="24"/>
        </w:rPr>
        <w:t>».</w:t>
      </w:r>
    </w:p>
    <w:p w:rsidR="009B56EA" w:rsidRPr="00A8759D" w:rsidRDefault="00D005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9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наименовании раздела 26 слово «Государственной» заменить словом «Муниципальной».</w:t>
      </w:r>
    </w:p>
    <w:p w:rsidR="009B56EA" w:rsidRPr="00A8759D" w:rsidRDefault="00D005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9D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пункте 27.5 слово «Государственной» заменить словом «Муниципальной».</w:t>
      </w:r>
    </w:p>
    <w:p w:rsidR="009B56EA" w:rsidRPr="00A8759D" w:rsidRDefault="00D005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Приложение 9 к Административному регламенту изложить в новой редакции согласно приложению 1 к настоящему </w:t>
      </w:r>
      <w:r w:rsidR="007905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A875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6EA" w:rsidRDefault="009B56EA">
      <w:pPr>
        <w:sectPr w:rsidR="009B56EA">
          <w:headerReference w:type="default" r:id="rId7"/>
          <w:pgSz w:w="11906" w:h="16838"/>
          <w:pgMar w:top="851" w:right="851" w:bottom="851" w:left="1418" w:header="709" w:footer="0" w:gutter="0"/>
          <w:cols w:space="720"/>
          <w:titlePg/>
        </w:sectPr>
      </w:pPr>
    </w:p>
    <w:tbl>
      <w:tblPr>
        <w:tblpPr w:leftFromText="180" w:rightFromText="180" w:horzAnchor="margin" w:tblpY="-600"/>
        <w:tblOverlap w:val="never"/>
        <w:tblW w:w="15069" w:type="dxa"/>
        <w:tblLook w:val="04A0" w:firstRow="1" w:lastRow="0" w:firstColumn="1" w:lastColumn="0" w:noHBand="0" w:noVBand="1"/>
      </w:tblPr>
      <w:tblGrid>
        <w:gridCol w:w="8153"/>
        <w:gridCol w:w="6916"/>
      </w:tblGrid>
      <w:tr w:rsidR="009B56EA">
        <w:tc>
          <w:tcPr>
            <w:tcW w:w="8153" w:type="dxa"/>
            <w:shd w:val="clear" w:color="auto" w:fill="auto"/>
          </w:tcPr>
          <w:p w:rsidR="009B56EA" w:rsidRDefault="009B56EA">
            <w:pPr>
              <w:pStyle w:val="aa"/>
              <w:spacing w:before="240" w:after="0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916" w:type="dxa"/>
            <w:shd w:val="clear" w:color="auto" w:fill="auto"/>
          </w:tcPr>
          <w:p w:rsidR="009B56EA" w:rsidRPr="00790554" w:rsidRDefault="00D0053B">
            <w:pPr>
              <w:pStyle w:val="aa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r w:rsidRPr="00790554">
              <w:rPr>
                <w:b w:val="0"/>
                <w:bCs w:val="0"/>
                <w:szCs w:val="24"/>
              </w:rPr>
              <w:t>Приложение 1</w:t>
            </w:r>
          </w:p>
          <w:p w:rsidR="00790554" w:rsidRPr="00790554" w:rsidRDefault="00D0053B" w:rsidP="0079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90554" w:rsidRPr="00790554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790554" w:rsidRPr="007905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90554" w:rsidRPr="00790554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Лобня </w:t>
            </w:r>
            <w:r w:rsidR="00790554" w:rsidRPr="007905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90554" w:rsidRPr="00790554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790554" w:rsidRPr="00790554" w:rsidRDefault="00790554" w:rsidP="00790554">
            <w:pPr>
              <w:pStyle w:val="2-"/>
              <w:jc w:val="left"/>
              <w:rPr>
                <w:b w:val="0"/>
                <w:szCs w:val="24"/>
              </w:rPr>
            </w:pPr>
            <w:r w:rsidRPr="00790554">
              <w:rPr>
                <w:b w:val="0"/>
                <w:szCs w:val="24"/>
              </w:rPr>
              <w:t>от ______________________ № _______</w:t>
            </w:r>
          </w:p>
          <w:p w:rsidR="009B56EA" w:rsidRPr="00790554" w:rsidRDefault="009B56EA" w:rsidP="00790554">
            <w:pPr>
              <w:pStyle w:val="2-"/>
              <w:jc w:val="left"/>
              <w:rPr>
                <w:szCs w:val="24"/>
              </w:rPr>
            </w:pPr>
          </w:p>
        </w:tc>
      </w:tr>
      <w:tr w:rsidR="009B56EA">
        <w:tc>
          <w:tcPr>
            <w:tcW w:w="8153" w:type="dxa"/>
            <w:shd w:val="clear" w:color="auto" w:fill="auto"/>
          </w:tcPr>
          <w:p w:rsidR="009B56EA" w:rsidRDefault="009B56EA">
            <w:pPr>
              <w:pStyle w:val="aa"/>
              <w:spacing w:before="240" w:after="0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6916" w:type="dxa"/>
            <w:shd w:val="clear" w:color="auto" w:fill="auto"/>
          </w:tcPr>
          <w:p w:rsidR="009B56EA" w:rsidRPr="00790554" w:rsidRDefault="00D0053B">
            <w:pPr>
              <w:pStyle w:val="aa"/>
              <w:spacing w:after="0"/>
              <w:ind w:left="17"/>
              <w:jc w:val="left"/>
              <w:rPr>
                <w:szCs w:val="24"/>
              </w:rPr>
            </w:pPr>
            <w:bookmarkStart w:id="7" w:name="_Toc32835947"/>
            <w:r w:rsidRPr="00790554">
              <w:rPr>
                <w:b w:val="0"/>
                <w:bCs w:val="0"/>
                <w:szCs w:val="24"/>
              </w:rPr>
              <w:t xml:space="preserve">Приложение </w:t>
            </w:r>
            <w:bookmarkEnd w:id="7"/>
            <w:r w:rsidRPr="00790554">
              <w:rPr>
                <w:b w:val="0"/>
                <w:bCs w:val="0"/>
                <w:szCs w:val="24"/>
              </w:rPr>
              <w:t>9</w:t>
            </w:r>
          </w:p>
          <w:p w:rsidR="00790554" w:rsidRPr="00A8759D" w:rsidRDefault="00D0053B" w:rsidP="00790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sz w:val="24"/>
                <w:szCs w:val="24"/>
              </w:rPr>
              <w:t>к Административно</w:t>
            </w:r>
            <w:r w:rsidR="0079055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90554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7905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9055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</w:t>
            </w:r>
            <w:r w:rsidRPr="007905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90554">
              <w:rPr>
                <w:rFonts w:ascii="Times New Roman" w:hAnsi="Times New Roman" w:cs="Times New Roman"/>
                <w:sz w:val="24"/>
                <w:szCs w:val="24"/>
              </w:rPr>
              <w:t xml:space="preserve"> 1 января 1994 года», </w:t>
            </w:r>
            <w:r w:rsidR="00790554" w:rsidRPr="00A87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городском округе Лобня Московской области</w:t>
            </w:r>
            <w:r w:rsid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90554" w:rsidRPr="00790554" w:rsidRDefault="00D0053B" w:rsidP="00790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</w:t>
            </w:r>
            <w:r w:rsidR="00790554" w:rsidRPr="00790554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79055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790554" w:rsidRPr="00790554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Лобня                      Московской области</w:t>
            </w:r>
          </w:p>
          <w:p w:rsidR="00790554" w:rsidRPr="00790554" w:rsidRDefault="00790554" w:rsidP="00790554">
            <w:pPr>
              <w:pStyle w:val="2-"/>
              <w:jc w:val="left"/>
              <w:rPr>
                <w:b w:val="0"/>
                <w:szCs w:val="24"/>
              </w:rPr>
            </w:pPr>
            <w:r w:rsidRPr="00790554">
              <w:rPr>
                <w:b w:val="0"/>
                <w:szCs w:val="24"/>
              </w:rPr>
              <w:t>от ______________________ № _______</w:t>
            </w:r>
          </w:p>
          <w:p w:rsidR="009B56EA" w:rsidRPr="00790554" w:rsidRDefault="009B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6EA" w:rsidRPr="00790554" w:rsidRDefault="009B56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6EA" w:rsidRPr="00790554" w:rsidRDefault="00D0053B">
      <w:pPr>
        <w:pStyle w:val="a9"/>
        <w:outlineLvl w:val="0"/>
        <w:rPr>
          <w:szCs w:val="24"/>
        </w:rPr>
      </w:pPr>
      <w:bookmarkStart w:id="8" w:name="_Toc510617029"/>
      <w:bookmarkStart w:id="9" w:name="_Toc510617041"/>
      <w:bookmarkEnd w:id="8"/>
      <w:r w:rsidRPr="00790554">
        <w:rPr>
          <w:szCs w:val="24"/>
        </w:rPr>
        <w:t>Описание документов, необходимых для предоставления Муниципальной услуги</w:t>
      </w:r>
      <w:bookmarkEnd w:id="9"/>
    </w:p>
    <w:tbl>
      <w:tblPr>
        <w:tblW w:w="15105" w:type="dxa"/>
        <w:tblInd w:w="-226" w:type="dxa"/>
        <w:tblLook w:val="04A0" w:firstRow="1" w:lastRow="0" w:firstColumn="1" w:lastColumn="0" w:noHBand="0" w:noVBand="1"/>
      </w:tblPr>
      <w:tblGrid>
        <w:gridCol w:w="3935"/>
        <w:gridCol w:w="5517"/>
        <w:gridCol w:w="5653"/>
      </w:tblGrid>
      <w:tr w:rsidR="009B56EA" w:rsidRPr="00790554" w:rsidTr="00790554">
        <w:trPr>
          <w:trHeight w:val="1114"/>
          <w:tblHeader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электронной подаче через РПГУ</w:t>
            </w:r>
            <w:bookmarkStart w:id="10" w:name="_GoBack"/>
            <w:bookmarkEnd w:id="10"/>
          </w:p>
        </w:tc>
      </w:tr>
      <w:tr w:rsidR="009B56EA" w:rsidRPr="00790554" w:rsidTr="00790554">
        <w:tc>
          <w:tcPr>
            <w:tcW w:w="1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9B56EA" w:rsidRPr="00790554" w:rsidTr="00790554">
        <w:trPr>
          <w:trHeight w:val="563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 о предоставлении Муниципальной услуги </w:t>
            </w: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формам, указанным в Приложениях 6 – 8 к Административному регламенту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</w:tr>
      <w:tr w:rsidR="009B56EA" w:rsidRPr="00790554" w:rsidTr="00790554">
        <w:trPr>
          <w:trHeight w:val="58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предоставляется в электронном виде</w:t>
            </w:r>
          </w:p>
        </w:tc>
      </w:tr>
      <w:tr w:rsidR="009B56EA" w:rsidRPr="00790554" w:rsidTr="00790554">
        <w:trPr>
          <w:trHeight w:val="58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9B56EA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предоставляется в электронном виде</w:t>
            </w:r>
          </w:p>
        </w:tc>
      </w:tr>
      <w:tr w:rsidR="009B56EA" w:rsidRPr="00790554" w:rsidTr="00790554">
        <w:trPr>
          <w:trHeight w:val="550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9B56EA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предоставляется в электронном виде</w:t>
            </w:r>
          </w:p>
        </w:tc>
      </w:tr>
      <w:tr w:rsidR="009B56EA" w:rsidRPr="00790554" w:rsidTr="00790554">
        <w:trPr>
          <w:trHeight w:val="58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9B56EA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предоставляется в электронном виде</w:t>
            </w:r>
          </w:p>
        </w:tc>
      </w:tr>
      <w:tr w:rsidR="009B56EA" w:rsidRPr="00790554" w:rsidTr="00790554">
        <w:trPr>
          <w:trHeight w:val="58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9B56EA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предоставляется в электронном виде Запроса</w:t>
            </w:r>
          </w:p>
        </w:tc>
      </w:tr>
      <w:tr w:rsidR="009B56EA" w:rsidRPr="00790554" w:rsidTr="00790554">
        <w:trPr>
          <w:trHeight w:val="550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9B56EA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предоставляется в электронном виде</w:t>
            </w:r>
          </w:p>
        </w:tc>
      </w:tr>
      <w:tr w:rsidR="009B56EA" w:rsidRPr="00790554" w:rsidTr="00790554">
        <w:trPr>
          <w:trHeight w:val="55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9B56E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предоставляется в электронном виде</w:t>
            </w:r>
          </w:p>
        </w:tc>
      </w:tr>
      <w:tr w:rsidR="009B56EA" w:rsidRPr="00790554" w:rsidTr="00790554">
        <w:trPr>
          <w:trHeight w:val="5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B56EA" w:rsidRPr="00790554" w:rsidTr="00790554">
        <w:trPr>
          <w:trHeight w:val="491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9B56EA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B56EA" w:rsidRPr="00790554" w:rsidTr="00790554">
        <w:trPr>
          <w:trHeight w:val="413"/>
        </w:trPr>
        <w:tc>
          <w:tcPr>
            <w:tcW w:w="3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9B56EA">
            <w:pPr>
              <w:rPr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B56EA" w:rsidRPr="00790554" w:rsidTr="00790554">
        <w:trPr>
          <w:trHeight w:val="5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B56EA" w:rsidRPr="00790554" w:rsidTr="00790554">
        <w:trPr>
          <w:trHeight w:val="385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B56EA" w:rsidRPr="00790554" w:rsidTr="00790554">
        <w:trPr>
          <w:trHeight w:val="109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сведения о недвижимом имуществе (если права не зарегистрированы в ЕГРН)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9B56EA" w:rsidRPr="00790554" w:rsidTr="00790554">
        <w:trPr>
          <w:trHeight w:val="362"/>
        </w:trPr>
        <w:tc>
          <w:tcPr>
            <w:tcW w:w="1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9B56EA" w:rsidRPr="00790554" w:rsidTr="00790554">
        <w:trPr>
          <w:trHeight w:val="69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и (или) </w:t>
            </w:r>
            <w:proofErr w:type="spellStart"/>
            <w:r w:rsidRPr="00790554">
              <w:rPr>
                <w:rFonts w:ascii="Times New Roman" w:hAnsi="Times New Roman" w:cs="Times New Roman"/>
                <w:sz w:val="24"/>
                <w:szCs w:val="24"/>
              </w:rPr>
              <w:t>правоудостоверяющие</w:t>
            </w:r>
            <w:proofErr w:type="spellEnd"/>
            <w:r w:rsidRPr="0079055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на объект (объекты) недвижимости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ЕГРН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  <w:tr w:rsidR="009B56EA" w:rsidRPr="00790554" w:rsidTr="00790554">
        <w:trPr>
          <w:trHeight w:val="708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Сведения </w:t>
            </w:r>
            <w:r w:rsidRPr="00790554">
              <w:rPr>
                <w:rFonts w:ascii="Times New Roman" w:hAnsi="Times New Roman" w:cs="Times New Roman"/>
                <w:sz w:val="24"/>
                <w:szCs w:val="24"/>
              </w:rPr>
              <w:t>об актах гражданского состояния (рождении, бракосочетании, смерти)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</w:t>
            </w:r>
            <w:r w:rsidRPr="00790554"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реестра записей актов гражданского состояния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6EA" w:rsidRPr="00790554" w:rsidRDefault="00D0053B">
            <w:pPr>
              <w:suppressAutoHyphens/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9B56EA" w:rsidRPr="00790554" w:rsidRDefault="009B56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56EA" w:rsidRPr="00790554">
      <w:headerReference w:type="default" r:id="rId8"/>
      <w:pgSz w:w="16838" w:h="11906" w:orient="landscape"/>
      <w:pgMar w:top="851" w:right="851" w:bottom="851" w:left="1134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836" w:rsidRDefault="00E66836">
      <w:pPr>
        <w:spacing w:after="0" w:line="240" w:lineRule="auto"/>
      </w:pPr>
      <w:r>
        <w:separator/>
      </w:r>
    </w:p>
  </w:endnote>
  <w:endnote w:type="continuationSeparator" w:id="0">
    <w:p w:rsidR="00E66836" w:rsidRDefault="00E6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836" w:rsidRDefault="00E66836">
      <w:pPr>
        <w:spacing w:after="0" w:line="240" w:lineRule="auto"/>
      </w:pPr>
      <w:r>
        <w:separator/>
      </w:r>
    </w:p>
  </w:footnote>
  <w:footnote w:type="continuationSeparator" w:id="0">
    <w:p w:rsidR="00E66836" w:rsidRDefault="00E6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EA" w:rsidRDefault="00D0053B">
    <w:pPr>
      <w:pStyle w:val="a6"/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fldChar w:fldCharType="begin"/>
    </w:r>
    <w:r>
      <w:rPr>
        <w:rFonts w:ascii="Times New Roman" w:hAnsi="Times New Roman" w:cs="Times New Roman"/>
        <w:sz w:val="26"/>
        <w:szCs w:val="26"/>
      </w:rPr>
      <w:instrText xml:space="preserve"> PAGE </w:instrText>
    </w:r>
    <w:r>
      <w:rPr>
        <w:rFonts w:ascii="Times New Roman" w:hAnsi="Times New Roman" w:cs="Times New Roman"/>
        <w:sz w:val="26"/>
        <w:szCs w:val="26"/>
      </w:rPr>
      <w:fldChar w:fldCharType="separate"/>
    </w:r>
    <w:r w:rsidR="00790554">
      <w:rPr>
        <w:rFonts w:ascii="Times New Roman" w:hAnsi="Times New Roman" w:cs="Times New Roman"/>
        <w:noProof/>
        <w:sz w:val="26"/>
        <w:szCs w:val="26"/>
      </w:rPr>
      <w:t>2</w:t>
    </w:r>
    <w:r>
      <w:rPr>
        <w:rFonts w:ascii="Times New Roman" w:hAnsi="Times New Roman" w:cs="Times New Roman"/>
        <w:sz w:val="26"/>
        <w:szCs w:val="26"/>
      </w:rPr>
      <w:fldChar w:fldCharType="end"/>
    </w:r>
  </w:p>
  <w:p w:rsidR="009B56EA" w:rsidRDefault="009B56E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EA" w:rsidRDefault="00D0053B">
    <w:pPr>
      <w:pStyle w:val="a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790554">
      <w:rPr>
        <w:rFonts w:ascii="Times New Roman" w:hAnsi="Times New Roman" w:cs="Times New Roman"/>
        <w:noProof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9B56EA" w:rsidRDefault="009B56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A41"/>
    <w:multiLevelType w:val="hybridMultilevel"/>
    <w:tmpl w:val="BF64E6FE"/>
    <w:lvl w:ilvl="0" w:tplc="2DD21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60E75D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A016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07A0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2062F1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A84646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F342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63A6BA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B622E5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D765F4A"/>
    <w:multiLevelType w:val="multilevel"/>
    <w:tmpl w:val="325EBECC"/>
    <w:name w:val="Нумерованный список 1"/>
    <w:lvl w:ilvl="0">
      <w:start w:val="1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EA"/>
    <w:rsid w:val="002B19E0"/>
    <w:rsid w:val="00790554"/>
    <w:rsid w:val="009B56EA"/>
    <w:rsid w:val="00A8759D"/>
    <w:rsid w:val="00AB073A"/>
    <w:rsid w:val="00AF4FAB"/>
    <w:rsid w:val="00D0053B"/>
    <w:rsid w:val="00D86584"/>
    <w:rsid w:val="00E6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D3B4"/>
  <w15:docId w15:val="{8BDD693D-7E42-4792-ADC5-54072C83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3"/>
    <w:qFormat/>
    <w:pPr>
      <w:pageBreakBefore/>
      <w:suppressAutoHyphens/>
      <w:spacing w:after="120" w:line="240" w:lineRule="auto"/>
      <w:jc w:val="center"/>
      <w:outlineLvl w:val="0"/>
    </w:pPr>
    <w:rPr>
      <w:rFonts w:eastAsia="Times New Roman"/>
      <w:b/>
      <w:caps/>
      <w:spacing w:val="41"/>
      <w:sz w:val="32"/>
      <w:lang w:eastAsia="ru-RU"/>
    </w:rPr>
  </w:style>
  <w:style w:type="paragraph" w:customStyle="1" w:styleId="a5">
    <w:name w:val="подзаголовок"/>
    <w:basedOn w:val="2"/>
    <w:qFormat/>
    <w:pPr>
      <w:keepNext w:val="0"/>
      <w:keepLines w:val="0"/>
      <w:spacing w:before="0" w:line="360" w:lineRule="auto"/>
      <w:ind w:firstLine="709"/>
    </w:pPr>
    <w:rPr>
      <w:rFonts w:ascii="Times New Roman" w:eastAsia="Times New Roman" w:hAnsi="Times New Roman" w:cs="Times New Roman"/>
      <w:i/>
      <w:color w:val="auto"/>
      <w:sz w:val="28"/>
      <w:szCs w:val="28"/>
      <w:lang w:eastAsia="ru-RU"/>
    </w:rPr>
  </w:style>
  <w:style w:type="paragraph" w:customStyle="1" w:styleId="11">
    <w:name w:val="Рег. Основной текст уровнеь 1.1 (базовый)"/>
    <w:basedOn w:val="a"/>
    <w:qFormat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1">
    <w:name w:val="Рег. 1.1.1"/>
    <w:basedOn w:val="a"/>
    <w:qFormat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обычный приложения"/>
    <w:basedOn w:val="a"/>
    <w:qFormat/>
    <w:pPr>
      <w:jc w:val="center"/>
    </w:pPr>
    <w:rPr>
      <w:rFonts w:ascii="Times New Roman" w:hAnsi="Times New Roman" w:cs="Times New Roman"/>
      <w:b/>
      <w:sz w:val="24"/>
    </w:rPr>
  </w:style>
  <w:style w:type="paragraph" w:customStyle="1" w:styleId="2-">
    <w:name w:val="Рег. Заголовок 2-го уровня регламента"/>
    <w:basedOn w:val="a"/>
    <w:qFormat/>
    <w:pPr>
      <w:spacing w:after="0"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styleId="aa">
    <w:name w:val="No Spacing"/>
    <w:basedOn w:val="1"/>
    <w:next w:val="2-"/>
    <w:qFormat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paragraph" w:styleId="ab">
    <w:name w:val="List Paragraph"/>
    <w:basedOn w:val="a"/>
    <w:qFormat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blk">
    <w:name w:val="blk"/>
    <w:rPr>
      <w:rFonts w:cs="Times New Roman"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  <w:style w:type="character" w:styleId="ae">
    <w:name w:val="Hyperlink"/>
    <w:basedOn w:val="a0"/>
    <w:rPr>
      <w:color w:val="0000FF"/>
      <w:u w:val="single"/>
    </w:rPr>
  </w:style>
  <w:style w:type="character" w:customStyle="1" w:styleId="af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Cambria" w:eastAsia="Cambria" w:hAnsi="Cambria" w:cs="Cambria"/>
      <w:color w:val="365F91"/>
      <w:sz w:val="32"/>
      <w:szCs w:val="32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Петр Михайлов</dc:creator>
  <cp:lastModifiedBy>Бугакова Надежда Андреевна</cp:lastModifiedBy>
  <cp:revision>3</cp:revision>
  <cp:lastPrinted>2022-02-16T06:42:00Z</cp:lastPrinted>
  <dcterms:created xsi:type="dcterms:W3CDTF">2022-02-21T07:52:00Z</dcterms:created>
  <dcterms:modified xsi:type="dcterms:W3CDTF">2022-02-21T07:59:00Z</dcterms:modified>
</cp:coreProperties>
</file>