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98" w:rsidRPr="00BD7538" w:rsidRDefault="00136098" w:rsidP="00136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ГЛАВА</w:t>
      </w:r>
    </w:p>
    <w:p w:rsidR="00136098" w:rsidRPr="00BD7538" w:rsidRDefault="00136098" w:rsidP="00136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ГОРОДА ЛОБНЯ</w:t>
      </w:r>
    </w:p>
    <w:p w:rsidR="00136098" w:rsidRPr="00BD7538" w:rsidRDefault="00136098" w:rsidP="00136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МОСКОВСКОЙ ОБЛАСТИ</w:t>
      </w:r>
    </w:p>
    <w:p w:rsidR="00136098" w:rsidRPr="00BD7538" w:rsidRDefault="00136098" w:rsidP="00136098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ПОСТАНОВЛЕНИЕ</w:t>
      </w:r>
    </w:p>
    <w:p w:rsidR="00136098" w:rsidRDefault="00136098" w:rsidP="00BD7538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 xml:space="preserve">от </w:t>
      </w:r>
      <w:r w:rsidR="00BD7538" w:rsidRPr="00BD7538">
        <w:rPr>
          <w:rFonts w:ascii="Arial" w:hAnsi="Arial" w:cs="Arial"/>
          <w:sz w:val="24"/>
          <w:szCs w:val="24"/>
        </w:rPr>
        <w:t>09.11.2021 № 1351</w:t>
      </w:r>
    </w:p>
    <w:p w:rsidR="001F01CA" w:rsidRPr="00BD7538" w:rsidRDefault="001F01CA" w:rsidP="00BD753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6098" w:rsidRPr="00BD7538" w:rsidRDefault="00136098" w:rsidP="0013609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  <w:r w:rsidRPr="00BD7538">
        <w:rPr>
          <w:rFonts w:ascii="Arial" w:hAnsi="Arial" w:cs="Arial"/>
          <w:sz w:val="24"/>
          <w:szCs w:val="24"/>
        </w:rPr>
        <w:br/>
        <w:t xml:space="preserve">городского округа Лобня Московской </w:t>
      </w:r>
      <w:proofErr w:type="gramStart"/>
      <w:r w:rsidRPr="00BD7538">
        <w:rPr>
          <w:rFonts w:ascii="Arial" w:hAnsi="Arial" w:cs="Arial"/>
          <w:sz w:val="24"/>
          <w:szCs w:val="24"/>
        </w:rPr>
        <w:t>области</w:t>
      </w:r>
      <w:r w:rsidRPr="00BD7538">
        <w:rPr>
          <w:rFonts w:ascii="Arial" w:hAnsi="Arial" w:cs="Arial"/>
          <w:sz w:val="24"/>
          <w:szCs w:val="24"/>
        </w:rPr>
        <w:br/>
        <w:t>«</w:t>
      </w:r>
      <w:proofErr w:type="gramEnd"/>
      <w:r w:rsidRPr="00BD7538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фонда» </w:t>
      </w:r>
      <w:r w:rsidRPr="00BD7538">
        <w:rPr>
          <w:rFonts w:ascii="Arial" w:hAnsi="Arial" w:cs="Arial"/>
          <w:sz w:val="24"/>
          <w:szCs w:val="24"/>
        </w:rPr>
        <w:br/>
        <w:t xml:space="preserve">на 2020-2025 годы, утвержденную постановлением </w:t>
      </w:r>
      <w:r w:rsidRPr="00BD7538">
        <w:rPr>
          <w:rFonts w:ascii="Arial" w:hAnsi="Arial" w:cs="Arial"/>
          <w:sz w:val="24"/>
          <w:szCs w:val="24"/>
        </w:rPr>
        <w:br/>
        <w:t>Главы городского округа Лобня от 25.08.2020 № 863</w:t>
      </w:r>
    </w:p>
    <w:p w:rsidR="00136098" w:rsidRPr="00BD7538" w:rsidRDefault="00136098" w:rsidP="0013609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6098" w:rsidRPr="00BD7538" w:rsidRDefault="00136098" w:rsidP="001F01C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Государственной программой Московской области «Переселение граждан из аварийного жилищного фонда в Московской области на 2019-2025 годы» (в ред. постановления от 16.06.21 № 468/20),и с целью актуализации муниципальной программы городского округа Лобня Московской области «Переселение граждан из аварийного жили</w:t>
      </w:r>
      <w:r w:rsidR="001F01CA">
        <w:rPr>
          <w:rFonts w:ascii="Arial" w:hAnsi="Arial" w:cs="Arial"/>
          <w:sz w:val="24"/>
          <w:szCs w:val="24"/>
        </w:rPr>
        <w:t>щного фонда» на 2020-2025 годы,</w:t>
      </w:r>
    </w:p>
    <w:p w:rsidR="00136098" w:rsidRPr="00BD7538" w:rsidRDefault="001F01CA" w:rsidP="0013609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36098" w:rsidRPr="00BD7538" w:rsidRDefault="00136098" w:rsidP="00136098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Постановление Главы городского округа Лобня от 25.08.2020 №863 взять за основу.</w:t>
      </w:r>
    </w:p>
    <w:p w:rsidR="00136098" w:rsidRPr="00BD7538" w:rsidRDefault="00136098" w:rsidP="00136098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Внести в муниципальную программу городского округа Лобня Московской области «Переселение граждан из аварийного жилищного фонда» на 2020-2025 годы, утвержденную постановлением Главы городского округа Лобня от 25.08.2020 № 863, следующие изменения:</w:t>
      </w:r>
    </w:p>
    <w:p w:rsidR="00136098" w:rsidRPr="00BD7538" w:rsidRDefault="00136098" w:rsidP="00136098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Паспорт муниципальной программы (Приложение 1 к постановлению Главы городского округа Лобня от 25.08.2020 № 863) изложить в новой редакции, согласно Приложению 1 к настоящему Постановлению.</w:t>
      </w:r>
    </w:p>
    <w:p w:rsidR="00136098" w:rsidRPr="00BD7538" w:rsidRDefault="00136098" w:rsidP="00136098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(Приложение 2 к постановлению Главы городского округа Лобня от 25.08.2020 № 863) изложить в новой редакции, согласно Приложению 2 к настоящему Постановлению.</w:t>
      </w:r>
    </w:p>
    <w:p w:rsidR="00136098" w:rsidRPr="00BD7538" w:rsidRDefault="00136098" w:rsidP="00136098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Паспорт подпрограммы № 2 «Обеспечение мероприятий по переселению граждан из аварийного жилищного фонда в Московской области» (Приложение 3 к постановлению Главы городского округа Лобня от 25.08.2020 № 863) изложить в новой редакции, согласно Приложению 3 к настоящему Постановлению.</w:t>
      </w:r>
    </w:p>
    <w:p w:rsidR="00136098" w:rsidRPr="00BD7538" w:rsidRDefault="00136098" w:rsidP="00136098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Перечень мероприятий подпрограммы № 2 «Обеспечение мероприятий по переселению граждан из аварийного жилищного фонда в Московской области» (Приложение 4 к постановлению Главы городского округа Лобня от 25.08.2020   № 863) изложить в новой редакции, согласно Приложению 4 к настоящему Постановлению.</w:t>
      </w:r>
    </w:p>
    <w:p w:rsidR="00136098" w:rsidRPr="00BD7538" w:rsidRDefault="00136098" w:rsidP="00136098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Разместить настоящее постановление в газете «</w:t>
      </w:r>
      <w:proofErr w:type="spellStart"/>
      <w:proofErr w:type="gramStart"/>
      <w:r w:rsidRPr="00BD7538">
        <w:rPr>
          <w:rFonts w:ascii="Arial" w:hAnsi="Arial" w:cs="Arial"/>
          <w:sz w:val="24"/>
          <w:szCs w:val="24"/>
        </w:rPr>
        <w:t>Лобня»и</w:t>
      </w:r>
      <w:proofErr w:type="spellEnd"/>
      <w:proofErr w:type="gramEnd"/>
      <w:r w:rsidRPr="00BD7538">
        <w:rPr>
          <w:rFonts w:ascii="Arial" w:hAnsi="Arial" w:cs="Arial"/>
          <w:sz w:val="24"/>
          <w:szCs w:val="24"/>
        </w:rPr>
        <w:t xml:space="preserve"> на официальном сайте городского округа Лобня в сети «интернет» www.лобня.рф.</w:t>
      </w:r>
    </w:p>
    <w:p w:rsidR="00136098" w:rsidRPr="00BD7538" w:rsidRDefault="00136098" w:rsidP="00BD7538">
      <w:pPr>
        <w:rPr>
          <w:rFonts w:ascii="Arial" w:hAnsi="Arial" w:cs="Arial"/>
          <w:sz w:val="24"/>
          <w:szCs w:val="24"/>
        </w:rPr>
      </w:pPr>
    </w:p>
    <w:p w:rsidR="00136098" w:rsidRPr="00BD7538" w:rsidRDefault="00136098" w:rsidP="0013609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D7538">
        <w:rPr>
          <w:rFonts w:ascii="Arial" w:hAnsi="Arial" w:cs="Arial"/>
          <w:sz w:val="24"/>
          <w:szCs w:val="24"/>
        </w:rPr>
        <w:t>ВрИП</w:t>
      </w:r>
      <w:proofErr w:type="spellEnd"/>
      <w:r w:rsidRPr="00BD7538">
        <w:rPr>
          <w:rFonts w:ascii="Arial" w:hAnsi="Arial" w:cs="Arial"/>
          <w:sz w:val="24"/>
          <w:szCs w:val="24"/>
        </w:rPr>
        <w:t xml:space="preserve"> Главы городского округа Лобня</w:t>
      </w:r>
      <w:r w:rsidRPr="00BD7538">
        <w:rPr>
          <w:rFonts w:ascii="Arial" w:hAnsi="Arial" w:cs="Arial"/>
          <w:sz w:val="24"/>
          <w:szCs w:val="24"/>
        </w:rPr>
        <w:tab/>
      </w:r>
      <w:r w:rsidRPr="00BD7538">
        <w:rPr>
          <w:rFonts w:ascii="Arial" w:hAnsi="Arial" w:cs="Arial"/>
          <w:sz w:val="24"/>
          <w:szCs w:val="24"/>
        </w:rPr>
        <w:tab/>
      </w:r>
      <w:r w:rsidRPr="00BD7538">
        <w:rPr>
          <w:rFonts w:ascii="Arial" w:hAnsi="Arial" w:cs="Arial"/>
          <w:sz w:val="24"/>
          <w:szCs w:val="24"/>
        </w:rPr>
        <w:tab/>
      </w:r>
      <w:r w:rsidRPr="00BD7538">
        <w:rPr>
          <w:rFonts w:ascii="Arial" w:hAnsi="Arial" w:cs="Arial"/>
          <w:sz w:val="24"/>
          <w:szCs w:val="24"/>
        </w:rPr>
        <w:tab/>
      </w:r>
      <w:r w:rsidRPr="00BD753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BD7538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136098" w:rsidRPr="00BD7538" w:rsidRDefault="00136098" w:rsidP="001360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8" w:rsidRPr="00BD7538" w:rsidRDefault="00136098" w:rsidP="0013609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36098" w:rsidRPr="00BD7538" w:rsidSect="00BD7538">
          <w:pgSz w:w="11907" w:h="16839" w:code="9"/>
          <w:pgMar w:top="1134" w:right="567" w:bottom="1134" w:left="1134" w:header="0" w:footer="0" w:gutter="0"/>
          <w:cols w:space="708"/>
          <w:titlePg/>
          <w:docGrid w:linePitch="299"/>
        </w:sectPr>
      </w:pP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lastRenderedPageBreak/>
        <w:t xml:space="preserve">Приложение № 1 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1F01CA" w:rsidRPr="00BD7538" w:rsidRDefault="001F01CA" w:rsidP="001F01CA">
      <w:pPr>
        <w:pStyle w:val="a5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от 09.11.2021 № 1351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 xml:space="preserve">Приложение № 1 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BD7538" w:rsidRPr="00BD7538" w:rsidRDefault="00BD7538" w:rsidP="00BD7538">
      <w:pPr>
        <w:pStyle w:val="ConsPlusNormal"/>
        <w:ind w:left="8505"/>
        <w:rPr>
          <w:b/>
          <w:sz w:val="24"/>
          <w:szCs w:val="24"/>
        </w:rPr>
      </w:pPr>
      <w:proofErr w:type="gramStart"/>
      <w:r w:rsidRPr="00BD7538">
        <w:rPr>
          <w:sz w:val="24"/>
          <w:szCs w:val="24"/>
        </w:rPr>
        <w:t xml:space="preserve">от </w:t>
      </w:r>
      <w:r w:rsidRPr="00BD7538">
        <w:rPr>
          <w:sz w:val="24"/>
          <w:szCs w:val="24"/>
          <w:u w:val="single"/>
        </w:rPr>
        <w:t xml:space="preserve"> 25.08.2020</w:t>
      </w:r>
      <w:proofErr w:type="gramEnd"/>
      <w:r w:rsidRPr="00BD7538">
        <w:rPr>
          <w:sz w:val="24"/>
          <w:szCs w:val="24"/>
          <w:u w:val="single"/>
        </w:rPr>
        <w:t xml:space="preserve"> </w:t>
      </w:r>
      <w:r w:rsidRPr="00BD7538">
        <w:rPr>
          <w:sz w:val="24"/>
          <w:szCs w:val="24"/>
        </w:rPr>
        <w:t xml:space="preserve"> № </w:t>
      </w:r>
      <w:r w:rsidRPr="00BD7538">
        <w:rPr>
          <w:sz w:val="24"/>
          <w:szCs w:val="24"/>
          <w:u w:val="single"/>
        </w:rPr>
        <w:t xml:space="preserve"> 863 </w:t>
      </w:r>
      <w:r w:rsidRPr="00BD7538">
        <w:rPr>
          <w:color w:val="FFFFFF" w:themeColor="background1"/>
          <w:sz w:val="24"/>
          <w:szCs w:val="24"/>
          <w:u w:val="single"/>
        </w:rPr>
        <w:t>.</w:t>
      </w:r>
    </w:p>
    <w:p w:rsidR="00BD7538" w:rsidRPr="00BD7538" w:rsidRDefault="00BD7538" w:rsidP="00BD7538">
      <w:pPr>
        <w:pStyle w:val="ConsPlusNormal"/>
        <w:rPr>
          <w:b/>
          <w:sz w:val="24"/>
          <w:szCs w:val="24"/>
        </w:rPr>
      </w:pPr>
    </w:p>
    <w:p w:rsidR="00BD7538" w:rsidRPr="00BD7538" w:rsidRDefault="00BD7538" w:rsidP="00BD7538">
      <w:pPr>
        <w:pStyle w:val="3"/>
        <w:jc w:val="center"/>
        <w:rPr>
          <w:rFonts w:ascii="Arial" w:hAnsi="Arial" w:cs="Arial"/>
          <w:b/>
          <w:color w:val="auto"/>
        </w:rPr>
      </w:pPr>
      <w:r w:rsidRPr="00BD7538">
        <w:rPr>
          <w:rFonts w:ascii="Arial" w:hAnsi="Arial" w:cs="Arial"/>
          <w:b/>
          <w:color w:val="auto"/>
        </w:rPr>
        <w:t>Паспорт</w:t>
      </w:r>
      <w:r w:rsidRPr="00BD7538">
        <w:rPr>
          <w:rFonts w:ascii="Arial" w:hAnsi="Arial" w:cs="Arial"/>
          <w:b/>
          <w:color w:val="auto"/>
        </w:rPr>
        <w:br/>
        <w:t xml:space="preserve">муниципальной программы городского округа Лобня Московской области </w:t>
      </w:r>
      <w:r w:rsidRPr="00BD7538">
        <w:rPr>
          <w:rFonts w:ascii="Arial" w:hAnsi="Arial" w:cs="Arial"/>
          <w:b/>
          <w:color w:val="auto"/>
        </w:rPr>
        <w:br/>
        <w:t>«Переселение граждан из аварийного жилищного фонда» на 2020 – 2025 годы</w:t>
      </w:r>
    </w:p>
    <w:p w:rsidR="00BD7538" w:rsidRPr="00BD7538" w:rsidRDefault="00BD7538" w:rsidP="00BD753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650"/>
        <w:gridCol w:w="1560"/>
        <w:gridCol w:w="1559"/>
        <w:gridCol w:w="1559"/>
        <w:gridCol w:w="1559"/>
        <w:gridCol w:w="1560"/>
        <w:gridCol w:w="1559"/>
      </w:tblGrid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bookmarkStart w:id="0" w:name="P440"/>
            <w:bookmarkEnd w:id="0"/>
            <w:r w:rsidRPr="00BD7538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D7538">
              <w:rPr>
                <w:sz w:val="24"/>
                <w:szCs w:val="24"/>
              </w:rPr>
              <w:t>Заместитель  Главы</w:t>
            </w:r>
            <w:proofErr w:type="gramEnd"/>
            <w:r w:rsidRPr="00BD7538">
              <w:rPr>
                <w:sz w:val="24"/>
                <w:szCs w:val="24"/>
              </w:rPr>
              <w:t xml:space="preserve"> Администрации городского округа Лобня  Петрова О.В.</w:t>
            </w:r>
          </w:p>
        </w:tc>
      </w:tr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D7538">
              <w:rPr>
                <w:sz w:val="24"/>
                <w:szCs w:val="24"/>
              </w:rPr>
              <w:t>Администрация  городского</w:t>
            </w:r>
            <w:proofErr w:type="gramEnd"/>
            <w:r w:rsidRPr="00BD7538">
              <w:rPr>
                <w:sz w:val="24"/>
                <w:szCs w:val="24"/>
              </w:rPr>
              <w:t xml:space="preserve"> округа  Лобня  (далее – Муниципальный  заказчик)</w:t>
            </w:r>
          </w:p>
        </w:tc>
      </w:tr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Основные цели муниципальной программы: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 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 xml:space="preserve">Финансовое и организационное обеспечение переселения граждан из аварийного жилищного фонда. 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Основные задачи муниципальной программы: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Лобня.</w:t>
            </w:r>
          </w:p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BD7538" w:rsidRPr="00BD7538" w:rsidTr="00BD7538">
        <w:trPr>
          <w:trHeight w:val="52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BD7538">
              <w:rPr>
                <w:rFonts w:ascii="Arial" w:eastAsia="Batang" w:hAnsi="Arial" w:cs="Arial"/>
                <w:sz w:val="24"/>
                <w:szCs w:val="24"/>
              </w:rPr>
              <w:t xml:space="preserve">Подпрограмма 2 «Обеспечение мероприятий по переселению граждан из аварийного </w:t>
            </w:r>
            <w:r w:rsidRPr="00BD7538">
              <w:rPr>
                <w:rFonts w:ascii="Arial" w:eastAsia="Batang" w:hAnsi="Arial" w:cs="Arial"/>
                <w:sz w:val="24"/>
                <w:szCs w:val="24"/>
              </w:rPr>
              <w:lastRenderedPageBreak/>
              <w:t>жилищного фонда в Московской области» (далее – Подпрограмма 2)</w:t>
            </w:r>
          </w:p>
        </w:tc>
      </w:tr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rFonts w:eastAsia="Batang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BD7538">
              <w:rPr>
                <w:rFonts w:ascii="Arial" w:eastAsia="Batang" w:hAnsi="Arial" w:cs="Arial"/>
                <w:sz w:val="24"/>
                <w:szCs w:val="24"/>
              </w:rPr>
              <w:t>2020-2025 годы</w:t>
            </w:r>
          </w:p>
        </w:tc>
      </w:tr>
      <w:tr w:rsidR="00BD7538" w:rsidRPr="00BD7538" w:rsidTr="00BD7538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Расходы (тыс. рублей)</w:t>
            </w:r>
          </w:p>
        </w:tc>
      </w:tr>
      <w:tr w:rsidR="00BD7538" w:rsidRPr="00BD7538" w:rsidTr="00BD7538">
        <w:trPr>
          <w:trHeight w:val="346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2025 год</w:t>
            </w:r>
          </w:p>
        </w:tc>
      </w:tr>
      <w:tr w:rsidR="00BD7538" w:rsidRPr="00BD7538" w:rsidTr="00BD7538">
        <w:trPr>
          <w:trHeight w:val="4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</w:tr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34 287,63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1 172,73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1 306,22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31 808,68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</w:tr>
      <w:tr w:rsidR="00BD7538" w:rsidRPr="00BD7538" w:rsidTr="00BD753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30 515,59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4 896,91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5 858,45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19 760,23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</w:tr>
      <w:tr w:rsidR="00BD7538" w:rsidRPr="00BD7538" w:rsidTr="00BD7538">
        <w:trPr>
          <w:trHeight w:val="56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</w:tr>
      <w:tr w:rsidR="00BD7538" w:rsidRPr="00BD7538" w:rsidTr="00BD7538">
        <w:trPr>
          <w:trHeight w:val="4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64 803,22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6 069,64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7 164,67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51 568,91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</w:tr>
    </w:tbl>
    <w:p w:rsidR="00BD7538" w:rsidRPr="00BD7538" w:rsidRDefault="00BD7538" w:rsidP="00BD753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D7538" w:rsidRPr="00BD7538" w:rsidRDefault="00BD7538" w:rsidP="00BD7538">
      <w:pPr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br w:type="page"/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lastRenderedPageBreak/>
        <w:t xml:space="preserve">Приложение № 2 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1F01CA" w:rsidRPr="00BD7538" w:rsidRDefault="001F01CA" w:rsidP="001F01CA">
      <w:pPr>
        <w:pStyle w:val="a5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BD7538">
        <w:rPr>
          <w:rFonts w:ascii="Arial" w:hAnsi="Arial" w:cs="Arial"/>
          <w:sz w:val="24"/>
          <w:szCs w:val="24"/>
        </w:rPr>
        <w:t>от 09.11.2021 № 1351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 xml:space="preserve">Приложение № 2 </w:t>
      </w:r>
    </w:p>
    <w:p w:rsidR="00BD7538" w:rsidRPr="00BD7538" w:rsidRDefault="00BD7538" w:rsidP="00BD7538">
      <w:pPr>
        <w:pStyle w:val="ConsPlusNormal"/>
        <w:ind w:left="8505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BD7538" w:rsidRPr="00BD7538" w:rsidRDefault="00BD7538" w:rsidP="00BD7538">
      <w:pPr>
        <w:pStyle w:val="ConsPlusNormal"/>
        <w:ind w:left="8505"/>
        <w:rPr>
          <w:b/>
          <w:sz w:val="24"/>
          <w:szCs w:val="24"/>
        </w:rPr>
      </w:pPr>
      <w:proofErr w:type="gramStart"/>
      <w:r w:rsidRPr="00BD7538">
        <w:rPr>
          <w:sz w:val="24"/>
          <w:szCs w:val="24"/>
        </w:rPr>
        <w:t xml:space="preserve">от </w:t>
      </w:r>
      <w:r w:rsidRPr="00BD7538">
        <w:rPr>
          <w:sz w:val="24"/>
          <w:szCs w:val="24"/>
          <w:u w:val="single"/>
        </w:rPr>
        <w:t xml:space="preserve"> 25.08.2020</w:t>
      </w:r>
      <w:proofErr w:type="gramEnd"/>
      <w:r w:rsidRPr="00BD7538">
        <w:rPr>
          <w:sz w:val="24"/>
          <w:szCs w:val="24"/>
          <w:u w:val="single"/>
        </w:rPr>
        <w:t xml:space="preserve"> </w:t>
      </w:r>
      <w:r w:rsidRPr="00BD7538">
        <w:rPr>
          <w:sz w:val="24"/>
          <w:szCs w:val="24"/>
        </w:rPr>
        <w:t xml:space="preserve"> № </w:t>
      </w:r>
      <w:r w:rsidRPr="00BD7538">
        <w:rPr>
          <w:sz w:val="24"/>
          <w:szCs w:val="24"/>
          <w:u w:val="single"/>
        </w:rPr>
        <w:t xml:space="preserve"> 863 </w:t>
      </w:r>
      <w:r w:rsidRPr="00BD7538">
        <w:rPr>
          <w:color w:val="FFFFFF" w:themeColor="background1"/>
          <w:sz w:val="24"/>
          <w:szCs w:val="24"/>
          <w:u w:val="single"/>
        </w:rPr>
        <w:t>.</w:t>
      </w:r>
    </w:p>
    <w:p w:rsidR="00BD7538" w:rsidRPr="00BD7538" w:rsidRDefault="00BD7538" w:rsidP="00BD7538">
      <w:pPr>
        <w:pStyle w:val="ConsPlusNormal"/>
        <w:jc w:val="center"/>
        <w:rPr>
          <w:b/>
          <w:sz w:val="24"/>
          <w:szCs w:val="24"/>
        </w:rPr>
      </w:pPr>
    </w:p>
    <w:p w:rsidR="00BD7538" w:rsidRPr="00BD7538" w:rsidRDefault="00BD7538" w:rsidP="00BD7538">
      <w:pPr>
        <w:pStyle w:val="3"/>
        <w:jc w:val="center"/>
        <w:rPr>
          <w:rFonts w:ascii="Arial" w:hAnsi="Arial" w:cs="Arial"/>
          <w:b/>
          <w:color w:val="auto"/>
        </w:rPr>
      </w:pPr>
      <w:r w:rsidRPr="00BD7538">
        <w:rPr>
          <w:rFonts w:ascii="Arial" w:hAnsi="Arial" w:cs="Arial"/>
          <w:b/>
          <w:color w:val="auto"/>
        </w:rPr>
        <w:t>Показатели реализации</w:t>
      </w:r>
      <w:r w:rsidRPr="00BD7538">
        <w:rPr>
          <w:rFonts w:ascii="Arial" w:hAnsi="Arial" w:cs="Arial"/>
          <w:b/>
          <w:color w:val="auto"/>
        </w:rPr>
        <w:br/>
        <w:t xml:space="preserve">муниципальной программы городского округа Лобня Московской области </w:t>
      </w:r>
      <w:r w:rsidRPr="00BD7538">
        <w:rPr>
          <w:rFonts w:ascii="Arial" w:hAnsi="Arial" w:cs="Arial"/>
          <w:b/>
          <w:color w:val="auto"/>
        </w:rPr>
        <w:br/>
        <w:t>«Переселение граждан из аварийного жилищного фонда»</w:t>
      </w:r>
    </w:p>
    <w:p w:rsidR="00BD7538" w:rsidRPr="00BD7538" w:rsidRDefault="00BD7538" w:rsidP="00BD7538">
      <w:pPr>
        <w:pStyle w:val="ConsPlusNormal"/>
        <w:jc w:val="both"/>
        <w:rPr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3423"/>
        <w:gridCol w:w="1275"/>
        <w:gridCol w:w="1276"/>
        <w:gridCol w:w="1656"/>
        <w:gridCol w:w="897"/>
        <w:gridCol w:w="898"/>
        <w:gridCol w:w="898"/>
        <w:gridCol w:w="898"/>
        <w:gridCol w:w="898"/>
        <w:gridCol w:w="898"/>
        <w:gridCol w:w="1888"/>
      </w:tblGrid>
      <w:tr w:rsidR="00BD7538" w:rsidRPr="00BD7538" w:rsidTr="00BD7538">
        <w:trPr>
          <w:trHeight w:val="4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№ п/п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D7538">
              <w:rPr>
                <w:sz w:val="24"/>
                <w:szCs w:val="24"/>
              </w:rPr>
              <w:t>Показатели  реализации</w:t>
            </w:r>
            <w:proofErr w:type="gramEnd"/>
            <w:r w:rsidRPr="00BD7538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D7538" w:rsidRPr="00BD7538" w:rsidTr="00BD753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2020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2021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2022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2024 год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2025 год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trHeight w:val="1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12</w:t>
            </w:r>
          </w:p>
        </w:tc>
      </w:tr>
      <w:tr w:rsidR="00BD7538" w:rsidRPr="00BD7538" w:rsidTr="00BD7538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hyperlink w:anchor="Par993" w:history="1">
              <w:r w:rsidRPr="00BD7538">
                <w:rPr>
                  <w:sz w:val="24"/>
                  <w:szCs w:val="24"/>
                </w:rPr>
                <w:t>Подпрограмма</w:t>
              </w:r>
            </w:hyperlink>
            <w:r w:rsidRPr="00BD7538">
              <w:rPr>
                <w:sz w:val="24"/>
                <w:szCs w:val="24"/>
              </w:rPr>
              <w:t xml:space="preserve">2 «Обеспечение </w:t>
            </w:r>
            <w:r w:rsidRPr="00BD7538">
              <w:rPr>
                <w:rFonts w:eastAsia="Batang"/>
                <w:sz w:val="24"/>
                <w:szCs w:val="24"/>
              </w:rPr>
              <w:t>мероприятий по переселению граждан из аварийного жилищного фонда в Московской области</w:t>
            </w:r>
            <w:r w:rsidRPr="00BD7538">
              <w:rPr>
                <w:sz w:val="24"/>
                <w:szCs w:val="24"/>
              </w:rPr>
              <w:t>»</w:t>
            </w:r>
          </w:p>
        </w:tc>
      </w:tr>
      <w:tr w:rsidR="00BD7538" w:rsidRPr="00BD7538" w:rsidTr="00BD7538">
        <w:trPr>
          <w:trHeight w:val="5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Целевой показатель 9: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1,01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Основное мероприятие 02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D7538">
              <w:rPr>
                <w:rFonts w:eastAsia="Times New Roman"/>
                <w:sz w:val="24"/>
                <w:szCs w:val="24"/>
              </w:rPr>
              <w:t>Переселение  из</w:t>
            </w:r>
            <w:proofErr w:type="gramEnd"/>
            <w:r w:rsidRPr="00BD7538">
              <w:rPr>
                <w:rFonts w:eastAsia="Times New Roman"/>
                <w:sz w:val="24"/>
                <w:szCs w:val="24"/>
              </w:rPr>
              <w:t xml:space="preserve"> аварийного жилищного фонда до 2025 года</w:t>
            </w:r>
          </w:p>
        </w:tc>
      </w:tr>
      <w:tr w:rsidR="00BD7538" w:rsidRPr="00BD7538" w:rsidTr="00BD75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Целевой показатель 10: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Тысяча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Основное мероприятие 02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rFonts w:eastAsia="Times New Roman"/>
                <w:sz w:val="24"/>
                <w:szCs w:val="24"/>
              </w:rPr>
              <w:t xml:space="preserve">Переселение из аварийного жилищного фонда до 2025 года </w:t>
            </w:r>
          </w:p>
        </w:tc>
      </w:tr>
    </w:tbl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  <w:sectPr w:rsidR="00BD7538" w:rsidRPr="00BD7538" w:rsidSect="00BD7538">
          <w:footerReference w:type="default" r:id="rId5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BD7538" w:rsidRPr="00BD7538" w:rsidRDefault="00BD7538" w:rsidP="00BD7538">
      <w:pPr>
        <w:pStyle w:val="3"/>
        <w:jc w:val="center"/>
        <w:rPr>
          <w:rFonts w:ascii="Arial" w:hAnsi="Arial" w:cs="Arial"/>
          <w:b/>
          <w:color w:val="auto"/>
        </w:rPr>
      </w:pPr>
      <w:r w:rsidRPr="00BD7538">
        <w:rPr>
          <w:rFonts w:ascii="Arial" w:hAnsi="Arial" w:cs="Arial"/>
          <w:b/>
          <w:color w:val="auto"/>
        </w:rPr>
        <w:lastRenderedPageBreak/>
        <w:t>Методика расчета значений показателей реализации муниципальной программы</w:t>
      </w:r>
    </w:p>
    <w:p w:rsidR="00BD7538" w:rsidRPr="00BD7538" w:rsidRDefault="00BD7538" w:rsidP="00BD7538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686"/>
        <w:gridCol w:w="1276"/>
        <w:gridCol w:w="4677"/>
        <w:gridCol w:w="4961"/>
      </w:tblGrid>
      <w:tr w:rsidR="00BD7538" w:rsidRPr="00BD7538" w:rsidTr="00BD7538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Алгоритм расчета значений целевого показателя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</w:tr>
      <w:tr w:rsidR="00BD7538" w:rsidRPr="00BD7538" w:rsidTr="00BD7538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D7538" w:rsidRPr="00BD7538" w:rsidTr="00BD7538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Подпрограмма 2 «</w:t>
            </w:r>
            <w:r w:rsidRPr="00BD753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BD7538" w:rsidRPr="00BD7538" w:rsidTr="00BD7538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 xml:space="preserve">Количество квадратных метров непригодного для проживания жилищного фонда, признанного аварийными после 01.01.2017 года, расселенного по Подпрограмме 2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Данные отчетов Администрации городского округа Лобня</w:t>
            </w:r>
          </w:p>
        </w:tc>
      </w:tr>
      <w:tr w:rsidR="00BD7538" w:rsidRPr="00BD7538" w:rsidTr="00BD7538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переселенных граждан из аварийного фонда, признанного аварийными после 01.01.2017 года с привлечением средств бюджета Московской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Данные отчетов Администрации городского округа Лобня</w:t>
            </w:r>
          </w:p>
        </w:tc>
      </w:tr>
    </w:tbl>
    <w:p w:rsidR="00BD7538" w:rsidRPr="00BD7538" w:rsidRDefault="00BD7538" w:rsidP="00BD753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7538" w:rsidRPr="00BD7538" w:rsidRDefault="00BD7538" w:rsidP="00BD7538">
      <w:pPr>
        <w:rPr>
          <w:rFonts w:ascii="Arial" w:eastAsiaTheme="minorEastAsia" w:hAnsi="Arial" w:cs="Arial"/>
          <w:sz w:val="24"/>
          <w:szCs w:val="24"/>
          <w:lang w:eastAsia="ru-RU"/>
        </w:rPr>
        <w:sectPr w:rsidR="00BD7538" w:rsidRPr="00BD7538" w:rsidSect="00BD75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  <w:r w:rsidRPr="00BD7538">
        <w:rPr>
          <w:sz w:val="24"/>
          <w:szCs w:val="24"/>
        </w:rPr>
        <w:t>Приложение № 3</w:t>
      </w: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1F01CA" w:rsidRPr="00BD7538" w:rsidRDefault="001F01CA" w:rsidP="001F01CA">
      <w:pPr>
        <w:pStyle w:val="a5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D7538">
        <w:rPr>
          <w:rFonts w:ascii="Arial" w:hAnsi="Arial" w:cs="Arial"/>
          <w:sz w:val="24"/>
          <w:szCs w:val="24"/>
        </w:rPr>
        <w:t>от 09.11.2021 № 1351</w:t>
      </w: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  <w:r w:rsidRPr="00BD7538">
        <w:rPr>
          <w:sz w:val="24"/>
          <w:szCs w:val="24"/>
        </w:rPr>
        <w:t xml:space="preserve">Приложение № 3 </w:t>
      </w:r>
    </w:p>
    <w:p w:rsidR="00BD7538" w:rsidRPr="00BD7538" w:rsidRDefault="00BD7538" w:rsidP="00BD7538">
      <w:pPr>
        <w:pStyle w:val="ConsPlusNormal"/>
        <w:ind w:left="9356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BD7538" w:rsidRPr="00BD7538" w:rsidRDefault="00BD7538" w:rsidP="00BD7538">
      <w:pPr>
        <w:pStyle w:val="ConsPlusNormal"/>
        <w:ind w:left="9356"/>
        <w:rPr>
          <w:b/>
          <w:sz w:val="24"/>
          <w:szCs w:val="24"/>
        </w:rPr>
      </w:pPr>
      <w:proofErr w:type="gramStart"/>
      <w:r w:rsidRPr="00BD7538">
        <w:rPr>
          <w:sz w:val="24"/>
          <w:szCs w:val="24"/>
        </w:rPr>
        <w:t xml:space="preserve">от </w:t>
      </w:r>
      <w:r w:rsidRPr="00BD7538">
        <w:rPr>
          <w:sz w:val="24"/>
          <w:szCs w:val="24"/>
          <w:u w:val="single"/>
        </w:rPr>
        <w:t xml:space="preserve"> 25.08.2020</w:t>
      </w:r>
      <w:proofErr w:type="gramEnd"/>
      <w:r w:rsidRPr="00BD7538">
        <w:rPr>
          <w:sz w:val="24"/>
          <w:szCs w:val="24"/>
          <w:u w:val="single"/>
        </w:rPr>
        <w:t xml:space="preserve"> </w:t>
      </w:r>
      <w:r w:rsidRPr="00BD7538">
        <w:rPr>
          <w:sz w:val="24"/>
          <w:szCs w:val="24"/>
        </w:rPr>
        <w:t xml:space="preserve"> № </w:t>
      </w:r>
      <w:r w:rsidRPr="00BD7538">
        <w:rPr>
          <w:sz w:val="24"/>
          <w:szCs w:val="24"/>
          <w:u w:val="single"/>
        </w:rPr>
        <w:t xml:space="preserve"> 863 </w:t>
      </w:r>
      <w:r w:rsidRPr="00BD7538">
        <w:rPr>
          <w:color w:val="FFFFFF" w:themeColor="background1"/>
          <w:sz w:val="24"/>
          <w:szCs w:val="24"/>
          <w:u w:val="single"/>
        </w:rPr>
        <w:t>.</w:t>
      </w:r>
    </w:p>
    <w:p w:rsidR="00BD7538" w:rsidRPr="00BD7538" w:rsidRDefault="00BD7538" w:rsidP="00BD7538">
      <w:pPr>
        <w:rPr>
          <w:rFonts w:ascii="Arial" w:hAnsi="Arial" w:cs="Arial"/>
          <w:sz w:val="24"/>
          <w:szCs w:val="24"/>
        </w:rPr>
      </w:pPr>
    </w:p>
    <w:p w:rsidR="00BD7538" w:rsidRPr="00BD7538" w:rsidRDefault="00BD7538" w:rsidP="00BD7538">
      <w:pPr>
        <w:pStyle w:val="3"/>
        <w:jc w:val="center"/>
        <w:rPr>
          <w:rFonts w:ascii="Arial" w:hAnsi="Arial" w:cs="Arial"/>
          <w:b/>
          <w:color w:val="auto"/>
        </w:rPr>
      </w:pPr>
      <w:r w:rsidRPr="00BD7538">
        <w:rPr>
          <w:rFonts w:ascii="Arial" w:hAnsi="Arial" w:cs="Arial"/>
          <w:b/>
          <w:color w:val="auto"/>
        </w:rPr>
        <w:t xml:space="preserve">Паспорт подпрограммы №2 «Обеспечение мероприятий по переселению граждан </w:t>
      </w:r>
      <w:r w:rsidRPr="00BD7538">
        <w:rPr>
          <w:rFonts w:ascii="Arial" w:hAnsi="Arial" w:cs="Arial"/>
          <w:b/>
          <w:color w:val="auto"/>
        </w:rPr>
        <w:br/>
        <w:t>из аварийного жилищного фонда в Московской области»</w:t>
      </w:r>
    </w:p>
    <w:p w:rsidR="00BD7538" w:rsidRPr="00BD7538" w:rsidRDefault="00BD7538" w:rsidP="00BD7538">
      <w:pPr>
        <w:rPr>
          <w:rFonts w:ascii="Arial" w:hAnsi="Arial" w:cs="Arial"/>
          <w:sz w:val="24"/>
          <w:szCs w:val="24"/>
        </w:rPr>
      </w:pPr>
    </w:p>
    <w:tbl>
      <w:tblPr>
        <w:tblW w:w="154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2268"/>
        <w:gridCol w:w="1049"/>
        <w:gridCol w:w="1050"/>
        <w:gridCol w:w="1050"/>
        <w:gridCol w:w="1049"/>
        <w:gridCol w:w="1050"/>
        <w:gridCol w:w="1050"/>
        <w:gridCol w:w="1050"/>
      </w:tblGrid>
      <w:tr w:rsidR="00BD7538" w:rsidRPr="00BD7538" w:rsidTr="00BD753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Муниципальный заказчик Подпрограммы 2</w:t>
            </w:r>
          </w:p>
        </w:tc>
        <w:tc>
          <w:tcPr>
            <w:tcW w:w="1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D7538" w:rsidRPr="00BD7538" w:rsidTr="00BD7538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Источники финансирования Подпрограммы 2</w:t>
            </w:r>
            <w:r w:rsidRPr="00BD7538">
              <w:rPr>
                <w:sz w:val="24"/>
                <w:szCs w:val="24"/>
              </w:rPr>
              <w:br/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Расходы (тыс. рублей)</w:t>
            </w:r>
          </w:p>
        </w:tc>
      </w:tr>
      <w:tr w:rsidR="00BD7538" w:rsidRPr="00BD7538" w:rsidTr="00BD7538">
        <w:trPr>
          <w:trHeight w:val="44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2023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2025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</w:tr>
      <w:tr w:rsidR="00BD7538" w:rsidRPr="00BD7538" w:rsidTr="00BD7538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Всего: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6 069,64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7 164,67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51 568,91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64 803,22</w:t>
            </w:r>
          </w:p>
        </w:tc>
      </w:tr>
      <w:tr w:rsidR="00BD7538" w:rsidRPr="00BD7538" w:rsidTr="00BD7538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1 172,73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1 306,22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31 808,68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34 287,63</w:t>
            </w:r>
          </w:p>
        </w:tc>
      </w:tr>
      <w:tr w:rsidR="00BD7538" w:rsidRPr="00BD7538" w:rsidTr="00BD7538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4 896,91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5 858,45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19 760,23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30 515,59</w:t>
            </w:r>
          </w:p>
        </w:tc>
      </w:tr>
      <w:tr w:rsidR="00BD7538" w:rsidRPr="00BD7538" w:rsidTr="00BD7538"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rFonts w:eastAsia="Times New Roman"/>
                <w:sz w:val="24"/>
                <w:szCs w:val="24"/>
              </w:rPr>
              <w:t>Планируемые результаты реализации Подпрограммы 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2023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2025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</w:tr>
      <w:tr w:rsidR="00BD7538" w:rsidRPr="00BD7538" w:rsidTr="00BD7538"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>Количество граждан, переселенных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из аварийного жилищного фонда 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(тысяча человек)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0,082</w:t>
            </w:r>
          </w:p>
        </w:tc>
      </w:tr>
    </w:tbl>
    <w:p w:rsidR="00BD7538" w:rsidRPr="00BD7538" w:rsidRDefault="00BD7538" w:rsidP="00BD7538">
      <w:pPr>
        <w:pStyle w:val="a3"/>
        <w:widowControl w:val="0"/>
        <w:numPr>
          <w:ilvl w:val="0"/>
          <w:numId w:val="2"/>
        </w:numPr>
        <w:suppressAutoHyphens/>
        <w:spacing w:after="200" w:line="276" w:lineRule="auto"/>
        <w:contextualSpacing w:val="0"/>
        <w:jc w:val="center"/>
        <w:rPr>
          <w:rFonts w:ascii="Arial" w:hAnsi="Arial" w:cs="Arial"/>
          <w:b/>
          <w:sz w:val="24"/>
          <w:szCs w:val="24"/>
        </w:rPr>
        <w:sectPr w:rsidR="00BD7538" w:rsidRPr="00BD7538" w:rsidSect="00BD7538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BD7538" w:rsidRPr="00BD7538" w:rsidRDefault="00BD7538" w:rsidP="00BD753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9214"/>
        <w:rPr>
          <w:sz w:val="24"/>
          <w:szCs w:val="24"/>
        </w:rPr>
      </w:pPr>
      <w:r w:rsidRPr="00BD7538">
        <w:rPr>
          <w:sz w:val="24"/>
          <w:szCs w:val="24"/>
        </w:rPr>
        <w:t>Приложение № 4</w:t>
      </w:r>
    </w:p>
    <w:p w:rsidR="00BD7538" w:rsidRPr="00BD7538" w:rsidRDefault="00BD7538" w:rsidP="00BD7538">
      <w:pPr>
        <w:pStyle w:val="ConsPlusNormal"/>
        <w:ind w:left="9214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1F01CA" w:rsidRPr="00BD7538" w:rsidRDefault="001F01CA" w:rsidP="001F01CA">
      <w:pPr>
        <w:pStyle w:val="a5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bookmarkStart w:id="1" w:name="_GoBack"/>
      <w:bookmarkEnd w:id="1"/>
      <w:r w:rsidRPr="00BD7538">
        <w:rPr>
          <w:rFonts w:ascii="Arial" w:hAnsi="Arial" w:cs="Arial"/>
          <w:sz w:val="24"/>
          <w:szCs w:val="24"/>
        </w:rPr>
        <w:t>от 09.11.2021 № 1351</w:t>
      </w:r>
    </w:p>
    <w:p w:rsidR="00BD7538" w:rsidRPr="00BD7538" w:rsidRDefault="00BD7538" w:rsidP="00BD7538">
      <w:pPr>
        <w:pStyle w:val="ConsPlusNormal"/>
        <w:ind w:left="9214"/>
        <w:rPr>
          <w:sz w:val="24"/>
          <w:szCs w:val="24"/>
        </w:rPr>
      </w:pPr>
    </w:p>
    <w:p w:rsidR="00BD7538" w:rsidRPr="00BD7538" w:rsidRDefault="00BD7538" w:rsidP="00BD7538">
      <w:pPr>
        <w:pStyle w:val="ConsPlusNormal"/>
        <w:ind w:left="9214"/>
        <w:rPr>
          <w:sz w:val="24"/>
          <w:szCs w:val="24"/>
        </w:rPr>
      </w:pPr>
      <w:r w:rsidRPr="00BD7538">
        <w:rPr>
          <w:sz w:val="24"/>
          <w:szCs w:val="24"/>
        </w:rPr>
        <w:t xml:space="preserve">Приложение № 4 </w:t>
      </w:r>
    </w:p>
    <w:p w:rsidR="00BD7538" w:rsidRPr="00BD7538" w:rsidRDefault="00BD7538" w:rsidP="00BD7538">
      <w:pPr>
        <w:pStyle w:val="ConsPlusNormal"/>
        <w:ind w:left="9214"/>
        <w:rPr>
          <w:sz w:val="24"/>
          <w:szCs w:val="24"/>
        </w:rPr>
      </w:pPr>
      <w:r w:rsidRPr="00BD7538">
        <w:rPr>
          <w:sz w:val="24"/>
          <w:szCs w:val="24"/>
        </w:rPr>
        <w:t>к постановлению Главы городского округа Лобня</w:t>
      </w:r>
    </w:p>
    <w:p w:rsidR="00BD7538" w:rsidRPr="00BD7538" w:rsidRDefault="00BD7538" w:rsidP="00BD7538">
      <w:pPr>
        <w:pStyle w:val="ConsPlusNormal"/>
        <w:ind w:left="9214"/>
        <w:rPr>
          <w:b/>
          <w:sz w:val="24"/>
          <w:szCs w:val="24"/>
        </w:rPr>
      </w:pPr>
      <w:proofErr w:type="gramStart"/>
      <w:r w:rsidRPr="00BD7538">
        <w:rPr>
          <w:sz w:val="24"/>
          <w:szCs w:val="24"/>
        </w:rPr>
        <w:t xml:space="preserve">от </w:t>
      </w:r>
      <w:r w:rsidRPr="00BD7538">
        <w:rPr>
          <w:sz w:val="24"/>
          <w:szCs w:val="24"/>
          <w:u w:val="single"/>
        </w:rPr>
        <w:t xml:space="preserve"> 25.08.2020</w:t>
      </w:r>
      <w:proofErr w:type="gramEnd"/>
      <w:r w:rsidRPr="00BD7538">
        <w:rPr>
          <w:sz w:val="24"/>
          <w:szCs w:val="24"/>
          <w:u w:val="single"/>
        </w:rPr>
        <w:t xml:space="preserve"> </w:t>
      </w:r>
      <w:r w:rsidRPr="00BD7538">
        <w:rPr>
          <w:sz w:val="24"/>
          <w:szCs w:val="24"/>
        </w:rPr>
        <w:t xml:space="preserve"> № </w:t>
      </w:r>
      <w:r w:rsidRPr="00BD7538">
        <w:rPr>
          <w:sz w:val="24"/>
          <w:szCs w:val="24"/>
          <w:u w:val="single"/>
        </w:rPr>
        <w:t xml:space="preserve"> 863 </w:t>
      </w:r>
      <w:r w:rsidRPr="00BD7538">
        <w:rPr>
          <w:color w:val="FFFFFF" w:themeColor="background1"/>
          <w:sz w:val="24"/>
          <w:szCs w:val="24"/>
          <w:u w:val="single"/>
        </w:rPr>
        <w:t>.</w:t>
      </w:r>
    </w:p>
    <w:p w:rsidR="00BD7538" w:rsidRPr="00BD7538" w:rsidRDefault="00BD7538" w:rsidP="00BD7538">
      <w:pPr>
        <w:ind w:left="9214"/>
        <w:rPr>
          <w:rFonts w:ascii="Arial" w:hAnsi="Arial" w:cs="Arial"/>
          <w:sz w:val="24"/>
          <w:szCs w:val="24"/>
        </w:rPr>
      </w:pPr>
    </w:p>
    <w:p w:rsidR="00BD7538" w:rsidRPr="00BD7538" w:rsidRDefault="00BD7538" w:rsidP="00BD7538">
      <w:pPr>
        <w:pStyle w:val="3"/>
        <w:jc w:val="center"/>
        <w:rPr>
          <w:rFonts w:ascii="Arial" w:hAnsi="Arial" w:cs="Arial"/>
          <w:b/>
          <w:color w:val="auto"/>
        </w:rPr>
      </w:pPr>
      <w:r w:rsidRPr="00BD7538">
        <w:rPr>
          <w:rFonts w:ascii="Arial" w:hAnsi="Arial" w:cs="Arial"/>
          <w:b/>
          <w:color w:val="auto"/>
        </w:rPr>
        <w:t>Перечень мероприятий подпрограммы №2</w:t>
      </w:r>
      <w:r w:rsidRPr="00BD7538">
        <w:rPr>
          <w:rFonts w:ascii="Arial" w:hAnsi="Arial" w:cs="Arial"/>
          <w:b/>
          <w:color w:val="auto"/>
        </w:rPr>
        <w:br/>
        <w:t>«Обеспечение мероприятий по переселению граждан из аварийного жилищного фонда в Московской области»</w:t>
      </w:r>
    </w:p>
    <w:p w:rsidR="00BD7538" w:rsidRPr="00BD7538" w:rsidRDefault="00BD7538" w:rsidP="00BD7538">
      <w:pPr>
        <w:pStyle w:val="ConsPlusNormal"/>
        <w:rPr>
          <w:b/>
          <w:sz w:val="24"/>
          <w:szCs w:val="24"/>
        </w:rPr>
      </w:pPr>
    </w:p>
    <w:tbl>
      <w:tblPr>
        <w:tblW w:w="157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02"/>
        <w:gridCol w:w="624"/>
        <w:gridCol w:w="1593"/>
        <w:gridCol w:w="1384"/>
        <w:gridCol w:w="992"/>
        <w:gridCol w:w="850"/>
        <w:gridCol w:w="851"/>
        <w:gridCol w:w="850"/>
        <w:gridCol w:w="678"/>
        <w:gridCol w:w="678"/>
        <w:gridCol w:w="679"/>
        <w:gridCol w:w="1326"/>
        <w:gridCol w:w="1969"/>
      </w:tblGrid>
      <w:tr w:rsidR="00BD7538" w:rsidRPr="00BD7538" w:rsidTr="00BD7538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Мероприятие Подпрограммы 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Объем финансирования мероприятия в году, </w:t>
            </w:r>
            <w:proofErr w:type="spellStart"/>
            <w:proofErr w:type="gramStart"/>
            <w:r w:rsidRPr="00BD7538">
              <w:rPr>
                <w:sz w:val="24"/>
                <w:szCs w:val="24"/>
              </w:rPr>
              <w:t>предшест-вующем</w:t>
            </w:r>
            <w:proofErr w:type="spellEnd"/>
            <w:proofErr w:type="gramEnd"/>
            <w:r w:rsidRPr="00BD7538">
              <w:rPr>
                <w:sz w:val="24"/>
                <w:szCs w:val="24"/>
              </w:rPr>
              <w:t xml:space="preserve"> году начала реализации подпрограммы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D7538" w:rsidRPr="00BD7538" w:rsidTr="00BD7538">
        <w:trPr>
          <w:trHeight w:val="1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2022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7538" w:rsidRPr="00BD7538" w:rsidTr="00BD75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14</w:t>
            </w:r>
          </w:p>
        </w:tc>
      </w:tr>
      <w:tr w:rsidR="00BD7538" w:rsidRPr="00BD7538" w:rsidTr="00BD7538">
        <w:trPr>
          <w:trHeight w:val="4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D7538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b/>
                <w:sz w:val="24"/>
                <w:szCs w:val="24"/>
              </w:rPr>
            </w:pPr>
            <w:r w:rsidRPr="00BD7538">
              <w:rPr>
                <w:b/>
                <w:sz w:val="24"/>
                <w:szCs w:val="24"/>
              </w:rPr>
              <w:t>Основное мероприятие 02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  <w:p w:rsidR="00BD7538" w:rsidRPr="00BD7538" w:rsidRDefault="00BD7538" w:rsidP="00BD75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D75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Переселение граждан из аварийного жилищного фонда до 2025 года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64 803,22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6 069,64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7 164,67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51 568,91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Администрация городского </w:t>
            </w:r>
            <w:r w:rsidRPr="00BD7538">
              <w:rPr>
                <w:sz w:val="24"/>
                <w:szCs w:val="24"/>
              </w:rPr>
              <w:lastRenderedPageBreak/>
              <w:t>округа Лобня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 xml:space="preserve">Количество граждан, расселенных из непригодного </w:t>
            </w:r>
            <w:r w:rsidRPr="00BD7538">
              <w:rPr>
                <w:sz w:val="24"/>
                <w:szCs w:val="24"/>
              </w:rPr>
              <w:lastRenderedPageBreak/>
              <w:t>для проживания жилищного фонда, признанного аварийными после 01.01.2017 года, расселенного по Подпрограмме 2 – 0,082 тыс. человек</w:t>
            </w:r>
          </w:p>
        </w:tc>
      </w:tr>
      <w:tr w:rsidR="00BD7538" w:rsidRPr="00BD7538" w:rsidTr="00BD7538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Средства бюджета </w:t>
            </w:r>
            <w:r w:rsidRPr="00BD7538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34 287,63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1 172,73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1 306,22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31 808,68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trHeight w:val="5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30 515,59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4 896,91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5 858,45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19 760,23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59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538">
              <w:rPr>
                <w:rFonts w:ascii="Arial" w:hAnsi="Arial" w:cs="Arial"/>
                <w:sz w:val="24"/>
                <w:szCs w:val="24"/>
              </w:rPr>
              <w:t>Мероприятие  02.01</w:t>
            </w:r>
            <w:proofErr w:type="gramEnd"/>
            <w:r w:rsidRPr="00BD7538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по переселению граждан из аварийного жилищного фонда, признанного таковым после 01.01.2017. в рамках Подпрограммы 2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43 902,23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1 501,58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1 672,50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40 728,15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9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 – 0,082 тыс. человек</w:t>
            </w:r>
          </w:p>
        </w:tc>
      </w:tr>
      <w:tr w:rsidR="00BD7538" w:rsidRPr="00BD7538" w:rsidTr="00BD7538">
        <w:trPr>
          <w:cantSplit/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34 287,63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1 172,73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1 306,22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31 808,68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9 614,60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328,85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366,28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8 919,47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6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20 900,99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4 568,06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5 492,17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10 840,76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9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Количество переселенных граждан из аварийного жилищного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>фонда – 0,082 тыс. человек</w:t>
            </w:r>
          </w:p>
        </w:tc>
      </w:tr>
      <w:tr w:rsidR="00BD7538" w:rsidRPr="00BD7538" w:rsidTr="00BD7538">
        <w:trPr>
          <w:cantSplit/>
          <w:trHeight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5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20 900,99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4 568,06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5 492,17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10 840,76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spacing w:after="240"/>
              <w:rPr>
                <w:b/>
                <w:sz w:val="24"/>
                <w:szCs w:val="24"/>
              </w:rPr>
            </w:pPr>
            <w:r w:rsidRPr="00BD7538">
              <w:rPr>
                <w:b/>
                <w:sz w:val="24"/>
                <w:szCs w:val="24"/>
              </w:rPr>
              <w:t>Основное мероприятие 04</w:t>
            </w:r>
          </w:p>
          <w:p w:rsidR="00BD7538" w:rsidRPr="00BD7538" w:rsidRDefault="00BD7538" w:rsidP="00BD753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9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Исполнение адресной программы Московской области.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 xml:space="preserve"> Достижение показателя «Количество граждан, переселенных из аварийного жилищного фонда» - </w:t>
            </w:r>
          </w:p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0,082 тыс. человек</w:t>
            </w:r>
          </w:p>
        </w:tc>
      </w:tr>
      <w:tr w:rsidR="00BD7538" w:rsidRPr="00BD7538" w:rsidTr="00BD7538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15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12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 xml:space="preserve">Мероприятие 04.01 Обеспечение мероприятий по </w:t>
            </w:r>
            <w:proofErr w:type="gramStart"/>
            <w:r w:rsidRPr="00BD7538">
              <w:rPr>
                <w:rFonts w:ascii="Arial" w:hAnsi="Arial" w:cs="Arial"/>
                <w:sz w:val="24"/>
                <w:szCs w:val="24"/>
              </w:rPr>
              <w:t>переселению  граждан</w:t>
            </w:r>
            <w:proofErr w:type="gramEnd"/>
            <w:r w:rsidRPr="00BD7538">
              <w:rPr>
                <w:rFonts w:ascii="Arial" w:hAnsi="Arial" w:cs="Arial"/>
                <w:sz w:val="24"/>
                <w:szCs w:val="24"/>
              </w:rPr>
              <w:t xml:space="preserve"> в рамках адресной </w:t>
            </w:r>
            <w:r w:rsidRPr="00BD7538">
              <w:rPr>
                <w:rFonts w:ascii="Arial" w:hAnsi="Arial" w:cs="Arial"/>
                <w:sz w:val="24"/>
                <w:szCs w:val="24"/>
              </w:rPr>
              <w:lastRenderedPageBreak/>
              <w:t>программы Московской области 2016-2020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9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6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по Подпрограмме 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538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8 281,04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64 803,22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6 069,64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7 164,67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51 568,91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 w:val="restart"/>
            <w:tcBorders>
              <w:top w:val="nil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34 287,63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1 172,73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1 306,22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31 808,68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7538" w:rsidRPr="00BD7538" w:rsidTr="00BD7538">
        <w:trPr>
          <w:cantSplit/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38" w:rsidRPr="00BD7538" w:rsidRDefault="00BD7538" w:rsidP="00BD75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8 281,04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30 515,59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4 896,91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5 858,45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19 760,23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8" w:rsidRPr="00BD7538" w:rsidRDefault="00BD7538" w:rsidP="00BD7538">
            <w:pPr>
              <w:pStyle w:val="ConsPlusNormal"/>
              <w:jc w:val="center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D7538" w:rsidRPr="00BD7538" w:rsidRDefault="00BD7538" w:rsidP="00BD753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D7538" w:rsidRPr="00BD7538" w:rsidRDefault="00BD7538" w:rsidP="00BD7538">
      <w:pPr>
        <w:pStyle w:val="ConsPlusNormal"/>
        <w:rPr>
          <w:b/>
          <w:sz w:val="24"/>
          <w:szCs w:val="24"/>
        </w:rPr>
      </w:pPr>
    </w:p>
    <w:p w:rsidR="006F288B" w:rsidRPr="00BD7538" w:rsidRDefault="006F288B">
      <w:pPr>
        <w:rPr>
          <w:rFonts w:ascii="Arial" w:hAnsi="Arial" w:cs="Arial"/>
          <w:sz w:val="24"/>
          <w:szCs w:val="24"/>
        </w:rPr>
      </w:pPr>
    </w:p>
    <w:sectPr w:rsidR="006F288B" w:rsidRPr="00BD7538" w:rsidSect="00BD753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8" w:rsidRPr="00E3065A" w:rsidRDefault="00BD7538" w:rsidP="00BD753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01CA"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F01CA"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26D62954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3A"/>
    <w:rsid w:val="00136098"/>
    <w:rsid w:val="001F01CA"/>
    <w:rsid w:val="006F288B"/>
    <w:rsid w:val="00BC0F3A"/>
    <w:rsid w:val="00B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B573-1153-462F-9DD5-1BCDB09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98"/>
  </w:style>
  <w:style w:type="paragraph" w:styleId="3">
    <w:name w:val="heading 3"/>
    <w:basedOn w:val="a"/>
    <w:next w:val="a"/>
    <w:link w:val="30"/>
    <w:uiPriority w:val="9"/>
    <w:unhideWhenUsed/>
    <w:qFormat/>
    <w:rsid w:val="00BD753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6098"/>
    <w:pPr>
      <w:ind w:left="720"/>
      <w:contextualSpacing/>
    </w:pPr>
  </w:style>
  <w:style w:type="paragraph" w:styleId="a5">
    <w:name w:val="No Spacing"/>
    <w:uiPriority w:val="1"/>
    <w:qFormat/>
    <w:rsid w:val="00136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D75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75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D7538"/>
    <w:rPr>
      <w:rFonts w:ascii="Calibri" w:eastAsia="Calibri" w:hAnsi="Calibri" w:cs="Times New Roman"/>
    </w:rPr>
  </w:style>
  <w:style w:type="paragraph" w:customStyle="1" w:styleId="ConsPlusNormal">
    <w:name w:val="ConsPlusNormal"/>
    <w:rsid w:val="00BD75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D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2021-11-16T06:07:00Z</dcterms:created>
  <dcterms:modified xsi:type="dcterms:W3CDTF">2021-11-16T06:13:00Z</dcterms:modified>
</cp:coreProperties>
</file>