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17" w:rsidRPr="001C03D2" w:rsidRDefault="00EC7317" w:rsidP="00EC73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EC7317" w:rsidRPr="001C03D2" w:rsidRDefault="00EC7317" w:rsidP="00EC73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EC7317" w:rsidRPr="001C03D2" w:rsidRDefault="00EC7317" w:rsidP="00EC73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EC7317" w:rsidRPr="001C03D2" w:rsidRDefault="00EC7317" w:rsidP="00EC73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6F542C" w:rsidRPr="001C03D2" w:rsidRDefault="00EC7317" w:rsidP="008927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от 21.01.2019 № 44</w:t>
      </w:r>
    </w:p>
    <w:p w:rsidR="001C03D2" w:rsidRPr="001C03D2" w:rsidRDefault="006F542C" w:rsidP="001C03D2">
      <w:pPr>
        <w:widowControl w:val="0"/>
        <w:spacing w:after="0" w:line="270" w:lineRule="exact"/>
        <w:ind w:left="520" w:right="394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«Об утверждении Порядка оповещения и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информирования населения городского </w:t>
      </w:r>
    </w:p>
    <w:p w:rsidR="001C03D2" w:rsidRDefault="001C03D2" w:rsidP="008927C8">
      <w:pPr>
        <w:widowControl w:val="0"/>
        <w:spacing w:after="0" w:line="270" w:lineRule="exact"/>
        <w:ind w:left="520" w:right="39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</w:t>
      </w:r>
      <w:r w:rsidR="006F542C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круга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F542C"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Лобня об опас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ностях, возникающих при военных </w:t>
      </w:r>
      <w:r w:rsidR="006F542C"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конфликтах или вследствие этих 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конфликтов, а</w:t>
      </w:r>
      <w:r w:rsidR="006F542C"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т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акже при чрезвычайных ситуациях </w:t>
      </w:r>
      <w:r w:rsidR="006F542C"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природного и техногенного характера»</w:t>
      </w:r>
    </w:p>
    <w:p w:rsidR="008927C8" w:rsidRPr="006F542C" w:rsidRDefault="008927C8" w:rsidP="008927C8">
      <w:pPr>
        <w:widowControl w:val="0"/>
        <w:spacing w:after="0" w:line="270" w:lineRule="exact"/>
        <w:ind w:left="520" w:right="39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6F542C" w:rsidRPr="006F542C" w:rsidRDefault="006F542C" w:rsidP="006F542C">
      <w:pPr>
        <w:widowControl w:val="0"/>
        <w:spacing w:after="0" w:line="274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В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соответствии с</w:t>
      </w:r>
      <w:r w:rsid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Федеральными законами от 12.02.</w:t>
      </w:r>
      <w:r w:rsidR="00B72E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1998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№ 28-ФЗ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 xml:space="preserve">гражданской обороне», от </w:t>
      </w:r>
      <w:r w:rsidR="00B72E09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21.12.1994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№ 68-ФЗ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«О защите населения и территорий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 xml:space="preserve">от чрезвычайных ситуаций природного и техногенного характера», от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06.10.2003 </w:t>
      </w:r>
      <w:r w:rsidR="00B72E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</w:t>
      </w:r>
      <w:r w:rsidRPr="006F542C">
        <w:rPr>
          <w:rFonts w:ascii="Arial" w:eastAsia="Arial" w:hAnsi="Arial" w:cs="Arial"/>
          <w:color w:val="000000"/>
          <w:sz w:val="24"/>
          <w:szCs w:val="24"/>
          <w:lang w:bidi="en-US"/>
        </w:rPr>
        <w:br/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131-ФЗ «Об общих принципах организации местного самоуправления в Российской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 xml:space="preserve">Федерации», постановлением Совета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Министров-Правительства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РФ от 01.03.1993 </w:t>
      </w:r>
      <w:r w:rsidR="00B72E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177 «Об утверждении Положения о порядке использования действующих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радиовещательных и телевизионных станций для оповещения и информирования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населения Российской Федерации в чрезвычайных ситуациях мирного и военного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>времени», приказом МЧС России, Министерства информационных технологий и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  <w:t xml:space="preserve">связи РФ, Министерства культуры и массовых </w:t>
      </w:r>
      <w:r w:rsidR="00B72E0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коммуникаций РФ от 25.07.2006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422/90/376 (зарегистрирова</w:t>
      </w:r>
      <w:r w:rsidR="00B72E09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н в Минюсте РФ от 12.09.2006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№ 8232) «Об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br/>
        <w:t>утверждении Положения о системах оповещения населения», а также в целях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br/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обеспечения своевременного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оповещения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1C03D2">
        <w:rPr>
          <w:rFonts w:ascii="Arial" w:eastAsia="Arial" w:hAnsi="Arial" w:cs="Arial"/>
          <w:color w:val="000000"/>
          <w:spacing w:val="30"/>
          <w:sz w:val="24"/>
          <w:szCs w:val="24"/>
          <w:lang w:eastAsia="ru-RU" w:bidi="ru-RU"/>
        </w:rPr>
        <w:t>информирования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населения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городского округа </w:t>
      </w:r>
      <w:r w:rsidRPr="001C03D2">
        <w:rPr>
          <w:rFonts w:ascii="Arial" w:eastAsia="Arial" w:hAnsi="Arial" w:cs="Arial"/>
          <w:bCs/>
          <w:color w:val="000000"/>
          <w:spacing w:val="30"/>
          <w:sz w:val="24"/>
          <w:szCs w:val="24"/>
          <w:lang w:eastAsia="ru-RU" w:bidi="ru-RU"/>
        </w:rPr>
        <w:t>Лобня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br/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вследствие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этих конфликтов, а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также </w:t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при чрезвычайных ситуациях природного 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br/>
      </w:r>
      <w:r w:rsidRPr="001C03D2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техногенного характера,</w:t>
      </w:r>
    </w:p>
    <w:p w:rsidR="006F542C" w:rsidRPr="006F542C" w:rsidRDefault="006F542C" w:rsidP="006F542C">
      <w:pPr>
        <w:widowControl w:val="0"/>
        <w:spacing w:after="0" w:line="274" w:lineRule="exact"/>
        <w:ind w:right="38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Постановляю:</w:t>
      </w:r>
    </w:p>
    <w:p w:rsidR="006F542C" w:rsidRPr="006F542C" w:rsidRDefault="006F542C" w:rsidP="006F542C">
      <w:pPr>
        <w:widowControl w:val="0"/>
        <w:numPr>
          <w:ilvl w:val="0"/>
          <w:numId w:val="1"/>
        </w:numPr>
        <w:tabs>
          <w:tab w:val="left" w:pos="907"/>
        </w:tabs>
        <w:spacing w:after="0" w:line="274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6F542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Утвердить:</w:t>
      </w:r>
    </w:p>
    <w:p w:rsidR="006F542C" w:rsidRPr="006F542C" w:rsidRDefault="006F542C" w:rsidP="006F542C">
      <w:pPr>
        <w:widowControl w:val="0"/>
        <w:numPr>
          <w:ilvl w:val="1"/>
          <w:numId w:val="1"/>
        </w:numPr>
        <w:tabs>
          <w:tab w:val="left" w:pos="943"/>
        </w:tabs>
        <w:spacing w:after="0" w:line="274" w:lineRule="exact"/>
        <w:ind w:firstLine="52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Порядок оповещения населения городского округа </w:t>
      </w:r>
      <w:r w:rsidRPr="001C03D2">
        <w:rPr>
          <w:rFonts w:ascii="Arial" w:eastAsia="Arial" w:hAnsi="Arial" w:cs="Arial"/>
          <w:bCs/>
          <w:color w:val="000000"/>
          <w:spacing w:val="30"/>
          <w:sz w:val="24"/>
          <w:szCs w:val="24"/>
          <w:lang w:eastAsia="ru-RU" w:bidi="ru-RU"/>
        </w:rPr>
        <w:t>Лобня</w:t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об </w:t>
      </w:r>
      <w:r w:rsidR="003D24DA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опасностях, возникающих</w:t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при военных 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конфликтах </w:t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или вследствие этих конфликтов, а также при</w:t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br/>
        <w:t xml:space="preserve">чрезвычайных ситуациях природного и техногенного 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характера </w:t>
      </w:r>
      <w:r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(приложение </w:t>
      </w:r>
      <w:r w:rsidR="003D24DA">
        <w:rPr>
          <w:rFonts w:ascii="Arial" w:eastAsia="Arial" w:hAnsi="Arial" w:cs="Arial"/>
          <w:color w:val="000000"/>
          <w:sz w:val="24"/>
          <w:szCs w:val="24"/>
          <w:lang w:bidi="en-US"/>
        </w:rPr>
        <w:t>№</w:t>
      </w:r>
      <w:r w:rsidRPr="001C03D2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1).</w:t>
      </w:r>
    </w:p>
    <w:p w:rsidR="006F542C" w:rsidRPr="006F542C" w:rsidRDefault="007211A5" w:rsidP="007211A5">
      <w:pPr>
        <w:widowControl w:val="0"/>
        <w:numPr>
          <w:ilvl w:val="1"/>
          <w:numId w:val="1"/>
        </w:numPr>
        <w:tabs>
          <w:tab w:val="left" w:pos="939"/>
        </w:tabs>
        <w:spacing w:after="0" w:line="274" w:lineRule="exact"/>
        <w:ind w:firstLine="567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    </w:t>
      </w:r>
      <w:r w:rsidR="006F542C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Тексты речевых сообщений по оповещению населения городского округа Лобня</w:t>
      </w:r>
      <w:r w:rsidR="006F542C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br/>
        <w:t xml:space="preserve">об угрозе </w:t>
      </w:r>
      <w:r w:rsidR="006F542C"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или </w:t>
      </w:r>
      <w:r w:rsidR="006F542C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о возникновении чрезвычайных ситуаций мирного </w:t>
      </w:r>
      <w:r w:rsidR="006F542C" w:rsidRPr="001C03D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="006F542C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военного </w:t>
      </w:r>
      <w:r w:rsidR="003D24DA" w:rsidRPr="006F542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времени </w:t>
      </w:r>
      <w:r w:rsidR="003D24DA" w:rsidRPr="003D24DA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(</w:t>
      </w:r>
      <w:r w:rsidR="006F542C" w:rsidRPr="003D24D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приложение № 2).</w:t>
      </w:r>
    </w:p>
    <w:p w:rsidR="003D24DA" w:rsidRPr="003D24DA" w:rsidRDefault="007211A5" w:rsidP="007211A5">
      <w:pPr>
        <w:pStyle w:val="60"/>
        <w:shd w:val="clear" w:color="auto" w:fill="auto"/>
        <w:spacing w:after="0" w:line="27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   2. </w:t>
      </w:r>
      <w:r w:rsidR="006F542C" w:rsidRPr="006F542C">
        <w:rPr>
          <w:bCs/>
          <w:color w:val="000000"/>
          <w:sz w:val="24"/>
          <w:szCs w:val="24"/>
          <w:lang w:eastAsia="ru-RU" w:bidi="ru-RU"/>
        </w:rPr>
        <w:t>Рекомендовать руководителям организаций независимо от организационно-</w:t>
      </w:r>
      <w:r w:rsidR="006F542C" w:rsidRPr="006F542C">
        <w:rPr>
          <w:bCs/>
          <w:color w:val="000000"/>
          <w:sz w:val="24"/>
          <w:szCs w:val="24"/>
          <w:lang w:eastAsia="ru-RU" w:bidi="ru-RU"/>
        </w:rPr>
        <w:br/>
        <w:t xml:space="preserve">правовой формы </w:t>
      </w:r>
      <w:r w:rsidR="006F542C" w:rsidRPr="003D24DA">
        <w:rPr>
          <w:color w:val="000000"/>
          <w:sz w:val="24"/>
          <w:szCs w:val="24"/>
          <w:lang w:eastAsia="ru-RU" w:bidi="ru-RU"/>
        </w:rPr>
        <w:t xml:space="preserve">и </w:t>
      </w:r>
      <w:r w:rsidR="006F542C" w:rsidRPr="006F542C">
        <w:rPr>
          <w:bCs/>
          <w:color w:val="000000"/>
          <w:sz w:val="24"/>
          <w:szCs w:val="24"/>
          <w:lang w:eastAsia="ru-RU" w:bidi="ru-RU"/>
        </w:rPr>
        <w:t>формы собственности, имеющим на своих объектах локальные</w:t>
      </w:r>
      <w:r w:rsidR="003D24DA" w:rsidRPr="003D24DA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6F542C" w:rsidRPr="003D24DA">
        <w:rPr>
          <w:rFonts w:eastAsia="Arial Unicode MS"/>
          <w:color w:val="000000"/>
          <w:sz w:val="24"/>
          <w:szCs w:val="24"/>
          <w:lang w:eastAsia="ru-RU" w:bidi="ru-RU"/>
        </w:rPr>
        <w:t>системы оповещения, проверку их работоспособности проводить не</w:t>
      </w:r>
      <w:r w:rsidR="003D24DA" w:rsidRPr="003D24DA">
        <w:rPr>
          <w:rFonts w:eastAsia="Arial Unicode MS"/>
          <w:color w:val="000000"/>
          <w:sz w:val="24"/>
          <w:szCs w:val="24"/>
          <w:lang w:eastAsia="ru-RU" w:bidi="ru-RU"/>
        </w:rPr>
        <w:t xml:space="preserve"> реже 1 раза в </w:t>
      </w:r>
      <w:r w:rsidR="003D24DA" w:rsidRPr="003D24DA">
        <w:rPr>
          <w:color w:val="000000"/>
          <w:sz w:val="24"/>
          <w:szCs w:val="24"/>
          <w:lang w:eastAsia="ru-RU" w:bidi="ru-RU"/>
        </w:rPr>
        <w:t>квартал о составлением акта и предоставлением его в отдел по делам гражданской обороны, чрезвычайным ситуациям и территориальной безопасности Администрации гор</w:t>
      </w:r>
      <w:r>
        <w:rPr>
          <w:color w:val="000000"/>
          <w:sz w:val="24"/>
          <w:szCs w:val="24"/>
          <w:lang w:eastAsia="ru-RU" w:bidi="ru-RU"/>
        </w:rPr>
        <w:t>одского округа Лобня.</w:t>
      </w:r>
    </w:p>
    <w:p w:rsidR="003D24DA" w:rsidRPr="003D24DA" w:rsidRDefault="001D2183" w:rsidP="001D2183">
      <w:pPr>
        <w:widowControl w:val="0"/>
        <w:tabs>
          <w:tab w:val="left" w:pos="857"/>
        </w:tabs>
        <w:spacing w:after="0" w:line="277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3.  </w:t>
      </w:r>
      <w:r w:rsidR="003D24DA" w:rsidRPr="003D24D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Признать утратившим силу постановление Главы городского округа № 152 </w:t>
      </w:r>
      <w:r w:rsidR="003D24DA" w:rsidRPr="003D24DA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от </w:t>
      </w:r>
      <w:r w:rsidR="003D24DA" w:rsidRPr="003D24D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09.02.2018 «Об утверждении Поряд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ка оповещения и информирования </w:t>
      </w:r>
      <w:r w:rsidR="003D24DA" w:rsidRPr="003D24D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населения городского округа Лобня об опасностях, возникающих при </w:t>
      </w:r>
      <w:r w:rsidR="003D24DA" w:rsidRPr="003D24DA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военных </w:t>
      </w:r>
      <w:r w:rsidR="003D24DA" w:rsidRPr="003D24D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конфликтах или вследствие этих конфликтов, а также при чрезвычайных ситуациях природного и техногенного характера».</w:t>
      </w:r>
    </w:p>
    <w:p w:rsidR="003D24DA" w:rsidRPr="001D2183" w:rsidRDefault="003D24DA" w:rsidP="001D2183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77" w:lineRule="exact"/>
        <w:ind w:left="0" w:firstLine="426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D218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Опубликовать настоящее постановление на официальном сайте Администрации городского округа Лобня в сети Интернет.</w:t>
      </w:r>
    </w:p>
    <w:p w:rsidR="003D24DA" w:rsidRDefault="003D24DA" w:rsidP="008927C8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after="0" w:line="277" w:lineRule="exact"/>
        <w:ind w:left="0" w:firstLine="426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D2183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городского округа Лобня - заместителя председателя КЧС и ОПБ Локтеву Л.Н.</w:t>
      </w:r>
    </w:p>
    <w:p w:rsidR="008927C8" w:rsidRPr="00A12958" w:rsidRDefault="008927C8" w:rsidP="008927C8">
      <w:pPr>
        <w:pStyle w:val="a3"/>
        <w:widowControl w:val="0"/>
        <w:tabs>
          <w:tab w:val="left" w:pos="360"/>
        </w:tabs>
        <w:spacing w:after="0" w:line="277" w:lineRule="exact"/>
        <w:ind w:left="426"/>
        <w:jc w:val="righ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Е.В.Смышляев</w:t>
      </w:r>
      <w:proofErr w:type="spellEnd"/>
    </w:p>
    <w:p w:rsidR="008927C8" w:rsidRPr="00A12958" w:rsidRDefault="008927C8" w:rsidP="008927C8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A12958" w:rsidRPr="00A12958" w:rsidRDefault="008927C8" w:rsidP="008927C8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к постановлению </w:t>
      </w:r>
    </w:p>
    <w:p w:rsidR="00A12958" w:rsidRPr="00A12958" w:rsidRDefault="008927C8" w:rsidP="008927C8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Главы городского округа Лобня </w:t>
      </w:r>
    </w:p>
    <w:p w:rsidR="00254905" w:rsidRPr="00A12958" w:rsidRDefault="008927C8" w:rsidP="008927C8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от 21.01.2019 № 44</w:t>
      </w:r>
    </w:p>
    <w:p w:rsidR="00A12958" w:rsidRPr="00A12958" w:rsidRDefault="00A12958" w:rsidP="008927C8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A12958" w:rsidRPr="00A12958" w:rsidRDefault="00A12958" w:rsidP="00A12958">
      <w:pPr>
        <w:widowControl w:val="0"/>
        <w:spacing w:after="0" w:line="259" w:lineRule="exact"/>
        <w:ind w:left="4720"/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>ПОРЯДОК</w:t>
      </w:r>
    </w:p>
    <w:p w:rsidR="00A12958" w:rsidRPr="00A12958" w:rsidRDefault="00A12958" w:rsidP="00A12958">
      <w:pPr>
        <w:widowControl w:val="0"/>
        <w:spacing w:after="0" w:line="259" w:lineRule="exact"/>
        <w:ind w:left="280" w:firstLine="86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 xml:space="preserve">оповещения и информирования населения городского округа </w:t>
      </w:r>
      <w:r w:rsidRPr="00A12958">
        <w:rPr>
          <w:rFonts w:ascii="Arial" w:eastAsia="Arial" w:hAnsi="Arial" w:cs="Arial"/>
          <w:b/>
          <w:color w:val="000000"/>
          <w:spacing w:val="30"/>
          <w:sz w:val="24"/>
          <w:szCs w:val="24"/>
          <w:lang w:eastAsia="ru-RU" w:bidi="ru-RU"/>
        </w:rPr>
        <w:t>Лобня</w:t>
      </w:r>
      <w:r w:rsidRPr="00A12958">
        <w:rPr>
          <w:rFonts w:ascii="Arial" w:eastAsia="Arial" w:hAnsi="Arial" w:cs="Arial"/>
          <w:b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A12958" w:rsidRPr="00A12958" w:rsidRDefault="00A12958" w:rsidP="00A12958">
      <w:pPr>
        <w:widowControl w:val="0"/>
        <w:spacing w:after="0" w:line="259" w:lineRule="exact"/>
        <w:ind w:left="280" w:firstLine="8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7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Настоящий Порядок оповещения и информирования населения городского округа </w:t>
      </w:r>
      <w:r w:rsidRPr="00A12958">
        <w:rPr>
          <w:rFonts w:ascii="Arial" w:eastAsia="Arial" w:hAnsi="Arial" w:cs="Arial"/>
          <w:color w:val="000000"/>
          <w:spacing w:val="40"/>
          <w:sz w:val="24"/>
          <w:szCs w:val="24"/>
          <w:lang w:eastAsia="ru-RU" w:bidi="ru-RU"/>
        </w:rPr>
        <w:t>Лобня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(далее-Порядок) определяет механизм реализации мероприятий по оповещению населения городского округа </w:t>
      </w:r>
      <w:r w:rsidRPr="00A12958">
        <w:rPr>
          <w:rFonts w:ascii="Arial" w:eastAsia="Arial" w:hAnsi="Arial" w:cs="Arial"/>
          <w:color w:val="000000"/>
          <w:spacing w:val="40"/>
          <w:sz w:val="24"/>
          <w:szCs w:val="24"/>
          <w:lang w:eastAsia="ru-RU" w:bidi="ru-RU"/>
        </w:rPr>
        <w:t>Лобня (далее-городского округа)об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(далее-чрезвычайные ситуации), а также использования систем оповещения для информирования населения городского округа.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7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Оповещение и информирование населения городского округа должно быть достоверным, объективным, своевременным и осуществляться таким образом, чтобы исключить искажение информации, распространение ложных слухов и возникновение паники.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18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Оповещение населения предусматривает: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населения сигналов гражданской обороны при военных конфликтах или вследствие этих конфликтов;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26"/>
        </w:tabs>
        <w:spacing w:after="0" w:line="220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Информирование населения предусматривает: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передачу речевых сообщений «Внимание всем!», «Воздушная тревога», «Отбой воздушной тревоги», «Радиационная опасность», «Химическая тревога», «Бактериологическое заражение» и т.п.;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передачу данных о прогнозе или факте возникновения ЧС природного или техногенного характера;</w:t>
      </w:r>
    </w:p>
    <w:p w:rsidR="00A12958" w:rsidRPr="00A12958" w:rsidRDefault="00A12958" w:rsidP="00A12958">
      <w:pPr>
        <w:widowControl w:val="0"/>
        <w:tabs>
          <w:tab w:val="left" w:pos="840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 развитии ЧС, масштабах ЧС, ходе и итогах ликвидации ЧС;</w:t>
      </w:r>
    </w:p>
    <w:p w:rsidR="00A12958" w:rsidRPr="00A12958" w:rsidRDefault="00A12958" w:rsidP="00A12958">
      <w:pPr>
        <w:widowControl w:val="0"/>
        <w:tabs>
          <w:tab w:val="left" w:pos="826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 состоянии природной среды и потенциально опасных объектов;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информацию об ожидаемых гидрометеорологических, стихийных и других природных явлениях;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12958" w:rsidRPr="00A12958" w:rsidRDefault="00A12958" w:rsidP="00A12958">
      <w:pPr>
        <w:widowControl w:val="0"/>
        <w:tabs>
          <w:tab w:val="left" w:pos="869"/>
        </w:tabs>
        <w:spacing w:after="0" w:line="220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ж)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доведение до населения информации о защите от вероятной ЧС.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Вся информация о прогнозируемых и возникших чрезвычайных ситуациях направляется в Комиссию по предупреждению и ликвидации чрезвычайных ситуаций и обеспечению пожарной безопасности городского округа Лобня через Муниципальное казенное учреждение Единая дежурно-диспетчерская служба города Лобня,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7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Основной способ оповещения населения городского округа - передача сигналов оповещения и информации по сетям связи и радиовещания, а также передача речевых сообщений по телевизионным каналам. Речевые сообщения должны быть длительностью не более 5 минут. Допускается 3-кратное повторение передачи речевого сообщения.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7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Оповещение и информирование населения городского округа о чрезвычайных ситуациях осуществляется путем доведения оперативной информации с использованием региональной автоматизированной централизованной системы оповещения (РАСЦО) населения, местной системы оповещения (МСО) и ведомственных сетей связи, функционирующих в городском округе, независимо от их форм собственности, через передающие станции операторов связи, транслирующие телевизионные и радио каналы с 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перерывом вещательных программ в соответствии с действующим законодательством, а также оперативной техники с громкоговорящими установками ОМВД России по городскому</w:t>
      </w:r>
    </w:p>
    <w:p w:rsidR="00A12958" w:rsidRPr="00A12958" w:rsidRDefault="00A12958" w:rsidP="00A12958">
      <w:pPr>
        <w:widowControl w:val="0"/>
        <w:spacing w:after="0" w:line="252" w:lineRule="exact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0" w:name="bookmark0"/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округу Лобня, (по согласованию).</w:t>
      </w:r>
      <w:bookmarkEnd w:id="0"/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57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Право на включение систем оповещения населения городского округа осуществляется по распоря</w:t>
      </w:r>
      <w:r w:rsidR="008D4AB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жению главы городского округа Лобня руко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водителя гражданской обороны, председателю КЧС и ОПБ городского округа или лиц</w:t>
      </w:r>
      <w:r w:rsidR="008D4AB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а, его замещающего. Оповещение</w:t>
      </w: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работников организаций осуществляется по решению руководителей данных организаций.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57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Сигналы оповещения передаются вне всякой очереди с использованием всех имеющихся средств связи и оповещения.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57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совпадении времени передачи приоритет имеют сообщения, исходящие от федеральных органов государственной власти.</w:t>
      </w:r>
    </w:p>
    <w:p w:rsidR="00A12958" w:rsidRPr="00A12958" w:rsidRDefault="00A12958" w:rsidP="00A12958">
      <w:pPr>
        <w:widowControl w:val="0"/>
        <w:numPr>
          <w:ilvl w:val="0"/>
          <w:numId w:val="4"/>
        </w:numPr>
        <w:tabs>
          <w:tab w:val="left" w:pos="857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A12958" w:rsidRPr="00A12958" w:rsidRDefault="00A12958" w:rsidP="00A12958">
      <w:pPr>
        <w:widowControl w:val="0"/>
        <w:numPr>
          <w:ilvl w:val="0"/>
          <w:numId w:val="5"/>
        </w:numPr>
        <w:tabs>
          <w:tab w:val="left" w:pos="670"/>
        </w:tabs>
        <w:spacing w:after="0" w:line="252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муниципальном уровне - за счет средств бюджета городского округа Лобня, выделяемого для обеспечения мероприятий оповещения и информирования населения, но не ниже норм, установленных действующим законодательством;</w:t>
      </w:r>
    </w:p>
    <w:p w:rsidR="00A12958" w:rsidRPr="00A12958" w:rsidRDefault="00A12958" w:rsidP="00A12958">
      <w:pPr>
        <w:widowControl w:val="0"/>
        <w:numPr>
          <w:ilvl w:val="0"/>
          <w:numId w:val="5"/>
        </w:numPr>
        <w:tabs>
          <w:tab w:val="left" w:pos="670"/>
        </w:tabs>
        <w:spacing w:after="0" w:line="252" w:lineRule="exact"/>
        <w:ind w:firstLine="48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объектовом уровне - за счет собственных финансовых средств организаций, учреждений и предприятий.</w:t>
      </w:r>
    </w:p>
    <w:p w:rsidR="00A12958" w:rsidRPr="00A12958" w:rsidRDefault="00A12958" w:rsidP="00A12958">
      <w:pPr>
        <w:widowControl w:val="0"/>
        <w:tabs>
          <w:tab w:val="left" w:pos="7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A12958" w:rsidRDefault="00A12958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Pr="00A12958" w:rsidRDefault="008D4AB7" w:rsidP="008D4AB7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2</w:t>
      </w:r>
    </w:p>
    <w:p w:rsidR="008D4AB7" w:rsidRPr="00A12958" w:rsidRDefault="008D4AB7" w:rsidP="008D4AB7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к постановлению </w:t>
      </w:r>
    </w:p>
    <w:p w:rsidR="008D4AB7" w:rsidRPr="00A12958" w:rsidRDefault="008D4AB7" w:rsidP="008D4AB7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Главы городского округа Лобня </w:t>
      </w:r>
    </w:p>
    <w:p w:rsidR="008D4AB7" w:rsidRDefault="008D4AB7" w:rsidP="008D4AB7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A12958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от 21.01.2019 № 44</w:t>
      </w:r>
    </w:p>
    <w:p w:rsidR="001A32A7" w:rsidRPr="00A12958" w:rsidRDefault="001A32A7" w:rsidP="008D4AB7">
      <w:pPr>
        <w:widowControl w:val="0"/>
        <w:tabs>
          <w:tab w:val="left" w:pos="907"/>
        </w:tabs>
        <w:spacing w:after="0" w:line="274" w:lineRule="exact"/>
        <w:ind w:left="124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8D4AB7" w:rsidRPr="001A32A7" w:rsidRDefault="001A32A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A32A7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Тексты речевых сообщений по оповещению населения городского округа Лобня об угрозе или возникновении чрезвычайных ситуаций мирного и военного времени</w:t>
      </w:r>
    </w:p>
    <w:p w:rsidR="008D4AB7" w:rsidRDefault="008D4AB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1A32A7" w:rsidRDefault="001A32A7" w:rsidP="00A12958">
      <w:pPr>
        <w:widowControl w:val="0"/>
        <w:tabs>
          <w:tab w:val="left" w:pos="907"/>
        </w:tabs>
        <w:spacing w:after="0" w:line="274" w:lineRule="exact"/>
        <w:ind w:left="1240"/>
        <w:jc w:val="center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1A32A7" w:rsidRPr="001A32A7" w:rsidRDefault="001A32A7" w:rsidP="001A32A7">
      <w:pPr>
        <w:widowControl w:val="0"/>
        <w:spacing w:after="0" w:line="252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A32A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Тексты сообщений разрабатываются отделом по делам гражданской обороны, чрезвычайным ситуациям и территориальной безопасности Администрации городского округа Лобня совместно со специалистами соответствующих служб городского округа.</w:t>
      </w:r>
    </w:p>
    <w:p w:rsidR="001A32A7" w:rsidRPr="001A32A7" w:rsidRDefault="001A32A7" w:rsidP="001A32A7">
      <w:pPr>
        <w:widowControl w:val="0"/>
        <w:spacing w:after="0" w:line="252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1A32A7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</w:t>
      </w:r>
    </w:p>
    <w:p w:rsidR="001A32A7" w:rsidRPr="001A32A7" w:rsidRDefault="001A32A7" w:rsidP="001A32A7">
      <w:pPr>
        <w:widowControl w:val="0"/>
        <w:spacing w:after="0" w:line="252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8D4AB7" w:rsidRDefault="001A32A7" w:rsidP="00C31570">
      <w:pPr>
        <w:widowControl w:val="0"/>
        <w:spacing w:after="0" w:line="252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при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угрозе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воздушного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нападения противника.</w:t>
      </w:r>
    </w:p>
    <w:p w:rsidR="00860EA6" w:rsidRPr="00860EA6" w:rsidRDefault="00860EA6" w:rsidP="00C31570">
      <w:pPr>
        <w:widowControl w:val="0"/>
        <w:spacing w:after="0" w:line="252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bookmarkStart w:id="1" w:name="_GoBack"/>
      <w:bookmarkEnd w:id="1"/>
    </w:p>
    <w:p w:rsidR="00C31570" w:rsidRPr="00C31570" w:rsidRDefault="00C31570" w:rsidP="00C31570">
      <w:pPr>
        <w:widowControl w:val="0"/>
        <w:spacing w:after="0" w:line="317" w:lineRule="exact"/>
        <w:ind w:firstLine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«Воздушная тревога», «Воздушная тревога» Граждане! (дата, время) на территории городского округа существует угроза непосредственного нападения воздушного противника.</w:t>
      </w:r>
    </w:p>
    <w:p w:rsidR="00C31570" w:rsidRPr="00C31570" w:rsidRDefault="00C31570" w:rsidP="00C31570">
      <w:pPr>
        <w:widowControl w:val="0"/>
        <w:spacing w:after="0" w:line="317" w:lineRule="exact"/>
        <w:ind w:left="520" w:right="64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04FB1"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  <w:t xml:space="preserve">Вам необходимо: </w:t>
      </w: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одеться самому, одеть детей;</w:t>
      </w:r>
    </w:p>
    <w:p w:rsidR="00C31570" w:rsidRPr="00C31570" w:rsidRDefault="00C31570" w:rsidP="00C31570">
      <w:pPr>
        <w:widowControl w:val="0"/>
        <w:spacing w:after="0" w:line="248" w:lineRule="exact"/>
        <w:ind w:left="520" w:right="378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выключить газ, электроприборы, затушить печи, котлы; закрыть плотно двери и окна.</w:t>
      </w:r>
    </w:p>
    <w:p w:rsidR="00C31570" w:rsidRPr="00C31570" w:rsidRDefault="00C31570" w:rsidP="00C31570">
      <w:pPr>
        <w:widowControl w:val="0"/>
        <w:spacing w:after="47" w:line="220" w:lineRule="exact"/>
        <w:ind w:firstLine="520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  <w:t>Взять с собой:</w:t>
      </w:r>
    </w:p>
    <w:p w:rsidR="00C31570" w:rsidRPr="00C31570" w:rsidRDefault="00C31570" w:rsidP="00C31570">
      <w:pPr>
        <w:widowControl w:val="0"/>
        <w:spacing w:after="0" w:line="252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средства индивидуальной защиты;</w:t>
      </w:r>
    </w:p>
    <w:p w:rsidR="00C31570" w:rsidRPr="00C31570" w:rsidRDefault="00C31570" w:rsidP="00C31570">
      <w:pPr>
        <w:widowControl w:val="0"/>
        <w:spacing w:after="0" w:line="252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запас продуктов питания и воды;</w:t>
      </w:r>
    </w:p>
    <w:p w:rsidR="00C31570" w:rsidRPr="00C31570" w:rsidRDefault="00C31570" w:rsidP="00C31570">
      <w:pPr>
        <w:widowControl w:val="0"/>
        <w:spacing w:after="0" w:line="252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личные документы и другие необходимые вещи;</w:t>
      </w:r>
    </w:p>
    <w:p w:rsidR="00C31570" w:rsidRPr="00C31570" w:rsidRDefault="00C31570" w:rsidP="00C31570">
      <w:pPr>
        <w:widowControl w:val="0"/>
        <w:spacing w:after="0" w:line="259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погасить свет, предупредить соседей о «Воздушной тревоге».</w:t>
      </w:r>
    </w:p>
    <w:p w:rsidR="00C31570" w:rsidRPr="00504FB1" w:rsidRDefault="00C31570" w:rsidP="00C31570">
      <w:pPr>
        <w:widowControl w:val="0"/>
        <w:spacing w:after="0" w:line="259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C31570" w:rsidRPr="00C31570" w:rsidRDefault="00C31570" w:rsidP="00C31570">
      <w:pPr>
        <w:widowControl w:val="0"/>
        <w:spacing w:after="0" w:line="259" w:lineRule="exact"/>
        <w:ind w:firstLine="520"/>
        <w:jc w:val="both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</w:p>
    <w:p w:rsidR="00C31570" w:rsidRPr="00C31570" w:rsidRDefault="00C31570" w:rsidP="00C31570">
      <w:pPr>
        <w:widowControl w:val="0"/>
        <w:spacing w:after="0" w:line="220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C31570" w:rsidRPr="00C31570" w:rsidRDefault="00C31570" w:rsidP="00C31570">
      <w:pPr>
        <w:widowControl w:val="0"/>
        <w:spacing w:after="196" w:line="220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населению, когда угроза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воздушного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нападения противника миновала.</w:t>
      </w:r>
    </w:p>
    <w:p w:rsidR="00C31570" w:rsidRPr="00C31570" w:rsidRDefault="00C31570" w:rsidP="00C31570">
      <w:pPr>
        <w:widowControl w:val="0"/>
        <w:spacing w:after="0" w:line="220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«Отбой воздушной тревоги», «Отбой воздушной тревоги»</w:t>
      </w:r>
    </w:p>
    <w:p w:rsidR="00C31570" w:rsidRPr="00C31570" w:rsidRDefault="00C31570" w:rsidP="00C31570">
      <w:pPr>
        <w:widowControl w:val="0"/>
        <w:spacing w:after="0" w:line="238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Граждане! (дата, время) на территории городского округа угроза нападения воздушного противника миновала.</w:t>
      </w:r>
    </w:p>
    <w:p w:rsidR="00C31570" w:rsidRPr="00C31570" w:rsidRDefault="00C31570" w:rsidP="00C31570">
      <w:pPr>
        <w:widowControl w:val="0"/>
        <w:tabs>
          <w:tab w:val="left" w:pos="4150"/>
          <w:tab w:val="left" w:pos="4754"/>
        </w:tabs>
        <w:spacing w:after="53" w:line="220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Вам необходимо:</w:t>
      </w:r>
    </w:p>
    <w:p w:rsidR="00C31570" w:rsidRPr="00C31570" w:rsidRDefault="00C31570" w:rsidP="00C31570">
      <w:pPr>
        <w:widowControl w:val="0"/>
        <w:spacing w:after="0" w:line="245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покинуть укрытие </w:t>
      </w:r>
      <w:r w:rsidRPr="00504FB1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с </w:t>
      </w: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разрешения обслуживающего персонала; заниматься обычной деятельностью.</w:t>
      </w:r>
    </w:p>
    <w:p w:rsidR="00C31570" w:rsidRPr="00C31570" w:rsidRDefault="00C31570" w:rsidP="00842CE2">
      <w:pPr>
        <w:widowControl w:val="0"/>
        <w:spacing w:after="0" w:line="248" w:lineRule="exact"/>
        <w:ind w:right="4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C31570" w:rsidRPr="00C31570" w:rsidRDefault="00C31570" w:rsidP="00842CE2">
      <w:pPr>
        <w:widowControl w:val="0"/>
        <w:spacing w:after="0" w:line="248" w:lineRule="exact"/>
        <w:ind w:firstLine="96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при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угрозе радиоактивного заражения или обнаружении радиоактивного заражения (бактериологического) заражения или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при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обнаружении ОВ, АХОВ</w:t>
      </w:r>
      <w:r w:rsidR="00842CE2" w:rsidRPr="00860EA6"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  <w:t xml:space="preserve"> </w:t>
      </w:r>
      <w:r w:rsidR="00504FB1" w:rsidRPr="00860EA6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или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БС</w:t>
      </w:r>
    </w:p>
    <w:p w:rsidR="00504FB1" w:rsidRPr="00504FB1" w:rsidRDefault="00504FB1" w:rsidP="00C31570">
      <w:pPr>
        <w:widowControl w:val="0"/>
        <w:spacing w:after="0" w:line="241" w:lineRule="exact"/>
        <w:ind w:firstLine="520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</w:pPr>
    </w:p>
    <w:p w:rsidR="00C31570" w:rsidRPr="00C31570" w:rsidRDefault="00C31570" w:rsidP="00C31570">
      <w:pPr>
        <w:widowControl w:val="0"/>
        <w:spacing w:after="0" w:line="241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 «</w:t>
      </w:r>
      <w:r w:rsidR="00504FB1" w:rsidRPr="00504FB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Радиационная</w:t>
      </w: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опасность», «Радиационная опасность».</w:t>
      </w:r>
    </w:p>
    <w:p w:rsidR="00C31570" w:rsidRPr="00C31570" w:rsidRDefault="00C31570" w:rsidP="00C31570">
      <w:pPr>
        <w:widowControl w:val="0"/>
        <w:spacing w:after="0" w:line="241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«_» __ 20 года в 00 часов </w:t>
      </w:r>
      <w:r w:rsidR="00504FB1" w:rsidRPr="00504FB1">
        <w:rPr>
          <w:rFonts w:ascii="Arial" w:eastAsia="Arial" w:hAnsi="Arial" w:cs="Arial"/>
          <w:iCs/>
          <w:color w:val="000000"/>
          <w:sz w:val="24"/>
          <w:szCs w:val="24"/>
          <w:lang w:eastAsia="ru-RU" w:bidi="ru-RU"/>
        </w:rPr>
        <w:t>на территории</w:t>
      </w: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городского округа зарегистрирован повышенный уровень радиации.</w:t>
      </w:r>
    </w:p>
    <w:p w:rsidR="00C31570" w:rsidRPr="00C31570" w:rsidRDefault="00C31570" w:rsidP="00C31570">
      <w:pPr>
        <w:widowControl w:val="0"/>
        <w:spacing w:after="0" w:line="220" w:lineRule="exact"/>
        <w:ind w:firstLine="5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Прослушайте порядок поведения при радиоактивном заражении местности:</w:t>
      </w:r>
    </w:p>
    <w:p w:rsidR="00C31570" w:rsidRPr="00C31570" w:rsidRDefault="00C31570" w:rsidP="00C31570">
      <w:pPr>
        <w:widowControl w:val="0"/>
        <w:numPr>
          <w:ilvl w:val="0"/>
          <w:numId w:val="6"/>
        </w:numPr>
        <w:tabs>
          <w:tab w:val="left" w:pos="860"/>
        </w:tabs>
        <w:spacing w:after="0" w:line="220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Исключить пребывание на открытой местности.</w:t>
      </w:r>
    </w:p>
    <w:p w:rsidR="00C31570" w:rsidRPr="00C31570" w:rsidRDefault="00C31570" w:rsidP="00C31570">
      <w:pPr>
        <w:widowControl w:val="0"/>
        <w:numPr>
          <w:ilvl w:val="0"/>
          <w:numId w:val="6"/>
        </w:numPr>
        <w:tabs>
          <w:tab w:val="left" w:pos="8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Провести йодную профилактику. Порядок проведения йодной профилактики слушайте</w:t>
      </w:r>
      <w:r w:rsidR="00842CE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 конце этого сообщения.</w:t>
      </w:r>
    </w:p>
    <w:p w:rsidR="00C31570" w:rsidRPr="00C31570" w:rsidRDefault="00C31570" w:rsidP="00C31570">
      <w:pPr>
        <w:widowControl w:val="0"/>
        <w:numPr>
          <w:ilvl w:val="0"/>
          <w:numId w:val="6"/>
        </w:numPr>
        <w:tabs>
          <w:tab w:val="left" w:pos="871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 xml:space="preserve">Провести герметизацию жилых, </w:t>
      </w:r>
      <w:r w:rsidR="00F95F1D"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производ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ственных </w:t>
      </w:r>
      <w:r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 хозяйственных помещений.</w:t>
      </w:r>
    </w:p>
    <w:p w:rsidR="00C31570" w:rsidRPr="00C31570" w:rsidRDefault="00F95F1D" w:rsidP="00C31570">
      <w:pPr>
        <w:widowControl w:val="0"/>
        <w:numPr>
          <w:ilvl w:val="0"/>
          <w:numId w:val="6"/>
        </w:numPr>
        <w:tabs>
          <w:tab w:val="left" w:pos="878"/>
        </w:tabs>
        <w:spacing w:after="0" w:line="24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Сделать запасы п</w:t>
      </w:r>
      <w:r w:rsidR="00C31570"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итьевой воды из за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крытых</w:t>
      </w:r>
      <w:r w:rsidR="00C31570" w:rsidRPr="00C31570">
        <w:rPr>
          <w:rFonts w:ascii="Arial" w:eastAsia="Arial" w:hAnsi="Arial" w:cs="Arial"/>
          <w:color w:val="000000"/>
          <w:sz w:val="24"/>
          <w:szCs w:val="24"/>
          <w:vertAlign w:val="superscript"/>
          <w:lang w:eastAsia="ru-RU" w:bidi="ru-RU"/>
        </w:rPr>
        <w:t>:</w:t>
      </w:r>
      <w:r w:rsidR="00C31570" w:rsidRPr="00C31570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источников водоснабжения.</w:t>
      </w:r>
    </w:p>
    <w:p w:rsidR="00F95F1D" w:rsidRPr="00F95F1D" w:rsidRDefault="00F95F1D" w:rsidP="00F95F1D">
      <w:pPr>
        <w:widowControl w:val="0"/>
        <w:numPr>
          <w:ilvl w:val="0"/>
          <w:numId w:val="6"/>
        </w:numPr>
        <w:tabs>
          <w:tab w:val="left" w:pos="761"/>
        </w:tabs>
        <w:spacing w:after="0" w:line="252" w:lineRule="exact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2" w:name="bookmark1"/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  <w:bookmarkEnd w:id="2"/>
    </w:p>
    <w:p w:rsidR="00F95F1D" w:rsidRPr="00F95F1D" w:rsidRDefault="00F95F1D" w:rsidP="00F95F1D">
      <w:pPr>
        <w:widowControl w:val="0"/>
        <w:numPr>
          <w:ilvl w:val="0"/>
          <w:numId w:val="6"/>
        </w:numPr>
        <w:tabs>
          <w:tab w:val="left" w:pos="747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Закрыть на замки, имеющиеся в вашем пользовании колодцы, бассейны и другие накопители воды.</w:t>
      </w:r>
    </w:p>
    <w:p w:rsidR="00F95F1D" w:rsidRPr="00F95F1D" w:rsidRDefault="00F95F1D" w:rsidP="00F95F1D">
      <w:pPr>
        <w:widowControl w:val="0"/>
        <w:numPr>
          <w:ilvl w:val="0"/>
          <w:numId w:val="6"/>
        </w:numPr>
        <w:tabs>
          <w:tab w:val="left" w:pos="754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жилых и производственных помещениях, в которых не приостановлены работы, ежечасно проводить влажную уборку.</w:t>
      </w:r>
    </w:p>
    <w:p w:rsidR="00F95F1D" w:rsidRPr="00F95F1D" w:rsidRDefault="00F95F1D" w:rsidP="00F95F1D">
      <w:pPr>
        <w:widowControl w:val="0"/>
        <w:numPr>
          <w:ilvl w:val="0"/>
          <w:numId w:val="6"/>
        </w:numPr>
        <w:tabs>
          <w:tab w:val="left" w:pos="768"/>
        </w:tabs>
        <w:spacing w:after="0" w:line="252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Радиоточки, телевизоры включать каждый четный час (10, 12, </w:t>
      </w:r>
      <w:proofErr w:type="gramStart"/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14, ....</w:t>
      </w:r>
      <w:proofErr w:type="gramEnd"/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) для получения дальнейшей информации..</w:t>
      </w:r>
    </w:p>
    <w:p w:rsidR="00F95F1D" w:rsidRPr="00F95F1D" w:rsidRDefault="00F95F1D" w:rsidP="00F95F1D">
      <w:pPr>
        <w:widowControl w:val="0"/>
        <w:tabs>
          <w:tab w:val="left" w:pos="4687"/>
        </w:tabs>
        <w:spacing w:after="0" w:line="252" w:lineRule="exact"/>
        <w:ind w:left="23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Pr="00F95F1D"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  <w:t>Внимание!</w:t>
      </w:r>
    </w:p>
    <w:p w:rsidR="00F95F1D" w:rsidRPr="00F95F1D" w:rsidRDefault="00F95F1D" w:rsidP="00F95F1D">
      <w:pPr>
        <w:widowControl w:val="0"/>
        <w:spacing w:after="123" w:line="252" w:lineRule="exact"/>
        <w:ind w:left="23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u w:val="single"/>
          <w:lang w:eastAsia="ru-RU" w:bidi="ru-RU"/>
        </w:rPr>
        <w:t>прослушайте порядок проведения йодной профилактики: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Для проведения йодной профилактики применяют вовнутрь йодистый калий в таблетках в следующих дозах: детям до 2-х лет - 0,004 г 1 раз в день с чаем или</w:t>
      </w:r>
      <w:r w:rsidR="00A81FD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киселем; детям старше 2-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х лет и взрослым - -0,125 г 1 раз в день.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Если у вас нет таблеток, йодистого калия применяют 5 % раствор йода:</w:t>
      </w:r>
    </w:p>
    <w:p w:rsidR="00F95F1D" w:rsidRPr="00F95F1D" w:rsidRDefault="00A81FD9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Детям до 5 лет внутрь не назначается; а н</w:t>
      </w:r>
      <w:r w:rsidR="00F95F1D"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аносится тампоном 2,5 % раствор на кожу предплечий и голени; детям от 5 до14 лет - 22 капли 1 раз в день после еды в половине стакана молока или воды, или 11 капель 2 раза день; детям старше 14 лет и взрослым - 44 капли 1 раз в день, 22 капли 2 раза в день.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Можно принимать и 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«</w:t>
      </w:r>
      <w:proofErr w:type="spellStart"/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Люголь</w:t>
      </w:r>
      <w:proofErr w:type="spellEnd"/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»: 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детям до 5 лет не назначается; детям от 5 до 14 лет - 10- 11 капель 1 раз в день или 5-6 капель 2 раза в день; детям старше 14 лет и взрослым - 22 капли 1 раз в день или 10 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капель 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2 раза 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в день.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Принимать преп</w:t>
      </w:r>
      <w:r w:rsidR="007326E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арат заблаговремен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но при получении сигнала об угрозе радиоактивного заражения до исчезновения угрозы поступления в организм радиоактивного йода.</w:t>
      </w:r>
    </w:p>
    <w:p w:rsidR="00F95F1D" w:rsidRPr="00F95F1D" w:rsidRDefault="00F95F1D" w:rsidP="00F95F1D">
      <w:pPr>
        <w:widowControl w:val="0"/>
        <w:tabs>
          <w:tab w:val="left" w:pos="3380"/>
        </w:tabs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Информация предоставлена Главным врачом 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ГБУЗ МО 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«Центральная городская </w:t>
      </w:r>
      <w:r w:rsidR="007326E2"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больница» </w:t>
      </w:r>
      <w:r w:rsidR="007326E2"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F95F1D" w:rsidRPr="00F95F1D" w:rsidRDefault="00F95F1D" w:rsidP="007326E2">
      <w:pPr>
        <w:widowControl w:val="0"/>
        <w:spacing w:after="0" w:line="248" w:lineRule="exact"/>
        <w:ind w:left="488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F95F1D" w:rsidRDefault="00F95F1D" w:rsidP="007326E2">
      <w:pPr>
        <w:widowControl w:val="0"/>
        <w:spacing w:after="120" w:line="248" w:lineRule="exact"/>
        <w:ind w:left="880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по оповещению населения в случае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угрозы или </w:t>
      </w:r>
      <w:r w:rsidR="007326E2"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возникновения стихийных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бедствий</w:t>
      </w:r>
    </w:p>
    <w:p w:rsidR="00860EA6" w:rsidRPr="00F95F1D" w:rsidRDefault="00860EA6" w:rsidP="007326E2">
      <w:pPr>
        <w:widowControl w:val="0"/>
        <w:spacing w:after="120" w:line="248" w:lineRule="exact"/>
        <w:ind w:left="88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Внимание! Внимание! Граждане! Прослушайте информацию о правилах поведения и действиях населения: при стихийных бедствиях. </w:t>
      </w:r>
      <w:r w:rsidRPr="00F95F1D">
        <w:rPr>
          <w:rFonts w:ascii="Arial" w:eastAsia="Arial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F95F1D" w:rsidRPr="00F95F1D" w:rsidRDefault="00F95F1D" w:rsidP="00F95F1D">
      <w:pPr>
        <w:widowControl w:val="0"/>
        <w:tabs>
          <w:tab w:val="left" w:pos="5108"/>
        </w:tabs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 угрозе возникновения стихийных бедствий население оповещается по сетям местного радиовещания и посыль</w:t>
      </w:r>
      <w:r w:rsid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ными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F95F1D" w:rsidRPr="00F95F1D" w:rsidRDefault="00F95F1D" w:rsidP="00F95F1D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ликвидации последствий стихийного бедствия необходимо предпринимать следующие меры предосторожности.</w:t>
      </w:r>
    </w:p>
    <w:p w:rsidR="00F95F1D" w:rsidRPr="00F95F1D" w:rsidRDefault="00F95F1D" w:rsidP="00F95F1D">
      <w:pPr>
        <w:widowControl w:val="0"/>
        <w:numPr>
          <w:ilvl w:val="0"/>
          <w:numId w:val="5"/>
        </w:numPr>
        <w:tabs>
          <w:tab w:val="left" w:pos="660"/>
        </w:tabs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 тем, как войти в любое поврежденное здание убедитесь, не угрожает ли оно обвалом.</w:t>
      </w:r>
    </w:p>
    <w:p w:rsidR="00F95F1D" w:rsidRPr="00F95F1D" w:rsidRDefault="00F95F1D" w:rsidP="00F95F1D">
      <w:pPr>
        <w:widowControl w:val="0"/>
        <w:numPr>
          <w:ilvl w:val="0"/>
          <w:numId w:val="5"/>
        </w:numPr>
        <w:tabs>
          <w:tab w:val="left" w:pos="667"/>
        </w:tabs>
        <w:spacing w:after="0" w:line="245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помещении из-за опасности взрыва скопившихся газов, нельзя пользоваться открытым пламенем (спичками, свечами и др.)</w:t>
      </w:r>
    </w:p>
    <w:p w:rsidR="00F95F1D" w:rsidRPr="00F95F1D" w:rsidRDefault="00F95F1D" w:rsidP="00F95F1D">
      <w:pPr>
        <w:widowControl w:val="0"/>
        <w:numPr>
          <w:ilvl w:val="0"/>
          <w:numId w:val="5"/>
        </w:numPr>
        <w:tabs>
          <w:tab w:val="left" w:pos="660"/>
        </w:tabs>
        <w:spacing w:after="0" w:line="245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будьте осторожны с оборванными и оголенными проводами, не допускайте короткого замыкания.</w:t>
      </w:r>
    </w:p>
    <w:p w:rsidR="00F95F1D" w:rsidRPr="00F95F1D" w:rsidRDefault="00F95F1D" w:rsidP="00F95F1D">
      <w:pPr>
        <w:widowControl w:val="0"/>
        <w:numPr>
          <w:ilvl w:val="0"/>
          <w:numId w:val="5"/>
        </w:numPr>
        <w:tabs>
          <w:tab w:val="left" w:pos="667"/>
        </w:tabs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не включайте </w:t>
      </w:r>
      <w:r w:rsidRPr="00F95F1D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электричество, </w:t>
      </w: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газ и водопровод, пока их не проверит коммунально- техническая служба.</w:t>
      </w:r>
    </w:p>
    <w:p w:rsidR="00F95F1D" w:rsidRPr="00F95F1D" w:rsidRDefault="00F95F1D" w:rsidP="00F95F1D">
      <w:pPr>
        <w:widowControl w:val="0"/>
        <w:numPr>
          <w:ilvl w:val="0"/>
          <w:numId w:val="5"/>
        </w:numPr>
        <w:tabs>
          <w:tab w:val="left" w:pos="775"/>
        </w:tabs>
        <w:spacing w:after="143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 пейте воду из поврежденных колодцев.</w:t>
      </w:r>
    </w:p>
    <w:p w:rsidR="00F95F1D" w:rsidRPr="00F95F1D" w:rsidRDefault="00F95F1D" w:rsidP="00F95F1D">
      <w:pPr>
        <w:widowControl w:val="0"/>
        <w:spacing w:after="37" w:line="220" w:lineRule="exact"/>
        <w:ind w:left="488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lastRenderedPageBreak/>
        <w:t>Текст</w:t>
      </w:r>
    </w:p>
    <w:p w:rsidR="00F95F1D" w:rsidRPr="00860EA6" w:rsidRDefault="00F95F1D" w:rsidP="00F95F1D">
      <w:pPr>
        <w:widowControl w:val="0"/>
        <w:spacing w:after="73" w:line="220" w:lineRule="exact"/>
        <w:ind w:left="1140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по оповещению населения в случае получения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штормового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предупреждения</w:t>
      </w:r>
    </w:p>
    <w:p w:rsidR="000356AF" w:rsidRPr="00F95F1D" w:rsidRDefault="000356AF" w:rsidP="00F95F1D">
      <w:pPr>
        <w:widowControl w:val="0"/>
        <w:spacing w:after="73" w:line="220" w:lineRule="exact"/>
        <w:ind w:left="11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F95F1D" w:rsidRPr="005D3C1F" w:rsidRDefault="00F95F1D" w:rsidP="00F95F1D">
      <w:pPr>
        <w:widowControl w:val="0"/>
        <w:spacing w:after="0" w:line="234" w:lineRule="exact"/>
        <w:ind w:firstLine="5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5F1D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 Прослушайте информацию о действиях при получении штормового предупреждения Росгидрометеослужбы.</w:t>
      </w:r>
    </w:p>
    <w:p w:rsidR="005D3C1F" w:rsidRPr="00F95F1D" w:rsidRDefault="005D3C1F" w:rsidP="00F95F1D">
      <w:pPr>
        <w:widowControl w:val="0"/>
        <w:spacing w:after="0" w:line="234" w:lineRule="exact"/>
        <w:ind w:firstLine="54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5D3C1F" w:rsidRPr="005D3C1F" w:rsidRDefault="005D3C1F" w:rsidP="005D3C1F">
      <w:pPr>
        <w:widowControl w:val="0"/>
        <w:spacing w:after="0" w:line="274" w:lineRule="exact"/>
        <w:ind w:firstLine="540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3" w:name="bookmark2"/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Штормовое предупреждение подается, при усилении ветра до 30 м/сек. После получения</w:t>
      </w:r>
      <w:bookmarkEnd w:id="3"/>
    </w:p>
    <w:p w:rsidR="005D3C1F" w:rsidRPr="005D3C1F" w:rsidRDefault="005D3C1F" w:rsidP="005D3C1F">
      <w:pPr>
        <w:widowControl w:val="0"/>
        <w:spacing w:after="0" w:line="274" w:lineRule="exact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такого предупреждения следует;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очисть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балконы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и Территории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дворов от легких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предметов или укрепить их;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закрыть на замки и засовы все окна и двери.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687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укрепить, по возможности, крыши, печные и вентиляционные трубы, заделать щитами ставни и окна в чердачных помещениях.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потушить огонь в печах,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подготовить медицинские аптечки и упаковать запасы продуктов и воды на 2-3 суток.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подготовить автономные источники освещения (фонари, керосиновые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лампы,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свечи).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перейти из легких </w:t>
      </w:r>
      <w:r w:rsidR="000356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остроек в более прочные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здания.</w:t>
      </w:r>
    </w:p>
    <w:p w:rsidR="005D3C1F" w:rsidRPr="005D3C1F" w:rsidRDefault="005D3C1F" w:rsidP="005D3C1F">
      <w:pPr>
        <w:widowControl w:val="0"/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Если ураган застал Вас на улице - необходимо;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802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держаться подальше от легких построек, мостов, эстакад, ЛЭП, мачт, деревьев.</w:t>
      </w:r>
    </w:p>
    <w:p w:rsidR="005D3C1F" w:rsidRPr="005D3C1F" w:rsidRDefault="005D3C1F" w:rsidP="005D3C1F">
      <w:pPr>
        <w:widowControl w:val="0"/>
        <w:numPr>
          <w:ilvl w:val="0"/>
          <w:numId w:val="5"/>
        </w:numPr>
        <w:tabs>
          <w:tab w:val="left" w:pos="687"/>
        </w:tabs>
        <w:spacing w:after="0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защищаться от летящих предметов листами фанеры, досками, ящиками, другими подручными средствами.</w:t>
      </w:r>
    </w:p>
    <w:p w:rsidR="005D3C1F" w:rsidRPr="005D3C1F" w:rsidRDefault="005D3C1F" w:rsidP="005D3C1F">
      <w:pPr>
        <w:widowControl w:val="0"/>
        <w:spacing w:after="149" w:line="256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Попытаться быстрее укрыться в подвалах, погребах, других заглубленных помещениях.</w:t>
      </w:r>
    </w:p>
    <w:p w:rsidR="005D3C1F" w:rsidRPr="005D3C1F" w:rsidRDefault="000356AF" w:rsidP="005D3C1F">
      <w:pPr>
        <w:widowControl w:val="0"/>
        <w:tabs>
          <w:tab w:val="left" w:pos="4804"/>
        </w:tabs>
        <w:spacing w:after="0" w:line="220" w:lineRule="exact"/>
        <w:ind w:left="2540"/>
        <w:jc w:val="both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5D3C1F"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D3C1F"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5D3C1F" w:rsidRPr="005D3C1F" w:rsidRDefault="005D3C1F" w:rsidP="005D3C1F">
      <w:pPr>
        <w:widowControl w:val="0"/>
        <w:spacing w:after="163" w:line="220" w:lineRule="exact"/>
        <w:ind w:right="44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 в случае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>угрозы или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 возникновении паводка (наводнения).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 Прослушайте информацию о мерах защиты при наводнениях и паводках.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Получив предупреждение об угрозе наводнения (затопления), сообщите об этом Вашим близким, соседям.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Предупреждение об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ожидаемом наводнении обычно содержит информацию о времени и границах затопления; а также рекомендации жителям о целесообразном поведении или о порядке эвакуации. Продолжая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слушать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Администрацией городского округа Лобня (как правило, на базе средних школ), где будет организовано питание, медицинское обслуживание.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подручным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материалом.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внезапном наводнении необходимо как можно быстрее занять ближайшее возвышенное место и</w:t>
      </w:r>
      <w:r w:rsidRPr="005D3C1F">
        <w:rPr>
          <w:rFonts w:ascii="Arial" w:eastAsia="Arial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выть готовым к организованной эвакуации по воде.</w:t>
      </w:r>
    </w:p>
    <w:p w:rsidR="005D3C1F" w:rsidRPr="005D3C1F" w:rsidRDefault="005D3C1F" w:rsidP="005D3C1F">
      <w:pPr>
        <w:widowControl w:val="0"/>
        <w:spacing w:after="0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5D3C1F" w:rsidRPr="005D3C1F" w:rsidRDefault="005D3C1F" w:rsidP="005D3C1F">
      <w:pPr>
        <w:widowControl w:val="0"/>
        <w:spacing w:after="53" w:line="220" w:lineRule="exact"/>
        <w:ind w:firstLine="54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Помните!</w:t>
      </w:r>
    </w:p>
    <w:p w:rsidR="005D3C1F" w:rsidRPr="005D3C1F" w:rsidRDefault="005D3C1F" w:rsidP="005D3C1F">
      <w:pPr>
        <w:widowControl w:val="0"/>
        <w:spacing w:after="143" w:line="248" w:lineRule="exact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затопленной местности нельзя употреблять в пищу продукты, соприкасавшиеся с поступившей водой,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и пить некипяченую воду. Намокшими электроприборами можно пользоваться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только по</w:t>
      </w:r>
      <w:r w:rsidR="001C596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е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тщательной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их</w:t>
      </w:r>
      <w:r w:rsidR="001C596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C596A"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просушки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5D3C1F" w:rsidRPr="005D3C1F" w:rsidRDefault="005D3C1F" w:rsidP="005D3C1F">
      <w:pPr>
        <w:widowControl w:val="0"/>
        <w:spacing w:after="0" w:line="220" w:lineRule="exact"/>
        <w:ind w:right="44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>Текст</w:t>
      </w:r>
    </w:p>
    <w:p w:rsidR="005D3C1F" w:rsidRPr="005D3C1F" w:rsidRDefault="005D3C1F" w:rsidP="005D3C1F">
      <w:pPr>
        <w:widowControl w:val="0"/>
        <w:spacing w:after="131" w:line="220" w:lineRule="exact"/>
        <w:ind w:right="44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</w:t>
      </w:r>
      <w:r w:rsidRPr="00860EA6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населению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в </w:t>
      </w:r>
      <w:r w:rsidRPr="00860EA6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случае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получения штормового предупреждения.</w:t>
      </w:r>
    </w:p>
    <w:p w:rsidR="005D3C1F" w:rsidRPr="005D3C1F" w:rsidRDefault="005D3C1F" w:rsidP="005D3C1F">
      <w:pPr>
        <w:widowControl w:val="0"/>
        <w:spacing w:after="0" w:line="306" w:lineRule="exact"/>
        <w:ind w:firstLine="54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lastRenderedPageBreak/>
        <w:t xml:space="preserve">Внимание! Внимание!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Граждане!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Прослушайте информацию о действиях при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получении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штормового предупреждения </w:t>
      </w:r>
      <w:proofErr w:type="spellStart"/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Росгидрометцентр</w:t>
      </w:r>
      <w:proofErr w:type="spellEnd"/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.</w:t>
      </w:r>
    </w:p>
    <w:p w:rsidR="005D3C1F" w:rsidRPr="005D3C1F" w:rsidRDefault="005D3C1F" w:rsidP="005D3C1F">
      <w:pPr>
        <w:widowControl w:val="0"/>
        <w:spacing w:after="0" w:line="234" w:lineRule="exact"/>
        <w:ind w:firstLine="54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Штормовое предупреждение подается при усилении ветра до 30 м/сек. После получения такого предупреждения следует:</w:t>
      </w:r>
    </w:p>
    <w:p w:rsidR="005D3C1F" w:rsidRPr="005D3C1F" w:rsidRDefault="005D3C1F" w:rsidP="005D3C1F">
      <w:pPr>
        <w:widowControl w:val="0"/>
        <w:spacing w:after="0" w:line="252" w:lineRule="exact"/>
        <w:ind w:left="46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очистить балконы и территории дворов от легких предметов или укрепить их;</w:t>
      </w:r>
    </w:p>
    <w:p w:rsidR="005D3C1F" w:rsidRPr="005D3C1F" w:rsidRDefault="005D3C1F" w:rsidP="005D3C1F">
      <w:pPr>
        <w:widowControl w:val="0"/>
        <w:spacing w:after="0" w:line="252" w:lineRule="exact"/>
        <w:ind w:left="46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закрыть на замки и засовы все окна и двери;</w:t>
      </w:r>
    </w:p>
    <w:p w:rsidR="005D3C1F" w:rsidRPr="005D3C1F" w:rsidRDefault="005D3C1F" w:rsidP="005D3C1F">
      <w:pPr>
        <w:widowControl w:val="0"/>
        <w:spacing w:after="0" w:line="252" w:lineRule="exact"/>
        <w:ind w:left="46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укрепить, по возможности,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крыши, печные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 вентиляционные трубы;</w:t>
      </w:r>
    </w:p>
    <w:p w:rsidR="005D3C1F" w:rsidRPr="005D3C1F" w:rsidRDefault="005D3C1F" w:rsidP="005D3C1F">
      <w:pPr>
        <w:widowControl w:val="0"/>
        <w:spacing w:after="0" w:line="252" w:lineRule="exact"/>
        <w:ind w:left="46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заделать щитами ставни и окна </w:t>
      </w: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чердачных помещениях;</w:t>
      </w:r>
    </w:p>
    <w:p w:rsidR="005D3C1F" w:rsidRDefault="005D3C1F" w:rsidP="005D3C1F">
      <w:pPr>
        <w:widowControl w:val="0"/>
        <w:spacing w:after="0" w:line="220" w:lineRule="exact"/>
        <w:ind w:left="46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5D3C1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потушить огонь в </w:t>
      </w:r>
      <w:r w:rsidRPr="005D3C1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печах;</w:t>
      </w:r>
    </w:p>
    <w:p w:rsidR="00C10D3C" w:rsidRPr="00C10D3C" w:rsidRDefault="00C10D3C" w:rsidP="00C10D3C">
      <w:pPr>
        <w:widowControl w:val="0"/>
        <w:spacing w:after="0" w:line="259" w:lineRule="exact"/>
        <w:ind w:firstLine="500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4" w:name="bookmark3"/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подготовить медицинские аптечки и упаковать запасы продуктов и воды на 2-3 суток;</w:t>
      </w:r>
      <w:bookmarkEnd w:id="4"/>
    </w:p>
    <w:p w:rsidR="00C10D3C" w:rsidRPr="00C10D3C" w:rsidRDefault="00C10D3C" w:rsidP="00C10D3C">
      <w:pPr>
        <w:widowControl w:val="0"/>
        <w:spacing w:after="0" w:line="259" w:lineRule="exact"/>
        <w:ind w:firstLine="500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5" w:name="bookmark4"/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подготовить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автономные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источники освещения (фонари, керосиновые лампы, свечи);</w:t>
      </w:r>
      <w:bookmarkEnd w:id="5"/>
    </w:p>
    <w:p w:rsidR="00C10D3C" w:rsidRPr="00C10D3C" w:rsidRDefault="00C10D3C" w:rsidP="00C10D3C">
      <w:pPr>
        <w:widowControl w:val="0"/>
        <w:spacing w:after="0" w:line="259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перейти из легких построек в более прочные здания или в защитные сооружения ГО.</w:t>
      </w:r>
    </w:p>
    <w:p w:rsidR="00C10D3C" w:rsidRPr="00C10D3C" w:rsidRDefault="00C10D3C" w:rsidP="00C10D3C">
      <w:pPr>
        <w:widowControl w:val="0"/>
        <w:spacing w:after="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Если ураган </w:t>
      </w:r>
      <w:r w:rsidR="0057010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застал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Вас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улице, необходимо:</w:t>
      </w:r>
    </w:p>
    <w:p w:rsidR="00C10D3C" w:rsidRPr="00C10D3C" w:rsidRDefault="00C10D3C" w:rsidP="00C10D3C">
      <w:pPr>
        <w:widowControl w:val="0"/>
        <w:spacing w:after="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держаться подальше от легких построек, мостов, эстакад, ЛЭП, мачт, деревьев;</w:t>
      </w:r>
    </w:p>
    <w:p w:rsidR="00C10D3C" w:rsidRPr="00C10D3C" w:rsidRDefault="00C10D3C" w:rsidP="00C10D3C">
      <w:pPr>
        <w:widowControl w:val="0"/>
        <w:spacing w:after="182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попытаться быстрее укрыться в подвалах, погребах, других заглубленных помещениях.</w:t>
      </w:r>
    </w:p>
    <w:p w:rsidR="00C10D3C" w:rsidRPr="00C10D3C" w:rsidRDefault="00C10D3C" w:rsidP="0057010C">
      <w:pPr>
        <w:widowControl w:val="0"/>
        <w:spacing w:after="0" w:line="220" w:lineRule="exact"/>
        <w:ind w:left="490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C10D3C" w:rsidRPr="00C10D3C" w:rsidRDefault="00C10D3C" w:rsidP="0057010C">
      <w:pPr>
        <w:widowControl w:val="0"/>
        <w:spacing w:after="113" w:line="220" w:lineRule="exact"/>
        <w:ind w:left="102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 в случае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угрозы или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возникновении стихийных бедствий.</w:t>
      </w:r>
    </w:p>
    <w:p w:rsidR="00C10D3C" w:rsidRPr="00C10D3C" w:rsidRDefault="00C10D3C" w:rsidP="00C10D3C">
      <w:pPr>
        <w:widowControl w:val="0"/>
        <w:spacing w:after="0" w:line="3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Внимание! Внимание! Граждане! Прослушайте информацию о правилах поведения и действиях населения при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стихийных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бедствиях.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Стихийные бедствия - это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опасные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явления природы, возникающие, как правило, внезапно. Наиболее опасными явлениями для нашего региона являются ураганы, наводнения, снежные заносы, бураны.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Они нарушают нормальную жизнедеятельность людей, могут привести к их гибели, разрушают и уничтожают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их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материальные ценности.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Каждый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гражданин,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может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перед тем как войти в любое поврежденное здание, убедитесь, не угрожает ли оно обвалом;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будьте осторожны с оборванными и оголенными проводами, не допускайте короткого замыкания;</w:t>
      </w:r>
    </w:p>
    <w:p w:rsidR="00C10D3C" w:rsidRPr="00C10D3C" w:rsidRDefault="00C10D3C" w:rsidP="00C10D3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не включайте электричество, газ и водопровод, пока их не проверит </w:t>
      </w:r>
      <w:proofErr w:type="spellStart"/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коммунально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softHyphen/>
        <w:t>техническая</w:t>
      </w:r>
      <w:proofErr w:type="spellEnd"/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служба;</w:t>
      </w:r>
    </w:p>
    <w:p w:rsidR="00C10D3C" w:rsidRDefault="00C10D3C" w:rsidP="00860EA6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не пейте воду из </w:t>
      </w:r>
      <w:r w:rsidRPr="00C10D3C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поврежденных </w:t>
      </w:r>
      <w:r w:rsidRPr="00C10D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колодцев.</w:t>
      </w:r>
    </w:p>
    <w:p w:rsidR="00860EA6" w:rsidRPr="005D3C1F" w:rsidRDefault="00860EA6" w:rsidP="00860EA6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57010C" w:rsidRPr="0057010C" w:rsidRDefault="0057010C" w:rsidP="0057010C">
      <w:pPr>
        <w:widowControl w:val="0"/>
        <w:spacing w:after="0" w:line="220" w:lineRule="exact"/>
        <w:ind w:left="490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Текст</w:t>
      </w:r>
    </w:p>
    <w:p w:rsidR="0057010C" w:rsidRPr="0057010C" w:rsidRDefault="0057010C" w:rsidP="0057010C">
      <w:pPr>
        <w:widowControl w:val="0"/>
        <w:spacing w:after="172" w:line="210" w:lineRule="exact"/>
        <w:ind w:left="1480"/>
        <w:rPr>
          <w:rFonts w:ascii="Arial" w:eastAsia="Arial" w:hAnsi="Arial" w:cs="Arial"/>
          <w:b/>
          <w:color w:val="000000"/>
          <w:sz w:val="20"/>
          <w:szCs w:val="20"/>
          <w:lang w:eastAsia="ru-RU" w:bidi="ru-RU"/>
        </w:rPr>
      </w:pP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 xml:space="preserve">обращения к населению в случае </w:t>
      </w:r>
      <w:r w:rsidRPr="00860EA6"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  <w:lang w:eastAsia="ru-RU" w:bidi="ru-RU"/>
        </w:rPr>
        <w:t xml:space="preserve">угрозы или </w:t>
      </w:r>
      <w:r w:rsidRPr="00860EA6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ru-RU" w:bidi="ru-RU"/>
        </w:rPr>
        <w:t>возникновении эпидемии.</w:t>
      </w:r>
    </w:p>
    <w:p w:rsidR="0057010C" w:rsidRPr="0057010C" w:rsidRDefault="0057010C" w:rsidP="0057010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Внимание! Внимание! Граждане! (дата, время) на территории города в районах (наименование) отмечены случаи заболевания людей и животных (наименование заболевания).</w:t>
      </w:r>
    </w:p>
    <w:p w:rsidR="0057010C" w:rsidRPr="0057010C" w:rsidRDefault="0057010C" w:rsidP="0057010C">
      <w:pPr>
        <w:widowControl w:val="0"/>
        <w:spacing w:after="0" w:line="248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Администрацией городского округа принимаются меры для локализации заболеваний и предотвращения возникновения эпидемии.</w:t>
      </w:r>
    </w:p>
    <w:p w:rsidR="0057010C" w:rsidRPr="0057010C" w:rsidRDefault="0057010C" w:rsidP="0057010C">
      <w:pPr>
        <w:widowControl w:val="0"/>
        <w:spacing w:after="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Прослушайте порядок поведения населения на территории городского округа:</w:t>
      </w:r>
    </w:p>
    <w:p w:rsidR="0057010C" w:rsidRPr="0057010C" w:rsidRDefault="0057010C" w:rsidP="0057010C">
      <w:pPr>
        <w:widowControl w:val="0"/>
        <w:spacing w:after="8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При появлении первых признаков заболевания необходимо обратиться к медработникам;</w:t>
      </w:r>
    </w:p>
    <w:p w:rsidR="0057010C" w:rsidRPr="0057010C" w:rsidRDefault="0057010C" w:rsidP="0057010C">
      <w:pPr>
        <w:widowControl w:val="0"/>
        <w:spacing w:after="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не употреблять в пищу непроверенные продукты питания и воду;</w:t>
      </w:r>
    </w:p>
    <w:p w:rsidR="008D4AB7" w:rsidRPr="00860EA6" w:rsidRDefault="0057010C" w:rsidP="00860EA6">
      <w:pPr>
        <w:widowControl w:val="0"/>
        <w:spacing w:after="0" w:line="220" w:lineRule="exact"/>
        <w:ind w:firstLine="5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57010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продукты питания приобретать только в установленных администрацией местах.</w:t>
      </w:r>
    </w:p>
    <w:sectPr w:rsidR="008D4AB7" w:rsidRPr="00860EA6" w:rsidSect="006F54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2DC5"/>
    <w:multiLevelType w:val="multilevel"/>
    <w:tmpl w:val="127EB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672BC"/>
    <w:multiLevelType w:val="hybridMultilevel"/>
    <w:tmpl w:val="0DAE28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6E27"/>
    <w:multiLevelType w:val="multilevel"/>
    <w:tmpl w:val="4268E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31B9B"/>
    <w:multiLevelType w:val="multilevel"/>
    <w:tmpl w:val="127EB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17858"/>
    <w:multiLevelType w:val="multilevel"/>
    <w:tmpl w:val="39EA2C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353FD"/>
    <w:multiLevelType w:val="multilevel"/>
    <w:tmpl w:val="C972C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8"/>
    <w:rsid w:val="000356AF"/>
    <w:rsid w:val="00117338"/>
    <w:rsid w:val="001A32A7"/>
    <w:rsid w:val="001C03D2"/>
    <w:rsid w:val="001C596A"/>
    <w:rsid w:val="001D2183"/>
    <w:rsid w:val="00254905"/>
    <w:rsid w:val="003D24DA"/>
    <w:rsid w:val="00504FB1"/>
    <w:rsid w:val="0057010C"/>
    <w:rsid w:val="005D3C1F"/>
    <w:rsid w:val="006F542C"/>
    <w:rsid w:val="007211A5"/>
    <w:rsid w:val="007326E2"/>
    <w:rsid w:val="00842CE2"/>
    <w:rsid w:val="00860EA6"/>
    <w:rsid w:val="008927C8"/>
    <w:rsid w:val="008D4AB7"/>
    <w:rsid w:val="00A12958"/>
    <w:rsid w:val="00A81FD9"/>
    <w:rsid w:val="00B72E09"/>
    <w:rsid w:val="00C10D3C"/>
    <w:rsid w:val="00C31570"/>
    <w:rsid w:val="00EC7317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A43A-71B6-4BEC-A3B4-23A920B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D24DA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24DA"/>
    <w:pPr>
      <w:widowControl w:val="0"/>
      <w:shd w:val="clear" w:color="auto" w:fill="FFFFFF"/>
      <w:spacing w:after="120" w:line="270" w:lineRule="exact"/>
      <w:ind w:hanging="154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1D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2021-09-23T06:20:00Z</dcterms:created>
  <dcterms:modified xsi:type="dcterms:W3CDTF">2021-09-23T06:52:00Z</dcterms:modified>
</cp:coreProperties>
</file>