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390" w:rsidRPr="007F7390" w:rsidRDefault="007F7390" w:rsidP="007F739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</w:p>
    <w:p w:rsidR="00614877" w:rsidRPr="005E4829" w:rsidRDefault="00614877" w:rsidP="006148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proofErr w:type="gramStart"/>
      <w:r w:rsidRPr="005E4829">
        <w:rPr>
          <w:rFonts w:ascii="Times New Roman" w:eastAsia="Times New Roman" w:hAnsi="Times New Roman" w:cs="Times New Roman"/>
          <w:b/>
          <w:sz w:val="28"/>
          <w:szCs w:val="20"/>
        </w:rPr>
        <w:t>ТЕРРИТОРИАЛЬНАЯ  ИЗБИРАТЕЛЬНАЯ</w:t>
      </w:r>
      <w:proofErr w:type="gramEnd"/>
      <w:r w:rsidRPr="005E4829">
        <w:rPr>
          <w:rFonts w:ascii="Times New Roman" w:eastAsia="Times New Roman" w:hAnsi="Times New Roman" w:cs="Times New Roman"/>
          <w:b/>
          <w:sz w:val="28"/>
          <w:szCs w:val="20"/>
        </w:rPr>
        <w:t xml:space="preserve">  КОМИССИЯ  </w:t>
      </w:r>
    </w:p>
    <w:p w:rsidR="00614877" w:rsidRPr="005E4829" w:rsidRDefault="00614877" w:rsidP="006148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proofErr w:type="gramStart"/>
      <w:r w:rsidRPr="005E4829">
        <w:rPr>
          <w:rFonts w:ascii="Times New Roman" w:eastAsia="Times New Roman" w:hAnsi="Times New Roman" w:cs="Times New Roman"/>
          <w:b/>
          <w:sz w:val="28"/>
          <w:szCs w:val="20"/>
        </w:rPr>
        <w:t>ГОРОДА  ЛОБНЯ</w:t>
      </w:r>
      <w:proofErr w:type="gramEnd"/>
      <w:r w:rsidRPr="005E4829">
        <w:rPr>
          <w:rFonts w:ascii="Times New Roman" w:eastAsia="Times New Roman" w:hAnsi="Times New Roman" w:cs="Times New Roman"/>
          <w:b/>
          <w:sz w:val="28"/>
          <w:szCs w:val="20"/>
        </w:rPr>
        <w:t xml:space="preserve">  МОСКОВСКОЙ  ОБЛАСТИ</w:t>
      </w:r>
    </w:p>
    <w:p w:rsidR="00614877" w:rsidRPr="00614877" w:rsidRDefault="00614877" w:rsidP="00614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614877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__________________________________________________________________</w:t>
      </w:r>
    </w:p>
    <w:p w:rsidR="00614877" w:rsidRPr="00614877" w:rsidRDefault="00614877" w:rsidP="00614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614877" w:rsidRPr="005E4829" w:rsidRDefault="00614877" w:rsidP="006148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E4829">
        <w:rPr>
          <w:rFonts w:ascii="Times New Roman" w:eastAsia="Times New Roman" w:hAnsi="Times New Roman" w:cs="Times New Roman"/>
          <w:b/>
          <w:sz w:val="28"/>
          <w:szCs w:val="20"/>
        </w:rPr>
        <w:t>РЕШЕНИЕ</w:t>
      </w:r>
    </w:p>
    <w:p w:rsidR="00614877" w:rsidRDefault="00614877" w:rsidP="00614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7F7390" w:rsidRDefault="00614877" w:rsidP="00614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614877">
        <w:rPr>
          <w:rFonts w:ascii="Times New Roman" w:eastAsia="Times New Roman" w:hAnsi="Times New Roman" w:cs="Times New Roman"/>
          <w:sz w:val="28"/>
          <w:szCs w:val="20"/>
        </w:rPr>
        <w:t>«25» июня 2026 г.</w:t>
      </w:r>
      <w:r w:rsidRPr="00614877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</w:t>
      </w:r>
      <w:r w:rsidRPr="00614877">
        <w:rPr>
          <w:rFonts w:ascii="Times New Roman" w:eastAsia="Times New Roman" w:hAnsi="Times New Roman" w:cs="Times New Roman"/>
          <w:sz w:val="28"/>
          <w:szCs w:val="20"/>
        </w:rPr>
        <w:t>№ 6/</w:t>
      </w:r>
      <w:r>
        <w:rPr>
          <w:rFonts w:ascii="Times New Roman" w:eastAsia="Times New Roman" w:hAnsi="Times New Roman" w:cs="Times New Roman"/>
          <w:sz w:val="28"/>
          <w:szCs w:val="20"/>
        </w:rPr>
        <w:t>7</w:t>
      </w:r>
      <w:r w:rsidRPr="00614877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</w:p>
    <w:p w:rsidR="00614877" w:rsidRPr="00614877" w:rsidRDefault="00614877" w:rsidP="00614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F7390" w:rsidRPr="005E4829" w:rsidRDefault="007F7390" w:rsidP="007F7390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E482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 установлении объема сведений о кандидатах, представленных при выдвижении, для опубликования в средствах массовой информации</w:t>
      </w:r>
    </w:p>
    <w:p w:rsidR="007F7390" w:rsidRPr="007F7390" w:rsidRDefault="007F7390" w:rsidP="007F739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7F7390" w:rsidRPr="007F7390" w:rsidRDefault="007F7390" w:rsidP="007F739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7F7390" w:rsidRDefault="007F7390" w:rsidP="006148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F7390">
        <w:rPr>
          <w:rFonts w:ascii="Times New Roman" w:eastAsia="Times New Roman" w:hAnsi="Times New Roman" w:cs="Times New Roman"/>
          <w:sz w:val="28"/>
          <w:szCs w:val="20"/>
        </w:rPr>
        <w:t xml:space="preserve">Руководствуясь пунктом 7 статьи 33 Федерального закона </w:t>
      </w:r>
      <w:r w:rsidR="00614877">
        <w:rPr>
          <w:rFonts w:ascii="Times New Roman" w:eastAsia="Times New Roman" w:hAnsi="Times New Roman" w:cs="Times New Roman"/>
          <w:sz w:val="28"/>
          <w:szCs w:val="20"/>
        </w:rPr>
        <w:br/>
      </w:r>
      <w:r w:rsidRPr="007F7390">
        <w:rPr>
          <w:rFonts w:ascii="Times New Roman" w:eastAsia="Times New Roman" w:hAnsi="Times New Roman" w:cs="Times New Roman"/>
          <w:sz w:val="28"/>
          <w:szCs w:val="20"/>
        </w:rPr>
        <w:t xml:space="preserve">«Об основных гарантиях избирательных прав и права на участие </w:t>
      </w:r>
      <w:r w:rsidR="00614877">
        <w:rPr>
          <w:rFonts w:ascii="Times New Roman" w:eastAsia="Times New Roman" w:hAnsi="Times New Roman" w:cs="Times New Roman"/>
          <w:sz w:val="28"/>
          <w:szCs w:val="20"/>
        </w:rPr>
        <w:br/>
      </w:r>
      <w:r w:rsidRPr="007F7390">
        <w:rPr>
          <w:rFonts w:ascii="Times New Roman" w:eastAsia="Times New Roman" w:hAnsi="Times New Roman" w:cs="Times New Roman"/>
          <w:sz w:val="28"/>
          <w:szCs w:val="20"/>
        </w:rPr>
        <w:t xml:space="preserve">в референдуме граждан Российской Федерации», частью 15 статьи 23 Закона Московской области «О муниципальных выборах в Московской области», территориальная избирательная комиссия города </w:t>
      </w:r>
      <w:r>
        <w:rPr>
          <w:rFonts w:ascii="Times New Roman" w:eastAsia="Times New Roman" w:hAnsi="Times New Roman" w:cs="Times New Roman"/>
          <w:sz w:val="28"/>
          <w:szCs w:val="20"/>
        </w:rPr>
        <w:t>Лобня</w:t>
      </w:r>
      <w:r w:rsidR="00614877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7F7390">
        <w:rPr>
          <w:rFonts w:ascii="Times New Roman" w:eastAsia="Times New Roman" w:hAnsi="Times New Roman" w:cs="Times New Roman"/>
          <w:sz w:val="28"/>
          <w:szCs w:val="20"/>
        </w:rPr>
        <w:t>РЕШИЛА:</w:t>
      </w:r>
    </w:p>
    <w:p w:rsidR="00614877" w:rsidRPr="00614877" w:rsidRDefault="00614877" w:rsidP="006148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F7390" w:rsidRPr="007F7390" w:rsidRDefault="007F7390" w:rsidP="00614877">
      <w:pPr>
        <w:numPr>
          <w:ilvl w:val="0"/>
          <w:numId w:val="1"/>
        </w:numPr>
        <w:tabs>
          <w:tab w:val="clear" w:pos="720"/>
          <w:tab w:val="num" w:pos="0"/>
          <w:tab w:val="num" w:pos="142"/>
          <w:tab w:val="left" w:pos="1000"/>
        </w:tabs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73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Установить объем сведений о кандидатах, представленных при выдвижении, для опубликования в средствах массовой информации (прилагается). </w:t>
      </w:r>
    </w:p>
    <w:p w:rsidR="00614877" w:rsidRPr="00614877" w:rsidRDefault="007F7390" w:rsidP="00614877">
      <w:pPr>
        <w:numPr>
          <w:ilvl w:val="0"/>
          <w:numId w:val="1"/>
        </w:numPr>
        <w:tabs>
          <w:tab w:val="clear" w:pos="720"/>
          <w:tab w:val="num" w:pos="0"/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14877">
        <w:rPr>
          <w:rFonts w:ascii="Times New Roman" w:eastAsia="Times New Roman" w:hAnsi="Times New Roman" w:cs="Times New Roman"/>
          <w:sz w:val="28"/>
          <w:szCs w:val="20"/>
          <w:lang w:eastAsia="ru-RU"/>
        </w:rPr>
        <w:t>Опубликовать настоящее решение в</w:t>
      </w:r>
      <w:r w:rsidRPr="00614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877">
        <w:rPr>
          <w:rFonts w:ascii="Times New Roman" w:eastAsia="Times New Roman" w:hAnsi="Times New Roman" w:cs="Times New Roman"/>
          <w:sz w:val="28"/>
          <w:szCs w:val="20"/>
          <w:lang w:eastAsia="ru-RU"/>
        </w:rPr>
        <w:t>сетевом издании «Вестник Избирательной комиссии Московской области»</w:t>
      </w:r>
      <w:r w:rsidR="006148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614877" w:rsidRPr="006148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разместить в сетевом издании «Официальный сайт городского округа Лобня – www.лобня.рф» </w:t>
      </w:r>
      <w:r w:rsidR="0061487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614877" w:rsidRPr="00614877">
        <w:rPr>
          <w:rFonts w:ascii="Times New Roman" w:eastAsia="Times New Roman" w:hAnsi="Times New Roman" w:cs="Times New Roman"/>
          <w:sz w:val="28"/>
          <w:szCs w:val="20"/>
          <w:lang w:eastAsia="ru-RU"/>
        </w:rPr>
        <w:t>в информационно-телекоммуникационной сети «Интернет».</w:t>
      </w:r>
    </w:p>
    <w:p w:rsidR="007F7390" w:rsidRPr="007F7390" w:rsidRDefault="00614877" w:rsidP="00614877">
      <w:pPr>
        <w:numPr>
          <w:ilvl w:val="0"/>
          <w:numId w:val="1"/>
        </w:numPr>
        <w:tabs>
          <w:tab w:val="clear" w:pos="720"/>
          <w:tab w:val="num" w:pos="0"/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148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F7390" w:rsidRPr="006148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Контроль за исполнением настоящего решения возложить </w:t>
      </w:r>
      <w:r w:rsidRPr="0061487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7F7390" w:rsidRPr="006148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заместителя председателя территориальной избирательной комиссии города Лобня Кузнецову М.С. </w:t>
      </w:r>
    </w:p>
    <w:p w:rsidR="007F7390" w:rsidRPr="007F7390" w:rsidRDefault="007F7390" w:rsidP="00614877">
      <w:pPr>
        <w:tabs>
          <w:tab w:val="num" w:pos="0"/>
          <w:tab w:val="num" w:pos="142"/>
          <w:tab w:val="left" w:pos="11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F7390" w:rsidRPr="007F7390" w:rsidRDefault="007F7390" w:rsidP="007F73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E4829" w:rsidRPr="005E4829" w:rsidRDefault="005E4829" w:rsidP="005E48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E482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территориальной</w:t>
      </w:r>
    </w:p>
    <w:p w:rsidR="005E4829" w:rsidRPr="005E4829" w:rsidRDefault="005E4829" w:rsidP="005E48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E48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избирательной комиссии </w:t>
      </w:r>
      <w:r w:rsidRPr="005E48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_______________          </w:t>
      </w:r>
      <w:r w:rsidRPr="005E4829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М.Г. </w:t>
      </w:r>
      <w:proofErr w:type="spellStart"/>
      <w:r w:rsidRPr="005E4829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Хортова</w:t>
      </w:r>
      <w:proofErr w:type="spellEnd"/>
    </w:p>
    <w:p w:rsidR="005E4829" w:rsidRPr="005E4829" w:rsidRDefault="005E4829" w:rsidP="005E482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E48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5E48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5E48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5E48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5E48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5E48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5E48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5E482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(подпись)</w:t>
      </w:r>
      <w:r w:rsidRPr="005E482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 xml:space="preserve">                  </w:t>
      </w:r>
      <w:proofErr w:type="gramStart"/>
      <w:r w:rsidRPr="005E482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(</w:t>
      </w:r>
      <w:proofErr w:type="gramEnd"/>
      <w:r w:rsidRPr="005E482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инициалы, фамилия)</w:t>
      </w:r>
    </w:p>
    <w:p w:rsidR="005E4829" w:rsidRPr="005E4829" w:rsidRDefault="005E4829" w:rsidP="005E48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E48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Секретарь территориальной </w:t>
      </w:r>
    </w:p>
    <w:p w:rsidR="005E4829" w:rsidRPr="005E4829" w:rsidRDefault="005E4829" w:rsidP="005E48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E48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избирательной комиссии </w:t>
      </w:r>
      <w:r w:rsidRPr="005E48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_______________          </w:t>
      </w:r>
      <w:r w:rsidRPr="005E4829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М.С. Кузьмин</w:t>
      </w:r>
    </w:p>
    <w:p w:rsidR="005E4829" w:rsidRPr="005E4829" w:rsidRDefault="005E4829" w:rsidP="005E482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E48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5E48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5E48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5E48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5E48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5E48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</w:t>
      </w:r>
      <w:bookmarkStart w:id="0" w:name="_GoBack"/>
      <w:bookmarkEnd w:id="0"/>
      <w:r w:rsidRPr="005E48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E482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(подпись)</w:t>
      </w:r>
      <w:r w:rsidRPr="005E482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 xml:space="preserve">                  </w:t>
      </w:r>
      <w:proofErr w:type="gramStart"/>
      <w:r w:rsidRPr="005E482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(</w:t>
      </w:r>
      <w:proofErr w:type="gramEnd"/>
      <w:r w:rsidRPr="005E482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инициалы, фамилия)</w:t>
      </w:r>
    </w:p>
    <w:p w:rsidR="007F7390" w:rsidRPr="007F7390" w:rsidRDefault="007F7390" w:rsidP="007F73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390" w:rsidRPr="007F7390" w:rsidRDefault="007F7390" w:rsidP="007F73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390" w:rsidRPr="007F7390" w:rsidRDefault="007F7390" w:rsidP="007F73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390" w:rsidRPr="007F7390" w:rsidRDefault="007F7390" w:rsidP="007F73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390" w:rsidRPr="007F7390" w:rsidRDefault="007F7390" w:rsidP="007F73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390" w:rsidRPr="007F7390" w:rsidRDefault="007F7390" w:rsidP="007F73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390" w:rsidRPr="007F7390" w:rsidRDefault="007F7390" w:rsidP="007F73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390" w:rsidRPr="007F7390" w:rsidRDefault="007F7390" w:rsidP="007F73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390" w:rsidRPr="007F7390" w:rsidRDefault="007F7390" w:rsidP="007F73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390" w:rsidRPr="007F7390" w:rsidRDefault="007F7390" w:rsidP="007F73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390" w:rsidRPr="007F7390" w:rsidRDefault="007F7390" w:rsidP="007F739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7390" w:rsidRPr="007F7390" w:rsidRDefault="007F7390" w:rsidP="007F73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Приложения к решению</w:t>
      </w:r>
    </w:p>
    <w:p w:rsidR="00C02991" w:rsidRDefault="007F7390" w:rsidP="007F73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9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 избирательной комиссии</w:t>
      </w:r>
      <w:r w:rsidR="00C02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7390" w:rsidRPr="007F7390" w:rsidRDefault="00C02991" w:rsidP="007F73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Лобня</w:t>
      </w:r>
    </w:p>
    <w:p w:rsidR="007F7390" w:rsidRPr="007F7390" w:rsidRDefault="00C02991" w:rsidP="007F739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 «25</w:t>
      </w:r>
      <w:r w:rsidR="007F7390" w:rsidRPr="007F7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7F7390" w:rsidRPr="007F7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7F7390" w:rsidRPr="007F7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  № __</w:t>
      </w:r>
    </w:p>
    <w:p w:rsidR="007F7390" w:rsidRPr="007F7390" w:rsidRDefault="007F7390" w:rsidP="007F7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7F7390" w:rsidRPr="007F7390" w:rsidRDefault="007F7390" w:rsidP="007F7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7F739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Объем сведений о кандидатах,</w:t>
      </w:r>
    </w:p>
    <w:p w:rsidR="007F7390" w:rsidRPr="007F7390" w:rsidRDefault="007F7390" w:rsidP="007F7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7F739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выдвинутых на выборах депутатов Совета депутатов </w:t>
      </w:r>
      <w:r w:rsidR="00C02991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>городского округа Лобня</w:t>
      </w:r>
      <w:r w:rsidRPr="007F739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, необходимый для информирования избирателей</w:t>
      </w:r>
    </w:p>
    <w:p w:rsidR="007F7390" w:rsidRPr="007F7390" w:rsidRDefault="007F7390" w:rsidP="007F73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390" w:rsidRPr="007F7390" w:rsidRDefault="007F7390" w:rsidP="007F73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39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фамилия, имя, отчество кандидата, год рождения, сведения о месте жительства (наименование субъекта Российской Федерации, района и города, иного населенного пункта), уровень образования, основное место работы или службы (в случае отсутствия основного места работы или службы - род занятий);</w:t>
      </w:r>
    </w:p>
    <w:p w:rsidR="007F7390" w:rsidRPr="007F7390" w:rsidRDefault="007F7390" w:rsidP="007F73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390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кандидат является депутатом, но работает на непостоянной основе, - сведения об этом с указанием наименования соответствующего представительного органа;</w:t>
      </w:r>
    </w:p>
    <w:p w:rsidR="007F7390" w:rsidRPr="007F7390" w:rsidRDefault="007F7390" w:rsidP="007F73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390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кандидат выдвинут избирательным объединением, - слово «выдвинут» с указанием наименования соответствующей политической партии, иного общественного объединения;</w:t>
      </w:r>
    </w:p>
    <w:p w:rsidR="007F7390" w:rsidRPr="007F7390" w:rsidRDefault="007F7390" w:rsidP="007F73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390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кандидат сам выдвинул свою кандидатуру, - слово «самовыдвижение»;</w:t>
      </w:r>
    </w:p>
    <w:p w:rsidR="007F7390" w:rsidRPr="007F7390" w:rsidRDefault="007F7390" w:rsidP="007F73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39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о судимости кандидата - сведения о когда-либо имевшихся судимостях с указанием номера (номеров) и части (частей), пункта (пунктов), а также наименования (наименований) статьи (статей) Уголовного кодекса Российской Федерации, на основании которой (которых) был осужден кандидат,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 в соответствии с указанными законодательными актами за деяния, признаваемые преступлением действующим Уголовным кодексом Российской Федерации (в случае наличия судимости);</w:t>
      </w:r>
    </w:p>
    <w:p w:rsidR="007F7390" w:rsidRPr="007F7390" w:rsidRDefault="007F7390" w:rsidP="007F73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390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кандидат является иностранным агентом либо кандидатом, аффилированным с иностранным агентом, сведения об этом должны быть указаны в информационном материале;</w:t>
      </w:r>
    </w:p>
    <w:p w:rsidR="007F7390" w:rsidRPr="007F7390" w:rsidRDefault="007F7390" w:rsidP="007F73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39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о принадлежности кандидата к выдвинувшему его избирательному объединению и о его статусе в указанном избирательном объединении (если в соответствии с частью 3 статьи 23 Закона Московской области «О муниципальных выборах в Московской области» кандидатом были представлены соответствующие сведения, а также подтверждающие их документы).</w:t>
      </w:r>
    </w:p>
    <w:p w:rsidR="001E7924" w:rsidRDefault="001E7924"/>
    <w:sectPr w:rsidR="001E7924" w:rsidSect="00753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C5CD5"/>
    <w:multiLevelType w:val="multilevel"/>
    <w:tmpl w:val="3926D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BD5"/>
    <w:rsid w:val="001E7924"/>
    <w:rsid w:val="004A0544"/>
    <w:rsid w:val="005E4829"/>
    <w:rsid w:val="00614877"/>
    <w:rsid w:val="00753CA8"/>
    <w:rsid w:val="007F7390"/>
    <w:rsid w:val="00C02991"/>
    <w:rsid w:val="00C5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FFF89"/>
  <w15:docId w15:val="{B993BAE8-C6A4-4AB5-B8C8-104007BF1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CA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0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Родыгина Юлия Андреевна</cp:lastModifiedBy>
  <cp:revision>2</cp:revision>
  <cp:lastPrinted>2026-06-25T08:18:00Z</cp:lastPrinted>
  <dcterms:created xsi:type="dcterms:W3CDTF">2026-06-25T08:18:00Z</dcterms:created>
  <dcterms:modified xsi:type="dcterms:W3CDTF">2026-06-25T08:18:00Z</dcterms:modified>
</cp:coreProperties>
</file>