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4EFB" w14:textId="77777777" w:rsidR="00663693" w:rsidRPr="00B578ED" w:rsidRDefault="00663693" w:rsidP="00663693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B578ED">
        <w:rPr>
          <w:rFonts w:ascii="Arial" w:hAnsi="Arial" w:cs="Arial"/>
          <w:sz w:val="24"/>
          <w:szCs w:val="24"/>
          <w:lang w:eastAsia="ru-RU" w:bidi="ru-RU"/>
        </w:rPr>
        <w:t>ГЛАВА</w:t>
      </w:r>
    </w:p>
    <w:p w14:paraId="0DD9DDF6" w14:textId="77777777" w:rsidR="00663693" w:rsidRPr="00B578ED" w:rsidRDefault="00663693" w:rsidP="00663693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B578ED">
        <w:rPr>
          <w:rFonts w:ascii="Arial" w:hAnsi="Arial" w:cs="Arial"/>
          <w:sz w:val="24"/>
          <w:szCs w:val="24"/>
          <w:lang w:eastAsia="ru-RU" w:bidi="ru-RU"/>
        </w:rPr>
        <w:t>ГОРОДСКОГО ОКРУГА ЛОБНЯ</w:t>
      </w:r>
    </w:p>
    <w:p w14:paraId="7A24D39F" w14:textId="77777777" w:rsidR="00663693" w:rsidRPr="00B578ED" w:rsidRDefault="00663693" w:rsidP="00663693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B578ED">
        <w:rPr>
          <w:rFonts w:ascii="Arial" w:hAnsi="Arial" w:cs="Arial"/>
          <w:sz w:val="24"/>
          <w:szCs w:val="24"/>
          <w:lang w:eastAsia="ru-RU" w:bidi="ru-RU"/>
        </w:rPr>
        <w:t>МОСКОВСКОЙ ОБЛАСТИ</w:t>
      </w:r>
    </w:p>
    <w:p w14:paraId="71D76FDF" w14:textId="77777777" w:rsidR="00663693" w:rsidRPr="00B578ED" w:rsidRDefault="00663693" w:rsidP="00663693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B578ED">
        <w:rPr>
          <w:rFonts w:ascii="Arial" w:hAnsi="Arial" w:cs="Arial"/>
          <w:sz w:val="24"/>
          <w:szCs w:val="24"/>
          <w:lang w:eastAsia="ru-RU" w:bidi="ru-RU"/>
        </w:rPr>
        <w:t>ПОСТАНОВЛЕНИЕ</w:t>
      </w:r>
    </w:p>
    <w:p w14:paraId="70EBBA9D" w14:textId="77777777" w:rsidR="00663693" w:rsidRDefault="00663693" w:rsidP="00663693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  <w:r w:rsidRPr="00B578ED">
        <w:rPr>
          <w:rFonts w:ascii="Arial" w:hAnsi="Arial" w:cs="Arial"/>
          <w:sz w:val="24"/>
          <w:szCs w:val="24"/>
          <w:lang w:eastAsia="ru-RU" w:bidi="ru-RU"/>
        </w:rPr>
        <w:t>ОТ 15.02.2019 № 253</w:t>
      </w:r>
    </w:p>
    <w:p w14:paraId="1E631BF0" w14:textId="77777777" w:rsidR="00663693" w:rsidRPr="00B578ED" w:rsidRDefault="00663693" w:rsidP="00663693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p w14:paraId="5B338640" w14:textId="77777777" w:rsidR="00663693" w:rsidRPr="00E9177F" w:rsidRDefault="00663693" w:rsidP="00663693">
      <w:pPr>
        <w:pStyle w:val="1"/>
        <w:shd w:val="clear" w:color="auto" w:fill="auto"/>
        <w:spacing w:before="0" w:after="416"/>
        <w:ind w:left="40" w:right="4260" w:firstLine="0"/>
        <w:rPr>
          <w:rFonts w:ascii="Arial" w:hAnsi="Arial" w:cs="Arial"/>
          <w:sz w:val="24"/>
          <w:szCs w:val="24"/>
        </w:rPr>
      </w:pPr>
      <w:r w:rsidRPr="00E9177F">
        <w:rPr>
          <w:rFonts w:ascii="Arial" w:hAnsi="Arial" w:cs="Arial"/>
          <w:color w:val="000000"/>
          <w:sz w:val="24"/>
          <w:szCs w:val="24"/>
          <w:lang w:eastAsia="ru-RU" w:bidi="ru-RU"/>
        </w:rPr>
        <w:t>О внесении изменений и дополнений в постановление Главы городского округа Лобня № 61 от 24.01.2019 года «О закреплении микрорайонов городского округа Лобня за муниципальными общеобразовательными организациями»</w:t>
      </w:r>
    </w:p>
    <w:p w14:paraId="62B22AB3" w14:textId="77777777" w:rsidR="00663693" w:rsidRPr="00E9177F" w:rsidRDefault="00663693" w:rsidP="00663693">
      <w:pPr>
        <w:pStyle w:val="1"/>
        <w:shd w:val="clear" w:color="auto" w:fill="auto"/>
        <w:spacing w:before="0" w:after="346" w:line="317" w:lineRule="exact"/>
        <w:ind w:left="40" w:right="40" w:firstLine="660"/>
        <w:jc w:val="both"/>
        <w:rPr>
          <w:rFonts w:ascii="Arial" w:hAnsi="Arial" w:cs="Arial"/>
          <w:sz w:val="24"/>
          <w:szCs w:val="24"/>
        </w:rPr>
      </w:pPr>
      <w:r w:rsidRPr="00E9177F">
        <w:rPr>
          <w:rFonts w:ascii="Arial" w:hAnsi="Arial" w:cs="Arial"/>
          <w:color w:val="000000"/>
          <w:sz w:val="24"/>
          <w:szCs w:val="24"/>
          <w:lang w:eastAsia="ru-RU" w:bidi="ru-RU"/>
        </w:rPr>
        <w:t>На основании Федерального закона от 21.12.2012 №273-Ф3 «Об образовании в Российской Федерации»,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приказа Министерства Образования и науки Российской Федерации от 12.03.2014 №177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14:paraId="681D12FB" w14:textId="77777777" w:rsidR="00663693" w:rsidRPr="00E9177F" w:rsidRDefault="00663693" w:rsidP="00663693">
      <w:pPr>
        <w:pStyle w:val="1"/>
        <w:shd w:val="clear" w:color="auto" w:fill="auto"/>
        <w:spacing w:before="0" w:after="312" w:line="260" w:lineRule="exact"/>
        <w:ind w:left="40" w:firstLine="660"/>
        <w:jc w:val="both"/>
        <w:rPr>
          <w:rFonts w:ascii="Arial" w:hAnsi="Arial" w:cs="Arial"/>
          <w:sz w:val="24"/>
          <w:szCs w:val="24"/>
        </w:rPr>
      </w:pPr>
      <w:r w:rsidRPr="00E9177F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3E6E0DFC" w14:textId="77777777" w:rsidR="00663693" w:rsidRPr="00E9177F" w:rsidRDefault="00663693" w:rsidP="00663693">
      <w:pPr>
        <w:pStyle w:val="1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0" w:line="317" w:lineRule="exact"/>
        <w:ind w:left="700" w:right="40" w:firstLine="151"/>
        <w:jc w:val="both"/>
        <w:rPr>
          <w:rFonts w:ascii="Arial" w:hAnsi="Arial" w:cs="Arial"/>
          <w:sz w:val="24"/>
          <w:szCs w:val="24"/>
        </w:rPr>
      </w:pPr>
      <w:r w:rsidRPr="00E9177F">
        <w:rPr>
          <w:rFonts w:ascii="Arial" w:hAnsi="Arial" w:cs="Arial"/>
          <w:color w:val="000000"/>
          <w:sz w:val="24"/>
          <w:szCs w:val="24"/>
          <w:lang w:eastAsia="ru-RU" w:bidi="ru-RU"/>
        </w:rPr>
        <w:t>Внести в постановление Главы городского округа Лобня № 61 от 24.01.2019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9177F">
        <w:rPr>
          <w:rFonts w:ascii="Arial" w:hAnsi="Arial" w:cs="Arial"/>
          <w:color w:val="000000"/>
          <w:sz w:val="24"/>
          <w:szCs w:val="24"/>
          <w:lang w:eastAsia="ru-RU" w:bidi="ru-RU"/>
        </w:rPr>
        <w:t>«О закреплении микрорайонов городского округа Лобня за муниципальными общеобразовательными организациями» следующие изменения и дополнения:</w:t>
      </w:r>
    </w:p>
    <w:p w14:paraId="1F1B5E7B" w14:textId="77777777" w:rsidR="00663693" w:rsidRPr="00E9177F" w:rsidRDefault="00663693" w:rsidP="00663693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317" w:lineRule="exact"/>
        <w:ind w:left="40" w:firstLine="953"/>
        <w:jc w:val="both"/>
        <w:rPr>
          <w:rFonts w:ascii="Arial" w:hAnsi="Arial" w:cs="Arial"/>
          <w:sz w:val="24"/>
          <w:szCs w:val="24"/>
        </w:rPr>
      </w:pPr>
      <w:r w:rsidRPr="00E9177F">
        <w:rPr>
          <w:rFonts w:ascii="Arial" w:hAnsi="Arial" w:cs="Arial"/>
          <w:color w:val="000000"/>
          <w:sz w:val="24"/>
          <w:szCs w:val="24"/>
          <w:lang w:eastAsia="ru-RU" w:bidi="ru-RU"/>
        </w:rPr>
        <w:t>Внести в перечень территорий общеобразовательной школы № 1 ул.</w:t>
      </w:r>
    </w:p>
    <w:p w14:paraId="780457AB" w14:textId="77777777" w:rsidR="00663693" w:rsidRPr="00E9177F" w:rsidRDefault="00663693" w:rsidP="00663693">
      <w:pPr>
        <w:pStyle w:val="1"/>
        <w:shd w:val="clear" w:color="auto" w:fill="auto"/>
        <w:spacing w:before="0" w:after="210" w:line="317" w:lineRule="exact"/>
        <w:ind w:left="1060" w:firstLine="0"/>
        <w:jc w:val="both"/>
        <w:rPr>
          <w:rFonts w:ascii="Arial" w:hAnsi="Arial" w:cs="Arial"/>
          <w:sz w:val="24"/>
          <w:szCs w:val="24"/>
        </w:rPr>
      </w:pPr>
      <w:r w:rsidRPr="00E9177F">
        <w:rPr>
          <w:rFonts w:ascii="Arial" w:hAnsi="Arial" w:cs="Arial"/>
          <w:color w:val="000000"/>
          <w:sz w:val="24"/>
          <w:szCs w:val="24"/>
          <w:lang w:eastAsia="ru-RU" w:bidi="ru-RU"/>
        </w:rPr>
        <w:t>Брянской пролетарской дивизии д. 83;</w:t>
      </w:r>
    </w:p>
    <w:p w14:paraId="59A423CB" w14:textId="77777777" w:rsidR="00663693" w:rsidRPr="00445FAF" w:rsidRDefault="00663693" w:rsidP="00663693">
      <w:pPr>
        <w:pStyle w:val="1"/>
        <w:numPr>
          <w:ilvl w:val="1"/>
          <w:numId w:val="1"/>
        </w:numPr>
        <w:shd w:val="clear" w:color="auto" w:fill="auto"/>
        <w:tabs>
          <w:tab w:val="left" w:pos="881"/>
        </w:tabs>
        <w:spacing w:before="0" w:after="0" w:line="317" w:lineRule="exact"/>
        <w:ind w:left="740" w:firstLine="253"/>
        <w:jc w:val="both"/>
        <w:rPr>
          <w:rFonts w:ascii="Arial" w:hAnsi="Arial" w:cs="Arial"/>
          <w:sz w:val="24"/>
          <w:szCs w:val="24"/>
        </w:rPr>
      </w:pPr>
      <w:r w:rsidRPr="00E9177F">
        <w:rPr>
          <w:rFonts w:ascii="Arial" w:hAnsi="Arial" w:cs="Arial"/>
          <w:color w:val="000000"/>
          <w:sz w:val="24"/>
          <w:szCs w:val="24"/>
          <w:lang w:eastAsia="ru-RU" w:bidi="ru-RU"/>
        </w:rPr>
        <w:t>Внести в перечень территорий Луговской общеобразовательной школы ул. Дмитровская.</w:t>
      </w:r>
    </w:p>
    <w:p w14:paraId="08FE1983" w14:textId="77777777" w:rsidR="00663693" w:rsidRPr="00E9177F" w:rsidRDefault="00663693" w:rsidP="00663693">
      <w:pPr>
        <w:pStyle w:val="1"/>
        <w:shd w:val="clear" w:color="auto" w:fill="auto"/>
        <w:tabs>
          <w:tab w:val="left" w:pos="881"/>
        </w:tabs>
        <w:spacing w:before="0" w:after="0" w:line="317" w:lineRule="exact"/>
        <w:ind w:left="993" w:firstLine="0"/>
        <w:jc w:val="both"/>
        <w:rPr>
          <w:rFonts w:ascii="Arial" w:hAnsi="Arial" w:cs="Arial"/>
          <w:sz w:val="24"/>
          <w:szCs w:val="24"/>
        </w:rPr>
      </w:pPr>
    </w:p>
    <w:p w14:paraId="1725663F" w14:textId="77777777" w:rsidR="00663693" w:rsidRPr="00E9177F" w:rsidRDefault="00663693" w:rsidP="00663693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 w:line="317" w:lineRule="exact"/>
        <w:ind w:left="380" w:firstLine="613"/>
        <w:jc w:val="both"/>
        <w:rPr>
          <w:rFonts w:ascii="Arial" w:hAnsi="Arial" w:cs="Arial"/>
          <w:sz w:val="24"/>
          <w:szCs w:val="24"/>
        </w:rPr>
      </w:pPr>
      <w:r w:rsidRPr="00E9177F">
        <w:rPr>
          <w:rFonts w:ascii="Arial" w:hAnsi="Arial" w:cs="Arial"/>
          <w:color w:val="000000"/>
          <w:sz w:val="24"/>
          <w:szCs w:val="24"/>
          <w:lang w:eastAsia="ru-RU" w:bidi="ru-RU"/>
        </w:rPr>
        <w:t>Разместить настоящее постановление на сайте Управления образования Администрации городского округа Лобня и сайтах общеобразовательных организаций.</w:t>
      </w:r>
    </w:p>
    <w:p w14:paraId="10D04672" w14:textId="77777777" w:rsidR="00663693" w:rsidRDefault="00663693" w:rsidP="00663693">
      <w:pPr>
        <w:jc w:val="right"/>
        <w:rPr>
          <w:rFonts w:ascii="Arial" w:hAnsi="Arial" w:cs="Arial"/>
          <w:sz w:val="24"/>
          <w:szCs w:val="24"/>
        </w:rPr>
      </w:pPr>
    </w:p>
    <w:p w14:paraId="212B48CD" w14:textId="77777777" w:rsidR="00663693" w:rsidRPr="00445FAF" w:rsidRDefault="00663693" w:rsidP="00663693">
      <w:pPr>
        <w:jc w:val="right"/>
        <w:rPr>
          <w:rFonts w:ascii="Arial" w:hAnsi="Arial" w:cs="Arial"/>
          <w:sz w:val="24"/>
          <w:szCs w:val="24"/>
        </w:rPr>
      </w:pPr>
      <w:r w:rsidRPr="00445FAF">
        <w:rPr>
          <w:rFonts w:ascii="Arial" w:hAnsi="Arial" w:cs="Arial"/>
          <w:sz w:val="24"/>
          <w:szCs w:val="24"/>
        </w:rPr>
        <w:t xml:space="preserve">Е.В. Смышляев </w:t>
      </w:r>
    </w:p>
    <w:p w14:paraId="082FA50B" w14:textId="77777777" w:rsidR="00734168" w:rsidRDefault="00734168"/>
    <w:sectPr w:rsidR="0073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D668A"/>
    <w:multiLevelType w:val="multilevel"/>
    <w:tmpl w:val="6D06066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5D"/>
    <w:rsid w:val="00663693"/>
    <w:rsid w:val="00734168"/>
    <w:rsid w:val="00D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A964-6172-4A66-8A57-BE6451D3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369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3693"/>
    <w:pPr>
      <w:widowControl w:val="0"/>
      <w:shd w:val="clear" w:color="auto" w:fill="FFFFFF"/>
      <w:spacing w:before="780" w:after="420" w:line="312" w:lineRule="exact"/>
      <w:ind w:hanging="36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4">
    <w:name w:val="No Spacing"/>
    <w:uiPriority w:val="1"/>
    <w:qFormat/>
    <w:rsid w:val="00663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2</cp:revision>
  <dcterms:created xsi:type="dcterms:W3CDTF">2022-04-05T06:09:00Z</dcterms:created>
  <dcterms:modified xsi:type="dcterms:W3CDTF">2022-04-05T06:10:00Z</dcterms:modified>
</cp:coreProperties>
</file>