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61504831"/>
        <w:docPartObj>
          <w:docPartGallery w:val="Cover Pages"/>
          <w:docPartUnique/>
        </w:docPartObj>
      </w:sdtPr>
      <w:sdtEndPr/>
      <w:sdtContent>
        <w:p w14:paraId="1A1724A8" w14:textId="77777777" w:rsidR="00BF71E0" w:rsidRPr="007A7C08" w:rsidRDefault="00BF71E0" w:rsidP="00BF71E0">
          <w:pPr>
            <w:widowControl w:val="0"/>
            <w:suppressAutoHyphens/>
            <w:autoSpaceDE w:val="0"/>
            <w:autoSpaceDN w:val="0"/>
            <w:adjustRightInd w:val="0"/>
            <w:spacing w:before="480"/>
            <w:ind w:right="-545"/>
            <w:jc w:val="center"/>
          </w:pPr>
        </w:p>
        <w:p w14:paraId="04E5F975" w14:textId="77777777" w:rsidR="00776F28" w:rsidRPr="007A7C08" w:rsidRDefault="00776F28" w:rsidP="00BF71E0">
          <w:pPr>
            <w:widowControl w:val="0"/>
            <w:suppressAutoHyphens/>
            <w:autoSpaceDE w:val="0"/>
            <w:autoSpaceDN w:val="0"/>
            <w:adjustRightInd w:val="0"/>
            <w:spacing w:before="480"/>
            <w:ind w:right="-545"/>
            <w:jc w:val="center"/>
            <w:rPr>
              <w:b/>
            </w:rPr>
          </w:pPr>
        </w:p>
        <w:p w14:paraId="059FA85E" w14:textId="77777777" w:rsidR="00BF71E0" w:rsidRPr="007A7C08" w:rsidRDefault="00BF71E0" w:rsidP="00BF71E0">
          <w:pPr>
            <w:widowControl w:val="0"/>
            <w:suppressAutoHyphens/>
            <w:autoSpaceDE w:val="0"/>
            <w:autoSpaceDN w:val="0"/>
            <w:adjustRightInd w:val="0"/>
            <w:spacing w:before="480"/>
            <w:ind w:right="-545"/>
            <w:jc w:val="center"/>
            <w:rPr>
              <w:b/>
            </w:rPr>
          </w:pPr>
          <w:r w:rsidRPr="007A7C08">
            <w:rPr>
              <w:b/>
            </w:rPr>
            <w:t>Разработка и внесение изменений в документы территориального планирования</w:t>
          </w:r>
          <w:r w:rsidRPr="007A7C08">
            <w:rPr>
              <w:b/>
            </w:rPr>
            <w:br/>
            <w:t>муниципальных образований Московской области</w:t>
          </w:r>
        </w:p>
        <w:p w14:paraId="590ACDBA" w14:textId="77777777" w:rsidR="00BF71E0" w:rsidRPr="007A7C08" w:rsidRDefault="00BF71E0" w:rsidP="00BF71E0">
          <w:pPr>
            <w:suppressAutoHyphens/>
            <w:jc w:val="center"/>
            <w:rPr>
              <w:sz w:val="28"/>
              <w:szCs w:val="28"/>
            </w:rPr>
          </w:pPr>
        </w:p>
        <w:tbl>
          <w:tblPr>
            <w:tblStyle w:val="64"/>
            <w:tblW w:w="9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7A7C08" w:rsidRPr="007A7C08" w14:paraId="07A01125" w14:textId="77777777" w:rsidTr="00EB2673">
            <w:trPr>
              <w:cantSplit/>
              <w:trHeight w:val="416"/>
              <w:jc w:val="center"/>
            </w:trPr>
            <w:tc>
              <w:tcPr>
                <w:tcW w:w="9236" w:type="dxa"/>
                <w:vAlign w:val="bottom"/>
              </w:tcPr>
              <w:p w14:paraId="0E833F86" w14:textId="77777777" w:rsidR="00BF71E0" w:rsidRPr="007A7C08" w:rsidRDefault="00BF71E0" w:rsidP="00EB2673">
                <w:pPr>
                  <w:suppressAutoHyphens/>
                  <w:jc w:val="center"/>
                  <w:rPr>
                    <w:b/>
                    <w:caps/>
                    <w:noProof/>
                  </w:rPr>
                </w:pPr>
              </w:p>
              <w:p w14:paraId="5C28C12F" w14:textId="77777777" w:rsidR="00BF71E0" w:rsidRPr="007A7C08" w:rsidRDefault="00BF71E0" w:rsidP="00EB2673">
                <w:pPr>
                  <w:suppressAutoHyphens/>
                  <w:jc w:val="center"/>
                  <w:rPr>
                    <w:b/>
                    <w:caps/>
                    <w:noProof/>
                  </w:rPr>
                </w:pPr>
              </w:p>
              <w:p w14:paraId="2288092F" w14:textId="77777777" w:rsidR="00BF71E0" w:rsidRPr="007A7C08" w:rsidRDefault="00BF71E0" w:rsidP="00EB2673">
                <w:pPr>
                  <w:suppressAutoHyphens/>
                  <w:jc w:val="center"/>
                  <w:rPr>
                    <w:b/>
                    <w:caps/>
                    <w:noProof/>
                  </w:rPr>
                </w:pPr>
              </w:p>
              <w:p w14:paraId="57D51322" w14:textId="77777777" w:rsidR="00776F28" w:rsidRPr="007A7C08" w:rsidRDefault="00776F28" w:rsidP="00EB2673">
                <w:pPr>
                  <w:suppressAutoHyphens/>
                  <w:jc w:val="center"/>
                  <w:rPr>
                    <w:b/>
                    <w:caps/>
                    <w:noProof/>
                  </w:rPr>
                </w:pPr>
              </w:p>
              <w:p w14:paraId="244BEEFF" w14:textId="77777777" w:rsidR="00BF71E0" w:rsidRPr="007A7C08" w:rsidRDefault="00BF71E0" w:rsidP="00EB2673">
                <w:pPr>
                  <w:suppressAutoHyphens/>
                  <w:jc w:val="center"/>
                  <w:rPr>
                    <w:b/>
                    <w:caps/>
                    <w:noProof/>
                  </w:rPr>
                </w:pPr>
              </w:p>
              <w:p w14:paraId="101C78D8" w14:textId="77777777" w:rsidR="00BF71E0" w:rsidRPr="007A7C08" w:rsidRDefault="00BF71E0" w:rsidP="00EB2673">
                <w:pPr>
                  <w:suppressAutoHyphens/>
                  <w:jc w:val="center"/>
                  <w:rPr>
                    <w:b/>
                    <w:caps/>
                    <w:noProof/>
                  </w:rPr>
                </w:pPr>
              </w:p>
              <w:p w14:paraId="2F549F88" w14:textId="77777777" w:rsidR="00BF71E0" w:rsidRPr="007A7C08" w:rsidRDefault="00BF71E0" w:rsidP="00EB2673">
                <w:pPr>
                  <w:suppressAutoHyphens/>
                  <w:jc w:val="center"/>
                  <w:rPr>
                    <w:b/>
                    <w:caps/>
                    <w:noProof/>
                  </w:rPr>
                </w:pPr>
              </w:p>
              <w:p w14:paraId="7E2E0C14" w14:textId="77777777" w:rsidR="00177A05" w:rsidRPr="007A7C08" w:rsidRDefault="00177A05" w:rsidP="00177A05">
                <w:pPr>
                  <w:spacing w:before="120"/>
                  <w:jc w:val="center"/>
                  <w:rPr>
                    <w:b/>
                  </w:rPr>
                </w:pPr>
                <w:r w:rsidRPr="007A7C08">
                  <w:rPr>
                    <w:b/>
                  </w:rPr>
                  <w:t xml:space="preserve">ПРОЕКТ «ВНЕСЕНИЕ ИЗМЕНЕНИЙ В ГЕНЕРАЛЬНЫЙ ПЛАН ГОРОДСКОГО ОКРУГА ЛОБНЯ МОСКОВСКОЙ ОБЛАСТИ» </w:t>
                </w:r>
              </w:p>
              <w:p w14:paraId="26182715" w14:textId="77777777" w:rsidR="00BF71E0" w:rsidRPr="007A7C08" w:rsidRDefault="00BF71E0" w:rsidP="00EB2673">
                <w:pPr>
                  <w:suppressAutoHyphens/>
                  <w:spacing w:before="60" w:after="60"/>
                  <w:ind w:left="-96" w:right="-98" w:firstLine="142"/>
                  <w:jc w:val="center"/>
                  <w:rPr>
                    <w:b/>
                  </w:rPr>
                </w:pPr>
              </w:p>
            </w:tc>
          </w:tr>
          <w:tr w:rsidR="007D3B50" w:rsidRPr="007A7C08" w14:paraId="0080AE0D" w14:textId="77777777" w:rsidTr="00EB2673">
            <w:trPr>
              <w:cantSplit/>
              <w:trHeight w:val="102"/>
              <w:jc w:val="center"/>
            </w:trPr>
            <w:tc>
              <w:tcPr>
                <w:tcW w:w="9236" w:type="dxa"/>
              </w:tcPr>
              <w:p w14:paraId="22BE7AFB" w14:textId="77777777" w:rsidR="00BF71E0" w:rsidRPr="007A7C08" w:rsidRDefault="00BF71E0" w:rsidP="00EB2673">
                <w:pPr>
                  <w:suppressAutoHyphens/>
                  <w:jc w:val="center"/>
                </w:pPr>
              </w:p>
            </w:tc>
          </w:tr>
        </w:tbl>
        <w:p w14:paraId="63A1EB68" w14:textId="77777777" w:rsidR="00BF71E0" w:rsidRPr="007A7C08" w:rsidRDefault="00BF71E0" w:rsidP="00BF71E0">
          <w:pPr>
            <w:suppressAutoHyphens/>
            <w:spacing w:before="120"/>
            <w:jc w:val="center"/>
            <w:rPr>
              <w:b/>
              <w:caps/>
            </w:rPr>
          </w:pPr>
        </w:p>
        <w:p w14:paraId="55D0E7F2" w14:textId="77777777" w:rsidR="00BF71E0" w:rsidRPr="007A7C08" w:rsidRDefault="00BF71E0" w:rsidP="00BF71E0">
          <w:pPr>
            <w:suppressAutoHyphens/>
            <w:spacing w:before="120"/>
            <w:jc w:val="center"/>
            <w:rPr>
              <w:b/>
              <w:caps/>
            </w:rPr>
          </w:pPr>
        </w:p>
        <w:p w14:paraId="4A5F1B2F" w14:textId="77777777" w:rsidR="00BF71E0" w:rsidRPr="007A7C08" w:rsidRDefault="00BF71E0" w:rsidP="00BF71E0">
          <w:pPr>
            <w:suppressAutoHyphens/>
            <w:spacing w:before="120"/>
            <w:jc w:val="center"/>
            <w:rPr>
              <w:b/>
              <w:caps/>
            </w:rPr>
          </w:pPr>
        </w:p>
        <w:p w14:paraId="784DF508" w14:textId="77777777" w:rsidR="00177A05" w:rsidRPr="007A7C08" w:rsidRDefault="00177A05" w:rsidP="00177A05">
          <w:pPr>
            <w:jc w:val="center"/>
            <w:rPr>
              <w:b/>
            </w:rPr>
          </w:pPr>
          <w:r w:rsidRPr="007A7C08">
            <w:rPr>
              <w:b/>
            </w:rPr>
            <w:t>1 этап</w:t>
          </w:r>
        </w:p>
        <w:p w14:paraId="3DA2C5F9" w14:textId="77777777" w:rsidR="00776F28" w:rsidRPr="007A7C08" w:rsidRDefault="00776F28" w:rsidP="00BF71E0">
          <w:pPr>
            <w:suppressAutoHyphens/>
            <w:spacing w:before="120"/>
            <w:jc w:val="center"/>
            <w:rPr>
              <w:b/>
              <w:caps/>
            </w:rPr>
          </w:pPr>
        </w:p>
        <w:p w14:paraId="2891AA84" w14:textId="77777777" w:rsidR="00776F28" w:rsidRPr="007A7C08" w:rsidRDefault="00776F28" w:rsidP="00BF71E0">
          <w:pPr>
            <w:suppressAutoHyphens/>
            <w:spacing w:before="120"/>
            <w:jc w:val="center"/>
            <w:rPr>
              <w:b/>
            </w:rPr>
          </w:pPr>
        </w:p>
        <w:p w14:paraId="7747413F" w14:textId="77777777" w:rsidR="00BF71E0" w:rsidRPr="007A7C08" w:rsidRDefault="00BF71E0" w:rsidP="00BF71E0">
          <w:pPr>
            <w:suppressAutoHyphens/>
            <w:spacing w:before="120"/>
            <w:jc w:val="center"/>
            <w:rPr>
              <w:b/>
            </w:rPr>
          </w:pPr>
        </w:p>
        <w:p w14:paraId="039F100B" w14:textId="77777777" w:rsidR="00395848" w:rsidRPr="007A7C08" w:rsidRDefault="00395848" w:rsidP="00BF71E0">
          <w:pPr>
            <w:suppressAutoHyphens/>
            <w:spacing w:before="120"/>
            <w:jc w:val="center"/>
            <w:rPr>
              <w:b/>
            </w:rPr>
          </w:pPr>
        </w:p>
        <w:p w14:paraId="083716BE" w14:textId="77777777" w:rsidR="00395848" w:rsidRPr="007A7C08" w:rsidRDefault="00395848" w:rsidP="00BF71E0">
          <w:pPr>
            <w:suppressAutoHyphens/>
            <w:spacing w:before="120"/>
            <w:jc w:val="center"/>
            <w:rPr>
              <w:b/>
            </w:rPr>
          </w:pPr>
        </w:p>
        <w:p w14:paraId="447038F6" w14:textId="77777777" w:rsidR="00BF71E0" w:rsidRPr="007A7C08" w:rsidRDefault="00BF71E0" w:rsidP="00BF71E0">
          <w:pPr>
            <w:suppressAutoHyphens/>
            <w:spacing w:before="120"/>
            <w:jc w:val="center"/>
            <w:rPr>
              <w:b/>
            </w:rPr>
          </w:pPr>
        </w:p>
        <w:p w14:paraId="20460937" w14:textId="77777777" w:rsidR="00BF71E0" w:rsidRPr="007A7C08" w:rsidRDefault="00BF71E0" w:rsidP="00BF71E0">
          <w:pPr>
            <w:spacing w:before="120"/>
            <w:jc w:val="center"/>
            <w:rPr>
              <w:b/>
            </w:rPr>
          </w:pPr>
        </w:p>
        <w:p w14:paraId="39DC4046" w14:textId="77777777" w:rsidR="00BF71E0" w:rsidRPr="007A7C08" w:rsidRDefault="00BF71E0" w:rsidP="00BF71E0">
          <w:pPr>
            <w:suppressAutoHyphens/>
            <w:jc w:val="center"/>
            <w:rPr>
              <w:bCs/>
            </w:rPr>
          </w:pPr>
        </w:p>
        <w:p w14:paraId="519A873C" w14:textId="77777777" w:rsidR="00776F28" w:rsidRPr="007A7C08" w:rsidRDefault="00776F28" w:rsidP="00776F28">
          <w:pPr>
            <w:suppressAutoHyphens/>
            <w:spacing w:before="120"/>
            <w:jc w:val="center"/>
            <w:rPr>
              <w:b/>
              <w:sz w:val="22"/>
              <w:szCs w:val="22"/>
            </w:rPr>
          </w:pPr>
          <w:r w:rsidRPr="007A7C08">
            <w:rPr>
              <w:b/>
              <w:sz w:val="22"/>
              <w:szCs w:val="22"/>
            </w:rPr>
            <w:t>Утверждаемая часть</w:t>
          </w:r>
        </w:p>
        <w:p w14:paraId="3042DF6A" w14:textId="77777777" w:rsidR="00776F28" w:rsidRPr="007A7C08" w:rsidRDefault="00776F28" w:rsidP="00776F28">
          <w:pPr>
            <w:suppressAutoHyphens/>
            <w:spacing w:before="120"/>
            <w:jc w:val="center"/>
            <w:rPr>
              <w:b/>
              <w:sz w:val="22"/>
              <w:szCs w:val="22"/>
            </w:rPr>
          </w:pPr>
          <w:r w:rsidRPr="007A7C08">
            <w:rPr>
              <w:b/>
              <w:sz w:val="22"/>
              <w:szCs w:val="22"/>
            </w:rPr>
            <w:br/>
            <w:t>«</w:t>
          </w:r>
          <w:r w:rsidRPr="007A7C08">
            <w:rPr>
              <w:b/>
              <w:caps/>
            </w:rPr>
            <w:t>Положение о территориальном планировании»</w:t>
          </w:r>
        </w:p>
        <w:p w14:paraId="1081BE73" w14:textId="77777777" w:rsidR="00BF71E0" w:rsidRPr="007A7C08" w:rsidRDefault="00BF71E0" w:rsidP="00BF71E0">
          <w:pPr>
            <w:suppressAutoHyphens/>
            <w:jc w:val="center"/>
            <w:rPr>
              <w:b/>
            </w:rPr>
          </w:pPr>
        </w:p>
        <w:p w14:paraId="5C740C8E" w14:textId="77777777" w:rsidR="00BF71E0" w:rsidRPr="007A7C08" w:rsidRDefault="00BF71E0" w:rsidP="00BF71E0">
          <w:pPr>
            <w:suppressAutoHyphens/>
            <w:jc w:val="center"/>
            <w:rPr>
              <w:b/>
            </w:rPr>
          </w:pPr>
        </w:p>
        <w:p w14:paraId="6B128810" w14:textId="77777777" w:rsidR="00BF71E0" w:rsidRPr="007A7C08" w:rsidRDefault="00BF71E0" w:rsidP="00BF71E0">
          <w:pPr>
            <w:suppressAutoHyphens/>
            <w:jc w:val="center"/>
            <w:rPr>
              <w:b/>
            </w:rPr>
          </w:pPr>
        </w:p>
        <w:p w14:paraId="40FABDE8" w14:textId="77777777" w:rsidR="00BF71E0" w:rsidRPr="007A7C08" w:rsidRDefault="00BF71E0" w:rsidP="00BF71E0">
          <w:pPr>
            <w:suppressAutoHyphens/>
            <w:jc w:val="center"/>
            <w:rPr>
              <w:b/>
            </w:rPr>
          </w:pPr>
        </w:p>
        <w:p w14:paraId="6E543CED" w14:textId="77777777" w:rsidR="00BF71E0" w:rsidRPr="007A7C08" w:rsidRDefault="00BF71E0" w:rsidP="00BF71E0">
          <w:pPr>
            <w:suppressAutoHyphens/>
            <w:jc w:val="center"/>
            <w:rPr>
              <w:b/>
            </w:rPr>
          </w:pPr>
        </w:p>
        <w:p w14:paraId="276AFB5F" w14:textId="77777777" w:rsidR="00BF71E0" w:rsidRPr="007A7C08" w:rsidRDefault="00BF71E0" w:rsidP="00BF71E0">
          <w:pPr>
            <w:suppressAutoHyphens/>
            <w:jc w:val="center"/>
            <w:rPr>
              <w:b/>
            </w:rPr>
          </w:pPr>
        </w:p>
        <w:p w14:paraId="4E3A419B" w14:textId="77777777" w:rsidR="00395848" w:rsidRPr="007A7C08" w:rsidRDefault="00395848" w:rsidP="00BF71E0">
          <w:pPr>
            <w:suppressAutoHyphens/>
            <w:jc w:val="center"/>
            <w:rPr>
              <w:b/>
            </w:rPr>
          </w:pPr>
        </w:p>
        <w:p w14:paraId="2BF3A5D6" w14:textId="77777777" w:rsidR="00395848" w:rsidRPr="007A7C08" w:rsidRDefault="00395848" w:rsidP="00BF71E0">
          <w:pPr>
            <w:suppressAutoHyphens/>
            <w:jc w:val="center"/>
            <w:rPr>
              <w:b/>
            </w:rPr>
          </w:pPr>
        </w:p>
        <w:p w14:paraId="3D2DC401" w14:textId="77777777" w:rsidR="00BF71E0" w:rsidRPr="007A7C08" w:rsidRDefault="00BF71E0" w:rsidP="00BF71E0">
          <w:pPr>
            <w:suppressAutoHyphens/>
            <w:jc w:val="center"/>
            <w:rPr>
              <w:b/>
            </w:rPr>
          </w:pPr>
        </w:p>
        <w:p w14:paraId="1FC53C39" w14:textId="77777777" w:rsidR="00BF71E0" w:rsidRPr="007A7C08" w:rsidRDefault="00BF71E0" w:rsidP="00BF71E0">
          <w:pPr>
            <w:suppressAutoHyphens/>
            <w:jc w:val="center"/>
            <w:rPr>
              <w:b/>
            </w:rPr>
          </w:pPr>
        </w:p>
        <w:p w14:paraId="6CA412B9" w14:textId="77777777" w:rsidR="00BF71E0" w:rsidRPr="007A7C08" w:rsidRDefault="00BF71E0" w:rsidP="00BF71E0">
          <w:pPr>
            <w:suppressAutoHyphens/>
            <w:jc w:val="center"/>
            <w:rPr>
              <w:b/>
            </w:rPr>
          </w:pPr>
        </w:p>
        <w:p w14:paraId="6D6F3000" w14:textId="77777777" w:rsidR="00776F28" w:rsidRPr="007A7C08" w:rsidRDefault="00776F28" w:rsidP="00BF71E0">
          <w:pPr>
            <w:suppressAutoHyphens/>
            <w:jc w:val="center"/>
            <w:rPr>
              <w:b/>
            </w:rPr>
          </w:pPr>
        </w:p>
        <w:p w14:paraId="5D91664F" w14:textId="6B0BEF7E" w:rsidR="00BF71E0" w:rsidRPr="007A7C08" w:rsidRDefault="00BF71E0" w:rsidP="00BF71E0">
          <w:pPr>
            <w:jc w:val="center"/>
            <w:rPr>
              <w:b/>
            </w:rPr>
          </w:pPr>
          <w:r w:rsidRPr="007A7C08">
            <w:rPr>
              <w:b/>
            </w:rPr>
            <w:t>202</w:t>
          </w:r>
          <w:r w:rsidR="001F51AB" w:rsidRPr="007A7C08">
            <w:rPr>
              <w:b/>
            </w:rPr>
            <w:t>6</w:t>
          </w:r>
        </w:p>
        <w:p w14:paraId="2E0EDDB6" w14:textId="77777777" w:rsidR="00776F28" w:rsidRPr="007A7C08" w:rsidRDefault="00776F28" w:rsidP="00BF71E0">
          <w:pPr>
            <w:jc w:val="center"/>
            <w:rPr>
              <w:b/>
            </w:rPr>
          </w:pPr>
        </w:p>
        <w:p w14:paraId="0B5C5002" w14:textId="77777777" w:rsidR="00EA49F0" w:rsidRPr="007A7C08" w:rsidRDefault="00CF43A0" w:rsidP="00BF71E0">
          <w:pPr>
            <w:jc w:val="center"/>
          </w:pPr>
          <w:r w:rsidRPr="007A7C08">
            <w:rPr>
              <w:noProof/>
            </w:rPr>
            <w:lastRenderedPageBreak/>
            <mc:AlternateContent>
              <mc:Choice Requires="wps">
                <w:drawing>
                  <wp:anchor distT="0" distB="0" distL="114300" distR="114300" simplePos="0" relativeHeight="251656192" behindDoc="0" locked="0" layoutInCell="1" allowOverlap="1" wp14:anchorId="20D863F6" wp14:editId="287F9196">
                    <wp:simplePos x="0" y="0"/>
                    <wp:positionH relativeFrom="column">
                      <wp:posOffset>-227330</wp:posOffset>
                    </wp:positionH>
                    <wp:positionV relativeFrom="paragraph">
                      <wp:posOffset>74295</wp:posOffset>
                    </wp:positionV>
                    <wp:extent cx="6515100" cy="10057130"/>
                    <wp:effectExtent l="14605" t="15875" r="13970" b="139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0057130"/>
                            </a:xfrm>
                            <a:prstGeom prst="rect">
                              <a:avLst/>
                            </a:prstGeom>
                            <a:solidFill>
                              <a:srgbClr val="FFFFFF"/>
                            </a:solidFill>
                            <a:ln w="19050">
                              <a:solidFill>
                                <a:srgbClr val="000000"/>
                              </a:solidFill>
                              <a:miter lim="800000"/>
                              <a:headEnd/>
                              <a:tailEnd/>
                            </a:ln>
                          </wps:spPr>
                          <wps:txbx>
                            <w:txbxContent>
                              <w:p w14:paraId="2F1071F4" w14:textId="77777777" w:rsidR="00BA064E" w:rsidRPr="00694028" w:rsidRDefault="00BA064E" w:rsidP="00EA49F0">
                                <w:pPr>
                                  <w:pStyle w:val="affc"/>
                                  <w:spacing w:after="120"/>
                                  <w:jc w:val="center"/>
                                  <w:rPr>
                                    <w:caps/>
                                    <w:spacing w:val="7"/>
                                    <w:sz w:val="32"/>
                                    <w:szCs w:val="32"/>
                                  </w:rPr>
                                </w:pPr>
                                <w:r>
                                  <w:rPr>
                                    <w:spacing w:val="7"/>
                                    <w:sz w:val="32"/>
                                    <w:szCs w:val="32"/>
                                  </w:rPr>
                                  <w:t>К</w:t>
                                </w:r>
                                <w:r w:rsidRPr="00694028">
                                  <w:rPr>
                                    <w:spacing w:val="7"/>
                                    <w:sz w:val="32"/>
                                    <w:szCs w:val="32"/>
                                  </w:rPr>
                                  <w:t xml:space="preserve">омитет по архитектуре и градостроительству </w:t>
                                </w:r>
                                <w:r>
                                  <w:rPr>
                                    <w:spacing w:val="7"/>
                                    <w:sz w:val="32"/>
                                    <w:szCs w:val="32"/>
                                  </w:rPr>
                                  <w:t>М</w:t>
                                </w:r>
                                <w:r w:rsidRPr="00694028">
                                  <w:rPr>
                                    <w:spacing w:val="7"/>
                                    <w:sz w:val="32"/>
                                    <w:szCs w:val="32"/>
                                  </w:rPr>
                                  <w:t>осковской области</w:t>
                                </w:r>
                              </w:p>
                              <w:p w14:paraId="24F060C7" w14:textId="77777777" w:rsidR="00BA064E" w:rsidRDefault="00BA064E" w:rsidP="00EA49F0">
                                <w:pPr>
                                  <w:pStyle w:val="affc"/>
                                  <w:jc w:val="center"/>
                                  <w:rPr>
                                    <w:noProof/>
                                    <w:spacing w:val="7"/>
                                    <w:sz w:val="20"/>
                                  </w:rPr>
                                </w:pPr>
                                <w:r w:rsidRPr="000F2C86">
                                  <w:rPr>
                                    <w:noProof/>
                                    <w:spacing w:val="7"/>
                                    <w:sz w:val="28"/>
                                    <w:szCs w:val="28"/>
                                  </w:rPr>
                                  <w:drawing>
                                    <wp:inline distT="0" distB="0" distL="0" distR="0" wp14:anchorId="10BAE3B2" wp14:editId="6CBDEB38">
                                      <wp:extent cx="2129021" cy="561975"/>
                                      <wp:effectExtent l="19050" t="0" r="4579" b="0"/>
                                      <wp:docPr id="27" name="Рисунок 18" descr="Logo_niipi_vector_blan"/>
                                      <wp:cNvGraphicFramePr/>
                                      <a:graphic xmlns:a="http://schemas.openxmlformats.org/drawingml/2006/main">
                                        <a:graphicData uri="http://schemas.openxmlformats.org/drawingml/2006/picture">
                                          <pic:pic xmlns:pic="http://schemas.openxmlformats.org/drawingml/2006/picture">
                                            <pic:nvPicPr>
                                              <pic:cNvPr id="0" name="Picture 1" descr="Logo_niipi_vector_blan"/>
                                              <pic:cNvPicPr>
                                                <a:picLocks noChangeAspect="1" noChangeArrowheads="1"/>
                                              </pic:cNvPicPr>
                                            </pic:nvPicPr>
                                            <pic:blipFill>
                                              <a:blip r:embed="rId8" cstate="print"/>
                                              <a:srcRect/>
                                              <a:stretch>
                                                <a:fillRect/>
                                              </a:stretch>
                                            </pic:blipFill>
                                            <pic:spPr bwMode="auto">
                                              <a:xfrm>
                                                <a:off x="0" y="0"/>
                                                <a:ext cx="2129021" cy="561975"/>
                                              </a:xfrm>
                                              <a:prstGeom prst="rect">
                                                <a:avLst/>
                                              </a:prstGeom>
                                              <a:noFill/>
                                              <a:ln w="9525">
                                                <a:noFill/>
                                                <a:miter lim="800000"/>
                                                <a:headEnd/>
                                                <a:tailEnd/>
                                              </a:ln>
                                            </pic:spPr>
                                          </pic:pic>
                                        </a:graphicData>
                                      </a:graphic>
                                    </wp:inline>
                                  </w:drawing>
                                </w:r>
                              </w:p>
                              <w:p w14:paraId="34BD828B" w14:textId="77777777" w:rsidR="00BA064E" w:rsidRDefault="00BA064E" w:rsidP="00EA49F0">
                                <w:pPr>
                                  <w:pStyle w:val="affc"/>
                                  <w:jc w:val="center"/>
                                  <w:rPr>
                                    <w:b/>
                                    <w:spacing w:val="7"/>
                                    <w:sz w:val="20"/>
                                  </w:rPr>
                                </w:pPr>
                              </w:p>
                              <w:p w14:paraId="6545D693" w14:textId="77777777" w:rsidR="00BA064E" w:rsidRPr="00B7686C" w:rsidRDefault="00BA064E" w:rsidP="00EA49F0">
                                <w:pPr>
                                  <w:pStyle w:val="affc"/>
                                  <w:jc w:val="center"/>
                                  <w:rPr>
                                    <w:b/>
                                    <w:spacing w:val="7"/>
                                    <w:sz w:val="20"/>
                                  </w:rPr>
                                </w:pPr>
                              </w:p>
                              <w:p w14:paraId="4345BB90" w14:textId="77777777" w:rsidR="00BA064E" w:rsidRPr="00B7686C" w:rsidRDefault="00BA064E" w:rsidP="00EA49F0">
                                <w:pPr>
                                  <w:tabs>
                                    <w:tab w:val="center" w:pos="4677"/>
                                  </w:tabs>
                                  <w:jc w:val="center"/>
                                  <w:rPr>
                                    <w:spacing w:val="7"/>
                                    <w:sz w:val="28"/>
                                    <w:szCs w:val="28"/>
                                  </w:rPr>
                                </w:pPr>
                                <w:r w:rsidRPr="00B7686C">
                                  <w:rPr>
                                    <w:spacing w:val="7"/>
                                    <w:sz w:val="28"/>
                                    <w:szCs w:val="28"/>
                                  </w:rPr>
                                  <w:t>Государственное автономное учреждение Московской области</w:t>
                                </w:r>
                              </w:p>
                              <w:p w14:paraId="65396E4F" w14:textId="77777777" w:rsidR="00BA064E" w:rsidRPr="00B7686C" w:rsidRDefault="00BA064E" w:rsidP="00EA49F0">
                                <w:pPr>
                                  <w:jc w:val="center"/>
                                </w:pPr>
                                <w:r w:rsidRPr="00B7686C">
                                  <w:rPr>
                                    <w:b/>
                                    <w:bCs/>
                                    <w:spacing w:val="-8"/>
                                    <w:sz w:val="28"/>
                                    <w:szCs w:val="28"/>
                                  </w:rPr>
                                  <w:t>«Научно-исследовательский и проектный институт градостроительства»</w:t>
                                </w:r>
                              </w:p>
                              <w:p w14:paraId="6749B539" w14:textId="77777777" w:rsidR="00BA064E" w:rsidRPr="00B7686C" w:rsidRDefault="00BA064E" w:rsidP="00EA49F0">
                                <w:pPr>
                                  <w:jc w:val="center"/>
                                </w:pPr>
                                <w:r w:rsidRPr="00B7686C">
                                  <w:t>(ГАУ МО «</w:t>
                                </w:r>
                                <w:proofErr w:type="spellStart"/>
                                <w:r w:rsidRPr="00B7686C">
                                  <w:t>НИиПИ</w:t>
                                </w:r>
                                <w:proofErr w:type="spellEnd"/>
                                <w:r w:rsidRPr="00B7686C">
                                  <w:t xml:space="preserve"> градостроительства») </w:t>
                                </w:r>
                              </w:p>
                              <w:p w14:paraId="11BA3476" w14:textId="77777777" w:rsidR="00BA064E" w:rsidRPr="00B7686C" w:rsidRDefault="00BA064E" w:rsidP="00EA49F0">
                                <w:pPr>
                                  <w:jc w:val="center"/>
                                </w:pPr>
                                <w:r>
                                  <w:rPr>
                                    <w:noProof/>
                                  </w:rPr>
                                  <w:drawing>
                                    <wp:inline distT="0" distB="0" distL="0" distR="0" wp14:anchorId="4CF5AF17" wp14:editId="084AE6FE">
                                      <wp:extent cx="6064250" cy="2222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250" cy="22225"/>
                                              </a:xfrm>
                                              <a:prstGeom prst="rect">
                                                <a:avLst/>
                                              </a:prstGeom>
                                              <a:noFill/>
                                              <a:ln>
                                                <a:noFill/>
                                              </a:ln>
                                            </pic:spPr>
                                          </pic:pic>
                                        </a:graphicData>
                                      </a:graphic>
                                    </wp:inline>
                                  </w:drawing>
                                </w:r>
                              </w:p>
                              <w:p w14:paraId="2F7B43CC" w14:textId="77777777" w:rsidR="00BA064E" w:rsidRPr="00600EC5" w:rsidRDefault="00BA064E" w:rsidP="00EA49F0">
                                <w:pPr>
                                  <w:jc w:val="center"/>
                                  <w:rPr>
                                    <w:b/>
                                    <w:spacing w:val="-2"/>
                                    <w:sz w:val="18"/>
                                    <w:szCs w:val="18"/>
                                    <w:u w:val="single"/>
                                  </w:rPr>
                                </w:pPr>
                                <w:r w:rsidRPr="00600EC5">
                                  <w:rPr>
                                    <w:b/>
                                    <w:spacing w:val="-2"/>
                                    <w:sz w:val="18"/>
                                    <w:szCs w:val="18"/>
                                  </w:rPr>
                                  <w:t xml:space="preserve">143960, Московская область, г. Реутов, проспект Мира, д. 57, помещение </w:t>
                                </w:r>
                                <w:r w:rsidRPr="00600EC5">
                                  <w:rPr>
                                    <w:b/>
                                    <w:spacing w:val="-2"/>
                                    <w:sz w:val="18"/>
                                    <w:szCs w:val="18"/>
                                    <w:lang w:val="en-US"/>
                                  </w:rPr>
                                  <w:t>III</w:t>
                                </w:r>
                                <w:r w:rsidRPr="00600EC5">
                                  <w:rPr>
                                    <w:b/>
                                    <w:spacing w:val="-2"/>
                                    <w:sz w:val="18"/>
                                    <w:szCs w:val="18"/>
                                  </w:rPr>
                                  <w:t xml:space="preserve">, тел: +7 (495) 242 77 07, </w:t>
                                </w:r>
                                <w:hyperlink r:id="rId10" w:history="1">
                                  <w:r w:rsidRPr="00600EC5">
                                    <w:rPr>
                                      <w:rStyle w:val="afff4"/>
                                      <w:rFonts w:eastAsia="Calibri"/>
                                      <w:spacing w:val="-2"/>
                                      <w:sz w:val="18"/>
                                      <w:szCs w:val="18"/>
                                      <w:lang w:val="en-US"/>
                                    </w:rPr>
                                    <w:t>iniipi</w:t>
                                  </w:r>
                                  <w:r w:rsidRPr="00600EC5">
                                    <w:rPr>
                                      <w:rStyle w:val="afff4"/>
                                      <w:rFonts w:eastAsia="Calibri"/>
                                      <w:spacing w:val="-2"/>
                                      <w:sz w:val="18"/>
                                      <w:szCs w:val="18"/>
                                    </w:rPr>
                                    <w:t>@</w:t>
                                  </w:r>
                                  <w:r w:rsidRPr="00600EC5">
                                    <w:rPr>
                                      <w:rStyle w:val="afff4"/>
                                      <w:rFonts w:eastAsia="Calibri"/>
                                      <w:spacing w:val="-2"/>
                                      <w:sz w:val="18"/>
                                      <w:szCs w:val="18"/>
                                      <w:lang w:val="en-US"/>
                                    </w:rPr>
                                    <w:t>mosreg</w:t>
                                  </w:r>
                                  <w:r w:rsidRPr="00600EC5">
                                    <w:rPr>
                                      <w:rStyle w:val="afff4"/>
                                      <w:rFonts w:eastAsia="Calibri"/>
                                      <w:spacing w:val="-2"/>
                                      <w:sz w:val="18"/>
                                      <w:szCs w:val="18"/>
                                    </w:rPr>
                                    <w:t>.</w:t>
                                  </w:r>
                                  <w:proofErr w:type="spellStart"/>
                                  <w:r w:rsidRPr="00600EC5">
                                    <w:rPr>
                                      <w:rStyle w:val="afff4"/>
                                      <w:rFonts w:eastAsia="Calibri"/>
                                      <w:spacing w:val="-2"/>
                                      <w:sz w:val="18"/>
                                      <w:szCs w:val="18"/>
                                      <w:lang w:val="en-US"/>
                                    </w:rPr>
                                    <w:t>ru</w:t>
                                  </w:r>
                                  <w:proofErr w:type="spellEnd"/>
                                </w:hyperlink>
                              </w:p>
                              <w:p w14:paraId="26E4B40A" w14:textId="77777777" w:rsidR="00BA064E" w:rsidRDefault="00BA064E" w:rsidP="00EA49F0">
                                <w:pPr>
                                  <w:pStyle w:val="affc"/>
                                  <w:jc w:val="center"/>
                                  <w:rPr>
                                    <w:spacing w:val="7"/>
                                    <w:sz w:val="18"/>
                                    <w:szCs w:val="18"/>
                                  </w:rPr>
                                </w:pPr>
                              </w:p>
                              <w:p w14:paraId="2EDBAFB0" w14:textId="77777777" w:rsidR="00BA064E" w:rsidRPr="00DD0E95" w:rsidRDefault="00BA064E" w:rsidP="00EA49F0">
                                <w:pPr>
                                  <w:pStyle w:val="affc"/>
                                  <w:jc w:val="center"/>
                                  <w:rPr>
                                    <w:spacing w:val="7"/>
                                    <w:sz w:val="18"/>
                                    <w:szCs w:val="18"/>
                                  </w:rPr>
                                </w:pPr>
                              </w:p>
                              <w:tbl>
                                <w:tblPr>
                                  <w:tblW w:w="5000" w:type="pct"/>
                                  <w:tblLook w:val="01E0" w:firstRow="1" w:lastRow="1" w:firstColumn="1" w:lastColumn="1" w:noHBand="0" w:noVBand="0"/>
                                </w:tblPr>
                                <w:tblGrid>
                                  <w:gridCol w:w="5777"/>
                                  <w:gridCol w:w="1983"/>
                                  <w:gridCol w:w="6"/>
                                  <w:gridCol w:w="2123"/>
                                  <w:gridCol w:w="284"/>
                                </w:tblGrid>
                                <w:tr w:rsidR="00BA064E" w:rsidRPr="0057528B" w14:paraId="52E989FF" w14:textId="77777777" w:rsidTr="00BF71E0">
                                  <w:tc>
                                    <w:tcPr>
                                      <w:tcW w:w="5000" w:type="pct"/>
                                      <w:gridSpan w:val="5"/>
                                    </w:tcPr>
                                    <w:p w14:paraId="3CEFB46D" w14:textId="0047EDCE" w:rsidR="00BA064E" w:rsidRPr="00D9261E" w:rsidRDefault="00BA064E" w:rsidP="00EB2673">
                                      <w:pPr>
                                        <w:rPr>
                                          <w:sz w:val="22"/>
                                          <w:szCs w:val="22"/>
                                        </w:rPr>
                                      </w:pPr>
                                      <w:r w:rsidRPr="00D9261E">
                                        <w:t xml:space="preserve">Государственное задание </w:t>
                                      </w:r>
                                      <w:r w:rsidRPr="00D9261E">
                                        <w:br/>
                                      </w:r>
                                      <w:r w:rsidRPr="00D9261E">
                                        <w:rPr>
                                          <w:spacing w:val="7"/>
                                        </w:rPr>
                                        <w:t xml:space="preserve">от </w:t>
                                      </w:r>
                                      <w:r w:rsidR="00A54CE4" w:rsidRPr="00D9261E">
                                        <w:t>24.02.2026 № 834.3</w:t>
                                      </w:r>
                                    </w:p>
                                  </w:tc>
                                </w:tr>
                                <w:tr w:rsidR="00BA064E" w:rsidRPr="0057528B" w14:paraId="1E22F856" w14:textId="77777777" w:rsidTr="00BF71E0">
                                  <w:tblPrEx>
                                    <w:tblLook w:val="04A0" w:firstRow="1" w:lastRow="0" w:firstColumn="1" w:lastColumn="0" w:noHBand="0" w:noVBand="1"/>
                                  </w:tblPrEx>
                                  <w:trPr>
                                    <w:trHeight w:val="6965"/>
                                  </w:trPr>
                                  <w:tc>
                                    <w:tcPr>
                                      <w:tcW w:w="5000" w:type="pct"/>
                                      <w:gridSpan w:val="5"/>
                                    </w:tcPr>
                                    <w:p w14:paraId="645FD1A7" w14:textId="77777777" w:rsidR="00BA064E" w:rsidRPr="00D9261E" w:rsidRDefault="00BA064E" w:rsidP="00EB2673">
                                      <w:pPr>
                                        <w:widowControl w:val="0"/>
                                        <w:shd w:val="clear" w:color="auto" w:fill="FFFFFF"/>
                                        <w:suppressAutoHyphens/>
                                        <w:autoSpaceDE w:val="0"/>
                                        <w:autoSpaceDN w:val="0"/>
                                        <w:adjustRightInd w:val="0"/>
                                        <w:spacing w:before="480"/>
                                        <w:ind w:left="284" w:right="284"/>
                                        <w:jc w:val="center"/>
                                        <w:rPr>
                                          <w:b/>
                                        </w:rPr>
                                      </w:pPr>
                                      <w:r w:rsidRPr="00D9261E">
                                        <w:rPr>
                                          <w:b/>
                                        </w:rPr>
                                        <w:t>Разработка и внесение изменений в документы территориального планирования</w:t>
                                      </w:r>
                                      <w:r w:rsidRPr="00D9261E">
                                        <w:rPr>
                                          <w:b/>
                                        </w:rPr>
                                        <w:br/>
                                        <w:t>муниципальных образований Московской области</w:t>
                                      </w:r>
                                    </w:p>
                                    <w:p w14:paraId="4AFAE196" w14:textId="77777777" w:rsidR="00BA064E" w:rsidRPr="00D9261E" w:rsidRDefault="00BA064E" w:rsidP="00EB2673">
                                      <w:pPr>
                                        <w:jc w:val="center"/>
                                        <w:rPr>
                                          <w:b/>
                                          <w:caps/>
                                          <w:sz w:val="22"/>
                                          <w:szCs w:val="22"/>
                                        </w:rPr>
                                      </w:pPr>
                                    </w:p>
                                    <w:p w14:paraId="183596E0" w14:textId="77777777" w:rsidR="00177A05" w:rsidRPr="00D9261E" w:rsidRDefault="00177A05" w:rsidP="00177A05">
                                      <w:pPr>
                                        <w:spacing w:before="120"/>
                                        <w:jc w:val="center"/>
                                        <w:rPr>
                                          <w:b/>
                                        </w:rPr>
                                      </w:pPr>
                                      <w:r w:rsidRPr="00D9261E">
                                        <w:rPr>
                                          <w:b/>
                                        </w:rPr>
                                        <w:t xml:space="preserve">ПРОЕКТ «ВНЕСЕНИЕ ИЗМЕНЕНИЙ В ГЕНЕРАЛЬНЫЙ ПЛАН ГОРОДСКОГО ОКРУГА ЛОБНЯ МОСКОВСКОЙ ОБЛАСТИ» </w:t>
                                      </w:r>
                                    </w:p>
                                    <w:p w14:paraId="15AD233E" w14:textId="77777777" w:rsidR="00BA064E" w:rsidRPr="00D9261E" w:rsidRDefault="00BA064E" w:rsidP="00EB2673">
                                      <w:pPr>
                                        <w:jc w:val="center"/>
                                        <w:rPr>
                                          <w:b/>
                                          <w:caps/>
                                          <w:sz w:val="22"/>
                                          <w:szCs w:val="22"/>
                                        </w:rPr>
                                      </w:pPr>
                                    </w:p>
                                    <w:p w14:paraId="2E2DBCA5" w14:textId="77777777" w:rsidR="00BA064E" w:rsidRPr="00D9261E" w:rsidRDefault="00BA064E" w:rsidP="00EB2673">
                                      <w:pPr>
                                        <w:jc w:val="center"/>
                                        <w:rPr>
                                          <w:b/>
                                          <w:caps/>
                                          <w:sz w:val="22"/>
                                          <w:szCs w:val="22"/>
                                        </w:rPr>
                                      </w:pPr>
                                    </w:p>
                                    <w:tbl>
                                      <w:tblPr>
                                        <w:tblStyle w:val="affffff"/>
                                        <w:tblW w:w="9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D9261E" w:rsidRPr="00D9261E" w14:paraId="15133654" w14:textId="77777777" w:rsidTr="00EB2673">
                                        <w:trPr>
                                          <w:cantSplit/>
                                          <w:trHeight w:val="416"/>
                                          <w:jc w:val="center"/>
                                        </w:trPr>
                                        <w:tc>
                                          <w:tcPr>
                                            <w:tcW w:w="9236" w:type="dxa"/>
                                            <w:vAlign w:val="center"/>
                                          </w:tcPr>
                                          <w:p w14:paraId="2BAAC57B" w14:textId="77777777" w:rsidR="00BA064E" w:rsidRPr="00D9261E" w:rsidRDefault="00BA064E" w:rsidP="00EB2673">
                                            <w:pPr>
                                              <w:jc w:val="center"/>
                                              <w:rPr>
                                                <w:b/>
                                                <w:caps/>
                                                <w:noProof/>
                                                <w:sz w:val="26"/>
                                                <w:szCs w:val="26"/>
                                              </w:rPr>
                                            </w:pPr>
                                            <w:bookmarkStart w:id="0" w:name="_Toc447018510"/>
                                          </w:p>
                                          <w:p w14:paraId="3B85FDD9" w14:textId="77777777" w:rsidR="00177A05" w:rsidRPr="00D9261E" w:rsidRDefault="00177A05" w:rsidP="00177A05">
                                            <w:pPr>
                                              <w:jc w:val="center"/>
                                              <w:rPr>
                                                <w:b/>
                                              </w:rPr>
                                            </w:pPr>
                                            <w:r w:rsidRPr="00D9261E">
                                              <w:rPr>
                                                <w:b/>
                                              </w:rPr>
                                              <w:t>1 этап</w:t>
                                            </w:r>
                                          </w:p>
                                          <w:p w14:paraId="71E1B948" w14:textId="77777777" w:rsidR="00BA064E" w:rsidRPr="00D9261E" w:rsidRDefault="00BA064E" w:rsidP="00EB2673">
                                            <w:pPr>
                                              <w:spacing w:before="60" w:after="60"/>
                                              <w:ind w:left="567" w:right="567"/>
                                              <w:jc w:val="center"/>
                                              <w:rPr>
                                                <w:b/>
                                                <w:sz w:val="20"/>
                                                <w:szCs w:val="20"/>
                                              </w:rPr>
                                            </w:pPr>
                                          </w:p>
                                          <w:p w14:paraId="7B8DE355" w14:textId="77777777" w:rsidR="00BA064E" w:rsidRPr="00D9261E" w:rsidRDefault="00BA064E" w:rsidP="00EB2673">
                                            <w:pPr>
                                              <w:spacing w:before="60" w:after="60"/>
                                              <w:ind w:left="567" w:right="567"/>
                                              <w:jc w:val="center"/>
                                              <w:rPr>
                                                <w:b/>
                                                <w:sz w:val="20"/>
                                                <w:szCs w:val="20"/>
                                              </w:rPr>
                                            </w:pPr>
                                          </w:p>
                                          <w:p w14:paraId="0D572E8A" w14:textId="77777777" w:rsidR="00BA064E" w:rsidRPr="00D9261E" w:rsidRDefault="00BA064E" w:rsidP="0094077E">
                                            <w:pPr>
                                              <w:jc w:val="center"/>
                                              <w:rPr>
                                                <w:b/>
                                              </w:rPr>
                                            </w:pPr>
                                          </w:p>
                                          <w:bookmarkEnd w:id="0"/>
                                          <w:p w14:paraId="64A124F2" w14:textId="77777777" w:rsidR="00BA064E" w:rsidRPr="00D9261E" w:rsidRDefault="00BA064E" w:rsidP="00395848">
                                            <w:pPr>
                                              <w:spacing w:before="60" w:after="60"/>
                                              <w:ind w:left="567" w:right="567"/>
                                              <w:jc w:val="center"/>
                                              <w:rPr>
                                                <w:b/>
                                              </w:rPr>
                                            </w:pPr>
                                          </w:p>
                                        </w:tc>
                                      </w:tr>
                                      <w:tr w:rsidR="00D9261E" w:rsidRPr="00D9261E" w14:paraId="386855BD" w14:textId="77777777" w:rsidTr="00BF71E0">
                                        <w:trPr>
                                          <w:cantSplit/>
                                          <w:trHeight w:val="238"/>
                                          <w:jc w:val="center"/>
                                        </w:trPr>
                                        <w:tc>
                                          <w:tcPr>
                                            <w:tcW w:w="9236" w:type="dxa"/>
                                          </w:tcPr>
                                          <w:p w14:paraId="1D17E2E6" w14:textId="77777777" w:rsidR="00BA064E" w:rsidRPr="00D9261E" w:rsidRDefault="00BA064E" w:rsidP="003300C3">
                                            <w:pPr>
                                              <w:suppressAutoHyphens/>
                                              <w:spacing w:before="120"/>
                                              <w:jc w:val="center"/>
                                              <w:rPr>
                                                <w:sz w:val="22"/>
                                                <w:szCs w:val="22"/>
                                              </w:rPr>
                                            </w:pPr>
                                          </w:p>
                                        </w:tc>
                                      </w:tr>
                                    </w:tbl>
                                    <w:p w14:paraId="15AE18BE" w14:textId="77777777" w:rsidR="00BA064E" w:rsidRPr="00D9261E" w:rsidRDefault="00BA064E" w:rsidP="00EB2673">
                                      <w:pPr>
                                        <w:spacing w:before="120"/>
                                        <w:jc w:val="center"/>
                                        <w:rPr>
                                          <w:b/>
                                          <w:caps/>
                                          <w:sz w:val="22"/>
                                          <w:szCs w:val="22"/>
                                        </w:rPr>
                                      </w:pPr>
                                    </w:p>
                                    <w:p w14:paraId="52F7E5C6" w14:textId="77777777" w:rsidR="00BA064E" w:rsidRPr="00D9261E" w:rsidRDefault="00BA064E" w:rsidP="00EB2673">
                                      <w:pPr>
                                        <w:spacing w:before="120"/>
                                        <w:jc w:val="center"/>
                                        <w:rPr>
                                          <w:b/>
                                          <w:caps/>
                                          <w:sz w:val="22"/>
                                          <w:szCs w:val="22"/>
                                        </w:rPr>
                                      </w:pPr>
                                    </w:p>
                                    <w:p w14:paraId="0B36B1FA" w14:textId="77777777" w:rsidR="00BA064E" w:rsidRPr="00D9261E" w:rsidRDefault="00BA064E" w:rsidP="00EB2673">
                                      <w:pPr>
                                        <w:spacing w:before="120"/>
                                        <w:jc w:val="center"/>
                                        <w:rPr>
                                          <w:b/>
                                          <w:caps/>
                                          <w:sz w:val="22"/>
                                          <w:szCs w:val="22"/>
                                        </w:rPr>
                                      </w:pPr>
                                    </w:p>
                                    <w:p w14:paraId="2D1A058C" w14:textId="77777777" w:rsidR="00BA064E" w:rsidRPr="00D9261E" w:rsidRDefault="00BA064E" w:rsidP="00EB2673">
                                      <w:pPr>
                                        <w:spacing w:before="120"/>
                                        <w:jc w:val="center"/>
                                        <w:rPr>
                                          <w:b/>
                                          <w:caps/>
                                          <w:sz w:val="22"/>
                                          <w:szCs w:val="22"/>
                                        </w:rPr>
                                      </w:pPr>
                                    </w:p>
                                    <w:p w14:paraId="5A53A878" w14:textId="77777777" w:rsidR="00BA064E" w:rsidRPr="00D9261E" w:rsidRDefault="00BA064E" w:rsidP="00EB2673">
                                      <w:pPr>
                                        <w:spacing w:before="120"/>
                                        <w:jc w:val="center"/>
                                        <w:rPr>
                                          <w:b/>
                                          <w:caps/>
                                          <w:sz w:val="22"/>
                                          <w:szCs w:val="22"/>
                                        </w:rPr>
                                      </w:pPr>
                                    </w:p>
                                    <w:p w14:paraId="5672F0EA" w14:textId="77777777" w:rsidR="00BA064E" w:rsidRPr="00D9261E" w:rsidRDefault="00BA064E" w:rsidP="00EB2673">
                                      <w:pPr>
                                        <w:suppressAutoHyphens/>
                                        <w:spacing w:before="120"/>
                                        <w:jc w:val="center"/>
                                        <w:rPr>
                                          <w:b/>
                                          <w:sz w:val="22"/>
                                          <w:szCs w:val="22"/>
                                        </w:rPr>
                                      </w:pPr>
                                      <w:r w:rsidRPr="00D9261E">
                                        <w:rPr>
                                          <w:b/>
                                          <w:sz w:val="22"/>
                                          <w:szCs w:val="22"/>
                                        </w:rPr>
                                        <w:t>Утверждаемая часть</w:t>
                                      </w:r>
                                    </w:p>
                                    <w:p w14:paraId="12911B60" w14:textId="77777777" w:rsidR="00BA064E" w:rsidRPr="00D9261E" w:rsidRDefault="00BA064E" w:rsidP="00EB2673">
                                      <w:pPr>
                                        <w:suppressAutoHyphens/>
                                        <w:spacing w:before="120"/>
                                        <w:jc w:val="center"/>
                                        <w:rPr>
                                          <w:b/>
                                          <w:sz w:val="22"/>
                                          <w:szCs w:val="22"/>
                                        </w:rPr>
                                      </w:pPr>
                                      <w:r w:rsidRPr="00D9261E">
                                        <w:rPr>
                                          <w:b/>
                                          <w:sz w:val="22"/>
                                          <w:szCs w:val="22"/>
                                        </w:rPr>
                                        <w:br/>
                                        <w:t>«</w:t>
                                      </w:r>
                                      <w:r w:rsidRPr="00D9261E">
                                        <w:rPr>
                                          <w:b/>
                                          <w:caps/>
                                        </w:rPr>
                                        <w:t>Положение о территориальном планировании»</w:t>
                                      </w:r>
                                    </w:p>
                                    <w:p w14:paraId="63D3E799" w14:textId="77777777" w:rsidR="00BA064E" w:rsidRPr="00D9261E" w:rsidRDefault="00BA064E" w:rsidP="00EB2673">
                                      <w:pPr>
                                        <w:spacing w:before="120"/>
                                        <w:jc w:val="center"/>
                                        <w:rPr>
                                          <w:b/>
                                          <w:caps/>
                                          <w:sz w:val="22"/>
                                          <w:szCs w:val="22"/>
                                        </w:rPr>
                                      </w:pPr>
                                    </w:p>
                                    <w:p w14:paraId="5368BB7D" w14:textId="77777777" w:rsidR="00BA064E" w:rsidRPr="00D9261E" w:rsidRDefault="00BA064E" w:rsidP="00EB2673">
                                      <w:pPr>
                                        <w:spacing w:before="120"/>
                                        <w:jc w:val="center"/>
                                        <w:rPr>
                                          <w:b/>
                                          <w:caps/>
                                          <w:sz w:val="22"/>
                                          <w:szCs w:val="22"/>
                                        </w:rPr>
                                      </w:pPr>
                                    </w:p>
                                    <w:p w14:paraId="73ED7B41" w14:textId="77777777" w:rsidR="00BA064E" w:rsidRPr="00D9261E" w:rsidRDefault="00BA064E" w:rsidP="00EB2673">
                                      <w:pPr>
                                        <w:spacing w:before="120"/>
                                        <w:jc w:val="center"/>
                                        <w:rPr>
                                          <w:b/>
                                          <w:caps/>
                                          <w:sz w:val="22"/>
                                          <w:szCs w:val="22"/>
                                        </w:rPr>
                                      </w:pPr>
                                    </w:p>
                                    <w:p w14:paraId="789E6C70" w14:textId="77777777" w:rsidR="00BA064E" w:rsidRPr="00D9261E" w:rsidRDefault="00BA064E" w:rsidP="00EB2673">
                                      <w:pPr>
                                        <w:spacing w:before="120"/>
                                        <w:jc w:val="center"/>
                                        <w:rPr>
                                          <w:b/>
                                          <w:caps/>
                                          <w:sz w:val="22"/>
                                          <w:szCs w:val="22"/>
                                        </w:rPr>
                                      </w:pPr>
                                    </w:p>
                                    <w:p w14:paraId="70B30064" w14:textId="77777777" w:rsidR="00BA064E" w:rsidRPr="00D9261E" w:rsidRDefault="00BA064E" w:rsidP="00EB2673">
                                      <w:pPr>
                                        <w:spacing w:before="120"/>
                                        <w:jc w:val="center"/>
                                        <w:rPr>
                                          <w:b/>
                                        </w:rPr>
                                      </w:pPr>
                                    </w:p>
                                  </w:tc>
                                </w:tr>
                                <w:tr w:rsidR="00BA064E" w14:paraId="739C6544" w14:textId="77777777" w:rsidTr="00BF71E0">
                                  <w:tblPrEx>
                                    <w:tblLook w:val="04A0" w:firstRow="1" w:lastRow="0" w:firstColumn="1" w:lastColumn="0" w:noHBand="0" w:noVBand="1"/>
                                  </w:tblPrEx>
                                  <w:trPr>
                                    <w:gridAfter w:val="1"/>
                                    <w:wAfter w:w="140" w:type="pct"/>
                                    <w:trHeight w:val="340"/>
                                  </w:trPr>
                                  <w:tc>
                                    <w:tcPr>
                                      <w:tcW w:w="2840" w:type="pct"/>
                                      <w:vAlign w:val="bottom"/>
                                    </w:tcPr>
                                    <w:p w14:paraId="3E9DC665" w14:textId="77777777" w:rsidR="00BA064E" w:rsidRPr="00D9261E" w:rsidRDefault="00BA064E" w:rsidP="00EB2673">
                                      <w:pPr>
                                        <w:ind w:left="284"/>
                                        <w:rPr>
                                          <w:b/>
                                        </w:rPr>
                                      </w:pPr>
                                      <w:proofErr w:type="spellStart"/>
                                      <w:r w:rsidRPr="00D9261E">
                                        <w:rPr>
                                          <w:b/>
                                        </w:rPr>
                                        <w:t>И.о</w:t>
                                      </w:r>
                                      <w:proofErr w:type="spellEnd"/>
                                      <w:r w:rsidRPr="00D9261E">
                                        <w:rPr>
                                          <w:b/>
                                        </w:rPr>
                                        <w:t>. директора</w:t>
                                      </w:r>
                                    </w:p>
                                  </w:tc>
                                  <w:tc>
                                    <w:tcPr>
                                      <w:tcW w:w="976" w:type="pct"/>
                                      <w:gridSpan w:val="2"/>
                                      <w:vAlign w:val="bottom"/>
                                    </w:tcPr>
                                    <w:p w14:paraId="45D0F1A6" w14:textId="77777777" w:rsidR="00BA064E" w:rsidRDefault="00BA064E" w:rsidP="00EB2673">
                                      <w:pPr>
                                        <w:rPr>
                                          <w:b/>
                                        </w:rPr>
                                      </w:pPr>
                                    </w:p>
                                  </w:tc>
                                  <w:tc>
                                    <w:tcPr>
                                      <w:tcW w:w="1044" w:type="pct"/>
                                      <w:vAlign w:val="bottom"/>
                                    </w:tcPr>
                                    <w:p w14:paraId="7BD348CA" w14:textId="77777777" w:rsidR="00BA064E" w:rsidRPr="00155FBD" w:rsidRDefault="00BA064E" w:rsidP="00155FBD">
                                      <w:pPr>
                                        <w:rPr>
                                          <w:b/>
                                        </w:rPr>
                                      </w:pPr>
                                      <w:r>
                                        <w:rPr>
                                          <w:b/>
                                        </w:rPr>
                                        <w:t>Н.Н. Зыкова</w:t>
                                      </w:r>
                                    </w:p>
                                  </w:tc>
                                </w:tr>
                                <w:tr w:rsidR="00BA064E" w:rsidRPr="0057528B" w14:paraId="0F6A283E" w14:textId="77777777" w:rsidTr="00BF71E0">
                                  <w:tblPrEx>
                                    <w:tblLook w:val="04A0" w:firstRow="1" w:lastRow="0" w:firstColumn="1" w:lastColumn="0" w:noHBand="0" w:noVBand="1"/>
                                  </w:tblPrEx>
                                  <w:trPr>
                                    <w:gridAfter w:val="1"/>
                                    <w:wAfter w:w="143" w:type="pct"/>
                                    <w:trHeight w:val="340"/>
                                  </w:trPr>
                                  <w:tc>
                                    <w:tcPr>
                                      <w:tcW w:w="2837" w:type="pct"/>
                                      <w:vAlign w:val="bottom"/>
                                    </w:tcPr>
                                    <w:p w14:paraId="51E5D385" w14:textId="77777777" w:rsidR="00BA064E" w:rsidRPr="00D9261E" w:rsidRDefault="00BA064E" w:rsidP="00EB2673">
                                      <w:pPr>
                                        <w:ind w:left="284"/>
                                        <w:rPr>
                                          <w:b/>
                                        </w:rPr>
                                      </w:pPr>
                                      <w:r w:rsidRPr="00D9261E">
                                        <w:rPr>
                                          <w:b/>
                                        </w:rPr>
                                        <w:t>Руководитель Мастерской № 3</w:t>
                                      </w:r>
                                    </w:p>
                                  </w:tc>
                                  <w:tc>
                                    <w:tcPr>
                                      <w:tcW w:w="975" w:type="pct"/>
                                      <w:vAlign w:val="bottom"/>
                                    </w:tcPr>
                                    <w:p w14:paraId="78F06BDB" w14:textId="77777777" w:rsidR="00BA064E" w:rsidRPr="0057528B" w:rsidRDefault="00BA064E" w:rsidP="00EB2673">
                                      <w:pPr>
                                        <w:rPr>
                                          <w:b/>
                                        </w:rPr>
                                      </w:pPr>
                                    </w:p>
                                  </w:tc>
                                  <w:tc>
                                    <w:tcPr>
                                      <w:tcW w:w="1044" w:type="pct"/>
                                      <w:gridSpan w:val="2"/>
                                      <w:vAlign w:val="bottom"/>
                                    </w:tcPr>
                                    <w:p w14:paraId="3A66A8E5" w14:textId="77777777" w:rsidR="00BA064E" w:rsidRPr="0057528B" w:rsidRDefault="00BA064E" w:rsidP="00EB2673">
                                      <w:pPr>
                                        <w:rPr>
                                          <w:b/>
                                        </w:rPr>
                                      </w:pPr>
                                      <w:r w:rsidRPr="0057528B">
                                        <w:rPr>
                                          <w:b/>
                                        </w:rPr>
                                        <w:t>Н.В. Макаров</w:t>
                                      </w:r>
                                    </w:p>
                                  </w:tc>
                                </w:tr>
                                <w:tr w:rsidR="00BA064E" w:rsidRPr="0057528B" w14:paraId="5B19EAF7" w14:textId="77777777" w:rsidTr="00BF71E0">
                                  <w:tblPrEx>
                                    <w:tblLook w:val="04A0" w:firstRow="1" w:lastRow="0" w:firstColumn="1" w:lastColumn="0" w:noHBand="0" w:noVBand="1"/>
                                  </w:tblPrEx>
                                  <w:trPr>
                                    <w:gridAfter w:val="1"/>
                                    <w:wAfter w:w="143" w:type="pct"/>
                                    <w:trHeight w:val="340"/>
                                  </w:trPr>
                                  <w:tc>
                                    <w:tcPr>
                                      <w:tcW w:w="2837" w:type="pct"/>
                                      <w:vAlign w:val="bottom"/>
                                    </w:tcPr>
                                    <w:p w14:paraId="76969E33" w14:textId="77777777" w:rsidR="00BA064E" w:rsidRPr="00D9261E" w:rsidRDefault="00BA064E" w:rsidP="00EB2673">
                                      <w:pPr>
                                        <w:ind w:left="284"/>
                                        <w:rPr>
                                          <w:b/>
                                        </w:rPr>
                                      </w:pPr>
                                      <w:r w:rsidRPr="00D9261E">
                                        <w:rPr>
                                          <w:b/>
                                        </w:rPr>
                                        <w:t>Начальник отдела № 1 Мастерской № 3</w:t>
                                      </w:r>
                                    </w:p>
                                  </w:tc>
                                  <w:tc>
                                    <w:tcPr>
                                      <w:tcW w:w="975" w:type="pct"/>
                                      <w:vAlign w:val="bottom"/>
                                    </w:tcPr>
                                    <w:p w14:paraId="0B3FF5E7" w14:textId="77777777" w:rsidR="00BA064E" w:rsidRPr="0057528B" w:rsidRDefault="00BA064E" w:rsidP="00EB2673">
                                      <w:pPr>
                                        <w:rPr>
                                          <w:b/>
                                        </w:rPr>
                                      </w:pPr>
                                    </w:p>
                                  </w:tc>
                                  <w:tc>
                                    <w:tcPr>
                                      <w:tcW w:w="1044" w:type="pct"/>
                                      <w:gridSpan w:val="2"/>
                                      <w:vAlign w:val="bottom"/>
                                    </w:tcPr>
                                    <w:p w14:paraId="2FC95DA2" w14:textId="77777777" w:rsidR="00BA064E" w:rsidRPr="0057528B" w:rsidRDefault="00BA064E" w:rsidP="00EB2673">
                                      <w:pPr>
                                        <w:rPr>
                                          <w:b/>
                                        </w:rPr>
                                      </w:pPr>
                                      <w:r w:rsidRPr="0057528B">
                                        <w:rPr>
                                          <w:b/>
                                        </w:rPr>
                                        <w:t>И.</w:t>
                                      </w:r>
                                      <w:r w:rsidRPr="0057528B">
                                        <w:rPr>
                                          <w:b/>
                                          <w:lang w:val="en-US"/>
                                        </w:rPr>
                                        <w:t>B</w:t>
                                      </w:r>
                                      <w:r w:rsidRPr="0057528B">
                                        <w:rPr>
                                          <w:b/>
                                        </w:rPr>
                                        <w:t>. Гордюхина</w:t>
                                      </w:r>
                                    </w:p>
                                  </w:tc>
                                </w:tr>
                              </w:tbl>
                              <w:p w14:paraId="0C57DAC7" w14:textId="77777777" w:rsidR="00BA064E" w:rsidRDefault="00BA064E" w:rsidP="00EA49F0">
                                <w:pPr>
                                  <w:spacing w:before="60"/>
                                  <w:jc w:val="center"/>
                                </w:pPr>
                              </w:p>
                              <w:p w14:paraId="7D356780" w14:textId="627AA47E" w:rsidR="00BA064E" w:rsidRPr="00DD0E95" w:rsidRDefault="00BA064E" w:rsidP="00A54CE4">
                                <w:pPr>
                                  <w:spacing w:before="60"/>
                                  <w:jc w:val="center"/>
                                </w:pPr>
                                <w:r w:rsidRPr="0057528B">
                                  <w:t>202</w:t>
                                </w:r>
                                <w:r w:rsidR="00A54CE4">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863F6" id="_x0000_t202" coordsize="21600,21600" o:spt="202" path="m,l,21600r21600,l21600,xe">
                    <v:stroke joinstyle="miter"/>
                    <v:path gradientshapeok="t" o:connecttype="rect"/>
                  </v:shapetype>
                  <v:shape id="Text Box 2" o:spid="_x0000_s1026" type="#_x0000_t202" style="position:absolute;left:0;text-align:left;margin-left:-17.9pt;margin-top:5.85pt;width:513pt;height:79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" strokeweight="1.5pt">
                    <v:textbox>
                      <w:txbxContent>
                        <w:p w14:paraId="2F1071F4" w14:textId="77777777" w:rsidR="00BA064E" w:rsidRPr="00694028" w:rsidRDefault="00BA064E" w:rsidP="00EA49F0">
                          <w:pPr>
                            <w:pStyle w:val="affc"/>
                            <w:spacing w:after="120"/>
                            <w:jc w:val="center"/>
                            <w:rPr>
                              <w:caps/>
                              <w:spacing w:val="7"/>
                              <w:sz w:val="32"/>
                              <w:szCs w:val="32"/>
                            </w:rPr>
                          </w:pPr>
                          <w:r>
                            <w:rPr>
                              <w:spacing w:val="7"/>
                              <w:sz w:val="32"/>
                              <w:szCs w:val="32"/>
                            </w:rPr>
                            <w:t>К</w:t>
                          </w:r>
                          <w:r w:rsidRPr="00694028">
                            <w:rPr>
                              <w:spacing w:val="7"/>
                              <w:sz w:val="32"/>
                              <w:szCs w:val="32"/>
                            </w:rPr>
                            <w:t xml:space="preserve">омитет по архитектуре и градостроительству </w:t>
                          </w:r>
                          <w:r>
                            <w:rPr>
                              <w:spacing w:val="7"/>
                              <w:sz w:val="32"/>
                              <w:szCs w:val="32"/>
                            </w:rPr>
                            <w:t>М</w:t>
                          </w:r>
                          <w:r w:rsidRPr="00694028">
                            <w:rPr>
                              <w:spacing w:val="7"/>
                              <w:sz w:val="32"/>
                              <w:szCs w:val="32"/>
                            </w:rPr>
                            <w:t>осковской области</w:t>
                          </w:r>
                        </w:p>
                        <w:p w14:paraId="24F060C7" w14:textId="77777777" w:rsidR="00BA064E" w:rsidRDefault="00BA064E" w:rsidP="00EA49F0">
                          <w:pPr>
                            <w:pStyle w:val="affc"/>
                            <w:jc w:val="center"/>
                            <w:rPr>
                              <w:noProof/>
                              <w:spacing w:val="7"/>
                              <w:sz w:val="20"/>
                            </w:rPr>
                          </w:pPr>
                          <w:r w:rsidRPr="000F2C86">
                            <w:rPr>
                              <w:noProof/>
                              <w:spacing w:val="7"/>
                              <w:sz w:val="28"/>
                              <w:szCs w:val="28"/>
                            </w:rPr>
                            <w:drawing>
                              <wp:inline distT="0" distB="0" distL="0" distR="0" wp14:anchorId="10BAE3B2" wp14:editId="6CBDEB38">
                                <wp:extent cx="2129021" cy="561975"/>
                                <wp:effectExtent l="19050" t="0" r="4579" b="0"/>
                                <wp:docPr id="27" name="Рисунок 18" descr="Logo_niipi_vector_blan"/>
                                <wp:cNvGraphicFramePr/>
                                <a:graphic xmlns:a="http://schemas.openxmlformats.org/drawingml/2006/main">
                                  <a:graphicData uri="http://schemas.openxmlformats.org/drawingml/2006/picture">
                                    <pic:pic xmlns:pic="http://schemas.openxmlformats.org/drawingml/2006/picture">
                                      <pic:nvPicPr>
                                        <pic:cNvPr id="0" name="Picture 1" descr="Logo_niipi_vector_blan"/>
                                        <pic:cNvPicPr>
                                          <a:picLocks noChangeAspect="1" noChangeArrowheads="1"/>
                                        </pic:cNvPicPr>
                                      </pic:nvPicPr>
                                      <pic:blipFill>
                                        <a:blip r:embed="rId8" cstate="print"/>
                                        <a:srcRect/>
                                        <a:stretch>
                                          <a:fillRect/>
                                        </a:stretch>
                                      </pic:blipFill>
                                      <pic:spPr bwMode="auto">
                                        <a:xfrm>
                                          <a:off x="0" y="0"/>
                                          <a:ext cx="2129021" cy="561975"/>
                                        </a:xfrm>
                                        <a:prstGeom prst="rect">
                                          <a:avLst/>
                                        </a:prstGeom>
                                        <a:noFill/>
                                        <a:ln w="9525">
                                          <a:noFill/>
                                          <a:miter lim="800000"/>
                                          <a:headEnd/>
                                          <a:tailEnd/>
                                        </a:ln>
                                      </pic:spPr>
                                    </pic:pic>
                                  </a:graphicData>
                                </a:graphic>
                              </wp:inline>
                            </w:drawing>
                          </w:r>
                        </w:p>
                        <w:p w14:paraId="34BD828B" w14:textId="77777777" w:rsidR="00BA064E" w:rsidRDefault="00BA064E" w:rsidP="00EA49F0">
                          <w:pPr>
                            <w:pStyle w:val="affc"/>
                            <w:jc w:val="center"/>
                            <w:rPr>
                              <w:b/>
                              <w:spacing w:val="7"/>
                              <w:sz w:val="20"/>
                            </w:rPr>
                          </w:pPr>
                        </w:p>
                        <w:p w14:paraId="6545D693" w14:textId="77777777" w:rsidR="00BA064E" w:rsidRPr="00B7686C" w:rsidRDefault="00BA064E" w:rsidP="00EA49F0">
                          <w:pPr>
                            <w:pStyle w:val="affc"/>
                            <w:jc w:val="center"/>
                            <w:rPr>
                              <w:b/>
                              <w:spacing w:val="7"/>
                              <w:sz w:val="20"/>
                            </w:rPr>
                          </w:pPr>
                        </w:p>
                        <w:p w14:paraId="4345BB90" w14:textId="77777777" w:rsidR="00BA064E" w:rsidRPr="00B7686C" w:rsidRDefault="00BA064E" w:rsidP="00EA49F0">
                          <w:pPr>
                            <w:tabs>
                              <w:tab w:val="center" w:pos="4677"/>
                            </w:tabs>
                            <w:jc w:val="center"/>
                            <w:rPr>
                              <w:spacing w:val="7"/>
                              <w:sz w:val="28"/>
                              <w:szCs w:val="28"/>
                            </w:rPr>
                          </w:pPr>
                          <w:r w:rsidRPr="00B7686C">
                            <w:rPr>
                              <w:spacing w:val="7"/>
                              <w:sz w:val="28"/>
                              <w:szCs w:val="28"/>
                            </w:rPr>
                            <w:t>Государственное автономное учреждение Московской области</w:t>
                          </w:r>
                        </w:p>
                        <w:p w14:paraId="65396E4F" w14:textId="77777777" w:rsidR="00BA064E" w:rsidRPr="00B7686C" w:rsidRDefault="00BA064E" w:rsidP="00EA49F0">
                          <w:pPr>
                            <w:jc w:val="center"/>
                          </w:pPr>
                          <w:r w:rsidRPr="00B7686C">
                            <w:rPr>
                              <w:b/>
                              <w:bCs/>
                              <w:spacing w:val="-8"/>
                              <w:sz w:val="28"/>
                              <w:szCs w:val="28"/>
                            </w:rPr>
                            <w:t>«Научно-исследовательский и проектный институт градостроительства»</w:t>
                          </w:r>
                        </w:p>
                        <w:p w14:paraId="6749B539" w14:textId="77777777" w:rsidR="00BA064E" w:rsidRPr="00B7686C" w:rsidRDefault="00BA064E" w:rsidP="00EA49F0">
                          <w:pPr>
                            <w:jc w:val="center"/>
                          </w:pPr>
                          <w:r w:rsidRPr="00B7686C">
                            <w:t>(ГАУ МО «</w:t>
                          </w:r>
                          <w:proofErr w:type="spellStart"/>
                          <w:r w:rsidRPr="00B7686C">
                            <w:t>НИиПИ</w:t>
                          </w:r>
                          <w:proofErr w:type="spellEnd"/>
                          <w:r w:rsidRPr="00B7686C">
                            <w:t xml:space="preserve"> градостроительства») </w:t>
                          </w:r>
                        </w:p>
                        <w:p w14:paraId="11BA3476" w14:textId="77777777" w:rsidR="00BA064E" w:rsidRPr="00B7686C" w:rsidRDefault="00BA064E" w:rsidP="00EA49F0">
                          <w:pPr>
                            <w:jc w:val="center"/>
                          </w:pPr>
                          <w:r>
                            <w:rPr>
                              <w:noProof/>
                            </w:rPr>
                            <w:drawing>
                              <wp:inline distT="0" distB="0" distL="0" distR="0" wp14:anchorId="4CF5AF17" wp14:editId="084AE6FE">
                                <wp:extent cx="6064250" cy="2222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250" cy="22225"/>
                                        </a:xfrm>
                                        <a:prstGeom prst="rect">
                                          <a:avLst/>
                                        </a:prstGeom>
                                        <a:noFill/>
                                        <a:ln>
                                          <a:noFill/>
                                        </a:ln>
                                      </pic:spPr>
                                    </pic:pic>
                                  </a:graphicData>
                                </a:graphic>
                              </wp:inline>
                            </w:drawing>
                          </w:r>
                        </w:p>
                        <w:p w14:paraId="2F7B43CC" w14:textId="77777777" w:rsidR="00BA064E" w:rsidRPr="00600EC5" w:rsidRDefault="00BA064E" w:rsidP="00EA49F0">
                          <w:pPr>
                            <w:jc w:val="center"/>
                            <w:rPr>
                              <w:b/>
                              <w:spacing w:val="-2"/>
                              <w:sz w:val="18"/>
                              <w:szCs w:val="18"/>
                              <w:u w:val="single"/>
                            </w:rPr>
                          </w:pPr>
                          <w:r w:rsidRPr="00600EC5">
                            <w:rPr>
                              <w:b/>
                              <w:spacing w:val="-2"/>
                              <w:sz w:val="18"/>
                              <w:szCs w:val="18"/>
                            </w:rPr>
                            <w:t xml:space="preserve">143960, Московская область, г. Реутов, проспект Мира, д. 57, помещение </w:t>
                          </w:r>
                          <w:r w:rsidRPr="00600EC5">
                            <w:rPr>
                              <w:b/>
                              <w:spacing w:val="-2"/>
                              <w:sz w:val="18"/>
                              <w:szCs w:val="18"/>
                              <w:lang w:val="en-US"/>
                            </w:rPr>
                            <w:t>III</w:t>
                          </w:r>
                          <w:r w:rsidRPr="00600EC5">
                            <w:rPr>
                              <w:b/>
                              <w:spacing w:val="-2"/>
                              <w:sz w:val="18"/>
                              <w:szCs w:val="18"/>
                            </w:rPr>
                            <w:t xml:space="preserve">, тел: +7 (495) 242 77 07, </w:t>
                          </w:r>
                          <w:hyperlink r:id="rId11" w:history="1">
                            <w:r w:rsidRPr="00600EC5">
                              <w:rPr>
                                <w:rStyle w:val="afff4"/>
                                <w:rFonts w:eastAsia="Calibri"/>
                                <w:spacing w:val="-2"/>
                                <w:sz w:val="18"/>
                                <w:szCs w:val="18"/>
                                <w:lang w:val="en-US"/>
                              </w:rPr>
                              <w:t>iniipi</w:t>
                            </w:r>
                            <w:r w:rsidRPr="00600EC5">
                              <w:rPr>
                                <w:rStyle w:val="afff4"/>
                                <w:rFonts w:eastAsia="Calibri"/>
                                <w:spacing w:val="-2"/>
                                <w:sz w:val="18"/>
                                <w:szCs w:val="18"/>
                              </w:rPr>
                              <w:t>@</w:t>
                            </w:r>
                            <w:r w:rsidRPr="00600EC5">
                              <w:rPr>
                                <w:rStyle w:val="afff4"/>
                                <w:rFonts w:eastAsia="Calibri"/>
                                <w:spacing w:val="-2"/>
                                <w:sz w:val="18"/>
                                <w:szCs w:val="18"/>
                                <w:lang w:val="en-US"/>
                              </w:rPr>
                              <w:t>mosreg</w:t>
                            </w:r>
                            <w:r w:rsidRPr="00600EC5">
                              <w:rPr>
                                <w:rStyle w:val="afff4"/>
                                <w:rFonts w:eastAsia="Calibri"/>
                                <w:spacing w:val="-2"/>
                                <w:sz w:val="18"/>
                                <w:szCs w:val="18"/>
                              </w:rPr>
                              <w:t>.</w:t>
                            </w:r>
                            <w:proofErr w:type="spellStart"/>
                            <w:r w:rsidRPr="00600EC5">
                              <w:rPr>
                                <w:rStyle w:val="afff4"/>
                                <w:rFonts w:eastAsia="Calibri"/>
                                <w:spacing w:val="-2"/>
                                <w:sz w:val="18"/>
                                <w:szCs w:val="18"/>
                                <w:lang w:val="en-US"/>
                              </w:rPr>
                              <w:t>ru</w:t>
                            </w:r>
                            <w:proofErr w:type="spellEnd"/>
                          </w:hyperlink>
                        </w:p>
                        <w:p w14:paraId="26E4B40A" w14:textId="77777777" w:rsidR="00BA064E" w:rsidRDefault="00BA064E" w:rsidP="00EA49F0">
                          <w:pPr>
                            <w:pStyle w:val="affc"/>
                            <w:jc w:val="center"/>
                            <w:rPr>
                              <w:spacing w:val="7"/>
                              <w:sz w:val="18"/>
                              <w:szCs w:val="18"/>
                            </w:rPr>
                          </w:pPr>
                        </w:p>
                        <w:p w14:paraId="2EDBAFB0" w14:textId="77777777" w:rsidR="00BA064E" w:rsidRPr="00DD0E95" w:rsidRDefault="00BA064E" w:rsidP="00EA49F0">
                          <w:pPr>
                            <w:pStyle w:val="affc"/>
                            <w:jc w:val="center"/>
                            <w:rPr>
                              <w:spacing w:val="7"/>
                              <w:sz w:val="18"/>
                              <w:szCs w:val="18"/>
                            </w:rPr>
                          </w:pPr>
                        </w:p>
                        <w:tbl>
                          <w:tblPr>
                            <w:tblW w:w="5000" w:type="pct"/>
                            <w:tblLook w:val="01E0" w:firstRow="1" w:lastRow="1" w:firstColumn="1" w:lastColumn="1" w:noHBand="0" w:noVBand="0"/>
                          </w:tblPr>
                          <w:tblGrid>
                            <w:gridCol w:w="5777"/>
                            <w:gridCol w:w="1983"/>
                            <w:gridCol w:w="6"/>
                            <w:gridCol w:w="2123"/>
                            <w:gridCol w:w="284"/>
                          </w:tblGrid>
                          <w:tr w:rsidR="00BA064E" w:rsidRPr="0057528B" w14:paraId="52E989FF" w14:textId="77777777" w:rsidTr="00BF71E0">
                            <w:tc>
                              <w:tcPr>
                                <w:tcW w:w="5000" w:type="pct"/>
                                <w:gridSpan w:val="5"/>
                              </w:tcPr>
                              <w:p w14:paraId="3CEFB46D" w14:textId="0047EDCE" w:rsidR="00BA064E" w:rsidRPr="00D9261E" w:rsidRDefault="00BA064E" w:rsidP="00EB2673">
                                <w:pPr>
                                  <w:rPr>
                                    <w:sz w:val="22"/>
                                    <w:szCs w:val="22"/>
                                  </w:rPr>
                                </w:pPr>
                                <w:r w:rsidRPr="00D9261E">
                                  <w:t xml:space="preserve">Государственное задание </w:t>
                                </w:r>
                                <w:r w:rsidRPr="00D9261E">
                                  <w:br/>
                                </w:r>
                                <w:r w:rsidRPr="00D9261E">
                                  <w:rPr>
                                    <w:spacing w:val="7"/>
                                  </w:rPr>
                                  <w:t xml:space="preserve">от </w:t>
                                </w:r>
                                <w:r w:rsidR="00A54CE4" w:rsidRPr="00D9261E">
                                  <w:t>24.02.2026 № 834.3</w:t>
                                </w:r>
                              </w:p>
                            </w:tc>
                          </w:tr>
                          <w:tr w:rsidR="00BA064E" w:rsidRPr="0057528B" w14:paraId="1E22F856" w14:textId="77777777" w:rsidTr="00BF71E0">
                            <w:tblPrEx>
                              <w:tblLook w:val="04A0" w:firstRow="1" w:lastRow="0" w:firstColumn="1" w:lastColumn="0" w:noHBand="0" w:noVBand="1"/>
                            </w:tblPrEx>
                            <w:trPr>
                              <w:trHeight w:val="6965"/>
                            </w:trPr>
                            <w:tc>
                              <w:tcPr>
                                <w:tcW w:w="5000" w:type="pct"/>
                                <w:gridSpan w:val="5"/>
                              </w:tcPr>
                              <w:p w14:paraId="645FD1A7" w14:textId="77777777" w:rsidR="00BA064E" w:rsidRPr="00D9261E" w:rsidRDefault="00BA064E" w:rsidP="00EB2673">
                                <w:pPr>
                                  <w:widowControl w:val="0"/>
                                  <w:shd w:val="clear" w:color="auto" w:fill="FFFFFF"/>
                                  <w:suppressAutoHyphens/>
                                  <w:autoSpaceDE w:val="0"/>
                                  <w:autoSpaceDN w:val="0"/>
                                  <w:adjustRightInd w:val="0"/>
                                  <w:spacing w:before="480"/>
                                  <w:ind w:left="284" w:right="284"/>
                                  <w:jc w:val="center"/>
                                  <w:rPr>
                                    <w:b/>
                                  </w:rPr>
                                </w:pPr>
                                <w:r w:rsidRPr="00D9261E">
                                  <w:rPr>
                                    <w:b/>
                                  </w:rPr>
                                  <w:t>Разработка и внесение изменений в документы территориального планирования</w:t>
                                </w:r>
                                <w:r w:rsidRPr="00D9261E">
                                  <w:rPr>
                                    <w:b/>
                                  </w:rPr>
                                  <w:br/>
                                  <w:t>муниципальных образований Московской области</w:t>
                                </w:r>
                              </w:p>
                              <w:p w14:paraId="4AFAE196" w14:textId="77777777" w:rsidR="00BA064E" w:rsidRPr="00D9261E" w:rsidRDefault="00BA064E" w:rsidP="00EB2673">
                                <w:pPr>
                                  <w:jc w:val="center"/>
                                  <w:rPr>
                                    <w:b/>
                                    <w:caps/>
                                    <w:sz w:val="22"/>
                                    <w:szCs w:val="22"/>
                                  </w:rPr>
                                </w:pPr>
                              </w:p>
                              <w:p w14:paraId="183596E0" w14:textId="77777777" w:rsidR="00177A05" w:rsidRPr="00D9261E" w:rsidRDefault="00177A05" w:rsidP="00177A05">
                                <w:pPr>
                                  <w:spacing w:before="120"/>
                                  <w:jc w:val="center"/>
                                  <w:rPr>
                                    <w:b/>
                                  </w:rPr>
                                </w:pPr>
                                <w:r w:rsidRPr="00D9261E">
                                  <w:rPr>
                                    <w:b/>
                                  </w:rPr>
                                  <w:t xml:space="preserve">ПРОЕКТ «ВНЕСЕНИЕ ИЗМЕНЕНИЙ В ГЕНЕРАЛЬНЫЙ ПЛАН ГОРОДСКОГО ОКРУГА ЛОБНЯ МОСКОВСКОЙ ОБЛАСТИ» </w:t>
                                </w:r>
                              </w:p>
                              <w:p w14:paraId="15AD233E" w14:textId="77777777" w:rsidR="00BA064E" w:rsidRPr="00D9261E" w:rsidRDefault="00BA064E" w:rsidP="00EB2673">
                                <w:pPr>
                                  <w:jc w:val="center"/>
                                  <w:rPr>
                                    <w:b/>
                                    <w:caps/>
                                    <w:sz w:val="22"/>
                                    <w:szCs w:val="22"/>
                                  </w:rPr>
                                </w:pPr>
                              </w:p>
                              <w:p w14:paraId="2E2DBCA5" w14:textId="77777777" w:rsidR="00BA064E" w:rsidRPr="00D9261E" w:rsidRDefault="00BA064E" w:rsidP="00EB2673">
                                <w:pPr>
                                  <w:jc w:val="center"/>
                                  <w:rPr>
                                    <w:b/>
                                    <w:caps/>
                                    <w:sz w:val="22"/>
                                    <w:szCs w:val="22"/>
                                  </w:rPr>
                                </w:pPr>
                              </w:p>
                              <w:tbl>
                                <w:tblPr>
                                  <w:tblStyle w:val="affffff"/>
                                  <w:tblW w:w="9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D9261E" w:rsidRPr="00D9261E" w14:paraId="15133654" w14:textId="77777777" w:rsidTr="00EB2673">
                                  <w:trPr>
                                    <w:cantSplit/>
                                    <w:trHeight w:val="416"/>
                                    <w:jc w:val="center"/>
                                  </w:trPr>
                                  <w:tc>
                                    <w:tcPr>
                                      <w:tcW w:w="9236" w:type="dxa"/>
                                      <w:vAlign w:val="center"/>
                                    </w:tcPr>
                                    <w:p w14:paraId="2BAAC57B" w14:textId="77777777" w:rsidR="00BA064E" w:rsidRPr="00D9261E" w:rsidRDefault="00BA064E" w:rsidP="00EB2673">
                                      <w:pPr>
                                        <w:jc w:val="center"/>
                                        <w:rPr>
                                          <w:b/>
                                          <w:caps/>
                                          <w:noProof/>
                                          <w:sz w:val="26"/>
                                          <w:szCs w:val="26"/>
                                        </w:rPr>
                                      </w:pPr>
                                      <w:bookmarkStart w:id="1" w:name="_Toc447018510"/>
                                    </w:p>
                                    <w:p w14:paraId="3B85FDD9" w14:textId="77777777" w:rsidR="00177A05" w:rsidRPr="00D9261E" w:rsidRDefault="00177A05" w:rsidP="00177A05">
                                      <w:pPr>
                                        <w:jc w:val="center"/>
                                        <w:rPr>
                                          <w:b/>
                                        </w:rPr>
                                      </w:pPr>
                                      <w:r w:rsidRPr="00D9261E">
                                        <w:rPr>
                                          <w:b/>
                                        </w:rPr>
                                        <w:t>1 этап</w:t>
                                      </w:r>
                                    </w:p>
                                    <w:p w14:paraId="71E1B948" w14:textId="77777777" w:rsidR="00BA064E" w:rsidRPr="00D9261E" w:rsidRDefault="00BA064E" w:rsidP="00EB2673">
                                      <w:pPr>
                                        <w:spacing w:before="60" w:after="60"/>
                                        <w:ind w:left="567" w:right="567"/>
                                        <w:jc w:val="center"/>
                                        <w:rPr>
                                          <w:b/>
                                          <w:sz w:val="20"/>
                                          <w:szCs w:val="20"/>
                                        </w:rPr>
                                      </w:pPr>
                                    </w:p>
                                    <w:p w14:paraId="7B8DE355" w14:textId="77777777" w:rsidR="00BA064E" w:rsidRPr="00D9261E" w:rsidRDefault="00BA064E" w:rsidP="00EB2673">
                                      <w:pPr>
                                        <w:spacing w:before="60" w:after="60"/>
                                        <w:ind w:left="567" w:right="567"/>
                                        <w:jc w:val="center"/>
                                        <w:rPr>
                                          <w:b/>
                                          <w:sz w:val="20"/>
                                          <w:szCs w:val="20"/>
                                        </w:rPr>
                                      </w:pPr>
                                    </w:p>
                                    <w:p w14:paraId="0D572E8A" w14:textId="77777777" w:rsidR="00BA064E" w:rsidRPr="00D9261E" w:rsidRDefault="00BA064E" w:rsidP="0094077E">
                                      <w:pPr>
                                        <w:jc w:val="center"/>
                                        <w:rPr>
                                          <w:b/>
                                        </w:rPr>
                                      </w:pPr>
                                    </w:p>
                                    <w:bookmarkEnd w:id="1"/>
                                    <w:p w14:paraId="64A124F2" w14:textId="77777777" w:rsidR="00BA064E" w:rsidRPr="00D9261E" w:rsidRDefault="00BA064E" w:rsidP="00395848">
                                      <w:pPr>
                                        <w:spacing w:before="60" w:after="60"/>
                                        <w:ind w:left="567" w:right="567"/>
                                        <w:jc w:val="center"/>
                                        <w:rPr>
                                          <w:b/>
                                        </w:rPr>
                                      </w:pPr>
                                    </w:p>
                                  </w:tc>
                                </w:tr>
                                <w:tr w:rsidR="00D9261E" w:rsidRPr="00D9261E" w14:paraId="386855BD" w14:textId="77777777" w:rsidTr="00BF71E0">
                                  <w:trPr>
                                    <w:cantSplit/>
                                    <w:trHeight w:val="238"/>
                                    <w:jc w:val="center"/>
                                  </w:trPr>
                                  <w:tc>
                                    <w:tcPr>
                                      <w:tcW w:w="9236" w:type="dxa"/>
                                    </w:tcPr>
                                    <w:p w14:paraId="1D17E2E6" w14:textId="77777777" w:rsidR="00BA064E" w:rsidRPr="00D9261E" w:rsidRDefault="00BA064E" w:rsidP="003300C3">
                                      <w:pPr>
                                        <w:suppressAutoHyphens/>
                                        <w:spacing w:before="120"/>
                                        <w:jc w:val="center"/>
                                        <w:rPr>
                                          <w:sz w:val="22"/>
                                          <w:szCs w:val="22"/>
                                        </w:rPr>
                                      </w:pPr>
                                    </w:p>
                                  </w:tc>
                                </w:tr>
                              </w:tbl>
                              <w:p w14:paraId="15AE18BE" w14:textId="77777777" w:rsidR="00BA064E" w:rsidRPr="00D9261E" w:rsidRDefault="00BA064E" w:rsidP="00EB2673">
                                <w:pPr>
                                  <w:spacing w:before="120"/>
                                  <w:jc w:val="center"/>
                                  <w:rPr>
                                    <w:b/>
                                    <w:caps/>
                                    <w:sz w:val="22"/>
                                    <w:szCs w:val="22"/>
                                  </w:rPr>
                                </w:pPr>
                              </w:p>
                              <w:p w14:paraId="52F7E5C6" w14:textId="77777777" w:rsidR="00BA064E" w:rsidRPr="00D9261E" w:rsidRDefault="00BA064E" w:rsidP="00EB2673">
                                <w:pPr>
                                  <w:spacing w:before="120"/>
                                  <w:jc w:val="center"/>
                                  <w:rPr>
                                    <w:b/>
                                    <w:caps/>
                                    <w:sz w:val="22"/>
                                    <w:szCs w:val="22"/>
                                  </w:rPr>
                                </w:pPr>
                              </w:p>
                              <w:p w14:paraId="0B36B1FA" w14:textId="77777777" w:rsidR="00BA064E" w:rsidRPr="00D9261E" w:rsidRDefault="00BA064E" w:rsidP="00EB2673">
                                <w:pPr>
                                  <w:spacing w:before="120"/>
                                  <w:jc w:val="center"/>
                                  <w:rPr>
                                    <w:b/>
                                    <w:caps/>
                                    <w:sz w:val="22"/>
                                    <w:szCs w:val="22"/>
                                  </w:rPr>
                                </w:pPr>
                              </w:p>
                              <w:p w14:paraId="2D1A058C" w14:textId="77777777" w:rsidR="00BA064E" w:rsidRPr="00D9261E" w:rsidRDefault="00BA064E" w:rsidP="00EB2673">
                                <w:pPr>
                                  <w:spacing w:before="120"/>
                                  <w:jc w:val="center"/>
                                  <w:rPr>
                                    <w:b/>
                                    <w:caps/>
                                    <w:sz w:val="22"/>
                                    <w:szCs w:val="22"/>
                                  </w:rPr>
                                </w:pPr>
                              </w:p>
                              <w:p w14:paraId="5A53A878" w14:textId="77777777" w:rsidR="00BA064E" w:rsidRPr="00D9261E" w:rsidRDefault="00BA064E" w:rsidP="00EB2673">
                                <w:pPr>
                                  <w:spacing w:before="120"/>
                                  <w:jc w:val="center"/>
                                  <w:rPr>
                                    <w:b/>
                                    <w:caps/>
                                    <w:sz w:val="22"/>
                                    <w:szCs w:val="22"/>
                                  </w:rPr>
                                </w:pPr>
                              </w:p>
                              <w:p w14:paraId="5672F0EA" w14:textId="77777777" w:rsidR="00BA064E" w:rsidRPr="00D9261E" w:rsidRDefault="00BA064E" w:rsidP="00EB2673">
                                <w:pPr>
                                  <w:suppressAutoHyphens/>
                                  <w:spacing w:before="120"/>
                                  <w:jc w:val="center"/>
                                  <w:rPr>
                                    <w:b/>
                                    <w:sz w:val="22"/>
                                    <w:szCs w:val="22"/>
                                  </w:rPr>
                                </w:pPr>
                                <w:r w:rsidRPr="00D9261E">
                                  <w:rPr>
                                    <w:b/>
                                    <w:sz w:val="22"/>
                                    <w:szCs w:val="22"/>
                                  </w:rPr>
                                  <w:t>Утверждаемая часть</w:t>
                                </w:r>
                              </w:p>
                              <w:p w14:paraId="12911B60" w14:textId="77777777" w:rsidR="00BA064E" w:rsidRPr="00D9261E" w:rsidRDefault="00BA064E" w:rsidP="00EB2673">
                                <w:pPr>
                                  <w:suppressAutoHyphens/>
                                  <w:spacing w:before="120"/>
                                  <w:jc w:val="center"/>
                                  <w:rPr>
                                    <w:b/>
                                    <w:sz w:val="22"/>
                                    <w:szCs w:val="22"/>
                                  </w:rPr>
                                </w:pPr>
                                <w:r w:rsidRPr="00D9261E">
                                  <w:rPr>
                                    <w:b/>
                                    <w:sz w:val="22"/>
                                    <w:szCs w:val="22"/>
                                  </w:rPr>
                                  <w:br/>
                                  <w:t>«</w:t>
                                </w:r>
                                <w:r w:rsidRPr="00D9261E">
                                  <w:rPr>
                                    <w:b/>
                                    <w:caps/>
                                  </w:rPr>
                                  <w:t>Положение о территориальном планировании»</w:t>
                                </w:r>
                              </w:p>
                              <w:p w14:paraId="63D3E799" w14:textId="77777777" w:rsidR="00BA064E" w:rsidRPr="00D9261E" w:rsidRDefault="00BA064E" w:rsidP="00EB2673">
                                <w:pPr>
                                  <w:spacing w:before="120"/>
                                  <w:jc w:val="center"/>
                                  <w:rPr>
                                    <w:b/>
                                    <w:caps/>
                                    <w:sz w:val="22"/>
                                    <w:szCs w:val="22"/>
                                  </w:rPr>
                                </w:pPr>
                              </w:p>
                              <w:p w14:paraId="5368BB7D" w14:textId="77777777" w:rsidR="00BA064E" w:rsidRPr="00D9261E" w:rsidRDefault="00BA064E" w:rsidP="00EB2673">
                                <w:pPr>
                                  <w:spacing w:before="120"/>
                                  <w:jc w:val="center"/>
                                  <w:rPr>
                                    <w:b/>
                                    <w:caps/>
                                    <w:sz w:val="22"/>
                                    <w:szCs w:val="22"/>
                                  </w:rPr>
                                </w:pPr>
                              </w:p>
                              <w:p w14:paraId="73ED7B41" w14:textId="77777777" w:rsidR="00BA064E" w:rsidRPr="00D9261E" w:rsidRDefault="00BA064E" w:rsidP="00EB2673">
                                <w:pPr>
                                  <w:spacing w:before="120"/>
                                  <w:jc w:val="center"/>
                                  <w:rPr>
                                    <w:b/>
                                    <w:caps/>
                                    <w:sz w:val="22"/>
                                    <w:szCs w:val="22"/>
                                  </w:rPr>
                                </w:pPr>
                              </w:p>
                              <w:p w14:paraId="789E6C70" w14:textId="77777777" w:rsidR="00BA064E" w:rsidRPr="00D9261E" w:rsidRDefault="00BA064E" w:rsidP="00EB2673">
                                <w:pPr>
                                  <w:spacing w:before="120"/>
                                  <w:jc w:val="center"/>
                                  <w:rPr>
                                    <w:b/>
                                    <w:caps/>
                                    <w:sz w:val="22"/>
                                    <w:szCs w:val="22"/>
                                  </w:rPr>
                                </w:pPr>
                              </w:p>
                              <w:p w14:paraId="70B30064" w14:textId="77777777" w:rsidR="00BA064E" w:rsidRPr="00D9261E" w:rsidRDefault="00BA064E" w:rsidP="00EB2673">
                                <w:pPr>
                                  <w:spacing w:before="120"/>
                                  <w:jc w:val="center"/>
                                  <w:rPr>
                                    <w:b/>
                                  </w:rPr>
                                </w:pPr>
                              </w:p>
                            </w:tc>
                          </w:tr>
                          <w:tr w:rsidR="00BA064E" w14:paraId="739C6544" w14:textId="77777777" w:rsidTr="00BF71E0">
                            <w:tblPrEx>
                              <w:tblLook w:val="04A0" w:firstRow="1" w:lastRow="0" w:firstColumn="1" w:lastColumn="0" w:noHBand="0" w:noVBand="1"/>
                            </w:tblPrEx>
                            <w:trPr>
                              <w:gridAfter w:val="1"/>
                              <w:wAfter w:w="140" w:type="pct"/>
                              <w:trHeight w:val="340"/>
                            </w:trPr>
                            <w:tc>
                              <w:tcPr>
                                <w:tcW w:w="2840" w:type="pct"/>
                                <w:vAlign w:val="bottom"/>
                              </w:tcPr>
                              <w:p w14:paraId="3E9DC665" w14:textId="77777777" w:rsidR="00BA064E" w:rsidRPr="00D9261E" w:rsidRDefault="00BA064E" w:rsidP="00EB2673">
                                <w:pPr>
                                  <w:ind w:left="284"/>
                                  <w:rPr>
                                    <w:b/>
                                  </w:rPr>
                                </w:pPr>
                                <w:proofErr w:type="spellStart"/>
                                <w:r w:rsidRPr="00D9261E">
                                  <w:rPr>
                                    <w:b/>
                                  </w:rPr>
                                  <w:t>И.о</w:t>
                                </w:r>
                                <w:proofErr w:type="spellEnd"/>
                                <w:r w:rsidRPr="00D9261E">
                                  <w:rPr>
                                    <w:b/>
                                  </w:rPr>
                                  <w:t>. директора</w:t>
                                </w:r>
                              </w:p>
                            </w:tc>
                            <w:tc>
                              <w:tcPr>
                                <w:tcW w:w="976" w:type="pct"/>
                                <w:gridSpan w:val="2"/>
                                <w:vAlign w:val="bottom"/>
                              </w:tcPr>
                              <w:p w14:paraId="45D0F1A6" w14:textId="77777777" w:rsidR="00BA064E" w:rsidRDefault="00BA064E" w:rsidP="00EB2673">
                                <w:pPr>
                                  <w:rPr>
                                    <w:b/>
                                  </w:rPr>
                                </w:pPr>
                              </w:p>
                            </w:tc>
                            <w:tc>
                              <w:tcPr>
                                <w:tcW w:w="1044" w:type="pct"/>
                                <w:vAlign w:val="bottom"/>
                              </w:tcPr>
                              <w:p w14:paraId="7BD348CA" w14:textId="77777777" w:rsidR="00BA064E" w:rsidRPr="00155FBD" w:rsidRDefault="00BA064E" w:rsidP="00155FBD">
                                <w:pPr>
                                  <w:rPr>
                                    <w:b/>
                                  </w:rPr>
                                </w:pPr>
                                <w:r>
                                  <w:rPr>
                                    <w:b/>
                                  </w:rPr>
                                  <w:t>Н.Н. Зыкова</w:t>
                                </w:r>
                              </w:p>
                            </w:tc>
                          </w:tr>
                          <w:tr w:rsidR="00BA064E" w:rsidRPr="0057528B" w14:paraId="0F6A283E" w14:textId="77777777" w:rsidTr="00BF71E0">
                            <w:tblPrEx>
                              <w:tblLook w:val="04A0" w:firstRow="1" w:lastRow="0" w:firstColumn="1" w:lastColumn="0" w:noHBand="0" w:noVBand="1"/>
                            </w:tblPrEx>
                            <w:trPr>
                              <w:gridAfter w:val="1"/>
                              <w:wAfter w:w="143" w:type="pct"/>
                              <w:trHeight w:val="340"/>
                            </w:trPr>
                            <w:tc>
                              <w:tcPr>
                                <w:tcW w:w="2837" w:type="pct"/>
                                <w:vAlign w:val="bottom"/>
                              </w:tcPr>
                              <w:p w14:paraId="51E5D385" w14:textId="77777777" w:rsidR="00BA064E" w:rsidRPr="00D9261E" w:rsidRDefault="00BA064E" w:rsidP="00EB2673">
                                <w:pPr>
                                  <w:ind w:left="284"/>
                                  <w:rPr>
                                    <w:b/>
                                  </w:rPr>
                                </w:pPr>
                                <w:r w:rsidRPr="00D9261E">
                                  <w:rPr>
                                    <w:b/>
                                  </w:rPr>
                                  <w:t>Руководитель Мастерской № 3</w:t>
                                </w:r>
                              </w:p>
                            </w:tc>
                            <w:tc>
                              <w:tcPr>
                                <w:tcW w:w="975" w:type="pct"/>
                                <w:vAlign w:val="bottom"/>
                              </w:tcPr>
                              <w:p w14:paraId="78F06BDB" w14:textId="77777777" w:rsidR="00BA064E" w:rsidRPr="0057528B" w:rsidRDefault="00BA064E" w:rsidP="00EB2673">
                                <w:pPr>
                                  <w:rPr>
                                    <w:b/>
                                  </w:rPr>
                                </w:pPr>
                              </w:p>
                            </w:tc>
                            <w:tc>
                              <w:tcPr>
                                <w:tcW w:w="1044" w:type="pct"/>
                                <w:gridSpan w:val="2"/>
                                <w:vAlign w:val="bottom"/>
                              </w:tcPr>
                              <w:p w14:paraId="3A66A8E5" w14:textId="77777777" w:rsidR="00BA064E" w:rsidRPr="0057528B" w:rsidRDefault="00BA064E" w:rsidP="00EB2673">
                                <w:pPr>
                                  <w:rPr>
                                    <w:b/>
                                  </w:rPr>
                                </w:pPr>
                                <w:r w:rsidRPr="0057528B">
                                  <w:rPr>
                                    <w:b/>
                                  </w:rPr>
                                  <w:t>Н.В. Макаров</w:t>
                                </w:r>
                              </w:p>
                            </w:tc>
                          </w:tr>
                          <w:tr w:rsidR="00BA064E" w:rsidRPr="0057528B" w14:paraId="5B19EAF7" w14:textId="77777777" w:rsidTr="00BF71E0">
                            <w:tblPrEx>
                              <w:tblLook w:val="04A0" w:firstRow="1" w:lastRow="0" w:firstColumn="1" w:lastColumn="0" w:noHBand="0" w:noVBand="1"/>
                            </w:tblPrEx>
                            <w:trPr>
                              <w:gridAfter w:val="1"/>
                              <w:wAfter w:w="143" w:type="pct"/>
                              <w:trHeight w:val="340"/>
                            </w:trPr>
                            <w:tc>
                              <w:tcPr>
                                <w:tcW w:w="2837" w:type="pct"/>
                                <w:vAlign w:val="bottom"/>
                              </w:tcPr>
                              <w:p w14:paraId="76969E33" w14:textId="77777777" w:rsidR="00BA064E" w:rsidRPr="00D9261E" w:rsidRDefault="00BA064E" w:rsidP="00EB2673">
                                <w:pPr>
                                  <w:ind w:left="284"/>
                                  <w:rPr>
                                    <w:b/>
                                  </w:rPr>
                                </w:pPr>
                                <w:r w:rsidRPr="00D9261E">
                                  <w:rPr>
                                    <w:b/>
                                  </w:rPr>
                                  <w:t>Начальник отдела № 1 Мастерской № 3</w:t>
                                </w:r>
                              </w:p>
                            </w:tc>
                            <w:tc>
                              <w:tcPr>
                                <w:tcW w:w="975" w:type="pct"/>
                                <w:vAlign w:val="bottom"/>
                              </w:tcPr>
                              <w:p w14:paraId="0B3FF5E7" w14:textId="77777777" w:rsidR="00BA064E" w:rsidRPr="0057528B" w:rsidRDefault="00BA064E" w:rsidP="00EB2673">
                                <w:pPr>
                                  <w:rPr>
                                    <w:b/>
                                  </w:rPr>
                                </w:pPr>
                              </w:p>
                            </w:tc>
                            <w:tc>
                              <w:tcPr>
                                <w:tcW w:w="1044" w:type="pct"/>
                                <w:gridSpan w:val="2"/>
                                <w:vAlign w:val="bottom"/>
                              </w:tcPr>
                              <w:p w14:paraId="2FC95DA2" w14:textId="77777777" w:rsidR="00BA064E" w:rsidRPr="0057528B" w:rsidRDefault="00BA064E" w:rsidP="00EB2673">
                                <w:pPr>
                                  <w:rPr>
                                    <w:b/>
                                  </w:rPr>
                                </w:pPr>
                                <w:r w:rsidRPr="0057528B">
                                  <w:rPr>
                                    <w:b/>
                                  </w:rPr>
                                  <w:t>И.</w:t>
                                </w:r>
                                <w:r w:rsidRPr="0057528B">
                                  <w:rPr>
                                    <w:b/>
                                    <w:lang w:val="en-US"/>
                                  </w:rPr>
                                  <w:t>B</w:t>
                                </w:r>
                                <w:r w:rsidRPr="0057528B">
                                  <w:rPr>
                                    <w:b/>
                                  </w:rPr>
                                  <w:t>. Гордюхина</w:t>
                                </w:r>
                              </w:p>
                            </w:tc>
                          </w:tr>
                        </w:tbl>
                        <w:p w14:paraId="0C57DAC7" w14:textId="77777777" w:rsidR="00BA064E" w:rsidRDefault="00BA064E" w:rsidP="00EA49F0">
                          <w:pPr>
                            <w:spacing w:before="60"/>
                            <w:jc w:val="center"/>
                          </w:pPr>
                        </w:p>
                        <w:p w14:paraId="7D356780" w14:textId="627AA47E" w:rsidR="00BA064E" w:rsidRPr="00DD0E95" w:rsidRDefault="00BA064E" w:rsidP="00A54CE4">
                          <w:pPr>
                            <w:spacing w:before="60"/>
                            <w:jc w:val="center"/>
                          </w:pPr>
                          <w:r w:rsidRPr="0057528B">
                            <w:t>202</w:t>
                          </w:r>
                          <w:r w:rsidR="00A54CE4">
                            <w:t>6</w:t>
                          </w:r>
                        </w:p>
                      </w:txbxContent>
                    </v:textbox>
                  </v:shape>
                </w:pict>
              </mc:Fallback>
            </mc:AlternateContent>
          </w:r>
        </w:p>
      </w:sdtContent>
    </w:sdt>
    <w:p w14:paraId="6F761BBD" w14:textId="77777777" w:rsidR="00EA49F0" w:rsidRPr="007A7C08" w:rsidRDefault="00CF43A0" w:rsidP="00DC0BA6">
      <w:pPr>
        <w:suppressAutoHyphens/>
        <w:spacing w:after="240"/>
        <w:ind w:left="-851"/>
        <w:jc w:val="center"/>
        <w:sectPr w:rsidR="00EA49F0" w:rsidRPr="007A7C08" w:rsidSect="00EA49F0">
          <w:footerReference w:type="default" r:id="rId12"/>
          <w:pgSz w:w="11906" w:h="16838"/>
          <w:pgMar w:top="568" w:right="850" w:bottom="567" w:left="1701" w:header="142" w:footer="142" w:gutter="0"/>
          <w:pgNumType w:start="2"/>
          <w:cols w:space="720"/>
          <w:titlePg/>
          <w:docGrid w:linePitch="326"/>
        </w:sectPr>
      </w:pPr>
      <w:r w:rsidRPr="007A7C08">
        <w:rPr>
          <w:noProof/>
        </w:rPr>
        <mc:AlternateContent>
          <mc:Choice Requires="wpg">
            <w:drawing>
              <wp:anchor distT="0" distB="0" distL="114300" distR="114300" simplePos="0" relativeHeight="251658240" behindDoc="0" locked="0" layoutInCell="1" allowOverlap="1" wp14:anchorId="4100EA54" wp14:editId="5B2A7341">
                <wp:simplePos x="0" y="0"/>
                <wp:positionH relativeFrom="column">
                  <wp:posOffset>-632983</wp:posOffset>
                </wp:positionH>
                <wp:positionV relativeFrom="paragraph">
                  <wp:posOffset>4352583</wp:posOffset>
                </wp:positionV>
                <wp:extent cx="413385" cy="5600700"/>
                <wp:effectExtent l="0" t="0" r="24765" b="1905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 cy="5600700"/>
                          <a:chOff x="706" y="7763"/>
                          <a:chExt cx="651" cy="8820"/>
                        </a:xfrm>
                      </wpg:grpSpPr>
                      <wps:wsp>
                        <wps:cNvPr id="2" name="Text Box 7"/>
                        <wps:cNvSpPr txBox="1">
                          <a:spLocks noChangeArrowheads="1"/>
                        </wps:cNvSpPr>
                        <wps:spPr bwMode="auto">
                          <a:xfrm>
                            <a:off x="706" y="15281"/>
                            <a:ext cx="287" cy="1302"/>
                          </a:xfrm>
                          <a:prstGeom prst="rect">
                            <a:avLst/>
                          </a:prstGeom>
                          <a:solidFill>
                            <a:srgbClr val="FFFFFF"/>
                          </a:solidFill>
                          <a:ln w="19050">
                            <a:solidFill>
                              <a:srgbClr val="000000"/>
                            </a:solidFill>
                            <a:miter lim="800000"/>
                            <a:headEnd/>
                            <a:tailEnd/>
                          </a:ln>
                        </wps:spPr>
                        <wps:txbx>
                          <w:txbxContent>
                            <w:p w14:paraId="520FBB47" w14:textId="77777777" w:rsidR="00BA064E" w:rsidRPr="00EB5129" w:rsidRDefault="00BA064E" w:rsidP="00EA49F0">
                              <w:pPr>
                                <w:jc w:val="center"/>
                                <w:rPr>
                                  <w:sz w:val="20"/>
                                  <w:szCs w:val="20"/>
                                </w:rPr>
                              </w:pPr>
                              <w:r w:rsidRPr="00EB5129">
                                <w:rPr>
                                  <w:sz w:val="20"/>
                                  <w:szCs w:val="20"/>
                                </w:rPr>
                                <w:t>Архив. № подл</w:t>
                              </w:r>
                            </w:p>
                          </w:txbxContent>
                        </wps:txbx>
                        <wps:bodyPr rot="0" vert="vert270" wrap="square" lIns="0" tIns="0" rIns="0" bIns="0" anchor="t" anchorCtr="0" upright="1">
                          <a:noAutofit/>
                        </wps:bodyPr>
                      </wps:wsp>
                      <wps:wsp>
                        <wps:cNvPr id="3" name="Text Box 10"/>
                        <wps:cNvSpPr txBox="1">
                          <a:spLocks noChangeArrowheads="1"/>
                        </wps:cNvSpPr>
                        <wps:spPr bwMode="auto">
                          <a:xfrm>
                            <a:off x="993" y="15251"/>
                            <a:ext cx="360" cy="1332"/>
                          </a:xfrm>
                          <a:prstGeom prst="rect">
                            <a:avLst/>
                          </a:prstGeom>
                          <a:solidFill>
                            <a:srgbClr val="FFFFFF"/>
                          </a:solidFill>
                          <a:ln w="19050">
                            <a:solidFill>
                              <a:srgbClr val="000000"/>
                            </a:solidFill>
                            <a:miter lim="800000"/>
                            <a:headEnd/>
                            <a:tailEnd/>
                          </a:ln>
                        </wps:spPr>
                        <wps:txbx>
                          <w:txbxContent>
                            <w:p w14:paraId="7FB8739D" w14:textId="77777777" w:rsidR="00BA064E" w:rsidRPr="00EB5129" w:rsidRDefault="00BA064E" w:rsidP="00EA49F0"/>
                          </w:txbxContent>
                        </wps:txbx>
                        <wps:bodyPr rot="0" vert="vert270" wrap="square" lIns="0" tIns="0" rIns="0" bIns="0" anchor="t" anchorCtr="0" upright="1">
                          <a:noAutofit/>
                        </wps:bodyPr>
                      </wps:wsp>
                      <wps:wsp>
                        <wps:cNvPr id="4" name="Text Box 9"/>
                        <wps:cNvSpPr txBox="1">
                          <a:spLocks noChangeArrowheads="1"/>
                        </wps:cNvSpPr>
                        <wps:spPr bwMode="auto">
                          <a:xfrm>
                            <a:off x="971" y="13296"/>
                            <a:ext cx="380" cy="1983"/>
                          </a:xfrm>
                          <a:prstGeom prst="rect">
                            <a:avLst/>
                          </a:prstGeom>
                          <a:solidFill>
                            <a:srgbClr val="FFFFFF"/>
                          </a:solidFill>
                          <a:ln w="19050">
                            <a:solidFill>
                              <a:srgbClr val="000000"/>
                            </a:solidFill>
                            <a:miter lim="800000"/>
                            <a:headEnd/>
                            <a:tailEnd/>
                          </a:ln>
                        </wps:spPr>
                        <wps:txbx>
                          <w:txbxContent>
                            <w:p w14:paraId="267A1C2F" w14:textId="77777777" w:rsidR="00BA064E" w:rsidRPr="00EB5129" w:rsidRDefault="00BA064E" w:rsidP="00EA49F0"/>
                          </w:txbxContent>
                        </wps:txbx>
                        <wps:bodyPr rot="0" vert="vert270" wrap="square" lIns="0" tIns="0" rIns="0" bIns="0" anchor="t" anchorCtr="0" upright="1">
                          <a:noAutofit/>
                        </wps:bodyPr>
                      </wps:wsp>
                      <wps:wsp>
                        <wps:cNvPr id="6" name="Text Box 4"/>
                        <wps:cNvSpPr txBox="1">
                          <a:spLocks noChangeArrowheads="1"/>
                        </wps:cNvSpPr>
                        <wps:spPr bwMode="auto">
                          <a:xfrm>
                            <a:off x="706" y="7763"/>
                            <a:ext cx="283" cy="4116"/>
                          </a:xfrm>
                          <a:prstGeom prst="rect">
                            <a:avLst/>
                          </a:prstGeom>
                          <a:solidFill>
                            <a:srgbClr val="FFFFFF"/>
                          </a:solidFill>
                          <a:ln w="19050">
                            <a:solidFill>
                              <a:srgbClr val="000000"/>
                            </a:solidFill>
                            <a:miter lim="800000"/>
                            <a:headEnd/>
                            <a:tailEnd/>
                          </a:ln>
                        </wps:spPr>
                        <wps:txbx>
                          <w:txbxContent>
                            <w:p w14:paraId="25BF5354" w14:textId="77777777" w:rsidR="00BA064E" w:rsidRPr="00EB5129" w:rsidRDefault="00BA064E" w:rsidP="00EA49F0">
                              <w:r w:rsidRPr="00EB5129">
                                <w:rPr>
                                  <w:sz w:val="20"/>
                                  <w:szCs w:val="20"/>
                                </w:rPr>
                                <w:t>ФИО, подпись и дата визирования Техотделом</w:t>
                              </w:r>
                            </w:p>
                          </w:txbxContent>
                        </wps:txbx>
                        <wps:bodyPr rot="0" vert="vert270" wrap="square" lIns="0" tIns="0" rIns="0" bIns="0" anchor="t" anchorCtr="0" upright="1">
                          <a:noAutofit/>
                        </wps:bodyPr>
                      </wps:wsp>
                      <wps:wsp>
                        <wps:cNvPr id="7" name="Text Box 8"/>
                        <wps:cNvSpPr txBox="1">
                          <a:spLocks noChangeArrowheads="1"/>
                        </wps:cNvSpPr>
                        <wps:spPr bwMode="auto">
                          <a:xfrm>
                            <a:off x="977" y="11885"/>
                            <a:ext cx="380" cy="1417"/>
                          </a:xfrm>
                          <a:prstGeom prst="rect">
                            <a:avLst/>
                          </a:prstGeom>
                          <a:solidFill>
                            <a:srgbClr val="FFFFFF"/>
                          </a:solidFill>
                          <a:ln w="19050">
                            <a:solidFill>
                              <a:srgbClr val="000000"/>
                            </a:solidFill>
                            <a:miter lim="800000"/>
                            <a:headEnd/>
                            <a:tailEnd/>
                          </a:ln>
                        </wps:spPr>
                        <wps:txbx>
                          <w:txbxContent>
                            <w:p w14:paraId="07BCCF29" w14:textId="77777777" w:rsidR="00BA064E" w:rsidRPr="00EB5129" w:rsidRDefault="00BA064E" w:rsidP="00EA49F0"/>
                          </w:txbxContent>
                        </wps:txbx>
                        <wps:bodyPr rot="0" vert="vert270" wrap="square" lIns="0" tIns="0" rIns="0" bIns="0" anchor="t" anchorCtr="0" upright="1">
                          <a:noAutofit/>
                        </wps:bodyPr>
                      </wps:wsp>
                      <wps:wsp>
                        <wps:cNvPr id="8" name="Text Box 5"/>
                        <wps:cNvSpPr txBox="1">
                          <a:spLocks noChangeArrowheads="1"/>
                        </wps:cNvSpPr>
                        <wps:spPr bwMode="auto">
                          <a:xfrm>
                            <a:off x="708" y="11885"/>
                            <a:ext cx="283" cy="1417"/>
                          </a:xfrm>
                          <a:prstGeom prst="rect">
                            <a:avLst/>
                          </a:prstGeom>
                          <a:solidFill>
                            <a:srgbClr val="FFFFFF"/>
                          </a:solidFill>
                          <a:ln w="19050">
                            <a:solidFill>
                              <a:srgbClr val="000000"/>
                            </a:solidFill>
                            <a:miter lim="800000"/>
                            <a:headEnd/>
                            <a:tailEnd/>
                          </a:ln>
                        </wps:spPr>
                        <wps:txbx>
                          <w:txbxContent>
                            <w:p w14:paraId="269C271B" w14:textId="77777777" w:rsidR="00BA064E" w:rsidRPr="00EB5129" w:rsidRDefault="00BA064E" w:rsidP="00EA49F0">
                              <w:pPr>
                                <w:jc w:val="center"/>
                                <w:rPr>
                                  <w:sz w:val="20"/>
                                  <w:szCs w:val="20"/>
                                </w:rPr>
                              </w:pPr>
                              <w:r w:rsidRPr="00EB5129">
                                <w:rPr>
                                  <w:sz w:val="20"/>
                                  <w:szCs w:val="20"/>
                                </w:rPr>
                                <w:t xml:space="preserve">Взамен </w:t>
                              </w:r>
                              <w:proofErr w:type="gramStart"/>
                              <w:r w:rsidRPr="00EB5129">
                                <w:rPr>
                                  <w:sz w:val="20"/>
                                  <w:szCs w:val="20"/>
                                </w:rPr>
                                <w:t>Арх..</w:t>
                              </w:r>
                              <w:proofErr w:type="gramEnd"/>
                              <w:r w:rsidRPr="00EB5129">
                                <w:rPr>
                                  <w:sz w:val="20"/>
                                  <w:szCs w:val="20"/>
                                </w:rPr>
                                <w:t>№</w:t>
                              </w:r>
                            </w:p>
                          </w:txbxContent>
                        </wps:txbx>
                        <wps:bodyPr rot="0" vert="vert270" wrap="square" lIns="0" tIns="0" rIns="0" bIns="0" anchor="t" anchorCtr="0" upright="1">
                          <a:noAutofit/>
                        </wps:bodyPr>
                      </wps:wsp>
                      <wps:wsp>
                        <wps:cNvPr id="9" name="Text Box 6"/>
                        <wps:cNvSpPr txBox="1">
                          <a:spLocks noChangeArrowheads="1"/>
                        </wps:cNvSpPr>
                        <wps:spPr bwMode="auto">
                          <a:xfrm>
                            <a:off x="708" y="13302"/>
                            <a:ext cx="283" cy="1983"/>
                          </a:xfrm>
                          <a:prstGeom prst="rect">
                            <a:avLst/>
                          </a:prstGeom>
                          <a:solidFill>
                            <a:srgbClr val="FFFFFF"/>
                          </a:solidFill>
                          <a:ln w="19050">
                            <a:solidFill>
                              <a:srgbClr val="000000"/>
                            </a:solidFill>
                            <a:miter lim="800000"/>
                            <a:headEnd/>
                            <a:tailEnd/>
                          </a:ln>
                        </wps:spPr>
                        <wps:txbx>
                          <w:txbxContent>
                            <w:p w14:paraId="245645DC" w14:textId="77777777" w:rsidR="00BA064E" w:rsidRPr="00EB5129" w:rsidRDefault="00BA064E" w:rsidP="00EA49F0">
                              <w:pPr>
                                <w:jc w:val="center"/>
                                <w:rPr>
                                  <w:sz w:val="20"/>
                                  <w:szCs w:val="20"/>
                                </w:rPr>
                              </w:pPr>
                              <w:r w:rsidRPr="00EB5129">
                                <w:rPr>
                                  <w:sz w:val="20"/>
                                  <w:szCs w:val="20"/>
                                </w:rPr>
                                <w:t>ФИО, подпись и дата</w:t>
                              </w:r>
                            </w:p>
                          </w:txbxContent>
                        </wps:txbx>
                        <wps:bodyPr rot="0" vert="vert270" wrap="square" lIns="0" tIns="0" rIns="0" bIns="0" anchor="t" anchorCtr="0" upright="1">
                          <a:noAutofit/>
                        </wps:bodyPr>
                      </wps:wsp>
                      <wps:wsp>
                        <wps:cNvPr id="10" name="Text Box 3"/>
                        <wps:cNvSpPr txBox="1">
                          <a:spLocks noChangeArrowheads="1"/>
                        </wps:cNvSpPr>
                        <wps:spPr bwMode="auto">
                          <a:xfrm>
                            <a:off x="971" y="7763"/>
                            <a:ext cx="380" cy="4116"/>
                          </a:xfrm>
                          <a:prstGeom prst="rect">
                            <a:avLst/>
                          </a:prstGeom>
                          <a:solidFill>
                            <a:srgbClr val="FFFFFF"/>
                          </a:solidFill>
                          <a:ln w="19050">
                            <a:solidFill>
                              <a:srgbClr val="000000"/>
                            </a:solidFill>
                            <a:miter lim="800000"/>
                            <a:headEnd/>
                            <a:tailEnd/>
                          </a:ln>
                        </wps:spPr>
                        <wps:txbx>
                          <w:txbxContent>
                            <w:p w14:paraId="76F8D8C2" w14:textId="77777777" w:rsidR="00BA064E" w:rsidRPr="00EB5129" w:rsidRDefault="00BA064E" w:rsidP="00EA49F0"/>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00EA54" id="Group 22" o:spid="_x0000_s1027" style="position:absolute;left:0;text-align:left;margin-left:-49.85pt;margin-top:342.7pt;width:32.55pt;height:441pt;z-index:251658240" coordorigin="706,7763" coordsize="651,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">
                <v:shape id="Text Box 7" o:spid="_x0000_s1028" type="#_x0000_t202" style="position:absolute;left:706;top:15281;width:28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f0rL0A&#10;AADaAAAADwAAAGRycy9kb3ducmV2LnhtbESPSwvCMBCE74L/IazgTVN7EKlGEUFQ8OALz0uzfWCz&#10;qU2s9d8bQfA4zMw3zGLVmUq01LjSsoLJOAJBnFpdcq7getmOZiCcR9ZYWSYFb3KwWvZ7C0y0ffGJ&#10;2rPPRYCwS1BB4X2dSOnSggy6sa2Jg5fZxqAPssmlbvAV4KaScRRNpcGSw0KBNW0KSu/np1FwaPcP&#10;5iyeGJ5V0f22zqw9tkoNB916DsJT5//hX3unFcTwvRJu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gf0rL0AAADaAAAADwAAAAAAAAAAAAAAAACYAgAAZHJzL2Rvd25yZXYu&#10;eG1sUEsFBgAAAAAEAAQA9QAAAIIDAAAAAA==&#10;" strokeweight="1.5pt">
                  <v:textbox style="layout-flow:vertical;mso-layout-flow-alt:bottom-to-top" inset="0,0,0,0">
                    <w:txbxContent>
                      <w:p w14:paraId="520FBB47" w14:textId="77777777" w:rsidR="00BA064E" w:rsidRPr="00EB5129" w:rsidRDefault="00BA064E" w:rsidP="00EA49F0">
                        <w:pPr>
                          <w:jc w:val="center"/>
                          <w:rPr>
                            <w:sz w:val="20"/>
                            <w:szCs w:val="20"/>
                          </w:rPr>
                        </w:pPr>
                        <w:r w:rsidRPr="00EB5129">
                          <w:rPr>
                            <w:sz w:val="20"/>
                            <w:szCs w:val="20"/>
                          </w:rPr>
                          <w:t>Архив. № подл</w:t>
                        </w:r>
                      </w:p>
                    </w:txbxContent>
                  </v:textbox>
                </v:shape>
                <v:shape id="Text Box 10" o:spid="_x0000_s1029" type="#_x0000_t202" style="position:absolute;left:993;top:15251;width:360;height:1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RN70A&#10;AADaAAAADwAAAGRycy9kb3ducmV2LnhtbESPSwvCMBCE74L/IazgTVMVRKpRRBAUPPjC89JsH9hs&#10;ahNr/fdGEDwOM/MNs1i1phQN1a6wrGA0jEAQJ1YXnCm4XraDGQjnkTWWlknBmxyslt3OAmNtX3yi&#10;5uwzESDsYlSQe1/FUrokJ4NuaCvi4KW2NuiDrDOpa3wFuCnlOIqm0mDBYSHHijY5Jffz0yg4NPsH&#10;czoeGZ6V0f22Tq09Nkr1e+16DsJT6//hX3unFUzgeyXcAL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UtRN70AAADaAAAADwAAAAAAAAAAAAAAAACYAgAAZHJzL2Rvd25yZXYu&#10;eG1sUEsFBgAAAAAEAAQA9QAAAIIDAAAAAA==&#10;" strokeweight="1.5pt">
                  <v:textbox style="layout-flow:vertical;mso-layout-flow-alt:bottom-to-top" inset="0,0,0,0">
                    <w:txbxContent>
                      <w:p w14:paraId="7FB8739D" w14:textId="77777777" w:rsidR="00BA064E" w:rsidRPr="00EB5129" w:rsidRDefault="00BA064E" w:rsidP="00EA49F0"/>
                    </w:txbxContent>
                  </v:textbox>
                </v:shape>
                <v:shape id="Text Box 9" o:spid="_x0000_s1030" type="#_x0000_t202" style="position:absolute;left:971;top:13296;width:380;height:1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LJQ70A&#10;AADaAAAADwAAAGRycy9kb3ducmV2LnhtbESPSwvCMBCE74L/IazgTVNFRKpRRBAUPPjC89JsH9hs&#10;ahNr/fdGEDwOM/MNs1i1phQN1a6wrGA0jEAQJ1YXnCm4XraDGQjnkTWWlknBmxyslt3OAmNtX3yi&#10;5uwzESDsYlSQe1/FUrokJ4NuaCvi4KW2NuiDrDOpa3wFuCnlOIqm0mDBYSHHijY5Jffz0yg4NPsH&#10;czoeGZ6V0f22Tq09Nkr1e+16DsJT6//hX3unFUzgeyXcAL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qLJQ70AAADaAAAADwAAAAAAAAAAAAAAAACYAgAAZHJzL2Rvd25yZXYu&#10;eG1sUEsFBgAAAAAEAAQA9QAAAIIDAAAAAA==&#10;" strokeweight="1.5pt">
                  <v:textbox style="layout-flow:vertical;mso-layout-flow-alt:bottom-to-top" inset="0,0,0,0">
                    <w:txbxContent>
                      <w:p w14:paraId="267A1C2F" w14:textId="77777777" w:rsidR="00BA064E" w:rsidRPr="00EB5129" w:rsidRDefault="00BA064E" w:rsidP="00EA49F0"/>
                    </w:txbxContent>
                  </v:textbox>
                </v:shape>
                <v:shape id="Text Box 4" o:spid="_x0000_s1031" type="#_x0000_t202" style="position:absolute;left:706;top:7763;width:283;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zyr70A&#10;AADaAAAADwAAAGRycy9kb3ducmV2LnhtbESPSwvCMBCE74L/IazgzaZ6EKlGEUFQ8OALz0uzfWCz&#10;qU2s9d8bQfA4zMw3zGLVmUq01LjSsoJxFIMgTq0uOVdwvWxHMxDOI2usLJOCNzlYLfu9BSbavvhE&#10;7dnnIkDYJaig8L5OpHRpQQZdZGvi4GW2MeiDbHKpG3wFuKnkJI6n0mDJYaHAmjYFpffz0yg4tPsH&#10;czYZG55V8f22zqw9tkoNB916DsJT5//hX3unFUzheyXcAL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Tzyr70AAADaAAAADwAAAAAAAAAAAAAAAACYAgAAZHJzL2Rvd25yZXYu&#10;eG1sUEsFBgAAAAAEAAQA9QAAAIIDAAAAAA==&#10;" strokeweight="1.5pt">
                  <v:textbox style="layout-flow:vertical;mso-layout-flow-alt:bottom-to-top" inset="0,0,0,0">
                    <w:txbxContent>
                      <w:p w14:paraId="25BF5354" w14:textId="77777777" w:rsidR="00BA064E" w:rsidRPr="00EB5129" w:rsidRDefault="00BA064E" w:rsidP="00EA49F0">
                        <w:r w:rsidRPr="00EB5129">
                          <w:rPr>
                            <w:sz w:val="20"/>
                            <w:szCs w:val="20"/>
                          </w:rPr>
                          <w:t>ФИО, подпись и дата визирования Техотделом</w:t>
                        </w:r>
                      </w:p>
                    </w:txbxContent>
                  </v:textbox>
                </v:shape>
                <v:shape id="Text Box 8" o:spid="_x0000_s1032" type="#_x0000_t202" style="position:absolute;left:977;top:11885;width:380;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BXNL0A&#10;AADaAAAADwAAAGRycy9kb3ducmV2LnhtbESPSwvCMBCE74L/IazgTVM9qFSjiCAoePCF56XZPrDZ&#10;1CbW+u+NIHgcZuYbZrFqTSkaql1hWcFoGIEgTqwuOFNwvWwHMxDOI2ssLZOCNzlYLbudBcbavvhE&#10;zdlnIkDYxagg976KpXRJTgbd0FbEwUttbdAHWWdS1/gKcFPKcRRNpMGCw0KOFW1ySu7np1FwaPYP&#10;5nQ8Mjwro/ttnVp7bJTq99r1HISn1v/Dv/ZOK5jC90q4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nBXNL0AAADaAAAADwAAAAAAAAAAAAAAAACYAgAAZHJzL2Rvd25yZXYu&#10;eG1sUEsFBgAAAAAEAAQA9QAAAIIDAAAAAA==&#10;" strokeweight="1.5pt">
                  <v:textbox style="layout-flow:vertical;mso-layout-flow-alt:bottom-to-top" inset="0,0,0,0">
                    <w:txbxContent>
                      <w:p w14:paraId="07BCCF29" w14:textId="77777777" w:rsidR="00BA064E" w:rsidRPr="00EB5129" w:rsidRDefault="00BA064E" w:rsidP="00EA49F0"/>
                    </w:txbxContent>
                  </v:textbox>
                </v:shape>
                <v:shape id="Text Box 5" o:spid="_x0000_s1033" type="#_x0000_t202" style="position:absolute;left:708;top:11885;width:28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roA&#10;AADaAAAADwAAAGRycy9kb3ducmV2LnhtbERPyQrCMBC9C/5DGMGbpnoQqcZSBEHBgxueh2a6YDOp&#10;Taz1781B8Ph4+zrpTS06al1lWcFsGoEgzqyuuFBwu+4mSxDOI2usLZOCDzlINsPBGmNt33ym7uIL&#10;EULYxaig9L6JpXRZSQbd1DbEgctta9AH2BZSt/gO4aaW8yhaSIMVh4YSG9qWlD0uL6Pg2B2ezPl8&#10;ZnhZR497mlt76pQaj/p0BcJT7//in3uvFYSt4Uq4AXLz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x+/DRroAAADaAAAADwAAAAAAAAAAAAAAAACYAgAAZHJzL2Rvd25yZXYueG1s&#10;UEsFBgAAAAAEAAQA9QAAAH8DAAAAAA==&#10;" strokeweight="1.5pt">
                  <v:textbox style="layout-flow:vertical;mso-layout-flow-alt:bottom-to-top" inset="0,0,0,0">
                    <w:txbxContent>
                      <w:p w14:paraId="269C271B" w14:textId="77777777" w:rsidR="00BA064E" w:rsidRPr="00EB5129" w:rsidRDefault="00BA064E" w:rsidP="00EA49F0">
                        <w:pPr>
                          <w:jc w:val="center"/>
                          <w:rPr>
                            <w:sz w:val="20"/>
                            <w:szCs w:val="20"/>
                          </w:rPr>
                        </w:pPr>
                        <w:r w:rsidRPr="00EB5129">
                          <w:rPr>
                            <w:sz w:val="20"/>
                            <w:szCs w:val="20"/>
                          </w:rPr>
                          <w:t xml:space="preserve">Взамен </w:t>
                        </w:r>
                        <w:proofErr w:type="gramStart"/>
                        <w:r w:rsidRPr="00EB5129">
                          <w:rPr>
                            <w:sz w:val="20"/>
                            <w:szCs w:val="20"/>
                          </w:rPr>
                          <w:t>Арх..</w:t>
                        </w:r>
                        <w:proofErr w:type="gramEnd"/>
                        <w:r w:rsidRPr="00EB5129">
                          <w:rPr>
                            <w:sz w:val="20"/>
                            <w:szCs w:val="20"/>
                          </w:rPr>
                          <w:t>№</w:t>
                        </w:r>
                      </w:p>
                    </w:txbxContent>
                  </v:textbox>
                </v:shape>
                <v:shape id="Text Box 6" o:spid="_x0000_s1034" type="#_x0000_t202" style="position:absolute;left:708;top:13302;width:283;height:1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m3b0A&#10;AADaAAAADwAAAGRycy9kb3ducmV2LnhtbESPSwvCMBCE74L/IazgTVM9iFajiCAoePCF56XZPrDZ&#10;1CbW+u+NIHgcZuYbZrFqTSkaql1hWcFoGIEgTqwuOFNwvWwHUxDOI2ssLZOCNzlYLbudBcbavvhE&#10;zdlnIkDYxagg976KpXRJTgbd0FbEwUttbdAHWWdS1/gKcFPKcRRNpMGCw0KOFW1ySu7np1FwaPYP&#10;5nQ8Mjwto/ttnVp7bJTq99r1HISn1v/Dv/ZOK5jB90q4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KNm3b0AAADaAAAADwAAAAAAAAAAAAAAAACYAgAAZHJzL2Rvd25yZXYu&#10;eG1sUEsFBgAAAAAEAAQA9QAAAIIDAAAAAA==&#10;" strokeweight="1.5pt">
                  <v:textbox style="layout-flow:vertical;mso-layout-flow-alt:bottom-to-top" inset="0,0,0,0">
                    <w:txbxContent>
                      <w:p w14:paraId="245645DC" w14:textId="77777777" w:rsidR="00BA064E" w:rsidRPr="00EB5129" w:rsidRDefault="00BA064E" w:rsidP="00EA49F0">
                        <w:pPr>
                          <w:jc w:val="center"/>
                          <w:rPr>
                            <w:sz w:val="20"/>
                            <w:szCs w:val="20"/>
                          </w:rPr>
                        </w:pPr>
                        <w:r w:rsidRPr="00EB5129">
                          <w:rPr>
                            <w:sz w:val="20"/>
                            <w:szCs w:val="20"/>
                          </w:rPr>
                          <w:t>ФИО, подпись и дата</w:t>
                        </w:r>
                      </w:p>
                    </w:txbxContent>
                  </v:textbox>
                </v:shape>
                <v:shape id="Text Box 3" o:spid="_x0000_s1035" type="#_x0000_t202" style="position:absolute;left:971;top:7763;width:380;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oAMAA&#10;AADbAAAADwAAAGRycy9kb3ducmV2LnhtbESPS6vCQAyF9xf8D0OEu7tOdXGR6igiCAoufOE6dNIH&#10;djK1M9b6781CcJdwTs75Ml/2rlYdtaHybGA8SkARZ95WXBi4nDd/U1AhIlusPZOBFwVYLgY/c0yt&#10;f/KRulMslIRwSNFAGWOTah2ykhyGkW+IRct96zDK2hbatviUcFfrSZL8a4cVS0OJDa1Lym6nhzOw&#10;73Z35nwydjytk9t1lXt/6Iz5HfarGahIffyaP9dbK/hCL7/IAHr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boAMAAAADbAAAADwAAAAAAAAAAAAAAAACYAgAAZHJzL2Rvd25y&#10;ZXYueG1sUEsFBgAAAAAEAAQA9QAAAIUDAAAAAA==&#10;" strokeweight="1.5pt">
                  <v:textbox style="layout-flow:vertical;mso-layout-flow-alt:bottom-to-top" inset="0,0,0,0">
                    <w:txbxContent>
                      <w:p w14:paraId="76F8D8C2" w14:textId="77777777" w:rsidR="00BA064E" w:rsidRPr="00EB5129" w:rsidRDefault="00BA064E" w:rsidP="00EA49F0"/>
                    </w:txbxContent>
                  </v:textbox>
                </v:shape>
              </v:group>
            </w:pict>
          </mc:Fallback>
        </mc:AlternateContent>
      </w:r>
    </w:p>
    <w:p w14:paraId="211318A6" w14:textId="77777777" w:rsidR="001E136E" w:rsidRPr="007A7C08" w:rsidRDefault="001E136E" w:rsidP="001E136E">
      <w:pPr>
        <w:pageBreakBefore/>
        <w:suppressAutoHyphens/>
        <w:spacing w:after="120"/>
        <w:jc w:val="center"/>
        <w:rPr>
          <w:b/>
        </w:rPr>
      </w:pPr>
      <w:r w:rsidRPr="007A7C08">
        <w:rPr>
          <w:b/>
        </w:rPr>
        <w:lastRenderedPageBreak/>
        <w:t>Состав материалов по внесению изменений в генеральный план городского округа Лобня Московской области</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8"/>
        <w:gridCol w:w="8866"/>
      </w:tblGrid>
      <w:tr w:rsidR="007A7C08" w:rsidRPr="007A7C08" w14:paraId="4C43CECE" w14:textId="77777777" w:rsidTr="00E760BD">
        <w:trPr>
          <w:tblHeader/>
        </w:trPr>
        <w:tc>
          <w:tcPr>
            <w:tcW w:w="5000" w:type="pct"/>
            <w:gridSpan w:val="3"/>
            <w:tcBorders>
              <w:top w:val="single" w:sz="4" w:space="0" w:color="auto"/>
              <w:left w:val="single" w:sz="4" w:space="0" w:color="auto"/>
              <w:bottom w:val="single" w:sz="4" w:space="0" w:color="auto"/>
              <w:right w:val="single" w:sz="4" w:space="0" w:color="auto"/>
            </w:tcBorders>
            <w:hideMark/>
          </w:tcPr>
          <w:p w14:paraId="2F543361" w14:textId="77777777" w:rsidR="00A54CE4" w:rsidRPr="007A7C08" w:rsidRDefault="00A54CE4" w:rsidP="00E760BD">
            <w:pPr>
              <w:suppressAutoHyphens/>
              <w:spacing w:before="20" w:after="20"/>
              <w:jc w:val="center"/>
            </w:pPr>
            <w:r w:rsidRPr="007A7C08">
              <w:t>Наименование документа</w:t>
            </w:r>
          </w:p>
        </w:tc>
      </w:tr>
      <w:tr w:rsidR="007A7C08" w:rsidRPr="007A7C08" w14:paraId="17C58A61" w14:textId="77777777" w:rsidTr="00E760BD">
        <w:tc>
          <w:tcPr>
            <w:tcW w:w="5000" w:type="pct"/>
            <w:gridSpan w:val="3"/>
            <w:tcBorders>
              <w:top w:val="single" w:sz="4" w:space="0" w:color="auto"/>
              <w:left w:val="single" w:sz="4" w:space="0" w:color="auto"/>
              <w:bottom w:val="single" w:sz="4" w:space="0" w:color="auto"/>
              <w:right w:val="single" w:sz="4" w:space="0" w:color="auto"/>
            </w:tcBorders>
            <w:hideMark/>
          </w:tcPr>
          <w:p w14:paraId="60618203" w14:textId="77777777" w:rsidR="00A54CE4" w:rsidRPr="007A7C08" w:rsidRDefault="00A54CE4" w:rsidP="00E760BD">
            <w:pPr>
              <w:suppressAutoHyphens/>
              <w:spacing w:before="20" w:after="20"/>
              <w:jc w:val="center"/>
              <w:rPr>
                <w:b/>
                <w:sz w:val="26"/>
                <w:szCs w:val="26"/>
              </w:rPr>
            </w:pPr>
            <w:r w:rsidRPr="007A7C08">
              <w:rPr>
                <w:b/>
                <w:sz w:val="26"/>
                <w:szCs w:val="26"/>
              </w:rPr>
              <w:t>Утверждаемая часть</w:t>
            </w:r>
          </w:p>
        </w:tc>
      </w:tr>
      <w:tr w:rsidR="007A7C08" w:rsidRPr="007A7C08" w14:paraId="76C23AB5"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05A6430" w14:textId="77777777" w:rsidR="00A54CE4" w:rsidRPr="007A7C08" w:rsidRDefault="00A54CE4" w:rsidP="00E760BD">
            <w:pPr>
              <w:suppressAutoHyphens/>
              <w:spacing w:before="20" w:after="20"/>
              <w:jc w:val="center"/>
              <w:rPr>
                <w:b/>
                <w:sz w:val="26"/>
                <w:szCs w:val="26"/>
              </w:rPr>
            </w:pPr>
            <w:r w:rsidRPr="007A7C08">
              <w:rPr>
                <w:b/>
              </w:rPr>
              <w:t>Генеральный план</w:t>
            </w:r>
          </w:p>
        </w:tc>
      </w:tr>
      <w:tr w:rsidR="007A7C08" w:rsidRPr="007A7C08" w14:paraId="147A6CC8" w14:textId="77777777" w:rsidTr="00E760BD">
        <w:tc>
          <w:tcPr>
            <w:tcW w:w="496" w:type="pct"/>
            <w:vMerge w:val="restart"/>
            <w:tcBorders>
              <w:top w:val="single" w:sz="4" w:space="0" w:color="auto"/>
              <w:left w:val="single" w:sz="4" w:space="0" w:color="auto"/>
              <w:right w:val="single" w:sz="4" w:space="0" w:color="auto"/>
            </w:tcBorders>
            <w:vAlign w:val="center"/>
          </w:tcPr>
          <w:p w14:paraId="14533794" w14:textId="77777777" w:rsidR="00A54CE4" w:rsidRPr="007A7C08" w:rsidRDefault="00A54CE4" w:rsidP="00E760BD">
            <w:pPr>
              <w:suppressAutoHyphens/>
              <w:spacing w:after="120"/>
              <w:ind w:left="283"/>
              <w:jc w:val="center"/>
            </w:pPr>
          </w:p>
        </w:tc>
        <w:tc>
          <w:tcPr>
            <w:tcW w:w="4504" w:type="pct"/>
            <w:gridSpan w:val="2"/>
            <w:tcBorders>
              <w:top w:val="single" w:sz="4" w:space="0" w:color="auto"/>
              <w:left w:val="single" w:sz="4" w:space="0" w:color="auto"/>
              <w:bottom w:val="single" w:sz="4" w:space="0" w:color="auto"/>
              <w:right w:val="single" w:sz="4" w:space="0" w:color="auto"/>
            </w:tcBorders>
            <w:hideMark/>
          </w:tcPr>
          <w:p w14:paraId="5787EC20" w14:textId="77777777" w:rsidR="00A54CE4" w:rsidRPr="007A7C08" w:rsidRDefault="00A54CE4" w:rsidP="00E760BD">
            <w:pPr>
              <w:suppressAutoHyphens/>
              <w:spacing w:before="40" w:after="40"/>
              <w:ind w:left="34"/>
            </w:pPr>
            <w:r w:rsidRPr="007A7C08">
              <w:rPr>
                <w:sz w:val="26"/>
                <w:szCs w:val="26"/>
              </w:rPr>
              <w:t>Положение о территориальном планировании</w:t>
            </w:r>
          </w:p>
        </w:tc>
      </w:tr>
      <w:tr w:rsidR="007A7C08" w:rsidRPr="007A7C08" w14:paraId="33CE698B" w14:textId="77777777" w:rsidTr="00E760BD">
        <w:trPr>
          <w:trHeight w:val="406"/>
        </w:trPr>
        <w:tc>
          <w:tcPr>
            <w:tcW w:w="0" w:type="auto"/>
            <w:vMerge/>
            <w:tcBorders>
              <w:left w:val="single" w:sz="4" w:space="0" w:color="auto"/>
              <w:right w:val="single" w:sz="4" w:space="0" w:color="auto"/>
            </w:tcBorders>
            <w:vAlign w:val="center"/>
            <w:hideMark/>
          </w:tcPr>
          <w:p w14:paraId="37ABF060" w14:textId="77777777" w:rsidR="00A54CE4" w:rsidRPr="007A7C08" w:rsidRDefault="00A54CE4" w:rsidP="00E760BD"/>
        </w:tc>
        <w:tc>
          <w:tcPr>
            <w:tcW w:w="4504" w:type="pct"/>
            <w:gridSpan w:val="2"/>
            <w:tcBorders>
              <w:top w:val="single" w:sz="4" w:space="0" w:color="auto"/>
              <w:left w:val="single" w:sz="4" w:space="0" w:color="auto"/>
              <w:right w:val="single" w:sz="4" w:space="0" w:color="auto"/>
            </w:tcBorders>
            <w:hideMark/>
          </w:tcPr>
          <w:p w14:paraId="5A3163CC" w14:textId="77777777" w:rsidR="00A54CE4" w:rsidRPr="007A7C08" w:rsidRDefault="00A54CE4" w:rsidP="00E760BD">
            <w:pPr>
              <w:suppressAutoHyphens/>
              <w:ind w:left="57"/>
              <w:jc w:val="both"/>
            </w:pPr>
            <w:r w:rsidRPr="007A7C08">
              <w:t>Карта границ населённых пунктов, входящих в состав муниципального образования</w:t>
            </w:r>
          </w:p>
        </w:tc>
      </w:tr>
      <w:tr w:rsidR="007A7C08" w:rsidRPr="007A7C08" w14:paraId="2B079431" w14:textId="77777777" w:rsidTr="00E760BD">
        <w:tc>
          <w:tcPr>
            <w:tcW w:w="0" w:type="auto"/>
            <w:vMerge/>
            <w:tcBorders>
              <w:left w:val="single" w:sz="4" w:space="0" w:color="auto"/>
              <w:right w:val="single" w:sz="4" w:space="0" w:color="auto"/>
            </w:tcBorders>
            <w:vAlign w:val="center"/>
            <w:hideMark/>
          </w:tcPr>
          <w:p w14:paraId="10B3CA92" w14:textId="77777777" w:rsidR="00A54CE4" w:rsidRPr="007A7C08" w:rsidRDefault="00A54CE4" w:rsidP="00E760BD"/>
        </w:tc>
        <w:tc>
          <w:tcPr>
            <w:tcW w:w="4504" w:type="pct"/>
            <w:gridSpan w:val="2"/>
            <w:tcBorders>
              <w:top w:val="single" w:sz="4" w:space="0" w:color="auto"/>
              <w:left w:val="single" w:sz="4" w:space="0" w:color="auto"/>
              <w:bottom w:val="single" w:sz="4" w:space="0" w:color="auto"/>
              <w:right w:val="single" w:sz="4" w:space="0" w:color="auto"/>
            </w:tcBorders>
            <w:hideMark/>
          </w:tcPr>
          <w:p w14:paraId="5C6F0B0B" w14:textId="77777777" w:rsidR="00A54CE4" w:rsidRPr="007A7C08" w:rsidRDefault="00A54CE4" w:rsidP="00E760BD">
            <w:pPr>
              <w:suppressAutoHyphens/>
              <w:ind w:left="57"/>
              <w:jc w:val="both"/>
            </w:pPr>
            <w:r w:rsidRPr="007A7C08">
              <w:t>Карта функциональных зон муниципального образования</w:t>
            </w:r>
          </w:p>
        </w:tc>
      </w:tr>
      <w:tr w:rsidR="007A7C08" w:rsidRPr="007A7C08" w14:paraId="3B6903BD" w14:textId="77777777" w:rsidTr="00E760BD">
        <w:trPr>
          <w:trHeight w:val="411"/>
        </w:trPr>
        <w:tc>
          <w:tcPr>
            <w:tcW w:w="5000" w:type="pct"/>
            <w:gridSpan w:val="3"/>
            <w:tcBorders>
              <w:left w:val="single" w:sz="4" w:space="0" w:color="auto"/>
              <w:right w:val="single" w:sz="4" w:space="0" w:color="auto"/>
            </w:tcBorders>
            <w:vAlign w:val="center"/>
            <w:hideMark/>
          </w:tcPr>
          <w:p w14:paraId="5CCCE48E" w14:textId="77777777" w:rsidR="00A54CE4" w:rsidRPr="007A7C08" w:rsidRDefault="00A54CE4" w:rsidP="00E760BD">
            <w:pPr>
              <w:suppressAutoHyphens/>
              <w:ind w:left="57"/>
              <w:jc w:val="both"/>
            </w:pPr>
            <w:r w:rsidRPr="007A7C08">
              <w:t>Приложение 1. Сведения о границах населённого пункта город Лобня городского округа Лобня Московской области (в электронном виде)</w:t>
            </w:r>
          </w:p>
        </w:tc>
      </w:tr>
      <w:tr w:rsidR="007A7C08" w:rsidRPr="007A7C08" w14:paraId="7C4AB992" w14:textId="77777777" w:rsidTr="00E760BD">
        <w:trPr>
          <w:trHeight w:val="85"/>
        </w:trPr>
        <w:tc>
          <w:tcPr>
            <w:tcW w:w="5000" w:type="pct"/>
            <w:gridSpan w:val="3"/>
            <w:tcBorders>
              <w:left w:val="single" w:sz="4" w:space="0" w:color="auto"/>
              <w:right w:val="single" w:sz="4" w:space="0" w:color="auto"/>
            </w:tcBorders>
            <w:vAlign w:val="center"/>
            <w:hideMark/>
          </w:tcPr>
          <w:p w14:paraId="46C12F91" w14:textId="77777777" w:rsidR="00A54CE4" w:rsidRPr="007A7C08" w:rsidRDefault="00A54CE4" w:rsidP="00E760BD">
            <w:pPr>
              <w:suppressAutoHyphens/>
              <w:ind w:left="57"/>
              <w:jc w:val="both"/>
            </w:pPr>
            <w:r w:rsidRPr="007A7C08">
              <w:t>Приложение 2. Карта несогласованных вопросов внесения изменений в Генеральный план городского округа Лобня в части пересечения земельных участков с землями лесного фонда.</w:t>
            </w:r>
          </w:p>
        </w:tc>
      </w:tr>
      <w:tr w:rsidR="007A7C08" w:rsidRPr="007A7C08" w14:paraId="69E4373D"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9BE0575" w14:textId="77777777" w:rsidR="00A54CE4" w:rsidRPr="007A7C08" w:rsidRDefault="00A54CE4" w:rsidP="00E760BD">
            <w:pPr>
              <w:suppressAutoHyphens/>
              <w:spacing w:before="20" w:after="20"/>
              <w:jc w:val="center"/>
              <w:rPr>
                <w:b/>
                <w:sz w:val="26"/>
                <w:szCs w:val="26"/>
              </w:rPr>
            </w:pPr>
            <w:r w:rsidRPr="007A7C08">
              <w:rPr>
                <w:b/>
                <w:sz w:val="26"/>
                <w:szCs w:val="26"/>
              </w:rPr>
              <w:t>Материалы по обоснованию внесения изменений в генеральный план</w:t>
            </w:r>
          </w:p>
        </w:tc>
      </w:tr>
      <w:tr w:rsidR="007A7C08" w:rsidRPr="007A7C08" w14:paraId="60DE5748"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32801EA" w14:textId="77777777" w:rsidR="00A54CE4" w:rsidRPr="007A7C08" w:rsidRDefault="00A54CE4" w:rsidP="00E760BD">
            <w:pPr>
              <w:suppressAutoHyphens/>
              <w:spacing w:before="40" w:after="40"/>
              <w:ind w:left="284"/>
            </w:pPr>
            <w:r w:rsidRPr="007A7C08">
              <w:rPr>
                <w:b/>
              </w:rPr>
              <w:t xml:space="preserve">Том I. Планировочная и инженерно-транспортная организация территории. Социально-экономическое обоснование. Книга 1. Текстовая часть. </w:t>
            </w:r>
          </w:p>
        </w:tc>
      </w:tr>
      <w:tr w:rsidR="007A7C08" w:rsidRPr="007A7C08" w14:paraId="13F9409A"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CC746F0" w14:textId="77777777" w:rsidR="00A54CE4" w:rsidRPr="007A7C08" w:rsidRDefault="00A54CE4" w:rsidP="00E760BD">
            <w:pPr>
              <w:suppressAutoHyphens/>
              <w:spacing w:before="40" w:after="40"/>
              <w:ind w:left="284"/>
            </w:pPr>
            <w:r w:rsidRPr="007A7C08">
              <w:rPr>
                <w:b/>
              </w:rPr>
              <w:t>Том I. Планировочная и инженерно-транспортная организация территории. Социально-экономическое обоснование. Книга 1. Графические материалы</w:t>
            </w:r>
          </w:p>
        </w:tc>
      </w:tr>
      <w:tr w:rsidR="007A7C08" w:rsidRPr="007A7C08" w14:paraId="7F5082FE" w14:textId="77777777" w:rsidTr="00E760BD">
        <w:trPr>
          <w:trHeight w:val="333"/>
        </w:trPr>
        <w:tc>
          <w:tcPr>
            <w:tcW w:w="496" w:type="pct"/>
            <w:vMerge w:val="restart"/>
            <w:tcBorders>
              <w:top w:val="single" w:sz="4" w:space="0" w:color="auto"/>
              <w:left w:val="single" w:sz="4" w:space="0" w:color="auto"/>
              <w:right w:val="single" w:sz="4" w:space="0" w:color="auto"/>
            </w:tcBorders>
            <w:vAlign w:val="center"/>
          </w:tcPr>
          <w:p w14:paraId="5C301E7F" w14:textId="77777777" w:rsidR="00A54CE4" w:rsidRPr="007A7C08" w:rsidRDefault="00A54CE4" w:rsidP="00E760BD">
            <w:pPr>
              <w:suppressAutoHyphens/>
              <w:jc w:val="center"/>
            </w:pPr>
          </w:p>
        </w:tc>
        <w:tc>
          <w:tcPr>
            <w:tcW w:w="4504" w:type="pct"/>
            <w:gridSpan w:val="2"/>
            <w:tcBorders>
              <w:top w:val="single" w:sz="4" w:space="0" w:color="auto"/>
              <w:left w:val="single" w:sz="4" w:space="0" w:color="auto"/>
              <w:bottom w:val="single" w:sz="4" w:space="0" w:color="auto"/>
              <w:right w:val="single" w:sz="4" w:space="0" w:color="auto"/>
            </w:tcBorders>
            <w:hideMark/>
          </w:tcPr>
          <w:p w14:paraId="3D0EE413" w14:textId="77777777" w:rsidR="00A54CE4" w:rsidRPr="007A7C08" w:rsidRDefault="00A54CE4" w:rsidP="00E760BD">
            <w:pPr>
              <w:suppressAutoHyphens/>
              <w:ind w:left="33"/>
              <w:jc w:val="both"/>
            </w:pPr>
            <w:r w:rsidRPr="007A7C08">
              <w:t>карта размещения муниципального образования в устойчивой системе расселения Московской области</w:t>
            </w:r>
          </w:p>
        </w:tc>
      </w:tr>
      <w:tr w:rsidR="007A7C08" w:rsidRPr="007A7C08" w14:paraId="0DB6A32D" w14:textId="77777777" w:rsidTr="00E760BD">
        <w:tc>
          <w:tcPr>
            <w:tcW w:w="0" w:type="auto"/>
            <w:vMerge/>
            <w:tcBorders>
              <w:left w:val="single" w:sz="4" w:space="0" w:color="auto"/>
              <w:right w:val="single" w:sz="4" w:space="0" w:color="auto"/>
            </w:tcBorders>
            <w:vAlign w:val="center"/>
            <w:hideMark/>
          </w:tcPr>
          <w:p w14:paraId="4EBE3F29" w14:textId="77777777" w:rsidR="00A54CE4" w:rsidRPr="007A7C08" w:rsidRDefault="00A54CE4" w:rsidP="00E760BD"/>
        </w:tc>
        <w:tc>
          <w:tcPr>
            <w:tcW w:w="4504" w:type="pct"/>
            <w:gridSpan w:val="2"/>
            <w:tcBorders>
              <w:top w:val="single" w:sz="4" w:space="0" w:color="auto"/>
              <w:left w:val="single" w:sz="4" w:space="0" w:color="auto"/>
              <w:bottom w:val="single" w:sz="4" w:space="0" w:color="auto"/>
              <w:right w:val="single" w:sz="4" w:space="0" w:color="auto"/>
            </w:tcBorders>
            <w:hideMark/>
          </w:tcPr>
          <w:p w14:paraId="7389EF84" w14:textId="77777777" w:rsidR="00A54CE4" w:rsidRPr="007A7C08" w:rsidRDefault="00A54CE4" w:rsidP="00E760BD">
            <w:pPr>
              <w:suppressAutoHyphens/>
              <w:ind w:left="33"/>
              <w:jc w:val="both"/>
            </w:pPr>
            <w:r w:rsidRPr="007A7C08">
              <w:t>карта существующего использования территории в границах муниципального образования</w:t>
            </w:r>
          </w:p>
        </w:tc>
      </w:tr>
      <w:tr w:rsidR="007A7C08" w:rsidRPr="007A7C08" w14:paraId="435FDCDC" w14:textId="77777777" w:rsidTr="00E760BD">
        <w:trPr>
          <w:trHeight w:val="386"/>
        </w:trPr>
        <w:tc>
          <w:tcPr>
            <w:tcW w:w="0" w:type="auto"/>
            <w:vMerge/>
            <w:tcBorders>
              <w:left w:val="single" w:sz="4" w:space="0" w:color="auto"/>
              <w:right w:val="single" w:sz="4" w:space="0" w:color="auto"/>
            </w:tcBorders>
            <w:vAlign w:val="center"/>
            <w:hideMark/>
          </w:tcPr>
          <w:p w14:paraId="329EB184" w14:textId="77777777" w:rsidR="00A54CE4" w:rsidRPr="007A7C08" w:rsidRDefault="00A54CE4" w:rsidP="00E760BD"/>
        </w:tc>
        <w:tc>
          <w:tcPr>
            <w:tcW w:w="4504" w:type="pct"/>
            <w:gridSpan w:val="2"/>
            <w:tcBorders>
              <w:top w:val="single" w:sz="4" w:space="0" w:color="auto"/>
              <w:left w:val="single" w:sz="4" w:space="0" w:color="auto"/>
              <w:bottom w:val="single" w:sz="4" w:space="0" w:color="auto"/>
              <w:right w:val="single" w:sz="4" w:space="0" w:color="auto"/>
            </w:tcBorders>
            <w:hideMark/>
          </w:tcPr>
          <w:p w14:paraId="0D0CE953" w14:textId="77777777" w:rsidR="00A54CE4" w:rsidRPr="007A7C08" w:rsidRDefault="00A54CE4" w:rsidP="00E760BD">
            <w:pPr>
              <w:suppressAutoHyphens/>
              <w:ind w:left="33"/>
              <w:jc w:val="both"/>
            </w:pPr>
            <w:r w:rsidRPr="007A7C08">
              <w:t>карта планируемого развития транспортной инфраструктуры в границах муниципального образования в части объектов федерального и регионального значения</w:t>
            </w:r>
          </w:p>
        </w:tc>
      </w:tr>
      <w:tr w:rsidR="007A7C08" w:rsidRPr="007A7C08" w14:paraId="5EF9857D" w14:textId="77777777" w:rsidTr="00E760BD">
        <w:trPr>
          <w:trHeight w:val="386"/>
        </w:trPr>
        <w:tc>
          <w:tcPr>
            <w:tcW w:w="0" w:type="auto"/>
            <w:vMerge/>
            <w:tcBorders>
              <w:left w:val="single" w:sz="4" w:space="0" w:color="auto"/>
              <w:right w:val="single" w:sz="4" w:space="0" w:color="auto"/>
            </w:tcBorders>
            <w:vAlign w:val="center"/>
            <w:hideMark/>
          </w:tcPr>
          <w:p w14:paraId="4FA8B73E" w14:textId="77777777" w:rsidR="00A54CE4" w:rsidRPr="007A7C08" w:rsidRDefault="00A54CE4" w:rsidP="00E760BD"/>
        </w:tc>
        <w:tc>
          <w:tcPr>
            <w:tcW w:w="4504" w:type="pct"/>
            <w:gridSpan w:val="2"/>
            <w:tcBorders>
              <w:top w:val="single" w:sz="4" w:space="0" w:color="auto"/>
              <w:left w:val="single" w:sz="4" w:space="0" w:color="auto"/>
              <w:bottom w:val="single" w:sz="4" w:space="0" w:color="auto"/>
              <w:right w:val="single" w:sz="4" w:space="0" w:color="auto"/>
            </w:tcBorders>
            <w:hideMark/>
          </w:tcPr>
          <w:p w14:paraId="168A9EC4" w14:textId="77777777" w:rsidR="00A54CE4" w:rsidRPr="007A7C08" w:rsidRDefault="00A54CE4" w:rsidP="00E760BD">
            <w:pPr>
              <w:suppressAutoHyphens/>
              <w:ind w:left="33"/>
              <w:jc w:val="both"/>
            </w:pPr>
            <w:r w:rsidRPr="007A7C08">
              <w:t xml:space="preserve">карта планируемого развития транспортной инфраструктуры в границах муниципального образования в части объектов федерального и регионального значения - </w:t>
            </w:r>
            <w:r w:rsidRPr="007A7C08">
              <w:rPr>
                <w:b/>
                <w:i/>
                <w:spacing w:val="-4"/>
                <w:kern w:val="24"/>
              </w:rPr>
              <w:t>сведения ограниченного доступа</w:t>
            </w:r>
          </w:p>
        </w:tc>
      </w:tr>
      <w:tr w:rsidR="007A7C08" w:rsidRPr="007A7C08" w14:paraId="6AB819AB" w14:textId="77777777" w:rsidTr="00E760BD">
        <w:trPr>
          <w:trHeight w:val="386"/>
        </w:trPr>
        <w:tc>
          <w:tcPr>
            <w:tcW w:w="0" w:type="auto"/>
            <w:vMerge/>
            <w:tcBorders>
              <w:left w:val="single" w:sz="4" w:space="0" w:color="auto"/>
              <w:right w:val="single" w:sz="4" w:space="0" w:color="auto"/>
            </w:tcBorders>
            <w:vAlign w:val="center"/>
            <w:hideMark/>
          </w:tcPr>
          <w:p w14:paraId="258306C5" w14:textId="77777777" w:rsidR="00A54CE4" w:rsidRPr="007A7C08" w:rsidRDefault="00A54CE4" w:rsidP="00E760BD"/>
        </w:tc>
        <w:tc>
          <w:tcPr>
            <w:tcW w:w="4504" w:type="pct"/>
            <w:gridSpan w:val="2"/>
            <w:tcBorders>
              <w:top w:val="single" w:sz="4" w:space="0" w:color="auto"/>
              <w:left w:val="single" w:sz="4" w:space="0" w:color="auto"/>
              <w:bottom w:val="single" w:sz="4" w:space="0" w:color="auto"/>
              <w:right w:val="single" w:sz="4" w:space="0" w:color="auto"/>
            </w:tcBorders>
            <w:hideMark/>
          </w:tcPr>
          <w:p w14:paraId="2EA77ECC" w14:textId="77777777" w:rsidR="00A54CE4" w:rsidRPr="007A7C08" w:rsidRDefault="00A54CE4" w:rsidP="00E760BD">
            <w:pPr>
              <w:suppressAutoHyphens/>
              <w:ind w:left="33"/>
              <w:jc w:val="both"/>
            </w:pPr>
            <w:r w:rsidRPr="007A7C08">
              <w:t>карта планируемого развития инженерных коммуникаций и сооружений в границах муниципального образования в части объектов федерального и регионального значения</w:t>
            </w:r>
          </w:p>
        </w:tc>
      </w:tr>
      <w:tr w:rsidR="007A7C08" w:rsidRPr="007A7C08" w14:paraId="357F8BA7" w14:textId="77777777" w:rsidTr="00E760BD">
        <w:trPr>
          <w:trHeight w:val="451"/>
        </w:trPr>
        <w:tc>
          <w:tcPr>
            <w:tcW w:w="0" w:type="auto"/>
            <w:vMerge/>
            <w:tcBorders>
              <w:left w:val="single" w:sz="4" w:space="0" w:color="auto"/>
              <w:right w:val="single" w:sz="4" w:space="0" w:color="auto"/>
            </w:tcBorders>
            <w:vAlign w:val="center"/>
            <w:hideMark/>
          </w:tcPr>
          <w:p w14:paraId="33BDB2DA" w14:textId="77777777" w:rsidR="00A54CE4" w:rsidRPr="007A7C08" w:rsidRDefault="00A54CE4" w:rsidP="00E760BD"/>
        </w:tc>
        <w:tc>
          <w:tcPr>
            <w:tcW w:w="4504" w:type="pct"/>
            <w:gridSpan w:val="2"/>
            <w:tcBorders>
              <w:top w:val="single" w:sz="4" w:space="0" w:color="auto"/>
              <w:left w:val="single" w:sz="4" w:space="0" w:color="auto"/>
              <w:right w:val="single" w:sz="4" w:space="0" w:color="auto"/>
            </w:tcBorders>
            <w:hideMark/>
          </w:tcPr>
          <w:p w14:paraId="0F832718" w14:textId="77777777" w:rsidR="00A54CE4" w:rsidRPr="007A7C08" w:rsidRDefault="00A54CE4" w:rsidP="00E760BD">
            <w:pPr>
              <w:suppressAutoHyphens/>
              <w:ind w:left="33"/>
              <w:jc w:val="both"/>
            </w:pPr>
            <w:r w:rsidRPr="007A7C08">
              <w:t>карта планируемого развития инженерных коммуникаций и сооружений в границах муниципального образования в части объектов федерального и регионального значения</w:t>
            </w:r>
            <w:r w:rsidRPr="007A7C08">
              <w:rPr>
                <w:spacing w:val="-4"/>
                <w:kern w:val="24"/>
              </w:rPr>
              <w:t xml:space="preserve">– </w:t>
            </w:r>
            <w:r w:rsidRPr="007A7C08">
              <w:rPr>
                <w:b/>
                <w:i/>
                <w:spacing w:val="-4"/>
                <w:kern w:val="24"/>
              </w:rPr>
              <w:t>сведения ограниченного доступа</w:t>
            </w:r>
          </w:p>
        </w:tc>
      </w:tr>
      <w:tr w:rsidR="007A7C08" w:rsidRPr="007A7C08" w14:paraId="11612716" w14:textId="77777777" w:rsidTr="00E760BD">
        <w:trPr>
          <w:trHeight w:val="252"/>
        </w:trPr>
        <w:tc>
          <w:tcPr>
            <w:tcW w:w="0" w:type="auto"/>
            <w:vMerge/>
            <w:tcBorders>
              <w:left w:val="single" w:sz="4" w:space="0" w:color="auto"/>
              <w:right w:val="single" w:sz="4" w:space="0" w:color="auto"/>
            </w:tcBorders>
            <w:vAlign w:val="center"/>
            <w:hideMark/>
          </w:tcPr>
          <w:p w14:paraId="791D4787" w14:textId="77777777" w:rsidR="00A54CE4" w:rsidRPr="007A7C08" w:rsidRDefault="00A54CE4" w:rsidP="00E760BD"/>
        </w:tc>
        <w:tc>
          <w:tcPr>
            <w:tcW w:w="4504" w:type="pct"/>
            <w:gridSpan w:val="2"/>
            <w:tcBorders>
              <w:top w:val="single" w:sz="4" w:space="0" w:color="auto"/>
              <w:left w:val="single" w:sz="4" w:space="0" w:color="auto"/>
              <w:right w:val="single" w:sz="4" w:space="0" w:color="auto"/>
            </w:tcBorders>
            <w:hideMark/>
          </w:tcPr>
          <w:p w14:paraId="734DF948" w14:textId="77777777" w:rsidR="00A54CE4" w:rsidRPr="007A7C08" w:rsidRDefault="00A54CE4" w:rsidP="00E760BD">
            <w:pPr>
              <w:suppressAutoHyphens/>
              <w:ind w:left="33"/>
              <w:jc w:val="both"/>
            </w:pPr>
            <w:r w:rsidRPr="007A7C08">
              <w:t>карта зон с особыми условиями использования территории в границах муниципального образования</w:t>
            </w:r>
          </w:p>
        </w:tc>
      </w:tr>
      <w:tr w:rsidR="007A7C08" w:rsidRPr="007A7C08" w14:paraId="71184097" w14:textId="77777777" w:rsidTr="00E760BD">
        <w:trPr>
          <w:trHeight w:val="401"/>
        </w:trPr>
        <w:tc>
          <w:tcPr>
            <w:tcW w:w="0" w:type="auto"/>
            <w:vMerge/>
            <w:tcBorders>
              <w:left w:val="single" w:sz="4" w:space="0" w:color="auto"/>
              <w:right w:val="single" w:sz="4" w:space="0" w:color="auto"/>
            </w:tcBorders>
            <w:vAlign w:val="center"/>
            <w:hideMark/>
          </w:tcPr>
          <w:p w14:paraId="57252812" w14:textId="77777777" w:rsidR="00A54CE4" w:rsidRPr="007A7C08" w:rsidRDefault="00A54CE4" w:rsidP="00E760BD"/>
        </w:tc>
        <w:tc>
          <w:tcPr>
            <w:tcW w:w="4504" w:type="pct"/>
            <w:gridSpan w:val="2"/>
            <w:tcBorders>
              <w:top w:val="single" w:sz="4" w:space="0" w:color="auto"/>
              <w:left w:val="single" w:sz="4" w:space="0" w:color="auto"/>
              <w:right w:val="single" w:sz="4" w:space="0" w:color="auto"/>
            </w:tcBorders>
            <w:hideMark/>
          </w:tcPr>
          <w:p w14:paraId="477F1367" w14:textId="77777777" w:rsidR="00A54CE4" w:rsidRPr="007A7C08" w:rsidRDefault="00A54CE4" w:rsidP="00E760BD">
            <w:pPr>
              <w:suppressAutoHyphens/>
              <w:ind w:left="33"/>
              <w:jc w:val="both"/>
            </w:pPr>
            <w:r w:rsidRPr="007A7C08">
              <w:t>карта границ земель лесного фонда с отображением границ лесничеств и лесопарков</w:t>
            </w:r>
          </w:p>
        </w:tc>
      </w:tr>
      <w:tr w:rsidR="007A7C08" w:rsidRPr="007A7C08" w14:paraId="1EBC0918" w14:textId="77777777" w:rsidTr="00E760BD">
        <w:tc>
          <w:tcPr>
            <w:tcW w:w="0" w:type="auto"/>
            <w:vMerge/>
            <w:tcBorders>
              <w:left w:val="single" w:sz="4" w:space="0" w:color="auto"/>
              <w:right w:val="single" w:sz="4" w:space="0" w:color="auto"/>
            </w:tcBorders>
            <w:vAlign w:val="center"/>
            <w:hideMark/>
          </w:tcPr>
          <w:p w14:paraId="4A72C974" w14:textId="77777777" w:rsidR="00A54CE4" w:rsidRPr="007A7C08" w:rsidRDefault="00A54CE4" w:rsidP="00E760BD"/>
        </w:tc>
        <w:tc>
          <w:tcPr>
            <w:tcW w:w="4504" w:type="pct"/>
            <w:gridSpan w:val="2"/>
            <w:tcBorders>
              <w:top w:val="single" w:sz="4" w:space="0" w:color="auto"/>
              <w:left w:val="single" w:sz="4" w:space="0" w:color="auto"/>
              <w:bottom w:val="single" w:sz="4" w:space="0" w:color="auto"/>
              <w:right w:val="single" w:sz="4" w:space="0" w:color="auto"/>
            </w:tcBorders>
            <w:hideMark/>
          </w:tcPr>
          <w:p w14:paraId="30A756DC" w14:textId="77777777" w:rsidR="00A54CE4" w:rsidRPr="007A7C08" w:rsidRDefault="00A54CE4" w:rsidP="00E760BD">
            <w:pPr>
              <w:suppressAutoHyphens/>
              <w:ind w:left="33"/>
              <w:jc w:val="both"/>
            </w:pPr>
            <w:r w:rsidRPr="007A7C08">
              <w:t>карта границ земель сельскохозяйственного назначения с отображением особо ценных сельскохозяйственных угодий и мелиорируемых земель</w:t>
            </w:r>
          </w:p>
        </w:tc>
      </w:tr>
      <w:tr w:rsidR="007A7C08" w:rsidRPr="007A7C08" w14:paraId="585B005D" w14:textId="77777777" w:rsidTr="00E760BD">
        <w:trPr>
          <w:trHeight w:val="545"/>
        </w:trPr>
        <w:tc>
          <w:tcPr>
            <w:tcW w:w="0" w:type="auto"/>
            <w:vMerge/>
            <w:tcBorders>
              <w:left w:val="single" w:sz="4" w:space="0" w:color="auto"/>
              <w:right w:val="single" w:sz="4" w:space="0" w:color="auto"/>
            </w:tcBorders>
            <w:vAlign w:val="center"/>
            <w:hideMark/>
          </w:tcPr>
          <w:p w14:paraId="2EB5A906" w14:textId="77777777" w:rsidR="00A54CE4" w:rsidRPr="007A7C08" w:rsidRDefault="00A54CE4" w:rsidP="00E760BD"/>
        </w:tc>
        <w:tc>
          <w:tcPr>
            <w:tcW w:w="4504" w:type="pct"/>
            <w:gridSpan w:val="2"/>
            <w:tcBorders>
              <w:top w:val="single" w:sz="4" w:space="0" w:color="auto"/>
              <w:left w:val="single" w:sz="4" w:space="0" w:color="auto"/>
              <w:right w:val="single" w:sz="4" w:space="0" w:color="auto"/>
            </w:tcBorders>
            <w:hideMark/>
          </w:tcPr>
          <w:p w14:paraId="0A2213B7" w14:textId="77777777" w:rsidR="00A54CE4" w:rsidRPr="007A7C08" w:rsidRDefault="00A54CE4" w:rsidP="00E760BD">
            <w:pPr>
              <w:suppressAutoHyphens/>
              <w:ind w:left="33"/>
              <w:jc w:val="both"/>
            </w:pPr>
            <w:r w:rsidRPr="007A7C08">
              <w:t xml:space="preserve">карта зон с особыми условиями использования территории в границах муниципального образования в части </w:t>
            </w:r>
            <w:proofErr w:type="spellStart"/>
            <w:r w:rsidRPr="007A7C08">
              <w:t>приаэродромной</w:t>
            </w:r>
            <w:proofErr w:type="spellEnd"/>
            <w:r w:rsidRPr="007A7C08">
              <w:t xml:space="preserve"> территории </w:t>
            </w:r>
          </w:p>
        </w:tc>
      </w:tr>
      <w:tr w:rsidR="007A7C08" w:rsidRPr="007A7C08" w14:paraId="7B067DDB" w14:textId="77777777" w:rsidTr="00E760BD">
        <w:tblPrEx>
          <w:tblLook w:val="0000" w:firstRow="0" w:lastRow="0" w:firstColumn="0" w:lastColumn="0" w:noHBand="0" w:noVBand="0"/>
        </w:tblPrEx>
        <w:trPr>
          <w:trHeight w:val="26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629C20F" w14:textId="77777777" w:rsidR="00A54CE4" w:rsidRPr="007A7C08" w:rsidRDefault="00A54CE4" w:rsidP="00E760BD">
            <w:pPr>
              <w:suppressAutoHyphens/>
              <w:spacing w:before="40" w:after="40"/>
              <w:ind w:left="284"/>
              <w:jc w:val="both"/>
              <w:rPr>
                <w:b/>
              </w:rPr>
            </w:pPr>
            <w:r w:rsidRPr="007A7C08">
              <w:rPr>
                <w:b/>
              </w:rPr>
              <w:t xml:space="preserve">Том I. Планировочная и инженерно-транспортная организация территории. Социально-экономическое обоснование. Книга 2. Текстовая часть. </w:t>
            </w:r>
            <w:r w:rsidRPr="007A7C08">
              <w:rPr>
                <w:lang w:bidi="ru-RU"/>
              </w:rPr>
              <w:t xml:space="preserve">Раздел: «Трубопроводный транспорт» - </w:t>
            </w:r>
            <w:r w:rsidRPr="007A7C08">
              <w:rPr>
                <w:b/>
                <w:i/>
                <w:spacing w:val="-4"/>
                <w:kern w:val="24"/>
              </w:rPr>
              <w:t>сведения ограниченного доступа</w:t>
            </w:r>
          </w:p>
        </w:tc>
      </w:tr>
      <w:tr w:rsidR="007A7C08" w:rsidRPr="007A7C08" w14:paraId="6C47873E"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317348B" w14:textId="77777777" w:rsidR="00A54CE4" w:rsidRPr="007A7C08" w:rsidRDefault="00A54CE4" w:rsidP="00E760BD">
            <w:pPr>
              <w:pageBreakBefore/>
              <w:suppressAutoHyphens/>
              <w:spacing w:before="40" w:after="40"/>
              <w:ind w:left="284"/>
            </w:pPr>
            <w:r w:rsidRPr="007A7C08">
              <w:rPr>
                <w:b/>
              </w:rPr>
              <w:lastRenderedPageBreak/>
              <w:t>Том II. Охрана окружающей среды</w:t>
            </w:r>
          </w:p>
        </w:tc>
      </w:tr>
      <w:tr w:rsidR="007A7C08" w:rsidRPr="007A7C08" w14:paraId="1AAFA904" w14:textId="77777777" w:rsidTr="00E760BD">
        <w:tc>
          <w:tcPr>
            <w:tcW w:w="496" w:type="pct"/>
            <w:vMerge w:val="restart"/>
            <w:tcBorders>
              <w:top w:val="single" w:sz="4" w:space="0" w:color="auto"/>
              <w:left w:val="single" w:sz="4" w:space="0" w:color="auto"/>
              <w:right w:val="single" w:sz="4" w:space="0" w:color="auto"/>
            </w:tcBorders>
            <w:vAlign w:val="center"/>
          </w:tcPr>
          <w:p w14:paraId="0F1C520F" w14:textId="77777777" w:rsidR="00A54CE4" w:rsidRPr="007A7C08" w:rsidRDefault="00A54CE4" w:rsidP="00E760BD">
            <w:pPr>
              <w:suppressAutoHyphens/>
              <w:spacing w:before="20" w:after="20"/>
              <w:ind w:left="57"/>
              <w:rPr>
                <w:b/>
              </w:rPr>
            </w:pPr>
          </w:p>
        </w:tc>
        <w:tc>
          <w:tcPr>
            <w:tcW w:w="4504" w:type="pct"/>
            <w:gridSpan w:val="2"/>
            <w:tcBorders>
              <w:top w:val="single" w:sz="4" w:space="0" w:color="auto"/>
              <w:left w:val="single" w:sz="4" w:space="0" w:color="auto"/>
              <w:bottom w:val="single" w:sz="4" w:space="0" w:color="auto"/>
              <w:right w:val="single" w:sz="4" w:space="0" w:color="auto"/>
            </w:tcBorders>
            <w:vAlign w:val="center"/>
            <w:hideMark/>
          </w:tcPr>
          <w:p w14:paraId="4C84B8BB" w14:textId="77777777" w:rsidR="00A54CE4" w:rsidRPr="007A7C08" w:rsidRDefault="00A54CE4" w:rsidP="00E760BD">
            <w:pPr>
              <w:suppressAutoHyphens/>
              <w:spacing w:before="40" w:after="40"/>
              <w:ind w:left="34"/>
            </w:pPr>
            <w:r w:rsidRPr="007A7C08">
              <w:t>Текстовая часть</w:t>
            </w:r>
          </w:p>
        </w:tc>
      </w:tr>
      <w:tr w:rsidR="007A7C08" w:rsidRPr="007A7C08" w14:paraId="59A6CA85" w14:textId="77777777" w:rsidTr="00E760BD">
        <w:tc>
          <w:tcPr>
            <w:tcW w:w="0" w:type="auto"/>
            <w:vMerge/>
            <w:tcBorders>
              <w:left w:val="single" w:sz="4" w:space="0" w:color="auto"/>
              <w:right w:val="single" w:sz="4" w:space="0" w:color="auto"/>
            </w:tcBorders>
            <w:vAlign w:val="center"/>
            <w:hideMark/>
          </w:tcPr>
          <w:p w14:paraId="5FF3B214" w14:textId="77777777" w:rsidR="00A54CE4" w:rsidRPr="007A7C08" w:rsidRDefault="00A54CE4" w:rsidP="00E760BD">
            <w:pPr>
              <w:rPr>
                <w:b/>
              </w:rPr>
            </w:pPr>
          </w:p>
        </w:tc>
        <w:tc>
          <w:tcPr>
            <w:tcW w:w="4504" w:type="pct"/>
            <w:gridSpan w:val="2"/>
            <w:tcBorders>
              <w:top w:val="single" w:sz="4" w:space="0" w:color="auto"/>
              <w:left w:val="single" w:sz="4" w:space="0" w:color="auto"/>
              <w:bottom w:val="single" w:sz="4" w:space="0" w:color="auto"/>
              <w:right w:val="single" w:sz="4" w:space="0" w:color="auto"/>
            </w:tcBorders>
            <w:hideMark/>
          </w:tcPr>
          <w:p w14:paraId="230388E0" w14:textId="77777777" w:rsidR="00A54CE4" w:rsidRPr="007A7C08" w:rsidRDefault="00A54CE4" w:rsidP="00E760BD">
            <w:pPr>
              <w:suppressAutoHyphens/>
              <w:spacing w:before="40" w:after="40"/>
              <w:ind w:left="34"/>
            </w:pPr>
            <w:r w:rsidRPr="007A7C08">
              <w:t>Графические материалы (карты):</w:t>
            </w:r>
          </w:p>
        </w:tc>
      </w:tr>
      <w:tr w:rsidR="007A7C08" w:rsidRPr="007A7C08" w14:paraId="1732FC3B" w14:textId="77777777" w:rsidTr="00E760BD">
        <w:tc>
          <w:tcPr>
            <w:tcW w:w="0" w:type="auto"/>
            <w:vMerge/>
            <w:tcBorders>
              <w:left w:val="single" w:sz="4" w:space="0" w:color="auto"/>
              <w:right w:val="single" w:sz="4" w:space="0" w:color="auto"/>
            </w:tcBorders>
            <w:vAlign w:val="center"/>
            <w:hideMark/>
          </w:tcPr>
          <w:p w14:paraId="6EB445A7" w14:textId="77777777" w:rsidR="00A54CE4" w:rsidRPr="007A7C08" w:rsidRDefault="00A54CE4" w:rsidP="00E760BD">
            <w:pPr>
              <w:rPr>
                <w:b/>
              </w:rPr>
            </w:pPr>
          </w:p>
        </w:tc>
        <w:tc>
          <w:tcPr>
            <w:tcW w:w="4504" w:type="pct"/>
            <w:gridSpan w:val="2"/>
            <w:tcBorders>
              <w:top w:val="single" w:sz="4" w:space="0" w:color="auto"/>
              <w:left w:val="single" w:sz="4" w:space="0" w:color="auto"/>
              <w:bottom w:val="single" w:sz="4" w:space="0" w:color="auto"/>
              <w:right w:val="single" w:sz="4" w:space="0" w:color="auto"/>
            </w:tcBorders>
            <w:hideMark/>
          </w:tcPr>
          <w:p w14:paraId="14E102BE" w14:textId="77777777" w:rsidR="00A54CE4" w:rsidRPr="007A7C08" w:rsidRDefault="00A54CE4" w:rsidP="00E760BD">
            <w:pPr>
              <w:suppressAutoHyphens/>
              <w:ind w:left="33"/>
            </w:pPr>
            <w:r w:rsidRPr="007A7C08">
              <w:t xml:space="preserve">карта границ зон негативного воздействия существующих и планируемых объектов капитального строительства </w:t>
            </w:r>
          </w:p>
        </w:tc>
      </w:tr>
      <w:tr w:rsidR="007A7C08" w:rsidRPr="007A7C08" w14:paraId="463296E7" w14:textId="77777777" w:rsidTr="00E760BD">
        <w:tc>
          <w:tcPr>
            <w:tcW w:w="0" w:type="auto"/>
            <w:vMerge/>
            <w:tcBorders>
              <w:left w:val="single" w:sz="4" w:space="0" w:color="auto"/>
              <w:right w:val="single" w:sz="4" w:space="0" w:color="auto"/>
            </w:tcBorders>
            <w:vAlign w:val="center"/>
            <w:hideMark/>
          </w:tcPr>
          <w:p w14:paraId="1A0328AC" w14:textId="77777777" w:rsidR="00A54CE4" w:rsidRPr="007A7C08" w:rsidRDefault="00A54CE4" w:rsidP="00E760BD">
            <w:pPr>
              <w:rPr>
                <w:b/>
              </w:rPr>
            </w:pPr>
          </w:p>
        </w:tc>
        <w:tc>
          <w:tcPr>
            <w:tcW w:w="4504" w:type="pct"/>
            <w:gridSpan w:val="2"/>
            <w:tcBorders>
              <w:top w:val="single" w:sz="4" w:space="0" w:color="auto"/>
              <w:left w:val="single" w:sz="4" w:space="0" w:color="auto"/>
              <w:bottom w:val="single" w:sz="4" w:space="0" w:color="auto"/>
              <w:right w:val="single" w:sz="4" w:space="0" w:color="auto"/>
            </w:tcBorders>
            <w:hideMark/>
          </w:tcPr>
          <w:p w14:paraId="063BFBAC" w14:textId="77777777" w:rsidR="00A54CE4" w:rsidRPr="007A7C08" w:rsidRDefault="00A54CE4" w:rsidP="00E760BD">
            <w:pPr>
              <w:suppressAutoHyphens/>
              <w:ind w:left="33"/>
            </w:pPr>
            <w:r w:rsidRPr="007A7C08">
              <w:t xml:space="preserve">карта существующих и планируемых особо охраняемых природных территорий, зон санитарной охраны источников питьевого водоснабжения, </w:t>
            </w:r>
            <w:proofErr w:type="spellStart"/>
            <w:r w:rsidRPr="007A7C08">
              <w:t>водоохранных</w:t>
            </w:r>
            <w:proofErr w:type="spellEnd"/>
            <w:r w:rsidRPr="007A7C08">
              <w:t xml:space="preserve"> зон, прибрежных защитных полос, береговых полос водных объектов. Зон затопления и подтопления;</w:t>
            </w:r>
          </w:p>
        </w:tc>
      </w:tr>
      <w:tr w:rsidR="007A7C08" w:rsidRPr="007A7C08" w14:paraId="79153789" w14:textId="77777777" w:rsidTr="00E760BD">
        <w:tc>
          <w:tcPr>
            <w:tcW w:w="496" w:type="pct"/>
            <w:vMerge/>
            <w:tcBorders>
              <w:left w:val="single" w:sz="4" w:space="0" w:color="auto"/>
              <w:right w:val="single" w:sz="4" w:space="0" w:color="auto"/>
            </w:tcBorders>
            <w:vAlign w:val="center"/>
          </w:tcPr>
          <w:p w14:paraId="1DD3F635" w14:textId="77777777" w:rsidR="00A54CE4" w:rsidRPr="007A7C08" w:rsidRDefault="00A54CE4" w:rsidP="00E760BD">
            <w:pPr>
              <w:suppressAutoHyphens/>
              <w:jc w:val="center"/>
            </w:pPr>
          </w:p>
        </w:tc>
        <w:tc>
          <w:tcPr>
            <w:tcW w:w="4504" w:type="pct"/>
            <w:gridSpan w:val="2"/>
            <w:tcBorders>
              <w:top w:val="single" w:sz="4" w:space="0" w:color="auto"/>
              <w:left w:val="single" w:sz="4" w:space="0" w:color="auto"/>
              <w:bottom w:val="single" w:sz="4" w:space="0" w:color="auto"/>
              <w:right w:val="single" w:sz="4" w:space="0" w:color="auto"/>
            </w:tcBorders>
            <w:hideMark/>
          </w:tcPr>
          <w:p w14:paraId="6799245F" w14:textId="77777777" w:rsidR="00A54CE4" w:rsidRPr="007A7C08" w:rsidRDefault="00A54CE4" w:rsidP="00E760BD">
            <w:pPr>
              <w:suppressAutoHyphens/>
              <w:ind w:left="57" w:right="57"/>
              <w:jc w:val="both"/>
            </w:pPr>
            <w:r w:rsidRPr="007A7C08">
              <w:t xml:space="preserve">Карта влияния зон санитарной охраны источников питьевого и хозяйственно-бытового водоснабжения города Москвы </w:t>
            </w:r>
          </w:p>
        </w:tc>
      </w:tr>
      <w:tr w:rsidR="007A7C08" w:rsidRPr="007A7C08" w14:paraId="215842CA" w14:textId="77777777" w:rsidTr="00E760BD">
        <w:tc>
          <w:tcPr>
            <w:tcW w:w="496" w:type="pct"/>
            <w:vMerge/>
            <w:tcBorders>
              <w:left w:val="single" w:sz="4" w:space="0" w:color="auto"/>
              <w:bottom w:val="single" w:sz="4" w:space="0" w:color="auto"/>
              <w:right w:val="single" w:sz="4" w:space="0" w:color="auto"/>
            </w:tcBorders>
            <w:vAlign w:val="center"/>
          </w:tcPr>
          <w:p w14:paraId="3E00799B" w14:textId="77777777" w:rsidR="00A54CE4" w:rsidRPr="007A7C08" w:rsidRDefault="00A54CE4" w:rsidP="00E760BD">
            <w:pPr>
              <w:suppressAutoHyphens/>
              <w:jc w:val="center"/>
            </w:pPr>
          </w:p>
        </w:tc>
        <w:tc>
          <w:tcPr>
            <w:tcW w:w="4504" w:type="pct"/>
            <w:gridSpan w:val="2"/>
            <w:tcBorders>
              <w:top w:val="single" w:sz="4" w:space="0" w:color="auto"/>
              <w:left w:val="single" w:sz="4" w:space="0" w:color="auto"/>
              <w:bottom w:val="single" w:sz="4" w:space="0" w:color="auto"/>
              <w:right w:val="single" w:sz="4" w:space="0" w:color="auto"/>
            </w:tcBorders>
            <w:hideMark/>
          </w:tcPr>
          <w:p w14:paraId="33460C72" w14:textId="77777777" w:rsidR="00A54CE4" w:rsidRPr="007A7C08" w:rsidRDefault="00A54CE4" w:rsidP="00E760BD">
            <w:pPr>
              <w:suppressAutoHyphens/>
              <w:ind w:left="57" w:right="57"/>
              <w:jc w:val="both"/>
            </w:pPr>
            <w:r w:rsidRPr="007A7C08">
              <w:t xml:space="preserve">Карта границ зон санитарной охраны источников питьевого и хозяйственно-бытового водоснабжения города Москвы – </w:t>
            </w:r>
            <w:r w:rsidRPr="007A7C08">
              <w:rPr>
                <w:b/>
                <w:i/>
                <w:spacing w:val="-4"/>
                <w:kern w:val="24"/>
              </w:rPr>
              <w:t>сведения ограниченного доступа</w:t>
            </w:r>
          </w:p>
        </w:tc>
      </w:tr>
      <w:tr w:rsidR="007A7C08" w:rsidRPr="007A7C08" w14:paraId="7120E243"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206FCE6" w14:textId="77777777" w:rsidR="00A54CE4" w:rsidRPr="007A7C08" w:rsidRDefault="00A54CE4" w:rsidP="00E760BD">
            <w:pPr>
              <w:suppressAutoHyphens/>
              <w:spacing w:before="40" w:after="40"/>
              <w:ind w:left="284"/>
            </w:pPr>
            <w:r w:rsidRPr="007A7C08">
              <w:rPr>
                <w:b/>
              </w:rPr>
              <w:t>Том II</w:t>
            </w:r>
            <w:r w:rsidRPr="007A7C08">
              <w:rPr>
                <w:b/>
                <w:lang w:val="en-US"/>
              </w:rPr>
              <w:t>I</w:t>
            </w:r>
            <w:r w:rsidRPr="007A7C08">
              <w:rPr>
                <w:b/>
              </w:rPr>
              <w:t xml:space="preserve">. Объекты культурного наследия. </w:t>
            </w:r>
          </w:p>
        </w:tc>
      </w:tr>
      <w:tr w:rsidR="007A7C08" w:rsidRPr="007A7C08" w14:paraId="456AB3A0" w14:textId="77777777" w:rsidTr="00E760BD">
        <w:tc>
          <w:tcPr>
            <w:tcW w:w="500" w:type="pct"/>
            <w:gridSpan w:val="2"/>
            <w:vMerge w:val="restart"/>
            <w:tcBorders>
              <w:top w:val="single" w:sz="4" w:space="0" w:color="auto"/>
              <w:left w:val="single" w:sz="4" w:space="0" w:color="auto"/>
              <w:bottom w:val="single" w:sz="4" w:space="0" w:color="auto"/>
              <w:right w:val="single" w:sz="4" w:space="0" w:color="auto"/>
            </w:tcBorders>
            <w:vAlign w:val="center"/>
          </w:tcPr>
          <w:p w14:paraId="159514F6" w14:textId="77777777" w:rsidR="00A54CE4" w:rsidRPr="007A7C08" w:rsidRDefault="00A54CE4" w:rsidP="00E760BD">
            <w:pPr>
              <w:suppressAutoHyphens/>
              <w:spacing w:before="20" w:after="20"/>
              <w:jc w:val="center"/>
            </w:pPr>
          </w:p>
        </w:tc>
        <w:tc>
          <w:tcPr>
            <w:tcW w:w="4500" w:type="pct"/>
            <w:tcBorders>
              <w:top w:val="single" w:sz="4" w:space="0" w:color="auto"/>
              <w:left w:val="single" w:sz="4" w:space="0" w:color="auto"/>
              <w:bottom w:val="single" w:sz="4" w:space="0" w:color="auto"/>
              <w:right w:val="single" w:sz="4" w:space="0" w:color="auto"/>
            </w:tcBorders>
            <w:hideMark/>
          </w:tcPr>
          <w:p w14:paraId="1351D525" w14:textId="77777777" w:rsidR="00A54CE4" w:rsidRPr="007A7C08" w:rsidRDefault="00A54CE4" w:rsidP="00E760BD">
            <w:pPr>
              <w:suppressAutoHyphens/>
              <w:spacing w:before="40" w:after="40"/>
              <w:ind w:left="34"/>
            </w:pPr>
            <w:r w:rsidRPr="007A7C08">
              <w:t>Текстовая часть</w:t>
            </w:r>
          </w:p>
        </w:tc>
      </w:tr>
      <w:tr w:rsidR="007A7C08" w:rsidRPr="007A7C08" w14:paraId="34495885" w14:textId="77777777" w:rsidTr="00E760BD">
        <w:trPr>
          <w:trHeight w:val="28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79CA08" w14:textId="77777777" w:rsidR="00A54CE4" w:rsidRPr="007A7C08" w:rsidRDefault="00A54CE4" w:rsidP="00E760BD"/>
        </w:tc>
        <w:tc>
          <w:tcPr>
            <w:tcW w:w="4500" w:type="pct"/>
            <w:tcBorders>
              <w:top w:val="single" w:sz="4" w:space="0" w:color="auto"/>
              <w:left w:val="single" w:sz="4" w:space="0" w:color="auto"/>
              <w:bottom w:val="single" w:sz="4" w:space="0" w:color="auto"/>
              <w:right w:val="single" w:sz="4" w:space="0" w:color="auto"/>
            </w:tcBorders>
            <w:hideMark/>
          </w:tcPr>
          <w:p w14:paraId="404864A1" w14:textId="77777777" w:rsidR="00A54CE4" w:rsidRPr="007A7C08" w:rsidRDefault="00A54CE4" w:rsidP="00E760BD">
            <w:pPr>
              <w:suppressAutoHyphens/>
              <w:spacing w:before="40" w:after="40"/>
              <w:ind w:left="34"/>
            </w:pPr>
            <w:r w:rsidRPr="007A7C08">
              <w:t>Графические материалы:</w:t>
            </w:r>
          </w:p>
        </w:tc>
      </w:tr>
      <w:tr w:rsidR="007A7C08" w:rsidRPr="007A7C08" w14:paraId="6093FEE4" w14:textId="77777777" w:rsidTr="00E760B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CD5AC99" w14:textId="77777777" w:rsidR="00A54CE4" w:rsidRPr="007A7C08" w:rsidRDefault="00A54CE4" w:rsidP="00E760BD"/>
        </w:tc>
        <w:tc>
          <w:tcPr>
            <w:tcW w:w="4500" w:type="pct"/>
            <w:tcBorders>
              <w:top w:val="single" w:sz="4" w:space="0" w:color="auto"/>
              <w:left w:val="single" w:sz="4" w:space="0" w:color="auto"/>
              <w:bottom w:val="single" w:sz="4" w:space="0" w:color="auto"/>
              <w:right w:val="single" w:sz="4" w:space="0" w:color="auto"/>
            </w:tcBorders>
            <w:hideMark/>
          </w:tcPr>
          <w:p w14:paraId="2C4B51F5" w14:textId="77777777" w:rsidR="00A54CE4" w:rsidRPr="007A7C08" w:rsidRDefault="00A54CE4" w:rsidP="00E760BD">
            <w:pPr>
              <w:suppressAutoHyphens/>
              <w:ind w:left="33"/>
              <w:jc w:val="both"/>
            </w:pPr>
            <w:r w:rsidRPr="007A7C08">
              <w:t xml:space="preserve">карта границ территорий, зон охраны и защитных зон объектов культурного наследия </w:t>
            </w:r>
          </w:p>
        </w:tc>
      </w:tr>
      <w:tr w:rsidR="007A7C08" w:rsidRPr="007A7C08" w14:paraId="10711DF1"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8A65755" w14:textId="77777777" w:rsidR="00A54CE4" w:rsidRPr="007A7C08" w:rsidRDefault="00A54CE4" w:rsidP="00E760BD">
            <w:pPr>
              <w:suppressAutoHyphens/>
              <w:spacing w:before="40" w:after="40"/>
              <w:ind w:left="284"/>
            </w:pPr>
            <w:r w:rsidRPr="007A7C08">
              <w:rPr>
                <w:b/>
              </w:rPr>
              <w:t>Электронные</w:t>
            </w:r>
            <w:r w:rsidRPr="007A7C08">
              <w:rPr>
                <w:b/>
                <w:bCs/>
              </w:rPr>
              <w:t xml:space="preserve"> материалы</w:t>
            </w:r>
          </w:p>
        </w:tc>
      </w:tr>
      <w:tr w:rsidR="007A7C08" w:rsidRPr="007A7C08" w14:paraId="4B303EAA" w14:textId="77777777" w:rsidTr="00E760BD">
        <w:tc>
          <w:tcPr>
            <w:tcW w:w="500" w:type="pct"/>
            <w:gridSpan w:val="2"/>
            <w:tcBorders>
              <w:top w:val="single" w:sz="4" w:space="0" w:color="auto"/>
              <w:left w:val="single" w:sz="4" w:space="0" w:color="auto"/>
              <w:bottom w:val="single" w:sz="4" w:space="0" w:color="auto"/>
              <w:right w:val="single" w:sz="4" w:space="0" w:color="auto"/>
            </w:tcBorders>
            <w:vAlign w:val="center"/>
          </w:tcPr>
          <w:p w14:paraId="5E9653A8" w14:textId="77777777" w:rsidR="00A54CE4" w:rsidRPr="007A7C08" w:rsidRDefault="00A54CE4" w:rsidP="00E760BD">
            <w:pPr>
              <w:suppressAutoHyphens/>
              <w:spacing w:after="20"/>
              <w:jc w:val="center"/>
              <w:textAlignment w:val="baseline"/>
            </w:pPr>
          </w:p>
        </w:tc>
        <w:tc>
          <w:tcPr>
            <w:tcW w:w="4500" w:type="pct"/>
            <w:tcBorders>
              <w:top w:val="single" w:sz="4" w:space="0" w:color="auto"/>
              <w:left w:val="single" w:sz="4" w:space="0" w:color="auto"/>
              <w:bottom w:val="single" w:sz="4" w:space="0" w:color="auto"/>
              <w:right w:val="single" w:sz="4" w:space="0" w:color="auto"/>
            </w:tcBorders>
            <w:vAlign w:val="center"/>
            <w:hideMark/>
          </w:tcPr>
          <w:p w14:paraId="48143B35" w14:textId="77777777" w:rsidR="00A54CE4" w:rsidRPr="007A7C08" w:rsidRDefault="00A54CE4" w:rsidP="00E760BD">
            <w:pPr>
              <w:suppressAutoHyphens/>
              <w:ind w:left="33"/>
            </w:pPr>
            <w:r w:rsidRPr="007A7C08">
              <w:t xml:space="preserve">Электронные материалы: текстовые материалы, графические материалы в формате </w:t>
            </w:r>
            <w:r w:rsidRPr="007A7C08">
              <w:rPr>
                <w:lang w:val="en-US"/>
              </w:rPr>
              <w:t>PDF</w:t>
            </w:r>
          </w:p>
        </w:tc>
      </w:tr>
      <w:tr w:rsidR="007A7C08" w:rsidRPr="007A7C08" w14:paraId="10451D0D"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4E0D481" w14:textId="77777777" w:rsidR="00A54CE4" w:rsidRPr="007A7C08" w:rsidRDefault="00A54CE4" w:rsidP="00E760BD">
            <w:pPr>
              <w:suppressAutoHyphens/>
              <w:spacing w:before="40" w:after="40"/>
              <w:ind w:left="284"/>
            </w:pPr>
            <w:r w:rsidRPr="007A7C08">
              <w:rPr>
                <w:b/>
              </w:rPr>
              <w:t xml:space="preserve">Том IV. Основные факторы риска возникновения чрезвычайных ситуаций природного и техногенного характера - </w:t>
            </w:r>
            <w:r w:rsidRPr="007A7C08">
              <w:rPr>
                <w:b/>
                <w:i/>
                <w:spacing w:val="-4"/>
                <w:kern w:val="24"/>
              </w:rPr>
              <w:t>сведения ограниченного доступа</w:t>
            </w:r>
          </w:p>
        </w:tc>
      </w:tr>
      <w:tr w:rsidR="007A7C08" w:rsidRPr="007A7C08" w14:paraId="38594E84" w14:textId="77777777" w:rsidTr="00E760BD">
        <w:tc>
          <w:tcPr>
            <w:tcW w:w="500" w:type="pct"/>
            <w:gridSpan w:val="2"/>
            <w:vMerge w:val="restart"/>
            <w:tcBorders>
              <w:top w:val="single" w:sz="4" w:space="0" w:color="auto"/>
              <w:left w:val="single" w:sz="4" w:space="0" w:color="auto"/>
              <w:bottom w:val="single" w:sz="4" w:space="0" w:color="auto"/>
              <w:right w:val="single" w:sz="4" w:space="0" w:color="auto"/>
            </w:tcBorders>
            <w:vAlign w:val="center"/>
          </w:tcPr>
          <w:p w14:paraId="46783A70" w14:textId="77777777" w:rsidR="00A54CE4" w:rsidRPr="007A7C08" w:rsidRDefault="00A54CE4" w:rsidP="00E760BD">
            <w:pPr>
              <w:suppressAutoHyphens/>
              <w:spacing w:before="20" w:after="20"/>
              <w:jc w:val="center"/>
            </w:pPr>
          </w:p>
        </w:tc>
        <w:tc>
          <w:tcPr>
            <w:tcW w:w="4500" w:type="pct"/>
            <w:tcBorders>
              <w:top w:val="single" w:sz="4" w:space="0" w:color="auto"/>
              <w:left w:val="single" w:sz="4" w:space="0" w:color="auto"/>
              <w:bottom w:val="single" w:sz="4" w:space="0" w:color="auto"/>
              <w:right w:val="single" w:sz="4" w:space="0" w:color="auto"/>
            </w:tcBorders>
            <w:hideMark/>
          </w:tcPr>
          <w:p w14:paraId="0D66B5CE" w14:textId="77777777" w:rsidR="00A54CE4" w:rsidRPr="007A7C08" w:rsidRDefault="00A54CE4" w:rsidP="00E760BD">
            <w:pPr>
              <w:suppressAutoHyphens/>
              <w:spacing w:before="40" w:after="40"/>
              <w:ind w:left="34"/>
            </w:pPr>
            <w:r w:rsidRPr="007A7C08">
              <w:t>Текстовая часть</w:t>
            </w:r>
          </w:p>
        </w:tc>
      </w:tr>
      <w:tr w:rsidR="007A7C08" w:rsidRPr="007A7C08" w14:paraId="50DE4F2F" w14:textId="77777777" w:rsidTr="00E760B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525FE03" w14:textId="77777777" w:rsidR="00A54CE4" w:rsidRPr="007A7C08" w:rsidRDefault="00A54CE4" w:rsidP="00E760BD"/>
        </w:tc>
        <w:tc>
          <w:tcPr>
            <w:tcW w:w="4500" w:type="pct"/>
            <w:tcBorders>
              <w:top w:val="single" w:sz="4" w:space="0" w:color="auto"/>
              <w:left w:val="single" w:sz="4" w:space="0" w:color="auto"/>
              <w:bottom w:val="single" w:sz="4" w:space="0" w:color="auto"/>
              <w:right w:val="single" w:sz="4" w:space="0" w:color="auto"/>
            </w:tcBorders>
            <w:hideMark/>
          </w:tcPr>
          <w:p w14:paraId="2D8E8DAF" w14:textId="77777777" w:rsidR="00A54CE4" w:rsidRPr="007A7C08" w:rsidRDefault="00A54CE4" w:rsidP="00E760BD">
            <w:pPr>
              <w:suppressAutoHyphens/>
              <w:spacing w:before="40" w:after="40"/>
              <w:ind w:left="34"/>
            </w:pPr>
            <w:r w:rsidRPr="007A7C08">
              <w:t>Графические материалы:</w:t>
            </w:r>
          </w:p>
        </w:tc>
      </w:tr>
      <w:tr w:rsidR="007A7C08" w:rsidRPr="007A7C08" w14:paraId="039D2154" w14:textId="77777777" w:rsidTr="00E760B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B90AB64" w14:textId="77777777" w:rsidR="00A54CE4" w:rsidRPr="007A7C08" w:rsidRDefault="00A54CE4" w:rsidP="00E760BD"/>
        </w:tc>
        <w:tc>
          <w:tcPr>
            <w:tcW w:w="4500" w:type="pct"/>
            <w:tcBorders>
              <w:top w:val="single" w:sz="4" w:space="0" w:color="auto"/>
              <w:left w:val="single" w:sz="4" w:space="0" w:color="auto"/>
              <w:bottom w:val="single" w:sz="4" w:space="0" w:color="auto"/>
              <w:right w:val="single" w:sz="4" w:space="0" w:color="auto"/>
            </w:tcBorders>
            <w:hideMark/>
          </w:tcPr>
          <w:p w14:paraId="780C1C0D" w14:textId="77777777" w:rsidR="00A54CE4" w:rsidRPr="007A7C08" w:rsidRDefault="00A54CE4" w:rsidP="00E760BD">
            <w:pPr>
              <w:suppressAutoHyphens/>
              <w:ind w:left="33"/>
            </w:pPr>
            <w:r w:rsidRPr="007A7C08">
              <w:t>карта границ территорий, подверженных риску возникновения чрезвычайных ситуаций природного и техногенного характера и воздействия их последствий</w:t>
            </w:r>
          </w:p>
        </w:tc>
      </w:tr>
      <w:tr w:rsidR="007A7C08" w:rsidRPr="007A7C08" w14:paraId="28A9EA54" w14:textId="77777777" w:rsidTr="00E760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E1437B5" w14:textId="77777777" w:rsidR="00A54CE4" w:rsidRPr="007A7C08" w:rsidRDefault="00A54CE4" w:rsidP="00E760BD">
            <w:pPr>
              <w:suppressAutoHyphens/>
              <w:spacing w:before="40" w:after="40"/>
              <w:ind w:left="284"/>
            </w:pPr>
            <w:r w:rsidRPr="007A7C08">
              <w:rPr>
                <w:b/>
              </w:rPr>
              <w:t>Электронные</w:t>
            </w:r>
            <w:r w:rsidRPr="007A7C08">
              <w:rPr>
                <w:b/>
                <w:bCs/>
              </w:rPr>
              <w:t xml:space="preserve"> </w:t>
            </w:r>
            <w:r w:rsidRPr="007A7C08">
              <w:rPr>
                <w:b/>
              </w:rPr>
              <w:t>материалы</w:t>
            </w:r>
            <w:r w:rsidRPr="007A7C08">
              <w:rPr>
                <w:b/>
                <w:bCs/>
              </w:rPr>
              <w:t xml:space="preserve"> - </w:t>
            </w:r>
            <w:r w:rsidRPr="007A7C08">
              <w:rPr>
                <w:b/>
                <w:i/>
                <w:spacing w:val="-4"/>
                <w:kern w:val="24"/>
              </w:rPr>
              <w:t>сведения ограниченного доступа</w:t>
            </w:r>
          </w:p>
        </w:tc>
      </w:tr>
      <w:tr w:rsidR="00A54CE4" w:rsidRPr="007A7C08" w14:paraId="5E06D6CA" w14:textId="77777777" w:rsidTr="00E760BD">
        <w:tc>
          <w:tcPr>
            <w:tcW w:w="500" w:type="pct"/>
            <w:gridSpan w:val="2"/>
            <w:tcBorders>
              <w:top w:val="single" w:sz="4" w:space="0" w:color="auto"/>
              <w:left w:val="single" w:sz="4" w:space="0" w:color="auto"/>
              <w:bottom w:val="single" w:sz="4" w:space="0" w:color="auto"/>
              <w:right w:val="single" w:sz="4" w:space="0" w:color="auto"/>
            </w:tcBorders>
            <w:vAlign w:val="center"/>
          </w:tcPr>
          <w:p w14:paraId="198F6E9C" w14:textId="77777777" w:rsidR="00A54CE4" w:rsidRPr="007A7C08" w:rsidRDefault="00A54CE4" w:rsidP="00E760BD">
            <w:pPr>
              <w:suppressAutoHyphens/>
              <w:spacing w:after="20"/>
              <w:jc w:val="center"/>
              <w:textAlignment w:val="baseline"/>
            </w:pPr>
          </w:p>
        </w:tc>
        <w:tc>
          <w:tcPr>
            <w:tcW w:w="4500" w:type="pct"/>
            <w:tcBorders>
              <w:top w:val="single" w:sz="4" w:space="0" w:color="auto"/>
              <w:left w:val="single" w:sz="4" w:space="0" w:color="auto"/>
              <w:bottom w:val="single" w:sz="4" w:space="0" w:color="auto"/>
              <w:right w:val="single" w:sz="4" w:space="0" w:color="auto"/>
            </w:tcBorders>
            <w:vAlign w:val="center"/>
            <w:hideMark/>
          </w:tcPr>
          <w:p w14:paraId="2E932533" w14:textId="77777777" w:rsidR="00A54CE4" w:rsidRPr="007A7C08" w:rsidRDefault="00A54CE4" w:rsidP="00E760BD">
            <w:pPr>
              <w:suppressAutoHyphens/>
              <w:ind w:left="33"/>
            </w:pPr>
            <w:r w:rsidRPr="007A7C08">
              <w:t xml:space="preserve">Электронные материалы: текстовые материалы, графические материалы в формате </w:t>
            </w:r>
            <w:r w:rsidRPr="007A7C08">
              <w:rPr>
                <w:lang w:val="en-US"/>
              </w:rPr>
              <w:t>PDF</w:t>
            </w:r>
          </w:p>
        </w:tc>
      </w:tr>
    </w:tbl>
    <w:p w14:paraId="2B57B9E1" w14:textId="77777777" w:rsidR="00617052" w:rsidRPr="007A7C08" w:rsidRDefault="00617052"/>
    <w:p w14:paraId="5F82A768" w14:textId="77777777" w:rsidR="00617052" w:rsidRPr="007A7C08" w:rsidRDefault="00617052"/>
    <w:p w14:paraId="325D233D" w14:textId="77777777" w:rsidR="00EA49F0" w:rsidRPr="007A7C08" w:rsidRDefault="00EA49F0" w:rsidP="00DC0BA6">
      <w:pPr>
        <w:suppressAutoHyphens/>
      </w:pPr>
    </w:p>
    <w:p w14:paraId="3A1DA890" w14:textId="77777777" w:rsidR="00EA49F0" w:rsidRPr="007A7C08" w:rsidRDefault="00EA49F0" w:rsidP="00DC0BA6">
      <w:pPr>
        <w:suppressAutoHyphens/>
      </w:pPr>
    </w:p>
    <w:p w14:paraId="1ED86824" w14:textId="77777777" w:rsidR="002873F9" w:rsidRPr="007A7C08" w:rsidRDefault="002873F9" w:rsidP="00B61D72">
      <w:pPr>
        <w:pageBreakBefore/>
        <w:suppressAutoHyphens/>
        <w:jc w:val="center"/>
        <w:rPr>
          <w:b/>
        </w:rPr>
      </w:pPr>
      <w:r w:rsidRPr="007A7C08">
        <w:rPr>
          <w:b/>
          <w:caps/>
        </w:rPr>
        <w:lastRenderedPageBreak/>
        <w:t>Утверждаемая часть</w:t>
      </w:r>
    </w:p>
    <w:p w14:paraId="6F200005" w14:textId="77777777" w:rsidR="00CE4B31" w:rsidRPr="007A7C08" w:rsidRDefault="00CE4B31" w:rsidP="00CE4B31">
      <w:pPr>
        <w:suppressAutoHyphens/>
        <w:spacing w:before="120" w:after="120"/>
        <w:jc w:val="center"/>
        <w:rPr>
          <w:b/>
        </w:rPr>
      </w:pPr>
      <w:r w:rsidRPr="007A7C08">
        <w:rPr>
          <w:b/>
        </w:rPr>
        <w:t>Содержание</w:t>
      </w:r>
    </w:p>
    <w:p w14:paraId="39ADC2F1" w14:textId="77777777" w:rsidR="002873F9" w:rsidRPr="007A7C08" w:rsidRDefault="002873F9" w:rsidP="00B61D72">
      <w:pPr>
        <w:suppressAutoHyphens/>
        <w:spacing w:before="120" w:after="120"/>
        <w:jc w:val="center"/>
        <w:rPr>
          <w:b/>
        </w:rPr>
      </w:pPr>
      <w:r w:rsidRPr="007A7C08">
        <w:rPr>
          <w:b/>
          <w:sz w:val="26"/>
          <w:szCs w:val="26"/>
        </w:rPr>
        <w:t xml:space="preserve">Положение о территориальном планировании  </w:t>
      </w:r>
    </w:p>
    <w:sdt>
      <w:sdtPr>
        <w:rPr>
          <w:rFonts w:eastAsia="Times New Roman"/>
          <w:color w:val="auto"/>
        </w:rPr>
        <w:id w:val="196274799"/>
        <w:docPartObj>
          <w:docPartGallery w:val="Table of Contents"/>
          <w:docPartUnique/>
        </w:docPartObj>
      </w:sdtPr>
      <w:sdtEndPr>
        <w:rPr>
          <w:rFonts w:eastAsiaTheme="minorEastAsia"/>
        </w:rPr>
      </w:sdtEndPr>
      <w:sdtContent>
        <w:p w14:paraId="3CD34B52" w14:textId="77777777" w:rsidR="00DA0C0A" w:rsidRDefault="004A54E1">
          <w:pPr>
            <w:pStyle w:val="1ffff2"/>
            <w:rPr>
              <w:rFonts w:asciiTheme="minorHAnsi" w:eastAsiaTheme="minorEastAsia" w:hAnsiTheme="minorHAnsi" w:cstheme="minorBidi"/>
              <w:noProof/>
              <w:color w:val="auto"/>
              <w:sz w:val="22"/>
              <w:szCs w:val="22"/>
            </w:rPr>
          </w:pPr>
          <w:r w:rsidRPr="007A7C08">
            <w:rPr>
              <w:color w:val="auto"/>
            </w:rPr>
            <w:fldChar w:fldCharType="begin"/>
          </w:r>
          <w:r w:rsidR="00121E36" w:rsidRPr="007A7C08">
            <w:rPr>
              <w:color w:val="auto"/>
            </w:rPr>
            <w:instrText xml:space="preserve"> TOC \o "1-3" \h \z \u </w:instrText>
          </w:r>
          <w:r w:rsidRPr="007A7C08">
            <w:rPr>
              <w:color w:val="auto"/>
            </w:rPr>
            <w:fldChar w:fldCharType="separate"/>
          </w:r>
          <w:hyperlink w:anchor="_Toc233908520" w:history="1">
            <w:r w:rsidR="00DA0C0A" w:rsidRPr="00DD6764">
              <w:rPr>
                <w:rStyle w:val="afff4"/>
                <w:b/>
                <w:bCs/>
                <w:caps/>
                <w:noProof/>
              </w:rPr>
              <w:t>1.</w:t>
            </w:r>
            <w:r w:rsidR="00DA0C0A">
              <w:rPr>
                <w:rFonts w:asciiTheme="minorHAnsi" w:eastAsiaTheme="minorEastAsia" w:hAnsiTheme="minorHAnsi" w:cstheme="minorBidi"/>
                <w:noProof/>
                <w:color w:val="auto"/>
                <w:sz w:val="22"/>
                <w:szCs w:val="22"/>
              </w:rPr>
              <w:tab/>
            </w:r>
            <w:r w:rsidR="00DA0C0A" w:rsidRPr="00DD6764">
              <w:rPr>
                <w:rStyle w:val="afff4"/>
                <w:b/>
                <w:bCs/>
                <w:noProof/>
                <w:shd w:val="clear" w:color="auto" w:fill="FFFFFF"/>
              </w:rPr>
              <w:t>ОБЩИЕ СВЕДЕНИЯ</w:t>
            </w:r>
            <w:r w:rsidR="00DA0C0A">
              <w:rPr>
                <w:noProof/>
                <w:webHidden/>
              </w:rPr>
              <w:tab/>
            </w:r>
            <w:r w:rsidR="00DA0C0A">
              <w:rPr>
                <w:noProof/>
                <w:webHidden/>
              </w:rPr>
              <w:fldChar w:fldCharType="begin"/>
            </w:r>
            <w:r w:rsidR="00DA0C0A">
              <w:rPr>
                <w:noProof/>
                <w:webHidden/>
              </w:rPr>
              <w:instrText xml:space="preserve"> PAGEREF _Toc233908520 \h </w:instrText>
            </w:r>
            <w:r w:rsidR="00DA0C0A">
              <w:rPr>
                <w:noProof/>
                <w:webHidden/>
              </w:rPr>
            </w:r>
            <w:r w:rsidR="00DA0C0A">
              <w:rPr>
                <w:noProof/>
                <w:webHidden/>
              </w:rPr>
              <w:fldChar w:fldCharType="separate"/>
            </w:r>
            <w:r w:rsidR="00DA0C0A">
              <w:rPr>
                <w:noProof/>
                <w:webHidden/>
              </w:rPr>
              <w:t>7</w:t>
            </w:r>
            <w:r w:rsidR="00DA0C0A">
              <w:rPr>
                <w:noProof/>
                <w:webHidden/>
              </w:rPr>
              <w:fldChar w:fldCharType="end"/>
            </w:r>
          </w:hyperlink>
        </w:p>
        <w:p w14:paraId="10FD5538" w14:textId="77777777" w:rsidR="00DA0C0A" w:rsidRDefault="00DA0C0A">
          <w:pPr>
            <w:pStyle w:val="1ffff2"/>
            <w:rPr>
              <w:rFonts w:asciiTheme="minorHAnsi" w:eastAsiaTheme="minorEastAsia" w:hAnsiTheme="minorHAnsi" w:cstheme="minorBidi"/>
              <w:noProof/>
              <w:color w:val="auto"/>
              <w:sz w:val="22"/>
              <w:szCs w:val="22"/>
            </w:rPr>
          </w:pPr>
          <w:hyperlink w:anchor="_Toc233908521" w:history="1">
            <w:r w:rsidRPr="00DD6764">
              <w:rPr>
                <w:rStyle w:val="afff4"/>
                <w:b/>
                <w:bCs/>
                <w:caps/>
                <w:noProof/>
              </w:rPr>
              <w:t>2.</w:t>
            </w:r>
            <w:r>
              <w:rPr>
                <w:rFonts w:asciiTheme="minorHAnsi" w:eastAsiaTheme="minorEastAsia" w:hAnsiTheme="minorHAnsi" w:cstheme="minorBidi"/>
                <w:noProof/>
                <w:color w:val="auto"/>
                <w:sz w:val="22"/>
                <w:szCs w:val="22"/>
              </w:rPr>
              <w:tab/>
            </w:r>
            <w:r w:rsidRPr="00DD6764">
              <w:rPr>
                <w:rStyle w:val="afff4"/>
                <w:b/>
                <w:noProof/>
                <w:shd w:val="clear" w:color="auto" w:fill="FFFFFF"/>
              </w:rPr>
              <w:t>ПЛАНИ</w:t>
            </w:r>
            <w:r w:rsidRPr="00DD6764">
              <w:rPr>
                <w:rStyle w:val="afff4"/>
                <w:b/>
                <w:caps/>
                <w:noProof/>
              </w:rPr>
              <w:t>РУЕМОЕ ФУНКЦИОНАЛЬНОЕ ЗОНИРОВАНИЕ</w:t>
            </w:r>
            <w:r>
              <w:rPr>
                <w:noProof/>
                <w:webHidden/>
              </w:rPr>
              <w:tab/>
            </w:r>
            <w:r>
              <w:rPr>
                <w:noProof/>
                <w:webHidden/>
              </w:rPr>
              <w:fldChar w:fldCharType="begin"/>
            </w:r>
            <w:r>
              <w:rPr>
                <w:noProof/>
                <w:webHidden/>
              </w:rPr>
              <w:instrText xml:space="preserve"> PAGEREF _Toc233908521 \h </w:instrText>
            </w:r>
            <w:r>
              <w:rPr>
                <w:noProof/>
                <w:webHidden/>
              </w:rPr>
            </w:r>
            <w:r>
              <w:rPr>
                <w:noProof/>
                <w:webHidden/>
              </w:rPr>
              <w:fldChar w:fldCharType="separate"/>
            </w:r>
            <w:r>
              <w:rPr>
                <w:noProof/>
                <w:webHidden/>
              </w:rPr>
              <w:t>8</w:t>
            </w:r>
            <w:r>
              <w:rPr>
                <w:noProof/>
                <w:webHidden/>
              </w:rPr>
              <w:fldChar w:fldCharType="end"/>
            </w:r>
          </w:hyperlink>
        </w:p>
        <w:p w14:paraId="61BB034F" w14:textId="77777777" w:rsidR="00DA0C0A" w:rsidRDefault="00DA0C0A">
          <w:pPr>
            <w:pStyle w:val="2ff5"/>
            <w:rPr>
              <w:rFonts w:asciiTheme="minorHAnsi" w:hAnsiTheme="minorHAnsi" w:cstheme="minorBidi"/>
              <w:noProof/>
              <w:sz w:val="22"/>
              <w:szCs w:val="22"/>
            </w:rPr>
          </w:pPr>
          <w:hyperlink w:anchor="_Toc233908522" w:history="1">
            <w:r w:rsidRPr="00DD6764">
              <w:rPr>
                <w:rStyle w:val="afff4"/>
                <w:rFonts w:eastAsia="Calibri"/>
                <w:b/>
                <w:bCs/>
                <w:noProof/>
              </w:rPr>
              <w:t>2.1.</w:t>
            </w:r>
            <w:r>
              <w:rPr>
                <w:rFonts w:asciiTheme="minorHAnsi" w:hAnsiTheme="minorHAnsi" w:cstheme="minorBidi"/>
                <w:noProof/>
                <w:sz w:val="22"/>
                <w:szCs w:val="22"/>
              </w:rPr>
              <w:tab/>
            </w:r>
            <w:r w:rsidRPr="00DD6764">
              <w:rPr>
                <w:rStyle w:val="afff4"/>
                <w:rFonts w:eastAsia="Calibri"/>
                <w:b/>
                <w:noProof/>
              </w:rPr>
              <w:t>Параметры планируемого развития зон жилого назначения</w:t>
            </w:r>
            <w:r>
              <w:rPr>
                <w:noProof/>
                <w:webHidden/>
              </w:rPr>
              <w:tab/>
            </w:r>
            <w:r>
              <w:rPr>
                <w:noProof/>
                <w:webHidden/>
              </w:rPr>
              <w:fldChar w:fldCharType="begin"/>
            </w:r>
            <w:r>
              <w:rPr>
                <w:noProof/>
                <w:webHidden/>
              </w:rPr>
              <w:instrText xml:space="preserve"> PAGEREF _Toc233908522 \h </w:instrText>
            </w:r>
            <w:r>
              <w:rPr>
                <w:noProof/>
                <w:webHidden/>
              </w:rPr>
            </w:r>
            <w:r>
              <w:rPr>
                <w:noProof/>
                <w:webHidden/>
              </w:rPr>
              <w:fldChar w:fldCharType="separate"/>
            </w:r>
            <w:r>
              <w:rPr>
                <w:noProof/>
                <w:webHidden/>
              </w:rPr>
              <w:t>15</w:t>
            </w:r>
            <w:r>
              <w:rPr>
                <w:noProof/>
                <w:webHidden/>
              </w:rPr>
              <w:fldChar w:fldCharType="end"/>
            </w:r>
          </w:hyperlink>
        </w:p>
        <w:p w14:paraId="5E7ACFDB" w14:textId="77777777" w:rsidR="00DA0C0A" w:rsidRDefault="00DA0C0A">
          <w:pPr>
            <w:pStyle w:val="2ff5"/>
            <w:rPr>
              <w:rFonts w:asciiTheme="minorHAnsi" w:hAnsiTheme="minorHAnsi" w:cstheme="minorBidi"/>
              <w:noProof/>
              <w:sz w:val="22"/>
              <w:szCs w:val="22"/>
            </w:rPr>
          </w:pPr>
          <w:hyperlink w:anchor="_Toc233908523" w:history="1">
            <w:r w:rsidRPr="00DD6764">
              <w:rPr>
                <w:rStyle w:val="afff4"/>
                <w:rFonts w:eastAsia="Calibri"/>
                <w:b/>
                <w:bCs/>
                <w:noProof/>
              </w:rPr>
              <w:t>2.2.</w:t>
            </w:r>
            <w:r>
              <w:rPr>
                <w:rFonts w:asciiTheme="minorHAnsi" w:hAnsiTheme="minorHAnsi" w:cstheme="minorBidi"/>
                <w:noProof/>
                <w:sz w:val="22"/>
                <w:szCs w:val="22"/>
              </w:rPr>
              <w:tab/>
            </w:r>
            <w:r w:rsidRPr="00DD6764">
              <w:rPr>
                <w:rStyle w:val="afff4"/>
                <w:rFonts w:eastAsia="Calibri"/>
                <w:b/>
                <w:noProof/>
              </w:rPr>
              <w:t>Параметры планируемого развития зон общественно-делового назначения</w:t>
            </w:r>
            <w:r>
              <w:rPr>
                <w:noProof/>
                <w:webHidden/>
              </w:rPr>
              <w:tab/>
            </w:r>
            <w:r>
              <w:rPr>
                <w:noProof/>
                <w:webHidden/>
              </w:rPr>
              <w:fldChar w:fldCharType="begin"/>
            </w:r>
            <w:r>
              <w:rPr>
                <w:noProof/>
                <w:webHidden/>
              </w:rPr>
              <w:instrText xml:space="preserve"> PAGEREF _Toc233908523 \h </w:instrText>
            </w:r>
            <w:r>
              <w:rPr>
                <w:noProof/>
                <w:webHidden/>
              </w:rPr>
            </w:r>
            <w:r>
              <w:rPr>
                <w:noProof/>
                <w:webHidden/>
              </w:rPr>
              <w:fldChar w:fldCharType="separate"/>
            </w:r>
            <w:r>
              <w:rPr>
                <w:noProof/>
                <w:webHidden/>
              </w:rPr>
              <w:t>16</w:t>
            </w:r>
            <w:r>
              <w:rPr>
                <w:noProof/>
                <w:webHidden/>
              </w:rPr>
              <w:fldChar w:fldCharType="end"/>
            </w:r>
          </w:hyperlink>
        </w:p>
        <w:p w14:paraId="2884DC74" w14:textId="77777777" w:rsidR="00DA0C0A" w:rsidRDefault="00DA0C0A">
          <w:pPr>
            <w:pStyle w:val="2ff5"/>
            <w:rPr>
              <w:rFonts w:asciiTheme="minorHAnsi" w:hAnsiTheme="minorHAnsi" w:cstheme="minorBidi"/>
              <w:noProof/>
              <w:sz w:val="22"/>
              <w:szCs w:val="22"/>
            </w:rPr>
          </w:pPr>
          <w:hyperlink w:anchor="_Toc233908524" w:history="1">
            <w:r w:rsidRPr="00DD6764">
              <w:rPr>
                <w:rStyle w:val="afff4"/>
                <w:rFonts w:eastAsia="Calibri"/>
                <w:b/>
                <w:bCs/>
                <w:noProof/>
              </w:rPr>
              <w:t>2.3.</w:t>
            </w:r>
            <w:r>
              <w:rPr>
                <w:rFonts w:asciiTheme="minorHAnsi" w:hAnsiTheme="minorHAnsi" w:cstheme="minorBidi"/>
                <w:noProof/>
                <w:sz w:val="22"/>
                <w:szCs w:val="22"/>
              </w:rPr>
              <w:tab/>
            </w:r>
            <w:r w:rsidRPr="00DD6764">
              <w:rPr>
                <w:rStyle w:val="afff4"/>
                <w:rFonts w:eastAsia="Calibri"/>
                <w:b/>
                <w:noProof/>
              </w:rPr>
              <w:t>Параметры планируемого развития зон производственного назначения</w:t>
            </w:r>
            <w:r>
              <w:rPr>
                <w:noProof/>
                <w:webHidden/>
              </w:rPr>
              <w:tab/>
            </w:r>
            <w:r>
              <w:rPr>
                <w:noProof/>
                <w:webHidden/>
              </w:rPr>
              <w:fldChar w:fldCharType="begin"/>
            </w:r>
            <w:r>
              <w:rPr>
                <w:noProof/>
                <w:webHidden/>
              </w:rPr>
              <w:instrText xml:space="preserve"> PAGEREF _Toc233908524 \h </w:instrText>
            </w:r>
            <w:r>
              <w:rPr>
                <w:noProof/>
                <w:webHidden/>
              </w:rPr>
            </w:r>
            <w:r>
              <w:rPr>
                <w:noProof/>
                <w:webHidden/>
              </w:rPr>
              <w:fldChar w:fldCharType="separate"/>
            </w:r>
            <w:r>
              <w:rPr>
                <w:noProof/>
                <w:webHidden/>
              </w:rPr>
              <w:t>18</w:t>
            </w:r>
            <w:r>
              <w:rPr>
                <w:noProof/>
                <w:webHidden/>
              </w:rPr>
              <w:fldChar w:fldCharType="end"/>
            </w:r>
          </w:hyperlink>
        </w:p>
        <w:p w14:paraId="0C0A0418" w14:textId="77777777" w:rsidR="00DA0C0A" w:rsidRDefault="00DA0C0A">
          <w:pPr>
            <w:pStyle w:val="2ff5"/>
            <w:rPr>
              <w:rFonts w:asciiTheme="minorHAnsi" w:hAnsiTheme="minorHAnsi" w:cstheme="minorBidi"/>
              <w:noProof/>
              <w:sz w:val="22"/>
              <w:szCs w:val="22"/>
            </w:rPr>
          </w:pPr>
          <w:hyperlink w:anchor="_Toc233908525" w:history="1">
            <w:r w:rsidRPr="00DD6764">
              <w:rPr>
                <w:rStyle w:val="afff4"/>
                <w:rFonts w:eastAsia="Calibri"/>
                <w:b/>
                <w:bCs/>
                <w:noProof/>
              </w:rPr>
              <w:t>2.4.</w:t>
            </w:r>
            <w:r>
              <w:rPr>
                <w:rFonts w:asciiTheme="minorHAnsi" w:hAnsiTheme="minorHAnsi" w:cstheme="minorBidi"/>
                <w:noProof/>
                <w:sz w:val="22"/>
                <w:szCs w:val="22"/>
              </w:rPr>
              <w:tab/>
            </w:r>
            <w:r w:rsidRPr="00DD6764">
              <w:rPr>
                <w:rStyle w:val="afff4"/>
                <w:rFonts w:eastAsia="Calibri"/>
                <w:b/>
                <w:noProof/>
              </w:rPr>
              <w:t>Параметры планируемого развития зон сельскохозяйственного назначения</w:t>
            </w:r>
            <w:r>
              <w:rPr>
                <w:noProof/>
                <w:webHidden/>
              </w:rPr>
              <w:tab/>
            </w:r>
            <w:r>
              <w:rPr>
                <w:noProof/>
                <w:webHidden/>
              </w:rPr>
              <w:fldChar w:fldCharType="begin"/>
            </w:r>
            <w:r>
              <w:rPr>
                <w:noProof/>
                <w:webHidden/>
              </w:rPr>
              <w:instrText xml:space="preserve"> PAGEREF _Toc233908525 \h </w:instrText>
            </w:r>
            <w:r>
              <w:rPr>
                <w:noProof/>
                <w:webHidden/>
              </w:rPr>
            </w:r>
            <w:r>
              <w:rPr>
                <w:noProof/>
                <w:webHidden/>
              </w:rPr>
              <w:fldChar w:fldCharType="separate"/>
            </w:r>
            <w:r>
              <w:rPr>
                <w:noProof/>
                <w:webHidden/>
              </w:rPr>
              <w:t>19</w:t>
            </w:r>
            <w:r>
              <w:rPr>
                <w:noProof/>
                <w:webHidden/>
              </w:rPr>
              <w:fldChar w:fldCharType="end"/>
            </w:r>
          </w:hyperlink>
        </w:p>
        <w:p w14:paraId="774BB7CD" w14:textId="77777777" w:rsidR="00DA0C0A" w:rsidRDefault="00DA0C0A">
          <w:pPr>
            <w:pStyle w:val="2ff5"/>
            <w:rPr>
              <w:rFonts w:asciiTheme="minorHAnsi" w:hAnsiTheme="minorHAnsi" w:cstheme="minorBidi"/>
              <w:noProof/>
              <w:sz w:val="22"/>
              <w:szCs w:val="22"/>
            </w:rPr>
          </w:pPr>
          <w:hyperlink w:anchor="_Toc233908526" w:history="1">
            <w:r w:rsidRPr="00DD6764">
              <w:rPr>
                <w:rStyle w:val="afff4"/>
                <w:rFonts w:eastAsia="Calibri"/>
                <w:b/>
                <w:bCs/>
                <w:noProof/>
              </w:rPr>
              <w:t>2.5.</w:t>
            </w:r>
            <w:r>
              <w:rPr>
                <w:rFonts w:asciiTheme="minorHAnsi" w:hAnsiTheme="minorHAnsi" w:cstheme="minorBidi"/>
                <w:noProof/>
                <w:sz w:val="22"/>
                <w:szCs w:val="22"/>
              </w:rPr>
              <w:tab/>
            </w:r>
            <w:r w:rsidRPr="00DD6764">
              <w:rPr>
                <w:rStyle w:val="afff4"/>
                <w:rFonts w:eastAsia="Calibri"/>
                <w:b/>
                <w:noProof/>
              </w:rPr>
              <w:t>Параметры планируемого развития зон рекреационного назначения</w:t>
            </w:r>
            <w:r>
              <w:rPr>
                <w:noProof/>
                <w:webHidden/>
              </w:rPr>
              <w:tab/>
            </w:r>
            <w:r>
              <w:rPr>
                <w:noProof/>
                <w:webHidden/>
              </w:rPr>
              <w:fldChar w:fldCharType="begin"/>
            </w:r>
            <w:r>
              <w:rPr>
                <w:noProof/>
                <w:webHidden/>
              </w:rPr>
              <w:instrText xml:space="preserve"> PAGEREF _Toc233908526 \h </w:instrText>
            </w:r>
            <w:r>
              <w:rPr>
                <w:noProof/>
                <w:webHidden/>
              </w:rPr>
            </w:r>
            <w:r>
              <w:rPr>
                <w:noProof/>
                <w:webHidden/>
              </w:rPr>
              <w:fldChar w:fldCharType="separate"/>
            </w:r>
            <w:r>
              <w:rPr>
                <w:noProof/>
                <w:webHidden/>
              </w:rPr>
              <w:t>20</w:t>
            </w:r>
            <w:r>
              <w:rPr>
                <w:noProof/>
                <w:webHidden/>
              </w:rPr>
              <w:fldChar w:fldCharType="end"/>
            </w:r>
          </w:hyperlink>
        </w:p>
        <w:p w14:paraId="2ED71E52" w14:textId="77777777" w:rsidR="00DA0C0A" w:rsidRDefault="00DA0C0A">
          <w:pPr>
            <w:pStyle w:val="2ff5"/>
            <w:rPr>
              <w:rFonts w:asciiTheme="minorHAnsi" w:hAnsiTheme="minorHAnsi" w:cstheme="minorBidi"/>
              <w:noProof/>
              <w:sz w:val="22"/>
              <w:szCs w:val="22"/>
            </w:rPr>
          </w:pPr>
          <w:hyperlink w:anchor="_Toc233908527" w:history="1">
            <w:r w:rsidRPr="00DD6764">
              <w:rPr>
                <w:rStyle w:val="afff4"/>
                <w:rFonts w:eastAsia="Calibri"/>
                <w:b/>
                <w:bCs/>
                <w:noProof/>
              </w:rPr>
              <w:t>2.6.</w:t>
            </w:r>
            <w:r>
              <w:rPr>
                <w:rFonts w:asciiTheme="minorHAnsi" w:hAnsiTheme="minorHAnsi" w:cstheme="minorBidi"/>
                <w:noProof/>
                <w:sz w:val="22"/>
                <w:szCs w:val="22"/>
              </w:rPr>
              <w:tab/>
            </w:r>
            <w:r w:rsidRPr="00DD6764">
              <w:rPr>
                <w:rStyle w:val="afff4"/>
                <w:rFonts w:eastAsia="Calibri"/>
                <w:b/>
                <w:noProof/>
              </w:rPr>
              <w:t>Параметры планируемого развития зон осуществления историко-культурной деятельности</w:t>
            </w:r>
            <w:r>
              <w:rPr>
                <w:noProof/>
                <w:webHidden/>
              </w:rPr>
              <w:tab/>
            </w:r>
            <w:r>
              <w:rPr>
                <w:noProof/>
                <w:webHidden/>
              </w:rPr>
              <w:fldChar w:fldCharType="begin"/>
            </w:r>
            <w:r>
              <w:rPr>
                <w:noProof/>
                <w:webHidden/>
              </w:rPr>
              <w:instrText xml:space="preserve"> PAGEREF _Toc233908527 \h </w:instrText>
            </w:r>
            <w:r>
              <w:rPr>
                <w:noProof/>
                <w:webHidden/>
              </w:rPr>
            </w:r>
            <w:r>
              <w:rPr>
                <w:noProof/>
                <w:webHidden/>
              </w:rPr>
              <w:fldChar w:fldCharType="separate"/>
            </w:r>
            <w:r>
              <w:rPr>
                <w:noProof/>
                <w:webHidden/>
              </w:rPr>
              <w:t>21</w:t>
            </w:r>
            <w:r>
              <w:rPr>
                <w:noProof/>
                <w:webHidden/>
              </w:rPr>
              <w:fldChar w:fldCharType="end"/>
            </w:r>
          </w:hyperlink>
        </w:p>
        <w:p w14:paraId="0DB30A88" w14:textId="77777777" w:rsidR="00DA0C0A" w:rsidRDefault="00DA0C0A">
          <w:pPr>
            <w:pStyle w:val="2ff5"/>
            <w:rPr>
              <w:rFonts w:asciiTheme="minorHAnsi" w:hAnsiTheme="minorHAnsi" w:cstheme="minorBidi"/>
              <w:noProof/>
              <w:sz w:val="22"/>
              <w:szCs w:val="22"/>
            </w:rPr>
          </w:pPr>
          <w:hyperlink w:anchor="_Toc233908528" w:history="1">
            <w:r w:rsidRPr="00DD6764">
              <w:rPr>
                <w:rStyle w:val="afff4"/>
                <w:rFonts w:ascii="Times New Roman CYR" w:hAnsi="Times New Roman CYR" w:cs="Times New Roman CYR"/>
                <w:b/>
                <w:bCs/>
                <w:noProof/>
              </w:rPr>
              <w:t>2.7.</w:t>
            </w:r>
            <w:r>
              <w:rPr>
                <w:rFonts w:asciiTheme="minorHAnsi" w:hAnsiTheme="minorHAnsi" w:cstheme="minorBidi"/>
                <w:noProof/>
                <w:sz w:val="22"/>
                <w:szCs w:val="22"/>
              </w:rPr>
              <w:tab/>
            </w:r>
            <w:r w:rsidRPr="00DD6764">
              <w:rPr>
                <w:rStyle w:val="afff4"/>
                <w:rFonts w:eastAsia="Calibri"/>
                <w:b/>
                <w:noProof/>
              </w:rPr>
              <w:t>Параметры планируемого развития зон специального назначения</w:t>
            </w:r>
            <w:r>
              <w:rPr>
                <w:noProof/>
                <w:webHidden/>
              </w:rPr>
              <w:tab/>
            </w:r>
            <w:r>
              <w:rPr>
                <w:noProof/>
                <w:webHidden/>
              </w:rPr>
              <w:fldChar w:fldCharType="begin"/>
            </w:r>
            <w:r>
              <w:rPr>
                <w:noProof/>
                <w:webHidden/>
              </w:rPr>
              <w:instrText xml:space="preserve"> PAGEREF _Toc233908528 \h </w:instrText>
            </w:r>
            <w:r>
              <w:rPr>
                <w:noProof/>
                <w:webHidden/>
              </w:rPr>
            </w:r>
            <w:r>
              <w:rPr>
                <w:noProof/>
                <w:webHidden/>
              </w:rPr>
              <w:fldChar w:fldCharType="separate"/>
            </w:r>
            <w:r>
              <w:rPr>
                <w:noProof/>
                <w:webHidden/>
              </w:rPr>
              <w:t>22</w:t>
            </w:r>
            <w:r>
              <w:rPr>
                <w:noProof/>
                <w:webHidden/>
              </w:rPr>
              <w:fldChar w:fldCharType="end"/>
            </w:r>
          </w:hyperlink>
        </w:p>
        <w:p w14:paraId="28A7B59C" w14:textId="77777777" w:rsidR="00DA0C0A" w:rsidRDefault="00DA0C0A">
          <w:pPr>
            <w:pStyle w:val="2ff5"/>
            <w:rPr>
              <w:rFonts w:asciiTheme="minorHAnsi" w:hAnsiTheme="minorHAnsi" w:cstheme="minorBidi"/>
              <w:noProof/>
              <w:sz w:val="22"/>
              <w:szCs w:val="22"/>
            </w:rPr>
          </w:pPr>
          <w:hyperlink w:anchor="_Toc233908529" w:history="1">
            <w:r w:rsidRPr="00DD6764">
              <w:rPr>
                <w:rStyle w:val="afff4"/>
                <w:rFonts w:eastAsia="Calibri"/>
                <w:b/>
                <w:bCs/>
                <w:noProof/>
              </w:rPr>
              <w:t>2.8.</w:t>
            </w:r>
            <w:r>
              <w:rPr>
                <w:rFonts w:asciiTheme="minorHAnsi" w:hAnsiTheme="minorHAnsi" w:cstheme="minorBidi"/>
                <w:noProof/>
                <w:sz w:val="22"/>
                <w:szCs w:val="22"/>
              </w:rPr>
              <w:tab/>
            </w:r>
            <w:r w:rsidRPr="00DD6764">
              <w:rPr>
                <w:rStyle w:val="afff4"/>
                <w:rFonts w:eastAsia="Calibri"/>
                <w:b/>
                <w:noProof/>
              </w:rPr>
              <w:t>Параметры планируемого развития многофункциональных зон</w:t>
            </w:r>
            <w:r>
              <w:rPr>
                <w:noProof/>
                <w:webHidden/>
              </w:rPr>
              <w:tab/>
            </w:r>
            <w:r>
              <w:rPr>
                <w:noProof/>
                <w:webHidden/>
              </w:rPr>
              <w:fldChar w:fldCharType="begin"/>
            </w:r>
            <w:r>
              <w:rPr>
                <w:noProof/>
                <w:webHidden/>
              </w:rPr>
              <w:instrText xml:space="preserve"> PAGEREF _Toc233908529 \h </w:instrText>
            </w:r>
            <w:r>
              <w:rPr>
                <w:noProof/>
                <w:webHidden/>
              </w:rPr>
            </w:r>
            <w:r>
              <w:rPr>
                <w:noProof/>
                <w:webHidden/>
              </w:rPr>
              <w:fldChar w:fldCharType="separate"/>
            </w:r>
            <w:r>
              <w:rPr>
                <w:noProof/>
                <w:webHidden/>
              </w:rPr>
              <w:t>23</w:t>
            </w:r>
            <w:r>
              <w:rPr>
                <w:noProof/>
                <w:webHidden/>
              </w:rPr>
              <w:fldChar w:fldCharType="end"/>
            </w:r>
          </w:hyperlink>
        </w:p>
        <w:p w14:paraId="44EEEFF9" w14:textId="77777777" w:rsidR="00DA0C0A" w:rsidRDefault="00DA0C0A">
          <w:pPr>
            <w:pStyle w:val="1ffff2"/>
            <w:rPr>
              <w:rFonts w:asciiTheme="minorHAnsi" w:eastAsiaTheme="minorEastAsia" w:hAnsiTheme="minorHAnsi" w:cstheme="minorBidi"/>
              <w:noProof/>
              <w:color w:val="auto"/>
              <w:sz w:val="22"/>
              <w:szCs w:val="22"/>
            </w:rPr>
          </w:pPr>
          <w:hyperlink w:anchor="_Toc233908530" w:history="1">
            <w:r w:rsidRPr="00DD6764">
              <w:rPr>
                <w:rStyle w:val="afff4"/>
                <w:rFonts w:eastAsiaTheme="majorEastAsia"/>
                <w:b/>
                <w:bCs/>
                <w:caps/>
                <w:noProof/>
                <w:kern w:val="28"/>
              </w:rPr>
              <w:t>3.</w:t>
            </w:r>
            <w:r>
              <w:rPr>
                <w:rFonts w:asciiTheme="minorHAnsi" w:eastAsiaTheme="minorEastAsia" w:hAnsiTheme="minorHAnsi" w:cstheme="minorBidi"/>
                <w:noProof/>
                <w:color w:val="auto"/>
                <w:sz w:val="22"/>
                <w:szCs w:val="22"/>
              </w:rPr>
              <w:tab/>
            </w:r>
            <w:r w:rsidRPr="00DD6764">
              <w:rPr>
                <w:rStyle w:val="afff4"/>
                <w:rFonts w:eastAsiaTheme="majorEastAsia"/>
                <w:b/>
                <w:bCs/>
                <w:caps/>
                <w:noProof/>
                <w:kern w:val="28"/>
              </w:rPr>
              <w:t>СВЕДЕНИЯ О видах, назначении и наименованиях объектов ФЕДЕРАЛЬНОГО И регионального значения, основные характеристики, их местоположение</w:t>
            </w:r>
            <w:r>
              <w:rPr>
                <w:noProof/>
                <w:webHidden/>
              </w:rPr>
              <w:tab/>
            </w:r>
            <w:r>
              <w:rPr>
                <w:noProof/>
                <w:webHidden/>
              </w:rPr>
              <w:fldChar w:fldCharType="begin"/>
            </w:r>
            <w:r>
              <w:rPr>
                <w:noProof/>
                <w:webHidden/>
              </w:rPr>
              <w:instrText xml:space="preserve"> PAGEREF _Toc233908530 \h </w:instrText>
            </w:r>
            <w:r>
              <w:rPr>
                <w:noProof/>
                <w:webHidden/>
              </w:rPr>
            </w:r>
            <w:r>
              <w:rPr>
                <w:noProof/>
                <w:webHidden/>
              </w:rPr>
              <w:fldChar w:fldCharType="separate"/>
            </w:r>
            <w:r>
              <w:rPr>
                <w:noProof/>
                <w:webHidden/>
              </w:rPr>
              <w:t>25</w:t>
            </w:r>
            <w:r>
              <w:rPr>
                <w:noProof/>
                <w:webHidden/>
              </w:rPr>
              <w:fldChar w:fldCharType="end"/>
            </w:r>
          </w:hyperlink>
        </w:p>
        <w:p w14:paraId="1D78F62E" w14:textId="77777777" w:rsidR="00DA0C0A" w:rsidRDefault="00DA0C0A">
          <w:pPr>
            <w:pStyle w:val="2ff5"/>
            <w:rPr>
              <w:rFonts w:asciiTheme="minorHAnsi" w:hAnsiTheme="minorHAnsi" w:cstheme="minorBidi"/>
              <w:noProof/>
              <w:sz w:val="22"/>
              <w:szCs w:val="22"/>
            </w:rPr>
          </w:pPr>
          <w:hyperlink w:anchor="_Toc233908531" w:history="1">
            <w:r w:rsidRPr="00DD6764">
              <w:rPr>
                <w:rStyle w:val="afff4"/>
                <w:rFonts w:eastAsia="Calibri"/>
                <w:b/>
                <w:bCs/>
                <w:noProof/>
              </w:rPr>
              <w:t>3.1.</w:t>
            </w:r>
            <w:r>
              <w:rPr>
                <w:rFonts w:asciiTheme="minorHAnsi" w:hAnsiTheme="minorHAnsi" w:cstheme="minorBidi"/>
                <w:noProof/>
                <w:sz w:val="22"/>
                <w:szCs w:val="22"/>
              </w:rPr>
              <w:tab/>
            </w:r>
            <w:r w:rsidRPr="00DD6764">
              <w:rPr>
                <w:rStyle w:val="afff4"/>
                <w:rFonts w:eastAsia="Calibri"/>
                <w:b/>
                <w:noProof/>
              </w:rPr>
              <w:t>Объекты социальной инфраструктуры</w:t>
            </w:r>
            <w:r>
              <w:rPr>
                <w:noProof/>
                <w:webHidden/>
              </w:rPr>
              <w:tab/>
            </w:r>
            <w:r>
              <w:rPr>
                <w:noProof/>
                <w:webHidden/>
              </w:rPr>
              <w:fldChar w:fldCharType="begin"/>
            </w:r>
            <w:r>
              <w:rPr>
                <w:noProof/>
                <w:webHidden/>
              </w:rPr>
              <w:instrText xml:space="preserve"> PAGEREF _Toc233908531 \h </w:instrText>
            </w:r>
            <w:r>
              <w:rPr>
                <w:noProof/>
                <w:webHidden/>
              </w:rPr>
            </w:r>
            <w:r>
              <w:rPr>
                <w:noProof/>
                <w:webHidden/>
              </w:rPr>
              <w:fldChar w:fldCharType="separate"/>
            </w:r>
            <w:r>
              <w:rPr>
                <w:noProof/>
                <w:webHidden/>
              </w:rPr>
              <w:t>25</w:t>
            </w:r>
            <w:r>
              <w:rPr>
                <w:noProof/>
                <w:webHidden/>
              </w:rPr>
              <w:fldChar w:fldCharType="end"/>
            </w:r>
          </w:hyperlink>
        </w:p>
        <w:p w14:paraId="44890A91" w14:textId="77777777" w:rsidR="00DA0C0A" w:rsidRDefault="00DA0C0A">
          <w:pPr>
            <w:pStyle w:val="2ff5"/>
            <w:rPr>
              <w:rFonts w:asciiTheme="minorHAnsi" w:hAnsiTheme="minorHAnsi" w:cstheme="minorBidi"/>
              <w:noProof/>
              <w:sz w:val="22"/>
              <w:szCs w:val="22"/>
            </w:rPr>
          </w:pPr>
          <w:hyperlink w:anchor="_Toc233908532" w:history="1">
            <w:r w:rsidRPr="00DD6764">
              <w:rPr>
                <w:rStyle w:val="afff4"/>
                <w:rFonts w:eastAsia="Calibri"/>
                <w:b/>
                <w:bCs/>
                <w:noProof/>
              </w:rPr>
              <w:t>3.2.</w:t>
            </w:r>
            <w:r>
              <w:rPr>
                <w:rFonts w:asciiTheme="minorHAnsi" w:hAnsiTheme="minorHAnsi" w:cstheme="minorBidi"/>
                <w:noProof/>
                <w:sz w:val="22"/>
                <w:szCs w:val="22"/>
              </w:rPr>
              <w:tab/>
            </w:r>
            <w:r w:rsidRPr="00DD6764">
              <w:rPr>
                <w:rStyle w:val="afff4"/>
                <w:rFonts w:eastAsia="Calibri"/>
                <w:b/>
                <w:noProof/>
              </w:rPr>
              <w:t>Объекты транспортной инфраструктуры</w:t>
            </w:r>
            <w:r>
              <w:rPr>
                <w:noProof/>
                <w:webHidden/>
              </w:rPr>
              <w:tab/>
            </w:r>
            <w:r>
              <w:rPr>
                <w:noProof/>
                <w:webHidden/>
              </w:rPr>
              <w:fldChar w:fldCharType="begin"/>
            </w:r>
            <w:r>
              <w:rPr>
                <w:noProof/>
                <w:webHidden/>
              </w:rPr>
              <w:instrText xml:space="preserve"> PAGEREF _Toc233908532 \h </w:instrText>
            </w:r>
            <w:r>
              <w:rPr>
                <w:noProof/>
                <w:webHidden/>
              </w:rPr>
            </w:r>
            <w:r>
              <w:rPr>
                <w:noProof/>
                <w:webHidden/>
              </w:rPr>
              <w:fldChar w:fldCharType="separate"/>
            </w:r>
            <w:r>
              <w:rPr>
                <w:noProof/>
                <w:webHidden/>
              </w:rPr>
              <w:t>26</w:t>
            </w:r>
            <w:r>
              <w:rPr>
                <w:noProof/>
                <w:webHidden/>
              </w:rPr>
              <w:fldChar w:fldCharType="end"/>
            </w:r>
          </w:hyperlink>
        </w:p>
        <w:p w14:paraId="58673DEE" w14:textId="77777777" w:rsidR="00DA0C0A" w:rsidRDefault="00DA0C0A">
          <w:pPr>
            <w:pStyle w:val="2ff5"/>
            <w:rPr>
              <w:rFonts w:asciiTheme="minorHAnsi" w:hAnsiTheme="minorHAnsi" w:cstheme="minorBidi"/>
              <w:noProof/>
              <w:sz w:val="22"/>
              <w:szCs w:val="22"/>
            </w:rPr>
          </w:pPr>
          <w:hyperlink w:anchor="_Toc233908533" w:history="1">
            <w:r w:rsidRPr="00DD6764">
              <w:rPr>
                <w:rStyle w:val="afff4"/>
                <w:rFonts w:eastAsia="Calibri"/>
                <w:b/>
                <w:bCs/>
                <w:noProof/>
              </w:rPr>
              <w:t>3.3.</w:t>
            </w:r>
            <w:r>
              <w:rPr>
                <w:rFonts w:asciiTheme="minorHAnsi" w:hAnsiTheme="minorHAnsi" w:cstheme="minorBidi"/>
                <w:noProof/>
                <w:sz w:val="22"/>
                <w:szCs w:val="22"/>
              </w:rPr>
              <w:tab/>
            </w:r>
            <w:r w:rsidRPr="00DD6764">
              <w:rPr>
                <w:rStyle w:val="afff4"/>
                <w:rFonts w:eastAsia="Calibri"/>
                <w:b/>
                <w:noProof/>
              </w:rPr>
              <w:t>Объекты инженерной инфраструктуры</w:t>
            </w:r>
            <w:r>
              <w:rPr>
                <w:noProof/>
                <w:webHidden/>
              </w:rPr>
              <w:tab/>
            </w:r>
            <w:r>
              <w:rPr>
                <w:noProof/>
                <w:webHidden/>
              </w:rPr>
              <w:fldChar w:fldCharType="begin"/>
            </w:r>
            <w:r>
              <w:rPr>
                <w:noProof/>
                <w:webHidden/>
              </w:rPr>
              <w:instrText xml:space="preserve"> PAGEREF _Toc233908533 \h </w:instrText>
            </w:r>
            <w:r>
              <w:rPr>
                <w:noProof/>
                <w:webHidden/>
              </w:rPr>
            </w:r>
            <w:r>
              <w:rPr>
                <w:noProof/>
                <w:webHidden/>
              </w:rPr>
              <w:fldChar w:fldCharType="separate"/>
            </w:r>
            <w:r>
              <w:rPr>
                <w:noProof/>
                <w:webHidden/>
              </w:rPr>
              <w:t>31</w:t>
            </w:r>
            <w:r>
              <w:rPr>
                <w:noProof/>
                <w:webHidden/>
              </w:rPr>
              <w:fldChar w:fldCharType="end"/>
            </w:r>
          </w:hyperlink>
        </w:p>
        <w:p w14:paraId="0BBFCAD3" w14:textId="77777777" w:rsidR="00DA0C0A" w:rsidRDefault="00DA0C0A">
          <w:pPr>
            <w:pStyle w:val="2ff5"/>
            <w:rPr>
              <w:rFonts w:asciiTheme="minorHAnsi" w:hAnsiTheme="minorHAnsi" w:cstheme="minorBidi"/>
              <w:noProof/>
              <w:sz w:val="22"/>
              <w:szCs w:val="22"/>
            </w:rPr>
          </w:pPr>
          <w:hyperlink w:anchor="_Toc233908534" w:history="1">
            <w:r w:rsidRPr="00DD6764">
              <w:rPr>
                <w:rStyle w:val="afff4"/>
                <w:rFonts w:eastAsia="Calibri"/>
                <w:b/>
                <w:bCs/>
                <w:noProof/>
              </w:rPr>
              <w:t>3.4.</w:t>
            </w:r>
            <w:r>
              <w:rPr>
                <w:rFonts w:asciiTheme="minorHAnsi" w:hAnsiTheme="minorHAnsi" w:cstheme="minorBidi"/>
                <w:noProof/>
                <w:sz w:val="22"/>
                <w:szCs w:val="22"/>
              </w:rPr>
              <w:tab/>
            </w:r>
            <w:bookmarkStart w:id="2" w:name="_GoBack"/>
            <w:bookmarkEnd w:id="2"/>
            <w:r w:rsidRPr="00DD6764">
              <w:rPr>
                <w:rStyle w:val="afff4"/>
                <w:rFonts w:eastAsia="Calibri"/>
                <w:b/>
                <w:noProof/>
              </w:rPr>
              <w:t>Планируемые к размещению объекты регионального значения в области обеспечения пожарной безопасности</w:t>
            </w:r>
            <w:r>
              <w:rPr>
                <w:noProof/>
                <w:webHidden/>
              </w:rPr>
              <w:tab/>
            </w:r>
            <w:r>
              <w:rPr>
                <w:noProof/>
                <w:webHidden/>
              </w:rPr>
              <w:fldChar w:fldCharType="begin"/>
            </w:r>
            <w:r>
              <w:rPr>
                <w:noProof/>
                <w:webHidden/>
              </w:rPr>
              <w:instrText xml:space="preserve"> PAGEREF _Toc233908534 \h </w:instrText>
            </w:r>
            <w:r>
              <w:rPr>
                <w:noProof/>
                <w:webHidden/>
              </w:rPr>
            </w:r>
            <w:r>
              <w:rPr>
                <w:noProof/>
                <w:webHidden/>
              </w:rPr>
              <w:fldChar w:fldCharType="separate"/>
            </w:r>
            <w:r>
              <w:rPr>
                <w:noProof/>
                <w:webHidden/>
              </w:rPr>
              <w:t>33</w:t>
            </w:r>
            <w:r>
              <w:rPr>
                <w:noProof/>
                <w:webHidden/>
              </w:rPr>
              <w:fldChar w:fldCharType="end"/>
            </w:r>
          </w:hyperlink>
        </w:p>
        <w:p w14:paraId="57D4C1B0" w14:textId="77777777" w:rsidR="00DA0C0A" w:rsidRDefault="00DA0C0A">
          <w:pPr>
            <w:pStyle w:val="1ffff2"/>
            <w:rPr>
              <w:rFonts w:asciiTheme="minorHAnsi" w:eastAsiaTheme="minorEastAsia" w:hAnsiTheme="minorHAnsi" w:cstheme="minorBidi"/>
              <w:noProof/>
              <w:color w:val="auto"/>
              <w:sz w:val="22"/>
              <w:szCs w:val="22"/>
            </w:rPr>
          </w:pPr>
          <w:hyperlink w:anchor="_Toc233908535" w:history="1">
            <w:r w:rsidRPr="00DD6764">
              <w:rPr>
                <w:rStyle w:val="afff4"/>
                <w:b/>
                <w:bCs/>
                <w:noProof/>
              </w:rPr>
              <w:t>4.</w:t>
            </w:r>
            <w:r>
              <w:rPr>
                <w:rFonts w:asciiTheme="minorHAnsi" w:eastAsiaTheme="minorEastAsia" w:hAnsiTheme="minorHAnsi" w:cstheme="minorBidi"/>
                <w:noProof/>
                <w:color w:val="auto"/>
                <w:sz w:val="22"/>
                <w:szCs w:val="22"/>
              </w:rPr>
              <w:tab/>
            </w:r>
            <w:r w:rsidRPr="00DD6764">
              <w:rPr>
                <w:rStyle w:val="afff4"/>
                <w:b/>
                <w:noProof/>
              </w:rPr>
              <w:t>СВЕДЕНИЯ О НОРМАТИВНЫХ ПОТРЕБНОСТЯХ В ОБЪЕКТАХ МЕСТНОГО ЗНАЧЕНИЯ</w:t>
            </w:r>
            <w:r>
              <w:rPr>
                <w:noProof/>
                <w:webHidden/>
              </w:rPr>
              <w:tab/>
            </w:r>
            <w:r>
              <w:rPr>
                <w:noProof/>
                <w:webHidden/>
              </w:rPr>
              <w:fldChar w:fldCharType="begin"/>
            </w:r>
            <w:r>
              <w:rPr>
                <w:noProof/>
                <w:webHidden/>
              </w:rPr>
              <w:instrText xml:space="preserve"> PAGEREF _Toc233908535 \h </w:instrText>
            </w:r>
            <w:r>
              <w:rPr>
                <w:noProof/>
                <w:webHidden/>
              </w:rPr>
            </w:r>
            <w:r>
              <w:rPr>
                <w:noProof/>
                <w:webHidden/>
              </w:rPr>
              <w:fldChar w:fldCharType="separate"/>
            </w:r>
            <w:r>
              <w:rPr>
                <w:noProof/>
                <w:webHidden/>
              </w:rPr>
              <w:t>34</w:t>
            </w:r>
            <w:r>
              <w:rPr>
                <w:noProof/>
                <w:webHidden/>
              </w:rPr>
              <w:fldChar w:fldCharType="end"/>
            </w:r>
          </w:hyperlink>
        </w:p>
        <w:p w14:paraId="18177041" w14:textId="77777777" w:rsidR="00DA0C0A" w:rsidRDefault="00DA0C0A">
          <w:pPr>
            <w:pStyle w:val="2ff5"/>
            <w:rPr>
              <w:rFonts w:asciiTheme="minorHAnsi" w:hAnsiTheme="minorHAnsi" w:cstheme="minorBidi"/>
              <w:noProof/>
              <w:sz w:val="22"/>
              <w:szCs w:val="22"/>
            </w:rPr>
          </w:pPr>
          <w:hyperlink w:anchor="_Toc233908536" w:history="1">
            <w:r w:rsidRPr="00DD6764">
              <w:rPr>
                <w:rStyle w:val="afff4"/>
                <w:rFonts w:eastAsia="Calibri"/>
                <w:b/>
                <w:bCs/>
                <w:noProof/>
              </w:rPr>
              <w:t>4.1.</w:t>
            </w:r>
            <w:r>
              <w:rPr>
                <w:rFonts w:asciiTheme="minorHAnsi" w:hAnsiTheme="minorHAnsi" w:cstheme="minorBidi"/>
                <w:noProof/>
                <w:sz w:val="22"/>
                <w:szCs w:val="22"/>
              </w:rPr>
              <w:tab/>
            </w:r>
            <w:r w:rsidRPr="00DD6764">
              <w:rPr>
                <w:rStyle w:val="afff4"/>
                <w:rFonts w:eastAsia="Calibri"/>
                <w:b/>
                <w:noProof/>
              </w:rPr>
              <w:t>Нормативные потребности в объектах социальной инфраструктуры</w:t>
            </w:r>
            <w:r>
              <w:rPr>
                <w:noProof/>
                <w:webHidden/>
              </w:rPr>
              <w:tab/>
            </w:r>
            <w:r>
              <w:rPr>
                <w:noProof/>
                <w:webHidden/>
              </w:rPr>
              <w:fldChar w:fldCharType="begin"/>
            </w:r>
            <w:r>
              <w:rPr>
                <w:noProof/>
                <w:webHidden/>
              </w:rPr>
              <w:instrText xml:space="preserve"> PAGEREF _Toc233908536 \h </w:instrText>
            </w:r>
            <w:r>
              <w:rPr>
                <w:noProof/>
                <w:webHidden/>
              </w:rPr>
            </w:r>
            <w:r>
              <w:rPr>
                <w:noProof/>
                <w:webHidden/>
              </w:rPr>
              <w:fldChar w:fldCharType="separate"/>
            </w:r>
            <w:r>
              <w:rPr>
                <w:noProof/>
                <w:webHidden/>
              </w:rPr>
              <w:t>34</w:t>
            </w:r>
            <w:r>
              <w:rPr>
                <w:noProof/>
                <w:webHidden/>
              </w:rPr>
              <w:fldChar w:fldCharType="end"/>
            </w:r>
          </w:hyperlink>
        </w:p>
        <w:p w14:paraId="563A35FE" w14:textId="77777777" w:rsidR="00DA0C0A" w:rsidRDefault="00DA0C0A">
          <w:pPr>
            <w:pStyle w:val="2ff5"/>
            <w:rPr>
              <w:rFonts w:asciiTheme="minorHAnsi" w:hAnsiTheme="minorHAnsi" w:cstheme="minorBidi"/>
              <w:noProof/>
              <w:sz w:val="22"/>
              <w:szCs w:val="22"/>
            </w:rPr>
          </w:pPr>
          <w:hyperlink w:anchor="_Toc233908537" w:history="1">
            <w:r w:rsidRPr="00DD6764">
              <w:rPr>
                <w:rStyle w:val="afff4"/>
                <w:rFonts w:eastAsia="Calibri"/>
                <w:b/>
                <w:bCs/>
                <w:noProof/>
              </w:rPr>
              <w:t>4.2.</w:t>
            </w:r>
            <w:r>
              <w:rPr>
                <w:rFonts w:asciiTheme="minorHAnsi" w:hAnsiTheme="minorHAnsi" w:cstheme="minorBidi"/>
                <w:noProof/>
                <w:sz w:val="22"/>
                <w:szCs w:val="22"/>
              </w:rPr>
              <w:tab/>
            </w:r>
            <w:r w:rsidRPr="00DD6764">
              <w:rPr>
                <w:rStyle w:val="afff4"/>
                <w:rFonts w:eastAsia="Calibri"/>
                <w:b/>
                <w:noProof/>
              </w:rPr>
              <w:t>Нормативные потребности в объектах транспортной инфраструктуры</w:t>
            </w:r>
            <w:r>
              <w:rPr>
                <w:noProof/>
                <w:webHidden/>
              </w:rPr>
              <w:tab/>
            </w:r>
            <w:r>
              <w:rPr>
                <w:noProof/>
                <w:webHidden/>
              </w:rPr>
              <w:fldChar w:fldCharType="begin"/>
            </w:r>
            <w:r>
              <w:rPr>
                <w:noProof/>
                <w:webHidden/>
              </w:rPr>
              <w:instrText xml:space="preserve"> PAGEREF _Toc233908537 \h </w:instrText>
            </w:r>
            <w:r>
              <w:rPr>
                <w:noProof/>
                <w:webHidden/>
              </w:rPr>
            </w:r>
            <w:r>
              <w:rPr>
                <w:noProof/>
                <w:webHidden/>
              </w:rPr>
              <w:fldChar w:fldCharType="separate"/>
            </w:r>
            <w:r>
              <w:rPr>
                <w:noProof/>
                <w:webHidden/>
              </w:rPr>
              <w:t>35</w:t>
            </w:r>
            <w:r>
              <w:rPr>
                <w:noProof/>
                <w:webHidden/>
              </w:rPr>
              <w:fldChar w:fldCharType="end"/>
            </w:r>
          </w:hyperlink>
        </w:p>
        <w:p w14:paraId="12363CF3" w14:textId="77777777" w:rsidR="00DA0C0A" w:rsidRDefault="00DA0C0A">
          <w:pPr>
            <w:pStyle w:val="2ff5"/>
            <w:rPr>
              <w:rFonts w:asciiTheme="minorHAnsi" w:hAnsiTheme="minorHAnsi" w:cstheme="minorBidi"/>
              <w:noProof/>
              <w:sz w:val="22"/>
              <w:szCs w:val="22"/>
            </w:rPr>
          </w:pPr>
          <w:hyperlink w:anchor="_Toc233908538" w:history="1">
            <w:r w:rsidRPr="00DD6764">
              <w:rPr>
                <w:rStyle w:val="afff4"/>
                <w:rFonts w:eastAsia="Calibri"/>
                <w:b/>
                <w:bCs/>
                <w:noProof/>
              </w:rPr>
              <w:t>4.3.</w:t>
            </w:r>
            <w:r>
              <w:rPr>
                <w:rFonts w:asciiTheme="minorHAnsi" w:hAnsiTheme="minorHAnsi" w:cstheme="minorBidi"/>
                <w:noProof/>
                <w:sz w:val="22"/>
                <w:szCs w:val="22"/>
              </w:rPr>
              <w:tab/>
            </w:r>
            <w:r w:rsidRPr="00DD6764">
              <w:rPr>
                <w:rStyle w:val="afff4"/>
                <w:rFonts w:eastAsia="Calibri"/>
                <w:b/>
                <w:noProof/>
              </w:rPr>
              <w:t>Планируемые показатели обеспеченности жителей основными видами инженерного обеспечения</w:t>
            </w:r>
            <w:r>
              <w:rPr>
                <w:noProof/>
                <w:webHidden/>
              </w:rPr>
              <w:tab/>
            </w:r>
            <w:r>
              <w:rPr>
                <w:noProof/>
                <w:webHidden/>
              </w:rPr>
              <w:fldChar w:fldCharType="begin"/>
            </w:r>
            <w:r>
              <w:rPr>
                <w:noProof/>
                <w:webHidden/>
              </w:rPr>
              <w:instrText xml:space="preserve"> PAGEREF _Toc233908538 \h </w:instrText>
            </w:r>
            <w:r>
              <w:rPr>
                <w:noProof/>
                <w:webHidden/>
              </w:rPr>
            </w:r>
            <w:r>
              <w:rPr>
                <w:noProof/>
                <w:webHidden/>
              </w:rPr>
              <w:fldChar w:fldCharType="separate"/>
            </w:r>
            <w:r>
              <w:rPr>
                <w:noProof/>
                <w:webHidden/>
              </w:rPr>
              <w:t>36</w:t>
            </w:r>
            <w:r>
              <w:rPr>
                <w:noProof/>
                <w:webHidden/>
              </w:rPr>
              <w:fldChar w:fldCharType="end"/>
            </w:r>
          </w:hyperlink>
        </w:p>
        <w:p w14:paraId="45CCEA6D" w14:textId="77777777" w:rsidR="00DA0C0A" w:rsidRDefault="00DA0C0A">
          <w:pPr>
            <w:pStyle w:val="1ffff2"/>
            <w:rPr>
              <w:rFonts w:asciiTheme="minorHAnsi" w:eastAsiaTheme="minorEastAsia" w:hAnsiTheme="minorHAnsi" w:cstheme="minorBidi"/>
              <w:noProof/>
              <w:color w:val="auto"/>
              <w:sz w:val="22"/>
              <w:szCs w:val="22"/>
            </w:rPr>
          </w:pPr>
          <w:hyperlink w:anchor="_Toc233908539" w:history="1">
            <w:r w:rsidRPr="00DD6764">
              <w:rPr>
                <w:rStyle w:val="afff4"/>
                <w:rFonts w:eastAsiaTheme="majorEastAsia"/>
                <w:b/>
                <w:bCs/>
                <w:caps/>
                <w:noProof/>
                <w:kern w:val="28"/>
              </w:rPr>
              <w:t>5.</w:t>
            </w:r>
            <w:r>
              <w:rPr>
                <w:rFonts w:asciiTheme="minorHAnsi" w:eastAsiaTheme="minorEastAsia" w:hAnsiTheme="minorHAnsi" w:cstheme="minorBidi"/>
                <w:noProof/>
                <w:color w:val="auto"/>
                <w:sz w:val="22"/>
                <w:szCs w:val="22"/>
              </w:rPr>
              <w:tab/>
            </w:r>
            <w:r w:rsidRPr="00DD6764">
              <w:rPr>
                <w:rStyle w:val="afff4"/>
                <w:rFonts w:eastAsiaTheme="majorEastAsia"/>
                <w:b/>
                <w:bCs/>
                <w:caps/>
                <w:noProof/>
                <w:kern w:val="28"/>
              </w:rPr>
              <w:t>ХАРАКТЕРИСТИКИ ЗОН С ОСОБЫМИ УСЛОВИЯМИ ИСПОЛЬЗОВАНИЯ ТЕРРИТОРИЙ В СЛУЧАЕ, ЕСЛИ УСТАНОВЛЕНИЕ ТАКИХ ЗОН ТРЕБУЕТСЯ В СВЯЗИ С РАЗМЕЩЕНИЕМ ПЛАНИРУЕМЫХ ОБЪЕКТОВ</w:t>
            </w:r>
            <w:r>
              <w:rPr>
                <w:noProof/>
                <w:webHidden/>
              </w:rPr>
              <w:tab/>
            </w:r>
            <w:r>
              <w:rPr>
                <w:noProof/>
                <w:webHidden/>
              </w:rPr>
              <w:fldChar w:fldCharType="begin"/>
            </w:r>
            <w:r>
              <w:rPr>
                <w:noProof/>
                <w:webHidden/>
              </w:rPr>
              <w:instrText xml:space="preserve"> PAGEREF _Toc233908539 \h </w:instrText>
            </w:r>
            <w:r>
              <w:rPr>
                <w:noProof/>
                <w:webHidden/>
              </w:rPr>
            </w:r>
            <w:r>
              <w:rPr>
                <w:noProof/>
                <w:webHidden/>
              </w:rPr>
              <w:fldChar w:fldCharType="separate"/>
            </w:r>
            <w:r>
              <w:rPr>
                <w:noProof/>
                <w:webHidden/>
              </w:rPr>
              <w:t>38</w:t>
            </w:r>
            <w:r>
              <w:rPr>
                <w:noProof/>
                <w:webHidden/>
              </w:rPr>
              <w:fldChar w:fldCharType="end"/>
            </w:r>
          </w:hyperlink>
        </w:p>
        <w:p w14:paraId="4F315BD9" w14:textId="77777777" w:rsidR="00121E36" w:rsidRPr="007A7C08" w:rsidRDefault="004A54E1" w:rsidP="00DC0BA6">
          <w:pPr>
            <w:suppressAutoHyphens/>
          </w:pPr>
          <w:r w:rsidRPr="007A7C08">
            <w:fldChar w:fldCharType="end"/>
          </w:r>
        </w:p>
      </w:sdtContent>
    </w:sdt>
    <w:tbl>
      <w:tblPr>
        <w:tblW w:w="5026" w:type="pct"/>
        <w:tblLook w:val="04A0" w:firstRow="1" w:lastRow="0" w:firstColumn="1" w:lastColumn="0" w:noHBand="0" w:noVBand="1"/>
      </w:tblPr>
      <w:tblGrid>
        <w:gridCol w:w="9904"/>
      </w:tblGrid>
      <w:tr w:rsidR="007A7C08" w:rsidRPr="007A7C08" w14:paraId="3A908521" w14:textId="77777777" w:rsidTr="00391FB0">
        <w:tc>
          <w:tcPr>
            <w:tcW w:w="5000" w:type="pct"/>
            <w:hideMark/>
          </w:tcPr>
          <w:p w14:paraId="339D74A4" w14:textId="77777777" w:rsidR="006E6B92" w:rsidRPr="007A7C08" w:rsidRDefault="006E6B92" w:rsidP="007A7A7D">
            <w:pPr>
              <w:suppressAutoHyphens/>
              <w:spacing w:before="120" w:after="120"/>
              <w:jc w:val="center"/>
            </w:pPr>
            <w:r w:rsidRPr="007A7C08">
              <w:rPr>
                <w:b/>
                <w:sz w:val="26"/>
                <w:szCs w:val="26"/>
              </w:rPr>
              <w:t>Графические материалы (карты):</w:t>
            </w:r>
          </w:p>
        </w:tc>
      </w:tr>
      <w:tr w:rsidR="007A7C08" w:rsidRPr="007A7C08" w14:paraId="7D6BE2D0" w14:textId="77777777" w:rsidTr="00391FB0">
        <w:tc>
          <w:tcPr>
            <w:tcW w:w="5000" w:type="pct"/>
            <w:hideMark/>
          </w:tcPr>
          <w:p w14:paraId="55501CC0" w14:textId="77777777" w:rsidR="006E6B92" w:rsidRPr="007A7C08" w:rsidRDefault="006E6B92" w:rsidP="00DC0BA6">
            <w:pPr>
              <w:suppressAutoHyphens/>
              <w:ind w:left="57"/>
              <w:jc w:val="both"/>
              <w:rPr>
                <w:b/>
              </w:rPr>
            </w:pPr>
            <w:r w:rsidRPr="007A7C08">
              <w:rPr>
                <w:b/>
              </w:rPr>
              <w:t>Карта границ населённых пунктов, входящих в состав муниципального образования</w:t>
            </w:r>
          </w:p>
        </w:tc>
      </w:tr>
      <w:tr w:rsidR="007A7C08" w:rsidRPr="007A7C08" w14:paraId="46B31B8A" w14:textId="77777777" w:rsidTr="00391FB0">
        <w:tc>
          <w:tcPr>
            <w:tcW w:w="5000" w:type="pct"/>
            <w:hideMark/>
          </w:tcPr>
          <w:p w14:paraId="2EE94970" w14:textId="77777777" w:rsidR="006E6B92" w:rsidRPr="007A7C08" w:rsidRDefault="006E6B92" w:rsidP="00DC0BA6">
            <w:pPr>
              <w:suppressAutoHyphens/>
              <w:ind w:left="57"/>
              <w:jc w:val="both"/>
              <w:rPr>
                <w:b/>
              </w:rPr>
            </w:pPr>
            <w:r w:rsidRPr="007A7C08">
              <w:rPr>
                <w:b/>
              </w:rPr>
              <w:t>Карта функциональных зон муниципального образования</w:t>
            </w:r>
          </w:p>
        </w:tc>
      </w:tr>
    </w:tbl>
    <w:p w14:paraId="60344C68" w14:textId="77777777" w:rsidR="00C9133C" w:rsidRPr="007A7C08" w:rsidRDefault="00C9133C" w:rsidP="00DC0BA6">
      <w:pPr>
        <w:pStyle w:val="afa"/>
        <w:suppressAutoHyphens/>
        <w:spacing w:before="0" w:after="240"/>
        <w:ind w:right="-79"/>
        <w:rPr>
          <w:rFonts w:ascii="Times New Roman" w:hAnsi="Times New Roman" w:cs="Times New Roman"/>
          <w:sz w:val="24"/>
        </w:rPr>
        <w:sectPr w:rsidR="00C9133C" w:rsidRPr="007A7C08" w:rsidSect="00B30F1B">
          <w:footerReference w:type="default" r:id="rId13"/>
          <w:footerReference w:type="first" r:id="rId14"/>
          <w:pgSz w:w="11906" w:h="16838"/>
          <w:pgMar w:top="1134" w:right="851" w:bottom="1134" w:left="1418" w:header="680" w:footer="680" w:gutter="0"/>
          <w:pgNumType w:start="3"/>
          <w:cols w:space="720"/>
          <w:docGrid w:linePitch="326"/>
        </w:sectPr>
      </w:pPr>
    </w:p>
    <w:p w14:paraId="5164125D" w14:textId="77777777" w:rsidR="00146885" w:rsidRPr="007A7C08" w:rsidRDefault="00E46BFD" w:rsidP="00DC0BA6">
      <w:pPr>
        <w:suppressAutoHyphens/>
        <w:ind w:firstLine="709"/>
        <w:jc w:val="right"/>
        <w:rPr>
          <w:rFonts w:ascii="Times New Roman CYR" w:hAnsi="Times New Roman CYR"/>
          <w:bCs/>
        </w:rPr>
      </w:pPr>
      <w:r w:rsidRPr="007A7C08">
        <w:rPr>
          <w:rFonts w:ascii="Times New Roman CYR" w:hAnsi="Times New Roman CYR"/>
          <w:bCs/>
        </w:rPr>
        <w:lastRenderedPageBreak/>
        <w:t>Утвержде</w:t>
      </w:r>
      <w:r w:rsidR="00146885" w:rsidRPr="007A7C08">
        <w:rPr>
          <w:rFonts w:ascii="Times New Roman CYR" w:hAnsi="Times New Roman CYR"/>
          <w:bCs/>
        </w:rPr>
        <w:t>н</w:t>
      </w:r>
      <w:r w:rsidR="00430B66" w:rsidRPr="007A7C08">
        <w:rPr>
          <w:rFonts w:ascii="Times New Roman CYR" w:hAnsi="Times New Roman CYR"/>
          <w:bCs/>
        </w:rPr>
        <w:t>о</w:t>
      </w:r>
    </w:p>
    <w:p w14:paraId="072158CC" w14:textId="77777777" w:rsidR="00146885" w:rsidRPr="007A7C08" w:rsidRDefault="00146885" w:rsidP="00DC0BA6">
      <w:pPr>
        <w:suppressAutoHyphens/>
        <w:ind w:firstLine="709"/>
        <w:jc w:val="right"/>
        <w:rPr>
          <w:rFonts w:ascii="Times New Roman CYR" w:hAnsi="Times New Roman CYR"/>
          <w:bCs/>
        </w:rPr>
      </w:pPr>
      <w:r w:rsidRPr="007A7C08">
        <w:rPr>
          <w:rFonts w:ascii="Times New Roman CYR" w:hAnsi="Times New Roman CYR"/>
          <w:bCs/>
        </w:rPr>
        <w:t>решением Совета депутатов</w:t>
      </w:r>
    </w:p>
    <w:p w14:paraId="255849E0" w14:textId="77777777" w:rsidR="00146885" w:rsidRPr="007A7C08" w:rsidRDefault="00146885" w:rsidP="00DC0BA6">
      <w:pPr>
        <w:suppressAutoHyphens/>
        <w:ind w:firstLine="709"/>
        <w:jc w:val="right"/>
        <w:rPr>
          <w:rFonts w:ascii="Times New Roman CYR" w:hAnsi="Times New Roman CYR"/>
          <w:bCs/>
        </w:rPr>
      </w:pPr>
      <w:r w:rsidRPr="007A7C08">
        <w:rPr>
          <w:rFonts w:ascii="Times New Roman CYR" w:hAnsi="Times New Roman CYR"/>
          <w:bCs/>
        </w:rPr>
        <w:t>городского округа Лобня</w:t>
      </w:r>
    </w:p>
    <w:p w14:paraId="4716DFF4" w14:textId="77777777" w:rsidR="00146885" w:rsidRPr="007A7C08" w:rsidRDefault="00146885" w:rsidP="00DC0BA6">
      <w:pPr>
        <w:suppressAutoHyphens/>
        <w:ind w:firstLine="709"/>
        <w:jc w:val="right"/>
        <w:rPr>
          <w:rFonts w:ascii="Times New Roman CYR" w:hAnsi="Times New Roman CYR"/>
          <w:bCs/>
        </w:rPr>
      </w:pPr>
      <w:r w:rsidRPr="007A7C08">
        <w:rPr>
          <w:rFonts w:ascii="Times New Roman CYR" w:hAnsi="Times New Roman CYR"/>
          <w:bCs/>
        </w:rPr>
        <w:t>Московской области</w:t>
      </w:r>
    </w:p>
    <w:p w14:paraId="539A7BB7" w14:textId="77777777" w:rsidR="00146885" w:rsidRPr="007A7C08" w:rsidRDefault="00E260FE" w:rsidP="00DC0BA6">
      <w:pPr>
        <w:suppressAutoHyphens/>
        <w:ind w:firstLine="709"/>
        <w:jc w:val="right"/>
        <w:rPr>
          <w:rFonts w:ascii="Times New Roman CYR" w:hAnsi="Times New Roman CYR"/>
          <w:bCs/>
        </w:rPr>
      </w:pPr>
      <w:r w:rsidRPr="007A7C08">
        <w:rPr>
          <w:rFonts w:ascii="Times New Roman CYR" w:hAnsi="Times New Roman CYR"/>
          <w:bCs/>
        </w:rPr>
        <w:t>о</w:t>
      </w:r>
      <w:r w:rsidR="00146885" w:rsidRPr="007A7C08">
        <w:rPr>
          <w:rFonts w:ascii="Times New Roman CYR" w:hAnsi="Times New Roman CYR"/>
          <w:bCs/>
        </w:rPr>
        <w:t>т</w:t>
      </w:r>
      <w:r w:rsidRPr="007A7C08">
        <w:rPr>
          <w:rFonts w:ascii="Times New Roman CYR" w:hAnsi="Times New Roman CYR"/>
          <w:bCs/>
        </w:rPr>
        <w:t xml:space="preserve">                       </w:t>
      </w:r>
      <w:r w:rsidR="00146885" w:rsidRPr="007A7C08">
        <w:rPr>
          <w:rFonts w:ascii="Times New Roman CYR" w:hAnsi="Times New Roman CYR"/>
          <w:bCs/>
        </w:rPr>
        <w:t>. №</w:t>
      </w:r>
      <w:r w:rsidRPr="007A7C08">
        <w:rPr>
          <w:rFonts w:ascii="Times New Roman CYR" w:hAnsi="Times New Roman CYR"/>
          <w:bCs/>
        </w:rPr>
        <w:t xml:space="preserve">   _______</w:t>
      </w:r>
    </w:p>
    <w:p w14:paraId="688900C8" w14:textId="77777777" w:rsidR="00146885" w:rsidRPr="007A7C08" w:rsidRDefault="00146885" w:rsidP="00DC0BA6">
      <w:pPr>
        <w:suppressAutoHyphens/>
        <w:spacing w:before="60"/>
        <w:ind w:firstLine="709"/>
        <w:jc w:val="right"/>
        <w:rPr>
          <w:rFonts w:ascii="Times New Roman CYR" w:hAnsi="Times New Roman CYR"/>
          <w:bCs/>
        </w:rPr>
      </w:pPr>
    </w:p>
    <w:p w14:paraId="6AEFE8AC" w14:textId="77777777" w:rsidR="00A248B2" w:rsidRPr="007A7C08" w:rsidRDefault="00E260FE" w:rsidP="000B377A">
      <w:pPr>
        <w:suppressAutoHyphens/>
        <w:jc w:val="center"/>
        <w:rPr>
          <w:rFonts w:ascii="Times New Roman CYR" w:hAnsi="Times New Roman CYR"/>
          <w:b/>
        </w:rPr>
      </w:pPr>
      <w:r w:rsidRPr="007A7C08">
        <w:rPr>
          <w:rFonts w:ascii="Times New Roman CYR" w:hAnsi="Times New Roman CYR"/>
          <w:b/>
        </w:rPr>
        <w:t>Внесение изменений в генеральный план городского округа</w:t>
      </w:r>
      <w:r w:rsidR="00F10E01" w:rsidRPr="007A7C08">
        <w:rPr>
          <w:rFonts w:ascii="Times New Roman CYR" w:hAnsi="Times New Roman CYR"/>
          <w:b/>
        </w:rPr>
        <w:t xml:space="preserve"> </w:t>
      </w:r>
      <w:r w:rsidR="00F10E01" w:rsidRPr="007A7C08">
        <w:rPr>
          <w:rFonts w:ascii="Times New Roman CYR" w:hAnsi="Times New Roman CYR"/>
          <w:b/>
        </w:rPr>
        <w:br/>
      </w:r>
      <w:r w:rsidRPr="007A7C08">
        <w:rPr>
          <w:rFonts w:ascii="Times New Roman CYR" w:hAnsi="Times New Roman CYR"/>
          <w:b/>
        </w:rPr>
        <w:t>Лобня Московской области</w:t>
      </w:r>
    </w:p>
    <w:p w14:paraId="10BDFD88" w14:textId="2CCFCFB7" w:rsidR="001E136E" w:rsidRPr="007A7C08" w:rsidRDefault="001E136E" w:rsidP="001E136E">
      <w:pPr>
        <w:suppressAutoHyphens/>
        <w:ind w:right="57" w:firstLine="709"/>
        <w:jc w:val="both"/>
        <w:rPr>
          <w:rFonts w:eastAsiaTheme="majorEastAsia"/>
          <w:bCs/>
          <w:kern w:val="28"/>
          <w:szCs w:val="32"/>
        </w:rPr>
      </w:pPr>
      <w:r w:rsidRPr="007A7C08">
        <w:t>И</w:t>
      </w:r>
      <w:r w:rsidR="00B63110" w:rsidRPr="007A7C08">
        <w:t>зменени</w:t>
      </w:r>
      <w:r w:rsidRPr="007A7C08">
        <w:t>я</w:t>
      </w:r>
      <w:r w:rsidR="00B63110" w:rsidRPr="007A7C08">
        <w:t xml:space="preserve"> в генеральный план городского округа Лобня Московской области (далее </w:t>
      </w:r>
      <w:proofErr w:type="spellStart"/>
      <w:r w:rsidR="00B63110" w:rsidRPr="007A7C08">
        <w:t>г.о</w:t>
      </w:r>
      <w:proofErr w:type="spellEnd"/>
      <w:r w:rsidR="00B63110" w:rsidRPr="007A7C08">
        <w:t>. Лобня, городской округ) подготовлен</w:t>
      </w:r>
      <w:r w:rsidRPr="007A7C08">
        <w:t>ы</w:t>
      </w:r>
      <w:r w:rsidR="00B63110" w:rsidRPr="007A7C08">
        <w:t xml:space="preserve"> Государственным автономным учреждением Московской области «Научно-исследовательский и проектный институт градостроительства» (ГАУ МО «</w:t>
      </w:r>
      <w:proofErr w:type="spellStart"/>
      <w:r w:rsidR="00B63110" w:rsidRPr="007A7C08">
        <w:t>НИиПИ</w:t>
      </w:r>
      <w:proofErr w:type="spellEnd"/>
      <w:r w:rsidR="00B63110" w:rsidRPr="007A7C08">
        <w:t xml:space="preserve">  градостроительства») на основании государственного задания </w:t>
      </w:r>
      <w:r w:rsidR="007E4C59" w:rsidRPr="007A7C08">
        <w:rPr>
          <w:rFonts w:eastAsiaTheme="majorEastAsia"/>
          <w:bCs/>
          <w:kern w:val="28"/>
          <w:szCs w:val="32"/>
        </w:rPr>
        <w:t xml:space="preserve">от </w:t>
      </w:r>
      <w:r w:rsidR="007E4C59" w:rsidRPr="007A7C08">
        <w:t>24.02.2026 № 834.3</w:t>
      </w:r>
      <w:r w:rsidR="007E4C59" w:rsidRPr="007A7C08">
        <w:rPr>
          <w:rFonts w:eastAsiaTheme="majorEastAsia"/>
          <w:bCs/>
          <w:kern w:val="28"/>
          <w:szCs w:val="32"/>
        </w:rPr>
        <w:t xml:space="preserve"> в рамках выполнения работ в составе мероприятий Государственной программы Московской области «Архитектура и градостроительство Подмосковья» на 2023-2030 годы</w:t>
      </w:r>
      <w:r w:rsidRPr="007A7C08">
        <w:rPr>
          <w:rFonts w:eastAsiaTheme="majorEastAsia"/>
          <w:bCs/>
          <w:kern w:val="28"/>
          <w:szCs w:val="32"/>
        </w:rPr>
        <w:t>».</w:t>
      </w:r>
    </w:p>
    <w:p w14:paraId="63B4055F" w14:textId="77777777" w:rsidR="001E136E" w:rsidRPr="007A7C08" w:rsidRDefault="001E136E" w:rsidP="001E136E">
      <w:pPr>
        <w:tabs>
          <w:tab w:val="left" w:pos="993"/>
        </w:tabs>
        <w:suppressAutoHyphens/>
        <w:ind w:firstLine="709"/>
        <w:jc w:val="both"/>
        <w:rPr>
          <w:rFonts w:eastAsiaTheme="majorEastAsia"/>
          <w:bCs/>
          <w:kern w:val="28"/>
          <w:szCs w:val="32"/>
        </w:rPr>
      </w:pPr>
      <w:r w:rsidRPr="007A7C08">
        <w:rPr>
          <w:rFonts w:eastAsiaTheme="majorEastAsia"/>
          <w:bCs/>
          <w:kern w:val="28"/>
          <w:szCs w:val="32"/>
        </w:rPr>
        <w:t>Состав генерального плана городского округа определен в соответствии со ст. 23 Градостроительного кодекса Российской Федерации.</w:t>
      </w:r>
    </w:p>
    <w:p w14:paraId="0C3F0BD8" w14:textId="77777777" w:rsidR="001E136E" w:rsidRPr="007A7C08" w:rsidRDefault="001E136E" w:rsidP="001E136E">
      <w:pPr>
        <w:tabs>
          <w:tab w:val="left" w:pos="993"/>
        </w:tabs>
        <w:suppressAutoHyphens/>
        <w:ind w:firstLine="709"/>
        <w:jc w:val="both"/>
        <w:rPr>
          <w:rFonts w:eastAsiaTheme="majorEastAsia"/>
          <w:bCs/>
          <w:kern w:val="28"/>
          <w:szCs w:val="32"/>
        </w:rPr>
      </w:pPr>
      <w:r w:rsidRPr="007A7C08">
        <w:rPr>
          <w:rFonts w:eastAsiaTheme="majorEastAsia"/>
          <w:bCs/>
          <w:kern w:val="28"/>
          <w:szCs w:val="32"/>
        </w:rPr>
        <w:t xml:space="preserve">В соответствии с частью 9 Статьи 23 Градостроительного кодекса Российской Федерации предусматривается возможность установления Законодательством субъектов Российской Федерации особенностей подготовки генерального плана: </w:t>
      </w:r>
    </w:p>
    <w:p w14:paraId="69B61A62" w14:textId="77777777" w:rsidR="001E136E" w:rsidRPr="007A7C08" w:rsidRDefault="001E136E" w:rsidP="001E136E">
      <w:pPr>
        <w:tabs>
          <w:tab w:val="left" w:pos="993"/>
        </w:tabs>
        <w:suppressAutoHyphens/>
        <w:ind w:firstLine="709"/>
        <w:jc w:val="both"/>
        <w:rPr>
          <w:rFonts w:eastAsiaTheme="majorEastAsia"/>
          <w:bCs/>
          <w:kern w:val="28"/>
          <w:szCs w:val="32"/>
        </w:rPr>
      </w:pPr>
      <w:r w:rsidRPr="007A7C08">
        <w:rPr>
          <w:rFonts w:eastAsiaTheme="majorEastAsia"/>
          <w:bCs/>
          <w:kern w:val="28"/>
          <w:szCs w:val="32"/>
        </w:rPr>
        <w:t>- генеральный план городского округа может не содержать карту планируемого размещения объектов местного значения городского округа.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14:paraId="0A1F154B" w14:textId="77777777" w:rsidR="001E136E" w:rsidRPr="007A7C08" w:rsidRDefault="001E136E" w:rsidP="001E136E">
      <w:pPr>
        <w:tabs>
          <w:tab w:val="left" w:pos="993"/>
        </w:tabs>
        <w:suppressAutoHyphens/>
        <w:ind w:firstLine="709"/>
        <w:jc w:val="both"/>
        <w:rPr>
          <w:rFonts w:eastAsiaTheme="majorEastAsia"/>
          <w:bCs/>
          <w:kern w:val="28"/>
          <w:szCs w:val="32"/>
        </w:rPr>
      </w:pPr>
      <w:r w:rsidRPr="007A7C08">
        <w:rPr>
          <w:rFonts w:eastAsiaTheme="majorEastAsia"/>
          <w:bCs/>
          <w:kern w:val="28"/>
          <w:szCs w:val="32"/>
        </w:rPr>
        <w:t>- положение о территориальном планировании вместо сведений о видах, назначении и наименованиях планируемых для размещения объектов местного значения городского округа, об их основных характеристиках, местоположении может содержать сведения о потребностях в указанных объектах местного значения без указания их основных характеристик и местоположения.</w:t>
      </w:r>
    </w:p>
    <w:p w14:paraId="6580A31A" w14:textId="77777777" w:rsidR="001E136E" w:rsidRPr="007A7C08" w:rsidRDefault="001E136E" w:rsidP="001E136E">
      <w:pPr>
        <w:tabs>
          <w:tab w:val="left" w:pos="993"/>
        </w:tabs>
        <w:suppressAutoHyphens/>
        <w:ind w:firstLine="709"/>
        <w:jc w:val="both"/>
        <w:rPr>
          <w:rFonts w:eastAsiaTheme="majorEastAsia"/>
          <w:bCs/>
          <w:kern w:val="28"/>
          <w:szCs w:val="32"/>
        </w:rPr>
      </w:pPr>
      <w:r w:rsidRPr="007A7C08">
        <w:rPr>
          <w:rFonts w:eastAsiaTheme="majorEastAsia"/>
          <w:bCs/>
          <w:kern w:val="28"/>
          <w:szCs w:val="32"/>
        </w:rPr>
        <w:t>Данные особенности установлены в статье 13 Закона Московской области от 07.03.2007 № 36/2007-ОЗ «О генеральном плане развития Московской области».</w:t>
      </w:r>
    </w:p>
    <w:p w14:paraId="12D25045" w14:textId="77777777" w:rsidR="007E4C59" w:rsidRPr="007A7C08" w:rsidRDefault="007E4C59" w:rsidP="007E4C59">
      <w:pPr>
        <w:suppressAutoHyphens/>
        <w:autoSpaceDE w:val="0"/>
        <w:autoSpaceDN w:val="0"/>
        <w:adjustRightInd w:val="0"/>
        <w:ind w:firstLine="709"/>
        <w:jc w:val="both"/>
        <w:rPr>
          <w:rFonts w:eastAsiaTheme="majorEastAsia"/>
          <w:bCs/>
          <w:kern w:val="28"/>
          <w:szCs w:val="32"/>
        </w:rPr>
      </w:pPr>
      <w:r w:rsidRPr="007A7C08">
        <w:rPr>
          <w:rFonts w:eastAsiaTheme="majorEastAsia"/>
          <w:bCs/>
          <w:kern w:val="28"/>
          <w:szCs w:val="32"/>
        </w:rPr>
        <w:t>Документ территориального планирования разработан на расчётный срок – 2046 год, с выделением первой очереди реализации генерального плана - 2032 год.</w:t>
      </w:r>
    </w:p>
    <w:p w14:paraId="1DCE44E7" w14:textId="703F99E8" w:rsidR="007E4C59" w:rsidRPr="007A7C08" w:rsidRDefault="007E4C59" w:rsidP="007E4C59">
      <w:pPr>
        <w:suppressAutoHyphens/>
        <w:autoSpaceDE w:val="0"/>
        <w:autoSpaceDN w:val="0"/>
        <w:adjustRightInd w:val="0"/>
        <w:ind w:firstLine="709"/>
        <w:jc w:val="both"/>
        <w:rPr>
          <w:bCs/>
          <w:kern w:val="28"/>
        </w:rPr>
      </w:pPr>
      <w:r w:rsidRPr="007A7C08">
        <w:t xml:space="preserve">Изменения в Генеральный план городского округа Лобня Московской области подготовлены </w:t>
      </w:r>
      <w:r w:rsidRPr="007A7C08">
        <w:rPr>
          <w:bCs/>
          <w:kern w:val="28"/>
        </w:rPr>
        <w:t xml:space="preserve">в </w:t>
      </w:r>
      <w:r w:rsidRPr="007A7C08">
        <w:t xml:space="preserve">соответствии с нормативными правовыми актами Российской Федерации и Московской области </w:t>
      </w:r>
      <w:r w:rsidRPr="007A7C08">
        <w:rPr>
          <w:bCs/>
          <w:kern w:val="28"/>
        </w:rPr>
        <w:t>в действующих редакциях на момент выпуска.</w:t>
      </w:r>
    </w:p>
    <w:p w14:paraId="082C4B42" w14:textId="77777777" w:rsidR="00295D33" w:rsidRPr="007A7C08" w:rsidRDefault="00295D33" w:rsidP="006624E0">
      <w:pPr>
        <w:suppressAutoHyphens/>
        <w:ind w:right="-79" w:firstLine="720"/>
        <w:jc w:val="both"/>
      </w:pPr>
    </w:p>
    <w:p w14:paraId="264FE358" w14:textId="77777777" w:rsidR="00295D33" w:rsidRPr="007A7C08" w:rsidRDefault="00295D33" w:rsidP="00DC0BA6">
      <w:pPr>
        <w:pStyle w:val="Osnovnoy"/>
        <w:suppressAutoHyphens/>
        <w:spacing w:before="60"/>
        <w:ind w:right="0"/>
        <w:rPr>
          <w:szCs w:val="24"/>
        </w:rPr>
      </w:pPr>
    </w:p>
    <w:p w14:paraId="61D15B91" w14:textId="77777777" w:rsidR="00A67FAC" w:rsidRPr="007A7C08" w:rsidRDefault="00A67FAC" w:rsidP="00DC0BA6">
      <w:pPr>
        <w:tabs>
          <w:tab w:val="left" w:pos="993"/>
        </w:tabs>
        <w:suppressAutoHyphens/>
        <w:ind w:firstLine="709"/>
        <w:jc w:val="both"/>
      </w:pPr>
    </w:p>
    <w:p w14:paraId="37B2B726" w14:textId="77777777" w:rsidR="00754FC9" w:rsidRPr="007A7C08" w:rsidRDefault="00754FC9" w:rsidP="00DC0BA6">
      <w:pPr>
        <w:suppressAutoHyphens/>
        <w:rPr>
          <w:b/>
        </w:rPr>
        <w:sectPr w:rsidR="00754FC9" w:rsidRPr="007A7C08" w:rsidSect="002B3993">
          <w:pgSz w:w="11906" w:h="16838"/>
          <w:pgMar w:top="1134" w:right="851" w:bottom="1134" w:left="1418" w:header="425" w:footer="425" w:gutter="0"/>
          <w:cols w:space="720"/>
          <w:docGrid w:linePitch="326"/>
        </w:sectPr>
      </w:pPr>
    </w:p>
    <w:p w14:paraId="5E28EEBD" w14:textId="77777777" w:rsidR="00754FC9" w:rsidRPr="007A7C08" w:rsidRDefault="00DC52B1" w:rsidP="00130D06">
      <w:pPr>
        <w:pStyle w:val="4f0"/>
        <w:pageBreakBefore/>
        <w:numPr>
          <w:ilvl w:val="0"/>
          <w:numId w:val="31"/>
        </w:numPr>
        <w:shd w:val="clear" w:color="auto" w:fill="auto"/>
        <w:tabs>
          <w:tab w:val="left" w:pos="709"/>
        </w:tabs>
        <w:suppressAutoHyphens/>
        <w:spacing w:after="120" w:line="240" w:lineRule="auto"/>
        <w:ind w:left="709" w:hanging="709"/>
        <w:jc w:val="both"/>
        <w:outlineLvl w:val="0"/>
        <w:rPr>
          <w:b/>
          <w:caps/>
          <w:sz w:val="24"/>
          <w:szCs w:val="24"/>
        </w:rPr>
      </w:pPr>
      <w:bookmarkStart w:id="3" w:name="_Toc233908520"/>
      <w:r w:rsidRPr="007A7C08">
        <w:rPr>
          <w:rStyle w:val="4f"/>
          <w:rFonts w:eastAsia="Calibri"/>
          <w:b/>
          <w:bCs/>
          <w:sz w:val="24"/>
          <w:szCs w:val="24"/>
        </w:rPr>
        <w:lastRenderedPageBreak/>
        <w:t>ОБЩИЕ СВЕДЕНИЯ</w:t>
      </w:r>
      <w:bookmarkEnd w:id="3"/>
    </w:p>
    <w:p w14:paraId="10C553C1" w14:textId="77777777" w:rsidR="008F1536" w:rsidRPr="007A7C08" w:rsidRDefault="008F1536" w:rsidP="008F1536">
      <w:pPr>
        <w:widowControl w:val="0"/>
        <w:suppressAutoHyphens/>
        <w:ind w:right="-79" w:firstLine="709"/>
        <w:jc w:val="both"/>
        <w:rPr>
          <w:rFonts w:eastAsiaTheme="majorEastAsia"/>
          <w:bCs/>
          <w:kern w:val="28"/>
        </w:rPr>
      </w:pPr>
      <w:r w:rsidRPr="007A7C08">
        <w:rPr>
          <w:rFonts w:eastAsiaTheme="majorEastAsia"/>
          <w:bCs/>
          <w:kern w:val="28"/>
        </w:rPr>
        <w:t>Городской округ Лобня московской области образования в соответствии с законом Московской области от 19.01.2005 № 21/2005-ОЗ «О статусе и границе городского округа Лобня Московской области».</w:t>
      </w:r>
    </w:p>
    <w:p w14:paraId="7D2ABB6C" w14:textId="77777777" w:rsidR="008F1536" w:rsidRPr="007A7C08" w:rsidRDefault="008F1536" w:rsidP="008F1536">
      <w:pPr>
        <w:widowControl w:val="0"/>
        <w:suppressAutoHyphens/>
        <w:ind w:right="-79" w:firstLine="709"/>
        <w:jc w:val="both"/>
        <w:rPr>
          <w:rFonts w:eastAsiaTheme="majorEastAsia"/>
          <w:bCs/>
          <w:kern w:val="28"/>
        </w:rPr>
      </w:pPr>
      <w:r w:rsidRPr="007A7C08">
        <w:rPr>
          <w:rFonts w:eastAsiaTheme="majorEastAsia"/>
          <w:bCs/>
          <w:kern w:val="28"/>
        </w:rPr>
        <w:t xml:space="preserve">Городской округ Лобня расположен на расстоянии 10,8 км к северу од МКАД. </w:t>
      </w:r>
    </w:p>
    <w:p w14:paraId="6B6513CB" w14:textId="77777777" w:rsidR="008F1536" w:rsidRPr="007A7C08" w:rsidRDefault="008F1536" w:rsidP="008F1536">
      <w:pPr>
        <w:pStyle w:val="afff1"/>
        <w:spacing w:before="60" w:after="60"/>
        <w:ind w:firstLine="709"/>
        <w:jc w:val="both"/>
      </w:pPr>
      <w:r w:rsidRPr="007A7C08">
        <w:t>Городской округ Лобня граничит со следующими муниципальными образованиями Московской области:</w:t>
      </w:r>
    </w:p>
    <w:p w14:paraId="1FB552CD" w14:textId="77777777" w:rsidR="008F1536" w:rsidRPr="007A7C08" w:rsidRDefault="008F1536" w:rsidP="008F1536">
      <w:pPr>
        <w:pStyle w:val="aff2"/>
        <w:numPr>
          <w:ilvl w:val="0"/>
          <w:numId w:val="28"/>
        </w:numPr>
        <w:spacing w:after="0" w:line="240" w:lineRule="auto"/>
        <w:ind w:left="1134" w:hanging="425"/>
        <w:contextualSpacing w:val="0"/>
        <w:jc w:val="both"/>
        <w:rPr>
          <w:rFonts w:ascii="Times New Roman" w:hAnsi="Times New Roman"/>
          <w:sz w:val="24"/>
          <w:szCs w:val="24"/>
        </w:rPr>
      </w:pPr>
      <w:r w:rsidRPr="007A7C08">
        <w:rPr>
          <w:rFonts w:ascii="Times New Roman" w:hAnsi="Times New Roman"/>
          <w:sz w:val="24"/>
          <w:szCs w:val="24"/>
        </w:rPr>
        <w:t>на севере – с территориями Дмитровского муниципального округа и городского округа Мытищи;</w:t>
      </w:r>
    </w:p>
    <w:p w14:paraId="0A364649" w14:textId="77777777" w:rsidR="008F1536" w:rsidRPr="007A7C08" w:rsidRDefault="008F1536" w:rsidP="008F1536">
      <w:pPr>
        <w:pStyle w:val="aff2"/>
        <w:numPr>
          <w:ilvl w:val="0"/>
          <w:numId w:val="28"/>
        </w:numPr>
        <w:spacing w:after="0" w:line="240" w:lineRule="auto"/>
        <w:ind w:left="1134" w:hanging="425"/>
        <w:contextualSpacing w:val="0"/>
        <w:jc w:val="both"/>
        <w:rPr>
          <w:rFonts w:ascii="Times New Roman" w:hAnsi="Times New Roman"/>
          <w:sz w:val="24"/>
          <w:szCs w:val="24"/>
        </w:rPr>
      </w:pPr>
      <w:r w:rsidRPr="007A7C08">
        <w:rPr>
          <w:rFonts w:ascii="Times New Roman" w:hAnsi="Times New Roman"/>
          <w:sz w:val="24"/>
          <w:szCs w:val="24"/>
        </w:rPr>
        <w:t>на востоке – с территориями городского округа Мытищи;</w:t>
      </w:r>
    </w:p>
    <w:p w14:paraId="5F3320C1" w14:textId="77777777" w:rsidR="008F1536" w:rsidRPr="007A7C08" w:rsidRDefault="008F1536" w:rsidP="008F1536">
      <w:pPr>
        <w:pStyle w:val="aff2"/>
        <w:numPr>
          <w:ilvl w:val="0"/>
          <w:numId w:val="28"/>
        </w:numPr>
        <w:spacing w:after="0" w:line="240" w:lineRule="auto"/>
        <w:ind w:left="1134" w:hanging="425"/>
        <w:contextualSpacing w:val="0"/>
        <w:jc w:val="both"/>
        <w:rPr>
          <w:rFonts w:ascii="Times New Roman" w:hAnsi="Times New Roman"/>
          <w:sz w:val="24"/>
          <w:szCs w:val="24"/>
        </w:rPr>
      </w:pPr>
      <w:r w:rsidRPr="007A7C08">
        <w:rPr>
          <w:rFonts w:ascii="Times New Roman" w:hAnsi="Times New Roman"/>
          <w:sz w:val="24"/>
          <w:szCs w:val="24"/>
        </w:rPr>
        <w:t>на юге – с территориями городского округа Мытищи и городского округа Солнечногорск;</w:t>
      </w:r>
    </w:p>
    <w:p w14:paraId="477C7BD5" w14:textId="77777777" w:rsidR="008F1536" w:rsidRPr="007A7C08" w:rsidRDefault="008F1536" w:rsidP="008F1536">
      <w:pPr>
        <w:pStyle w:val="aff2"/>
        <w:numPr>
          <w:ilvl w:val="0"/>
          <w:numId w:val="28"/>
        </w:numPr>
        <w:spacing w:after="0" w:line="240" w:lineRule="auto"/>
        <w:ind w:left="1134" w:hanging="425"/>
        <w:contextualSpacing w:val="0"/>
        <w:jc w:val="both"/>
        <w:rPr>
          <w:rFonts w:ascii="Times New Roman" w:hAnsi="Times New Roman"/>
          <w:sz w:val="24"/>
          <w:szCs w:val="24"/>
        </w:rPr>
      </w:pPr>
      <w:r w:rsidRPr="007A7C08">
        <w:rPr>
          <w:rFonts w:ascii="Times New Roman" w:hAnsi="Times New Roman"/>
          <w:sz w:val="24"/>
          <w:szCs w:val="24"/>
        </w:rPr>
        <w:t>на западе – с территориями городского округа Химки.</w:t>
      </w:r>
    </w:p>
    <w:p w14:paraId="0DA76D8D" w14:textId="77777777" w:rsidR="008F1536" w:rsidRPr="007A7C08" w:rsidRDefault="008F1536" w:rsidP="008F1536">
      <w:pPr>
        <w:widowControl w:val="0"/>
        <w:suppressAutoHyphens/>
        <w:ind w:right="-79" w:firstLine="709"/>
        <w:jc w:val="both"/>
        <w:rPr>
          <w:rFonts w:eastAsiaTheme="majorEastAsia"/>
          <w:bCs/>
          <w:kern w:val="28"/>
        </w:rPr>
      </w:pPr>
      <w:r w:rsidRPr="007A7C08">
        <w:rPr>
          <w:rFonts w:eastAsiaTheme="majorEastAsia"/>
          <w:bCs/>
          <w:kern w:val="28"/>
        </w:rPr>
        <w:t xml:space="preserve">Площадь территории городского округа Лобня </w:t>
      </w:r>
      <w:r w:rsidRPr="007A7C08">
        <w:t>составляет 3156 га.</w:t>
      </w:r>
      <w:r w:rsidRPr="007A7C08">
        <w:rPr>
          <w:rFonts w:eastAsiaTheme="majorEastAsia"/>
          <w:bCs/>
          <w:kern w:val="28"/>
        </w:rPr>
        <w:t xml:space="preserve"> Численность постоянного населения городского округа Лобня на 01.01.2025 года составила </w:t>
      </w:r>
      <w:r w:rsidRPr="007A7C08">
        <w:t>82,353 тыс. человек</w:t>
      </w:r>
      <w:r w:rsidRPr="007A7C08">
        <w:rPr>
          <w:rFonts w:eastAsiaTheme="majorEastAsia"/>
          <w:bCs/>
          <w:kern w:val="28"/>
        </w:rPr>
        <w:t>.</w:t>
      </w:r>
    </w:p>
    <w:p w14:paraId="6B228586" w14:textId="77777777" w:rsidR="008F1536" w:rsidRPr="007A7C08" w:rsidRDefault="008F1536" w:rsidP="008F1536">
      <w:pPr>
        <w:widowControl w:val="0"/>
        <w:suppressAutoHyphens/>
        <w:ind w:right="-79" w:firstLine="709"/>
        <w:jc w:val="both"/>
        <w:rPr>
          <w:rFonts w:eastAsiaTheme="majorEastAsia"/>
          <w:bCs/>
          <w:kern w:val="28"/>
        </w:rPr>
      </w:pPr>
      <w:r w:rsidRPr="007A7C08">
        <w:rPr>
          <w:rFonts w:eastAsiaTheme="majorEastAsia"/>
          <w:bCs/>
          <w:kern w:val="28"/>
        </w:rPr>
        <w:t xml:space="preserve">В соответствии с Законом Московской области от 19.01.2005 № 21/2005-ОЗ «О статусе и границе городского округа Лобня Московской области» в границе муниципального образования - городской округ Лобня расположен один населенный пункт: Лобня - город Московской области. </w:t>
      </w:r>
    </w:p>
    <w:p w14:paraId="26695493" w14:textId="77777777" w:rsidR="008F1536" w:rsidRPr="007A7C08" w:rsidRDefault="008F1536" w:rsidP="008F1536">
      <w:pPr>
        <w:suppressAutoHyphens/>
        <w:spacing w:before="60"/>
        <w:ind w:firstLine="720"/>
        <w:jc w:val="both"/>
        <w:rPr>
          <w:rFonts w:eastAsiaTheme="majorEastAsia"/>
          <w:bCs/>
          <w:kern w:val="28"/>
          <w:szCs w:val="32"/>
        </w:rPr>
      </w:pPr>
      <w:r w:rsidRPr="007A7C08">
        <w:rPr>
          <w:rFonts w:eastAsiaTheme="majorEastAsia"/>
          <w:bCs/>
          <w:kern w:val="28"/>
          <w:szCs w:val="32"/>
        </w:rPr>
        <w:t>Действующий генеральный план городского округа Лобня Московской области утверждён решением Совета депутатов городского округа Лобня от 26.12.2017 № 439/22 «Об утверждении генерального плана городского округа Лобня Московской области» (с учётом внесённых изменений).</w:t>
      </w:r>
    </w:p>
    <w:p w14:paraId="3AE1D894" w14:textId="77777777" w:rsidR="008F1536" w:rsidRPr="007A7C08" w:rsidRDefault="008F1536" w:rsidP="008F1536">
      <w:pPr>
        <w:widowControl w:val="0"/>
        <w:suppressAutoHyphens/>
        <w:ind w:right="-79" w:firstLine="709"/>
        <w:jc w:val="both"/>
        <w:rPr>
          <w:rFonts w:eastAsiaTheme="majorEastAsia"/>
          <w:bCs/>
          <w:kern w:val="28"/>
        </w:rPr>
      </w:pPr>
      <w:r w:rsidRPr="007A7C08">
        <w:rPr>
          <w:rFonts w:eastAsiaTheme="majorEastAsia"/>
          <w:bCs/>
          <w:kern w:val="28"/>
        </w:rPr>
        <w:t>В границах территории городского округа Лобня расположены объекты культурного наследия (памятники истории и культуры) народов Российской Федерации федерального и регионального значения.</w:t>
      </w:r>
    </w:p>
    <w:p w14:paraId="053E6A2E" w14:textId="77777777" w:rsidR="008F1536" w:rsidRPr="007A7C08" w:rsidRDefault="008F1536" w:rsidP="008F1536">
      <w:pPr>
        <w:widowControl w:val="0"/>
        <w:suppressAutoHyphens/>
        <w:spacing w:before="60"/>
        <w:ind w:firstLine="709"/>
        <w:jc w:val="both"/>
        <w:rPr>
          <w:lang w:bidi="ru-RU"/>
        </w:rPr>
      </w:pPr>
      <w:r w:rsidRPr="007A7C08">
        <w:rPr>
          <w:lang w:bidi="ru-RU"/>
        </w:rPr>
        <w:t xml:space="preserve">На территории городского округа расположена </w:t>
      </w:r>
      <w:proofErr w:type="spellStart"/>
      <w:r w:rsidRPr="007A7C08">
        <w:rPr>
          <w:lang w:bidi="ru-RU"/>
        </w:rPr>
        <w:t>особоохраняемая</w:t>
      </w:r>
      <w:proofErr w:type="spellEnd"/>
      <w:r w:rsidRPr="007A7C08">
        <w:rPr>
          <w:lang w:bidi="ru-RU"/>
        </w:rPr>
        <w:t xml:space="preserve"> природная территория федерального значения «Озеро </w:t>
      </w:r>
      <w:proofErr w:type="spellStart"/>
      <w:r w:rsidRPr="007A7C08">
        <w:rPr>
          <w:lang w:bidi="ru-RU"/>
        </w:rPr>
        <w:t>Киево</w:t>
      </w:r>
      <w:proofErr w:type="spellEnd"/>
      <w:r w:rsidRPr="007A7C08">
        <w:rPr>
          <w:lang w:bidi="ru-RU"/>
        </w:rPr>
        <w:t xml:space="preserve"> и его котловина».</w:t>
      </w:r>
    </w:p>
    <w:p w14:paraId="467C13F8" w14:textId="77777777" w:rsidR="008F1536" w:rsidRPr="007A7C08" w:rsidRDefault="008F1536" w:rsidP="008F1536">
      <w:pPr>
        <w:pStyle w:val="1ffff4"/>
        <w:spacing w:before="60"/>
        <w:ind w:firstLine="709"/>
        <w:jc w:val="both"/>
      </w:pPr>
      <w:r w:rsidRPr="007A7C08">
        <w:t>Территория городского округа имеет протяженную структуру, вытянутую в меридиональном направлении и сформированную вдоль железнодорожной магистрали Савеловского направления МЖД; в широтном направлении – вдоль автомобильной дороги регионального значения – «Хлебниково - Рогачево» (</w:t>
      </w:r>
      <w:proofErr w:type="spellStart"/>
      <w:r w:rsidRPr="007A7C08">
        <w:t>Рогачевское</w:t>
      </w:r>
      <w:proofErr w:type="spellEnd"/>
      <w:r w:rsidRPr="007A7C08">
        <w:t xml:space="preserve"> шоссе)».</w:t>
      </w:r>
    </w:p>
    <w:p w14:paraId="2116DFD8" w14:textId="77777777" w:rsidR="008F1536" w:rsidRPr="007A7C08" w:rsidRDefault="008F1536" w:rsidP="008F1536">
      <w:pPr>
        <w:pStyle w:val="1ffff4"/>
        <w:spacing w:before="60"/>
        <w:ind w:firstLine="709"/>
        <w:jc w:val="both"/>
      </w:pPr>
      <w:r w:rsidRPr="007A7C08">
        <w:t>Городской центр сформировался вдоль ул. Ленина. Здесь расположены здание администрации городского округа Лобня и большинство учреждений обслуживания городского значения.</w:t>
      </w:r>
    </w:p>
    <w:p w14:paraId="059637A4" w14:textId="77777777" w:rsidR="008F1536" w:rsidRPr="007A7C08" w:rsidRDefault="008F1536" w:rsidP="008F1536">
      <w:pPr>
        <w:tabs>
          <w:tab w:val="num" w:pos="840"/>
        </w:tabs>
        <w:ind w:firstLine="720"/>
        <w:jc w:val="both"/>
      </w:pPr>
      <w:r w:rsidRPr="007A7C08">
        <w:t>Внешние автомобильные связи города с Москвой осуществляются по автомобильной дороге общего пользования федерального значения А-104 Москва – Дмитров – Дубна, автомобильным дорогам общего пользования регионального значения Хлебниково – Рогачево,</w:t>
      </w:r>
      <w:r w:rsidRPr="007A7C08">
        <w:rPr>
          <w:lang w:eastAsia="en-US"/>
        </w:rPr>
        <w:t xml:space="preserve"> «Хлебниково – Рогачево» – Луговая и </w:t>
      </w:r>
      <w:r w:rsidRPr="007A7C08">
        <w:t>Лобня – аэропорт Шереметьево.</w:t>
      </w:r>
    </w:p>
    <w:p w14:paraId="34EFC0FB" w14:textId="6EE13DB5" w:rsidR="00A2272C" w:rsidRPr="007A7C08" w:rsidRDefault="008F1536" w:rsidP="008F1536">
      <w:pPr>
        <w:ind w:right="3" w:firstLine="709"/>
        <w:jc w:val="both"/>
      </w:pPr>
      <w:r w:rsidRPr="007A7C08">
        <w:t>Железнодорожное пассажирское сообщение осуществляется по Савеловскому направлению Московской железной дороги – филиала ОАО «РЖД». На территории городского округа Лобня Московской области расположены объекты железнодорожной инфраструктуры общего пользования: станции Лобня и Депо, остановочный пункт (платформа) Луговая</w:t>
      </w:r>
      <w:r w:rsidR="00A2272C" w:rsidRPr="007A7C08">
        <w:t>.</w:t>
      </w:r>
    </w:p>
    <w:p w14:paraId="6CCB2257" w14:textId="77777777" w:rsidR="00904FE1" w:rsidRPr="007A7C08" w:rsidRDefault="00904FE1" w:rsidP="00DC0BA6">
      <w:pPr>
        <w:suppressAutoHyphens/>
        <w:ind w:firstLine="709"/>
        <w:jc w:val="both"/>
        <w:rPr>
          <w:b/>
        </w:rPr>
      </w:pPr>
    </w:p>
    <w:p w14:paraId="47F1568C" w14:textId="77777777" w:rsidR="00754FC9" w:rsidRPr="007A7C08" w:rsidRDefault="00754FC9" w:rsidP="00DC0BA6">
      <w:pPr>
        <w:suppressAutoHyphens/>
        <w:rPr>
          <w:b/>
        </w:rPr>
        <w:sectPr w:rsidR="00754FC9" w:rsidRPr="007A7C08" w:rsidSect="002978B2">
          <w:pgSz w:w="11906" w:h="16838"/>
          <w:pgMar w:top="1134" w:right="850" w:bottom="1134" w:left="1701" w:header="708" w:footer="708" w:gutter="0"/>
          <w:cols w:space="720"/>
        </w:sectPr>
      </w:pPr>
    </w:p>
    <w:p w14:paraId="109204EA" w14:textId="77777777" w:rsidR="00DC52B1" w:rsidRPr="007A7C08" w:rsidRDefault="00DC52B1" w:rsidP="00130D06">
      <w:pPr>
        <w:pStyle w:val="4f0"/>
        <w:pageBreakBefore/>
        <w:numPr>
          <w:ilvl w:val="0"/>
          <w:numId w:val="31"/>
        </w:numPr>
        <w:shd w:val="clear" w:color="auto" w:fill="auto"/>
        <w:tabs>
          <w:tab w:val="left" w:pos="709"/>
        </w:tabs>
        <w:suppressAutoHyphens/>
        <w:spacing w:after="120" w:line="240" w:lineRule="auto"/>
        <w:ind w:left="709" w:hanging="709"/>
        <w:jc w:val="both"/>
        <w:outlineLvl w:val="0"/>
        <w:rPr>
          <w:b/>
          <w:i w:val="0"/>
          <w:caps/>
          <w:sz w:val="24"/>
          <w:szCs w:val="24"/>
        </w:rPr>
      </w:pPr>
      <w:bookmarkStart w:id="4" w:name="_Toc102143148"/>
      <w:bookmarkStart w:id="5" w:name="_Toc233908521"/>
      <w:r w:rsidRPr="007A7C08">
        <w:rPr>
          <w:rStyle w:val="4f"/>
          <w:rFonts w:eastAsia="Calibri"/>
          <w:b/>
          <w:iCs/>
          <w:sz w:val="24"/>
          <w:szCs w:val="24"/>
        </w:rPr>
        <w:lastRenderedPageBreak/>
        <w:t>ПЛАНИ</w:t>
      </w:r>
      <w:r w:rsidRPr="007A7C08">
        <w:rPr>
          <w:b/>
          <w:i w:val="0"/>
          <w:iCs w:val="0"/>
          <w:caps/>
          <w:sz w:val="24"/>
          <w:szCs w:val="24"/>
        </w:rPr>
        <w:t>РУЕМОЕ ФУНКЦИОНАЛЬНОЕ ЗОНИРОВАНИЕ</w:t>
      </w:r>
      <w:bookmarkEnd w:id="4"/>
      <w:bookmarkEnd w:id="5"/>
    </w:p>
    <w:p w14:paraId="7840F6B5" w14:textId="77777777" w:rsidR="008E094C" w:rsidRPr="007A7C08" w:rsidRDefault="008E094C" w:rsidP="008E094C">
      <w:pPr>
        <w:tabs>
          <w:tab w:val="left" w:pos="4111"/>
        </w:tabs>
        <w:suppressAutoHyphens/>
        <w:ind w:firstLine="709"/>
        <w:jc w:val="both"/>
        <w:rPr>
          <w:rFonts w:eastAsia="Calibri"/>
          <w:lang w:eastAsia="en-US"/>
        </w:rPr>
      </w:pPr>
      <w:r w:rsidRPr="007A7C08">
        <w:rPr>
          <w:rFonts w:eastAsia="Calibri"/>
          <w:lang w:eastAsia="en-US"/>
        </w:rPr>
        <w:t>Параметры функциональных зон и режимы их использования применяются с учетом:</w:t>
      </w:r>
    </w:p>
    <w:p w14:paraId="6F458153" w14:textId="77777777" w:rsidR="008E094C" w:rsidRPr="007A7C08" w:rsidRDefault="008E094C" w:rsidP="008E094C">
      <w:pPr>
        <w:suppressAutoHyphens/>
        <w:ind w:firstLine="709"/>
        <w:jc w:val="both"/>
      </w:pPr>
      <w:r w:rsidRPr="007A7C08">
        <w:t>- Зон санитарной охраны источников питьевого и хозяйственно-бытового водоснабжения города Москвы. Границы зон санитарной охраны источников питьевого и хозяйственно-бытового водоснабжения города Москвы отображены в материалах по обоснованию генерального плана на Карте границ зон санитарной охраны источников питьевого и хозяйственно-бытового водоснабжения города Москвы (ограниченного доступа) в информационных целях и не являются предметом утверждения генерального плана. В целях информирования заинтересованных лиц о возможном расположении объектов недвижимости в границах ЗСО питьевого и хозяйственно-бытового водоснабжения города Москвы на Карте функциональных зон (общедоступный материал) указаны функциональные зоны, границы которых пересекают границы I, II поясов зон санитарной охраны источников питьевого и хозяйственно-бытового водоснабжения города Москвы.</w:t>
      </w:r>
    </w:p>
    <w:p w14:paraId="587F4BDB"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 xml:space="preserve">- Режимов использования территорий объектов культурного наследия и их зон охраны (при наличии), установленных нормативно-правовыми актами в области охраны объектов культурного наследия. Сведения о границах территорий объектов культурного наследия и зонах охраны объектов культурного наследия отображены в материалах по обоснованию генерального плана на </w:t>
      </w:r>
      <w:r w:rsidRPr="007A7C08">
        <w:rPr>
          <w:rFonts w:eastAsia="Calibri"/>
          <w:u w:val="single"/>
          <w:lang w:eastAsia="en-US"/>
        </w:rPr>
        <w:t xml:space="preserve">Карте границ территорий, зон охраны и защитных зон объектов культурного наследия в составе Тома III. «Объекты культурного наследия». </w:t>
      </w:r>
    </w:p>
    <w:p w14:paraId="268DF065" w14:textId="77777777" w:rsidR="008E094C" w:rsidRPr="007A7C08" w:rsidRDefault="008E094C" w:rsidP="008E094C">
      <w:pPr>
        <w:suppressAutoHyphens/>
        <w:spacing w:before="60"/>
        <w:ind w:firstLine="709"/>
        <w:jc w:val="both"/>
        <w:rPr>
          <w:rFonts w:eastAsia="Calibri"/>
          <w:lang w:eastAsia="en-US"/>
        </w:rPr>
      </w:pPr>
      <w:r w:rsidRPr="007A7C08">
        <w:rPr>
          <w:rFonts w:eastAsia="Calibri"/>
          <w:lang w:eastAsia="en-US"/>
        </w:rPr>
        <w:t xml:space="preserve">- Режимов использования особо охраняемых природных и их охранных зон (при наличии), установленных нормативно-правовыми актами. Сведения о границах ООПТ и их охранных зон (при наличии) приводятся в материалах по обоснованию генерального плана Том 2 «Охрана окружающей среды» и на Карте существующих и планируемых особо охраняемых природных территорий, зон санитарной охраны источников питьевого водоснабжения, </w:t>
      </w:r>
      <w:proofErr w:type="spellStart"/>
      <w:r w:rsidRPr="007A7C08">
        <w:rPr>
          <w:rFonts w:eastAsia="Calibri"/>
          <w:lang w:eastAsia="en-US"/>
        </w:rPr>
        <w:t>водоохранных</w:t>
      </w:r>
      <w:proofErr w:type="spellEnd"/>
      <w:r w:rsidRPr="007A7C08">
        <w:rPr>
          <w:rFonts w:eastAsia="Calibri"/>
          <w:lang w:eastAsia="en-US"/>
        </w:rPr>
        <w:t xml:space="preserve"> зон, прибрежных защитных полос, береговых полос водных объектов, зон затопления и подтопления.</w:t>
      </w:r>
    </w:p>
    <w:p w14:paraId="2E4C1262" w14:textId="77777777" w:rsidR="008E094C" w:rsidRPr="007A7C08" w:rsidRDefault="008E094C" w:rsidP="008E094C">
      <w:pPr>
        <w:ind w:firstLine="709"/>
        <w:jc w:val="both"/>
      </w:pPr>
      <w:r w:rsidRPr="007A7C08">
        <w:t xml:space="preserve">- Установленных ограничений использования земельных участков и (или) расположенных на них объектов недвижимости и осуществления деятельности в границах </w:t>
      </w:r>
      <w:proofErr w:type="spellStart"/>
      <w:r w:rsidRPr="007A7C08">
        <w:t>приаэродромной</w:t>
      </w:r>
      <w:proofErr w:type="spellEnd"/>
      <w:r w:rsidRPr="007A7C08">
        <w:t xml:space="preserve"> территории. </w:t>
      </w:r>
    </w:p>
    <w:p w14:paraId="3769FC37" w14:textId="77777777" w:rsidR="008E094C" w:rsidRPr="007A7C08" w:rsidRDefault="008E094C" w:rsidP="008E094C">
      <w:pPr>
        <w:suppressAutoHyphens/>
        <w:spacing w:before="60"/>
        <w:ind w:firstLine="709"/>
        <w:jc w:val="both"/>
        <w:rPr>
          <w:rFonts w:eastAsia="Calibri"/>
          <w:lang w:eastAsia="en-US"/>
        </w:rPr>
      </w:pPr>
      <w:r w:rsidRPr="007A7C08">
        <w:rPr>
          <w:rFonts w:eastAsia="Calibri"/>
          <w:lang w:eastAsia="en-US"/>
        </w:rPr>
        <w:t>- Иными ограничениями в зонах с особыми условиями использования территории, установленными в соответствии с действующим законодательством. Зоны с особыми условиями использования территорий отображены в материалах по обоснованию генерального плана на Карте зон с особыми условиями использования территории в границах муниципального образования. Размещение объектов капитального строительства в функциональных зонах в границах зон минимальных расстояний до магистральных или промышленных трубопроводов (газопроводов, нефтепроводов и нефтепродуктопроводов) должно соответствовать требованиям таблицы 4 и таблицы 5 СП 36.13330.2012. Свод правил. Магистральные трубопроводы. Актуализированная редакция СНиП 2.05.06-85*.</w:t>
      </w:r>
    </w:p>
    <w:p w14:paraId="77FD8FD0" w14:textId="77777777" w:rsidR="008E094C" w:rsidRPr="007A7C08" w:rsidRDefault="008E094C" w:rsidP="008E094C">
      <w:pPr>
        <w:suppressAutoHyphens/>
        <w:spacing w:before="60"/>
        <w:ind w:firstLine="709"/>
        <w:jc w:val="both"/>
        <w:rPr>
          <w:rFonts w:eastAsia="Calibri"/>
          <w:lang w:eastAsia="en-US"/>
        </w:rPr>
      </w:pPr>
      <w:r w:rsidRPr="007A7C08">
        <w:rPr>
          <w:rFonts w:eastAsia="Calibri"/>
          <w:lang w:eastAsia="en-US"/>
        </w:rPr>
        <w:t>Границы функциональных зон</w:t>
      </w:r>
      <w:r w:rsidRPr="007A7C08">
        <w:rPr>
          <w:rFonts w:eastAsia="Calibri"/>
          <w:lang w:eastAsia="en-US" w:bidi="en-US"/>
        </w:rPr>
        <w:t xml:space="preserve"> </w:t>
      </w:r>
      <w:r w:rsidRPr="007A7C08">
        <w:rPr>
          <w:rFonts w:eastAsia="Calibri"/>
          <w:lang w:eastAsia="en-US"/>
        </w:rPr>
        <w:t xml:space="preserve">определены с учетом границ городского округа, границ населенных пунктов или естественных границ природных, линейных объектов, границ земельных участков. </w:t>
      </w:r>
    </w:p>
    <w:p w14:paraId="5583037D" w14:textId="77777777" w:rsidR="008E094C" w:rsidRPr="007A7C08" w:rsidRDefault="008E094C" w:rsidP="008E094C">
      <w:pPr>
        <w:suppressAutoHyphens/>
        <w:spacing w:before="60"/>
        <w:ind w:firstLine="709"/>
        <w:jc w:val="both"/>
        <w:rPr>
          <w:rFonts w:eastAsia="Calibri"/>
          <w:lang w:eastAsia="en-US"/>
        </w:rPr>
      </w:pPr>
      <w:r w:rsidRPr="007A7C08">
        <w:rPr>
          <w:rFonts w:eastAsia="Calibri"/>
          <w:lang w:eastAsia="en-US"/>
        </w:rPr>
        <w:t>Функциональные зоны преимущественно объединены в значительные по площади территории, имеющие общую функционально-планировочную структуру и отделенные от других территорий ясно определяемыми границами (естественными границами природных объектов, искусственными границами (железные и автомобильные дороги, каналы, урбанизированные/освоенные территории, красные линии, границы земельных участков) и т.п.).</w:t>
      </w:r>
    </w:p>
    <w:p w14:paraId="1E29C607"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 xml:space="preserve">Зоны различного функционального назначения могут включать в себя: </w:t>
      </w:r>
    </w:p>
    <w:p w14:paraId="439EB86F"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 xml:space="preserve">1) территории общего пользования, занятые площадями, улицами, проездами, дорогами, набережными, скверами, бульварами, водоемами и другими объектами; </w:t>
      </w:r>
    </w:p>
    <w:p w14:paraId="3B165583"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lastRenderedPageBreak/>
        <w:t xml:space="preserve">2) территории, занятые участками коммунальных и инженерных объектов, участками объектов социально-бытового обслуживания; </w:t>
      </w:r>
    </w:p>
    <w:p w14:paraId="62DB5E9A"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3) территории, занятые участками, имеющими виды функционального назначения, отличные от вида (видов) функционального назначения функциональной зоны, и занимающими менее 25% территории функциональной зоны.</w:t>
      </w:r>
    </w:p>
    <w:p w14:paraId="14C915E3"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В целях наиболее эффективного использования территорий, допускается в составе функциональных зон, не предусматривающих жилищного строительства, расположенных в границах населенных пунктов, размещение любых нежилых объектов при условии соблюдения нормативов градостроительного проектирования, требований технических регламентов, санитарных правил и норм, иных обязательных требований, предусмотренным действующим законодательством, без внесения изменений в генеральный план. Перечень видов объектов капитального строительства, допустимых к размещению в составе функциональных зон, не предусматривающих жилищного строительства, расположенных в границах населенных пунктов, определяется с учетом градостроительных регламентов, установленных в правилах землепользования и застройки.</w:t>
      </w:r>
    </w:p>
    <w:p w14:paraId="01595413" w14:textId="77777777" w:rsidR="008E094C" w:rsidRPr="007A7C08" w:rsidRDefault="008E094C" w:rsidP="008E094C">
      <w:pPr>
        <w:suppressAutoHyphens/>
        <w:spacing w:before="120" w:after="120"/>
        <w:ind w:firstLine="709"/>
        <w:jc w:val="both"/>
        <w:rPr>
          <w:rFonts w:eastAsia="Calibri"/>
          <w:lang w:eastAsia="en-US"/>
        </w:rPr>
      </w:pPr>
      <w:r w:rsidRPr="007A7C08">
        <w:rPr>
          <w:rFonts w:eastAsia="Calibri"/>
          <w:lang w:eastAsia="en-US"/>
        </w:rPr>
        <w:t>Выделяются следующие группы функциональных зон:</w:t>
      </w:r>
    </w:p>
    <w:p w14:paraId="5AFB0FA1" w14:textId="77777777" w:rsidR="008E094C" w:rsidRPr="007A7C08" w:rsidRDefault="008E094C" w:rsidP="008E094C">
      <w:pPr>
        <w:numPr>
          <w:ilvl w:val="0"/>
          <w:numId w:val="32"/>
        </w:numPr>
        <w:suppressAutoHyphens/>
        <w:ind w:left="1066" w:hanging="357"/>
        <w:jc w:val="both"/>
        <w:rPr>
          <w:rFonts w:eastAsia="Calibri"/>
          <w:lang w:eastAsia="en-US"/>
        </w:rPr>
      </w:pPr>
      <w:r w:rsidRPr="007A7C08">
        <w:rPr>
          <w:rFonts w:eastAsia="Calibri"/>
          <w:lang w:eastAsia="en-US"/>
        </w:rPr>
        <w:t>Зоны жилого назначения;</w:t>
      </w:r>
    </w:p>
    <w:p w14:paraId="6C936C34" w14:textId="77777777" w:rsidR="008E094C" w:rsidRPr="007A7C08" w:rsidRDefault="008E094C" w:rsidP="008E094C">
      <w:pPr>
        <w:numPr>
          <w:ilvl w:val="0"/>
          <w:numId w:val="32"/>
        </w:numPr>
        <w:suppressAutoHyphens/>
        <w:ind w:left="1066" w:hanging="357"/>
        <w:jc w:val="both"/>
        <w:rPr>
          <w:rFonts w:eastAsia="Calibri"/>
          <w:lang w:eastAsia="en-US"/>
        </w:rPr>
      </w:pPr>
      <w:r w:rsidRPr="007A7C08">
        <w:rPr>
          <w:rFonts w:eastAsia="Calibri"/>
          <w:lang w:eastAsia="en-US"/>
        </w:rPr>
        <w:t>Зоны общественно-делового назначения;</w:t>
      </w:r>
    </w:p>
    <w:p w14:paraId="6EAAEE97" w14:textId="77777777" w:rsidR="008E094C" w:rsidRPr="007A7C08" w:rsidRDefault="008E094C" w:rsidP="008E094C">
      <w:pPr>
        <w:numPr>
          <w:ilvl w:val="0"/>
          <w:numId w:val="32"/>
        </w:numPr>
        <w:suppressAutoHyphens/>
        <w:ind w:left="1066" w:hanging="357"/>
        <w:jc w:val="both"/>
        <w:rPr>
          <w:rFonts w:eastAsia="Calibri"/>
          <w:lang w:eastAsia="en-US"/>
        </w:rPr>
      </w:pPr>
      <w:r w:rsidRPr="007A7C08">
        <w:rPr>
          <w:rFonts w:eastAsia="Calibri"/>
          <w:lang w:eastAsia="en-US"/>
        </w:rPr>
        <w:t>Зоны производственного назначения;</w:t>
      </w:r>
    </w:p>
    <w:p w14:paraId="2E8FFFAE" w14:textId="77777777" w:rsidR="008E094C" w:rsidRPr="007A7C08" w:rsidRDefault="008E094C" w:rsidP="008E094C">
      <w:pPr>
        <w:numPr>
          <w:ilvl w:val="0"/>
          <w:numId w:val="32"/>
        </w:numPr>
        <w:suppressAutoHyphens/>
        <w:ind w:left="1066" w:hanging="357"/>
        <w:jc w:val="both"/>
        <w:rPr>
          <w:rFonts w:eastAsia="Calibri"/>
          <w:lang w:eastAsia="en-US"/>
        </w:rPr>
      </w:pPr>
      <w:r w:rsidRPr="007A7C08">
        <w:rPr>
          <w:rFonts w:eastAsia="Calibri"/>
          <w:lang w:eastAsia="en-US"/>
        </w:rPr>
        <w:t>Зоны сельскохозяйственного назначения;</w:t>
      </w:r>
    </w:p>
    <w:p w14:paraId="6550948B" w14:textId="77777777" w:rsidR="008E094C" w:rsidRPr="007A7C08" w:rsidRDefault="008E094C" w:rsidP="008E094C">
      <w:pPr>
        <w:numPr>
          <w:ilvl w:val="0"/>
          <w:numId w:val="32"/>
        </w:numPr>
        <w:suppressAutoHyphens/>
        <w:ind w:left="1066" w:hanging="357"/>
        <w:jc w:val="both"/>
        <w:rPr>
          <w:rFonts w:eastAsia="Calibri"/>
          <w:lang w:eastAsia="en-US"/>
        </w:rPr>
      </w:pPr>
      <w:r w:rsidRPr="007A7C08">
        <w:rPr>
          <w:rFonts w:eastAsia="Calibri"/>
          <w:lang w:eastAsia="en-US"/>
        </w:rPr>
        <w:t>Зоны рекреационного назначения;</w:t>
      </w:r>
    </w:p>
    <w:p w14:paraId="5F5F8CA2" w14:textId="77777777" w:rsidR="008E094C" w:rsidRPr="007A7C08" w:rsidRDefault="008E094C" w:rsidP="008E094C">
      <w:pPr>
        <w:numPr>
          <w:ilvl w:val="0"/>
          <w:numId w:val="32"/>
        </w:numPr>
        <w:suppressAutoHyphens/>
        <w:jc w:val="both"/>
        <w:rPr>
          <w:rFonts w:eastAsia="Calibri"/>
          <w:lang w:eastAsia="en-US"/>
        </w:rPr>
      </w:pPr>
      <w:r w:rsidRPr="007A7C08">
        <w:t>Зоны осуществления историко-культурной деятельности;</w:t>
      </w:r>
      <w:r w:rsidRPr="007A7C08">
        <w:rPr>
          <w:rFonts w:eastAsia="Calibri"/>
        </w:rPr>
        <w:t xml:space="preserve"> </w:t>
      </w:r>
    </w:p>
    <w:p w14:paraId="6FA31185" w14:textId="77777777" w:rsidR="008E094C" w:rsidRPr="007A7C08" w:rsidRDefault="008E094C" w:rsidP="008E094C">
      <w:pPr>
        <w:numPr>
          <w:ilvl w:val="0"/>
          <w:numId w:val="32"/>
        </w:numPr>
        <w:suppressAutoHyphens/>
        <w:jc w:val="both"/>
        <w:rPr>
          <w:rFonts w:eastAsia="Calibri"/>
          <w:lang w:eastAsia="en-US"/>
        </w:rPr>
      </w:pPr>
      <w:r w:rsidRPr="007A7C08">
        <w:rPr>
          <w:rFonts w:eastAsia="Calibri"/>
          <w:lang w:eastAsia="en-US"/>
        </w:rPr>
        <w:t>Зоны специального назначения;</w:t>
      </w:r>
    </w:p>
    <w:p w14:paraId="5DE40005" w14:textId="77777777" w:rsidR="008E094C" w:rsidRPr="007A7C08" w:rsidRDefault="008E094C" w:rsidP="008E094C">
      <w:pPr>
        <w:numPr>
          <w:ilvl w:val="0"/>
          <w:numId w:val="32"/>
        </w:numPr>
        <w:suppressAutoHyphens/>
        <w:ind w:left="1066" w:hanging="357"/>
        <w:jc w:val="both"/>
        <w:rPr>
          <w:rFonts w:eastAsia="Calibri"/>
          <w:lang w:eastAsia="en-US"/>
        </w:rPr>
      </w:pPr>
      <w:r w:rsidRPr="007A7C08">
        <w:rPr>
          <w:rFonts w:eastAsia="Calibri"/>
          <w:lang w:eastAsia="en-US"/>
        </w:rPr>
        <w:t>Многофункциональные зоны;</w:t>
      </w:r>
    </w:p>
    <w:p w14:paraId="0EE19E74" w14:textId="77777777" w:rsidR="008E094C" w:rsidRPr="007A7C08" w:rsidRDefault="008E094C" w:rsidP="008E094C">
      <w:pPr>
        <w:numPr>
          <w:ilvl w:val="0"/>
          <w:numId w:val="32"/>
        </w:numPr>
        <w:suppressAutoHyphens/>
        <w:ind w:left="1066" w:hanging="357"/>
        <w:jc w:val="both"/>
        <w:rPr>
          <w:rFonts w:eastAsia="Calibri"/>
          <w:lang w:eastAsia="en-US"/>
        </w:rPr>
      </w:pPr>
      <w:r w:rsidRPr="007A7C08">
        <w:rPr>
          <w:rFonts w:eastAsia="Calibri"/>
          <w:lang w:eastAsia="en-US"/>
        </w:rPr>
        <w:t>Зона акваторий.</w:t>
      </w:r>
    </w:p>
    <w:p w14:paraId="00888B6E"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В границе городского округа Лобня устанавливаются следующие функциональные зоны в соответствующих группах зон:</w:t>
      </w:r>
    </w:p>
    <w:p w14:paraId="1159B2C9" w14:textId="77777777" w:rsidR="008E094C" w:rsidRPr="007A7C08" w:rsidRDefault="008E094C" w:rsidP="008E094C">
      <w:pPr>
        <w:numPr>
          <w:ilvl w:val="0"/>
          <w:numId w:val="137"/>
        </w:numPr>
        <w:suppressAutoHyphens/>
        <w:spacing w:before="120"/>
        <w:ind w:left="1066" w:hanging="357"/>
        <w:jc w:val="both"/>
        <w:rPr>
          <w:rFonts w:eastAsia="Calibri"/>
          <w:lang w:eastAsia="en-US"/>
        </w:rPr>
      </w:pPr>
      <w:r w:rsidRPr="007A7C08">
        <w:rPr>
          <w:rFonts w:eastAsia="Calibri"/>
          <w:lang w:eastAsia="en-US"/>
        </w:rPr>
        <w:t>Зоны жилого назначения.</w:t>
      </w:r>
    </w:p>
    <w:p w14:paraId="392C88DC"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Зоны жилого назначения предусматриваются в целях создания для населения удобной, здоровой и безопасной среды проживания.</w:t>
      </w:r>
    </w:p>
    <w:p w14:paraId="7C8B3BF8" w14:textId="77777777" w:rsidR="008E094C" w:rsidRPr="007A7C08" w:rsidRDefault="008E094C" w:rsidP="008E094C">
      <w:pPr>
        <w:suppressAutoHyphens/>
        <w:ind w:firstLine="709"/>
        <w:jc w:val="both"/>
      </w:pPr>
      <w:r w:rsidRPr="007A7C08">
        <w:rPr>
          <w:rFonts w:eastAsia="Calibri"/>
          <w:lang w:eastAsia="en-US"/>
        </w:rPr>
        <w:t xml:space="preserve">В зонах жилого назначения размещаются жилые дома разных типов: многоквартирные (многоэтажные, средней и малой этажности), </w:t>
      </w:r>
      <w:r w:rsidRPr="007A7C08">
        <w:t>индивидуальные жилые дома</w:t>
      </w:r>
      <w:r w:rsidRPr="007A7C08">
        <w:rPr>
          <w:rFonts w:eastAsia="Calibri"/>
          <w:lang w:eastAsia="en-US"/>
        </w:rPr>
        <w:t xml:space="preserve"> и блокированные. В зонах жилого назначения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w:t>
      </w:r>
      <w:r w:rsidRPr="007A7C08">
        <w:t xml:space="preserve"> образования, культовых зданий, объектов автомобильного транспорта, объектов, связанных с проживанием граждан и не оказывающих негативного воздействия на окружающую среду. В состав зон жилого назначения могут включаться также территории, предназначенные для ведения садоводства.</w:t>
      </w:r>
    </w:p>
    <w:p w14:paraId="04888BBD" w14:textId="77777777" w:rsidR="008E094C" w:rsidRPr="007A7C08" w:rsidRDefault="008E094C" w:rsidP="008E094C">
      <w:pPr>
        <w:suppressAutoHyphens/>
        <w:spacing w:before="60"/>
        <w:ind w:firstLine="709"/>
        <w:jc w:val="both"/>
        <w:rPr>
          <w:rFonts w:eastAsia="Calibri"/>
          <w:lang w:eastAsia="en-US"/>
        </w:rPr>
      </w:pPr>
      <w:r w:rsidRPr="007A7C08">
        <w:rPr>
          <w:rFonts w:eastAsia="Calibri"/>
          <w:lang w:eastAsia="en-US"/>
        </w:rPr>
        <w:t>В состав группы зон жилого назначения включены:</w:t>
      </w:r>
    </w:p>
    <w:p w14:paraId="056581D8" w14:textId="77777777" w:rsidR="008E094C" w:rsidRPr="007A7C08" w:rsidRDefault="008E094C" w:rsidP="008E094C">
      <w:pPr>
        <w:suppressAutoHyphens/>
        <w:spacing w:before="120"/>
        <w:ind w:firstLine="709"/>
        <w:jc w:val="both"/>
        <w:rPr>
          <w:rFonts w:eastAsia="Calibri"/>
          <w:i/>
          <w:u w:val="single"/>
          <w:lang w:eastAsia="en-US"/>
        </w:rPr>
      </w:pPr>
      <w:r w:rsidRPr="007A7C08">
        <w:rPr>
          <w:rFonts w:eastAsia="Calibri"/>
          <w:i/>
          <w:u w:val="single"/>
          <w:lang w:eastAsia="en-US"/>
        </w:rPr>
        <w:t>- жилые зоны (Ж1);</w:t>
      </w:r>
    </w:p>
    <w:p w14:paraId="2232E714" w14:textId="77777777" w:rsidR="008E094C" w:rsidRPr="007A7C08" w:rsidRDefault="008E094C" w:rsidP="008E094C">
      <w:pPr>
        <w:suppressAutoHyphens/>
        <w:spacing w:before="120"/>
        <w:ind w:firstLine="709"/>
        <w:jc w:val="both"/>
        <w:rPr>
          <w:rFonts w:eastAsia="Calibri"/>
          <w:i/>
          <w:u w:val="single"/>
          <w:lang w:eastAsia="en-US"/>
        </w:rPr>
      </w:pPr>
      <w:r w:rsidRPr="007A7C08">
        <w:rPr>
          <w:rFonts w:eastAsia="Calibri"/>
          <w:i/>
          <w:u w:val="single"/>
          <w:lang w:eastAsia="en-US"/>
        </w:rPr>
        <w:t>- зоны застройки индивидуальными жилыми домами (Ж2, Ж2.Р).</w:t>
      </w:r>
    </w:p>
    <w:p w14:paraId="15D7B92B"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 xml:space="preserve">Жилые зоны (Ж1) предназначены для размещения многоквартирных жилых домов (с сохранением существующего жилого фонда). В жилых зонах (Ж1) допускается строительство индивидуальных и блокированных жилых домов. </w:t>
      </w:r>
    </w:p>
    <w:p w14:paraId="0FE7645E" w14:textId="77777777" w:rsidR="008E094C" w:rsidRPr="007A7C08" w:rsidRDefault="008E094C" w:rsidP="008E094C">
      <w:pPr>
        <w:suppressAutoHyphens/>
        <w:spacing w:before="60"/>
        <w:ind w:firstLine="709"/>
        <w:jc w:val="both"/>
        <w:rPr>
          <w:rFonts w:eastAsia="Calibri"/>
          <w:lang w:eastAsia="en-US"/>
        </w:rPr>
      </w:pPr>
      <w:r w:rsidRPr="007A7C08">
        <w:t>Зоны застройки индивидуальными жилыми домами (Ж2, Ж2.Р) предназначены</w:t>
      </w:r>
      <w:r w:rsidRPr="007A7C08">
        <w:rPr>
          <w:rFonts w:eastAsia="Calibri"/>
          <w:lang w:eastAsia="en-US"/>
        </w:rPr>
        <w:t xml:space="preserve"> для размещения отдельно стоящих индивидуальных жилых домов и блокированных жилых домов этажностью не выше 3 этажей с земельными участками. </w:t>
      </w:r>
    </w:p>
    <w:p w14:paraId="3B021109" w14:textId="77777777" w:rsidR="008E094C" w:rsidRPr="007A7C08" w:rsidRDefault="008E094C" w:rsidP="008E094C">
      <w:pPr>
        <w:suppressAutoHyphens/>
        <w:ind w:left="57" w:right="57" w:firstLine="709"/>
        <w:jc w:val="both"/>
      </w:pPr>
      <w:r w:rsidRPr="007A7C08">
        <w:lastRenderedPageBreak/>
        <w:t>Параметры функциональной зоны Ж2.Р и режимы её использования применяются с учетом режимов хозяйственного использования территории в границах второго пояса ЗСО источников питьевого и хозяйственно-бытового водоснабжения г. Москвы в соответствии с пунктом 4.4 Санитарно-эпидемиологических правил СП 2.1.4.2625-10 «Зоны санитарной охраны источников питьевого водоснабжения г. Москвы».</w:t>
      </w:r>
    </w:p>
    <w:p w14:paraId="59546A86" w14:textId="77777777" w:rsidR="008E094C" w:rsidRPr="007A7C08" w:rsidRDefault="008E094C" w:rsidP="008E094C">
      <w:pPr>
        <w:numPr>
          <w:ilvl w:val="0"/>
          <w:numId w:val="137"/>
        </w:numPr>
        <w:suppressAutoHyphens/>
        <w:spacing w:before="120" w:after="120"/>
        <w:ind w:left="1066" w:hanging="357"/>
        <w:jc w:val="both"/>
        <w:rPr>
          <w:rFonts w:eastAsia="Calibri"/>
          <w:lang w:eastAsia="en-US"/>
        </w:rPr>
      </w:pPr>
      <w:r w:rsidRPr="007A7C08">
        <w:rPr>
          <w:rFonts w:eastAsia="Calibri"/>
          <w:lang w:eastAsia="en-US"/>
        </w:rPr>
        <w:t>Зоны общественно-делового назначения.</w:t>
      </w:r>
    </w:p>
    <w:p w14:paraId="168771DF"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Зоны общественно-делового назначения формируются как центры деловой, финансовой и общественной активности в населенных пунктах и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65282DA9"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w:t>
      </w:r>
    </w:p>
    <w:p w14:paraId="516C8855" w14:textId="77777777" w:rsidR="008E094C" w:rsidRPr="007A7C08" w:rsidRDefault="008E094C" w:rsidP="008E094C">
      <w:pPr>
        <w:suppressAutoHyphens/>
        <w:ind w:firstLine="709"/>
        <w:jc w:val="both"/>
        <w:rPr>
          <w:rFonts w:eastAsia="Calibri"/>
          <w:lang w:eastAsia="en-US"/>
        </w:rPr>
      </w:pPr>
      <w:r w:rsidRPr="007A7C08">
        <w:rPr>
          <w:rFonts w:eastAsia="Calibri"/>
          <w:lang w:eastAsia="en-US"/>
        </w:rPr>
        <w:t>Зоны общественно-делового назначения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p w14:paraId="4BB6F9D9"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В состав группы зон общественно-делового назначения включены:</w:t>
      </w:r>
    </w:p>
    <w:p w14:paraId="459BD2EC" w14:textId="77777777" w:rsidR="008E094C" w:rsidRPr="007A7C08" w:rsidRDefault="008E094C" w:rsidP="008E094C">
      <w:pPr>
        <w:suppressAutoHyphens/>
        <w:spacing w:before="120"/>
        <w:ind w:firstLine="709"/>
        <w:jc w:val="both"/>
        <w:rPr>
          <w:rFonts w:eastAsia="Calibri"/>
          <w:i/>
          <w:u w:val="single"/>
          <w:lang w:eastAsia="en-US"/>
        </w:rPr>
      </w:pPr>
      <w:r w:rsidRPr="007A7C08">
        <w:rPr>
          <w:rFonts w:eastAsia="Calibri"/>
          <w:i/>
          <w:u w:val="single"/>
          <w:lang w:eastAsia="en-US"/>
        </w:rPr>
        <w:t>- многофункциональные общественно-деловые зоны (О1);</w:t>
      </w:r>
    </w:p>
    <w:p w14:paraId="05F78074" w14:textId="77777777" w:rsidR="008E094C" w:rsidRPr="007A7C08" w:rsidRDefault="008E094C" w:rsidP="008E094C">
      <w:pPr>
        <w:suppressAutoHyphens/>
        <w:spacing w:before="120"/>
        <w:ind w:firstLine="709"/>
        <w:jc w:val="both"/>
        <w:rPr>
          <w:rFonts w:eastAsia="Calibri"/>
          <w:i/>
          <w:u w:val="single"/>
          <w:lang w:eastAsia="en-US"/>
        </w:rPr>
      </w:pPr>
      <w:r w:rsidRPr="007A7C08">
        <w:rPr>
          <w:rFonts w:eastAsia="Calibri"/>
          <w:i/>
          <w:u w:val="single"/>
          <w:lang w:eastAsia="en-US"/>
        </w:rPr>
        <w:t>- зоны специализированной общественной застройки (О2).</w:t>
      </w:r>
    </w:p>
    <w:p w14:paraId="03079805"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 xml:space="preserve">Многофункциональные общественно-деловые зоны (О1) сформированы главным образом объектами </w:t>
      </w:r>
      <w:r w:rsidRPr="007A7C08">
        <w:t>делового, общественного и коммерческого назначения, объектами</w:t>
      </w:r>
      <w:r w:rsidRPr="007A7C08">
        <w:rPr>
          <w:rFonts w:eastAsia="Calibri"/>
          <w:lang w:eastAsia="en-US"/>
        </w:rPr>
        <w:t xml:space="preserve"> торговли, общественного питания, коммунально-бытового назначения и обслуживания объектов, </w:t>
      </w:r>
      <w:r w:rsidRPr="007A7C08">
        <w:t xml:space="preserve">необходимых для осуществления производственной и предпринимательской деятельности. </w:t>
      </w:r>
      <w:r w:rsidRPr="007A7C08">
        <w:rPr>
          <w:rFonts w:eastAsia="Calibri"/>
          <w:lang w:eastAsia="en-US"/>
        </w:rPr>
        <w:t xml:space="preserve">В многофункциональных общественно-деловых зонах </w:t>
      </w:r>
      <w:r w:rsidRPr="007A7C08">
        <w:t xml:space="preserve">могут размещаться объекты социальной инфраструктуры. </w:t>
      </w:r>
    </w:p>
    <w:p w14:paraId="555F9BEE"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 xml:space="preserve">Зоны специализированной общественной застройки (О2) сформированы главным образом объектами социальной инфраструктуры, в том числе объектами образования, в том числе специальных учебно-воспитательных учреждений для обучения, научных организаций, культуры и искусства, здравоохранения, социального назначения, </w:t>
      </w:r>
      <w:r w:rsidRPr="007A7C08">
        <w:t>физической культуры и массового спорта</w:t>
      </w:r>
      <w:r w:rsidRPr="007A7C08">
        <w:rPr>
          <w:rFonts w:eastAsia="Calibri"/>
          <w:lang w:eastAsia="en-US"/>
        </w:rPr>
        <w:t>, культовых зданий и сооружений, и с</w:t>
      </w:r>
      <w:r w:rsidRPr="007A7C08">
        <w:t>пециализированной общественной застройки иных видов.</w:t>
      </w:r>
      <w:r w:rsidRPr="007A7C08">
        <w:rPr>
          <w:rFonts w:eastAsia="Calibri"/>
          <w:lang w:eastAsia="en-US"/>
        </w:rPr>
        <w:t xml:space="preserve"> .</w:t>
      </w:r>
    </w:p>
    <w:p w14:paraId="4FEDE86E" w14:textId="77777777" w:rsidR="008E094C" w:rsidRPr="007A7C08" w:rsidRDefault="008E094C" w:rsidP="008E094C">
      <w:pPr>
        <w:numPr>
          <w:ilvl w:val="0"/>
          <w:numId w:val="137"/>
        </w:numPr>
        <w:suppressAutoHyphens/>
        <w:spacing w:before="120" w:after="120"/>
        <w:ind w:left="1066" w:hanging="357"/>
        <w:jc w:val="both"/>
        <w:rPr>
          <w:rFonts w:eastAsia="Calibri"/>
          <w:u w:val="single"/>
          <w:lang w:eastAsia="en-US"/>
        </w:rPr>
      </w:pPr>
      <w:r w:rsidRPr="007A7C08">
        <w:rPr>
          <w:rFonts w:eastAsia="Calibri"/>
          <w:u w:val="single"/>
          <w:lang w:eastAsia="en-US"/>
        </w:rPr>
        <w:t>Зоны производственного назначения.</w:t>
      </w:r>
    </w:p>
    <w:p w14:paraId="74FAB52D"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 xml:space="preserve">Зоны производственного назначения, как правило, предназначены для размещения производственных объектов с различными нормативами воздействия на окружающую среду, при условии обеспечения санитарно-защитных зон, а также для размещения железнодорожных подъездных путей, коммунальных и складских объектов, объектов инженерной инфраструктуры жилищно-коммунального хозяйства, объектов транспорта, объектов оптовой торговли. Развитие данных зон планируется, в том числе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14:paraId="51056ACB"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 xml:space="preserve">Зоны производственного назначения, как правило, предназначены для размещения производственных объектов с различными нормативами воздействия на окружающую среду, при условии обеспечения санитарно-защитных зон, а также для размещения </w:t>
      </w:r>
      <w:r w:rsidRPr="007A7C08">
        <w:rPr>
          <w:rFonts w:eastAsia="Calibri"/>
          <w:lang w:eastAsia="en-US"/>
        </w:rPr>
        <w:lastRenderedPageBreak/>
        <w:t xml:space="preserve">железнодорожных подъездных путей, коммунальных и складских объектов, объектов инженерной инфраструктуры жилищно-коммунального хозяйства, объектов транспорта, объектов оптовой торговли. </w:t>
      </w:r>
    </w:p>
    <w:p w14:paraId="57DED9DE"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Развитие данных зон планируется, в том числе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w:t>
      </w:r>
    </w:p>
    <w:p w14:paraId="1B58F79C"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В состав группы зон производственного назначения включены:</w:t>
      </w:r>
    </w:p>
    <w:p w14:paraId="3F1FECF8" w14:textId="77777777" w:rsidR="008E094C" w:rsidRPr="007A7C08" w:rsidRDefault="008E094C" w:rsidP="008E094C">
      <w:pPr>
        <w:suppressAutoHyphens/>
        <w:spacing w:before="120"/>
        <w:ind w:firstLine="709"/>
        <w:jc w:val="both"/>
        <w:rPr>
          <w:rFonts w:eastAsia="Calibri"/>
          <w:i/>
          <w:u w:val="single"/>
          <w:lang w:eastAsia="en-US"/>
        </w:rPr>
      </w:pPr>
      <w:r w:rsidRPr="007A7C08">
        <w:rPr>
          <w:rFonts w:eastAsia="Calibri"/>
          <w:i/>
          <w:u w:val="single"/>
          <w:lang w:eastAsia="en-US"/>
        </w:rPr>
        <w:t>- производственные зоны, зоны инженерной и транспортной инфраструктур (П);</w:t>
      </w:r>
    </w:p>
    <w:p w14:paraId="46D2C301" w14:textId="77777777" w:rsidR="008E094C" w:rsidRPr="007A7C08" w:rsidRDefault="008E094C" w:rsidP="00177A05">
      <w:pPr>
        <w:suppressAutoHyphens/>
        <w:spacing w:before="60" w:after="60"/>
        <w:ind w:firstLine="709"/>
        <w:jc w:val="both"/>
        <w:rPr>
          <w:rFonts w:eastAsia="Calibri"/>
          <w:i/>
          <w:u w:val="single"/>
          <w:lang w:eastAsia="en-US"/>
        </w:rPr>
      </w:pPr>
      <w:r w:rsidRPr="007A7C08">
        <w:rPr>
          <w:rFonts w:eastAsia="Calibri"/>
          <w:i/>
          <w:u w:val="single"/>
          <w:lang w:eastAsia="en-US"/>
        </w:rPr>
        <w:t xml:space="preserve">- зоны </w:t>
      </w:r>
      <w:r w:rsidRPr="007A7C08">
        <w:rPr>
          <w:rFonts w:eastAsiaTheme="minorHAnsi"/>
          <w:i/>
          <w:u w:val="single"/>
          <w:lang w:eastAsia="en-US"/>
        </w:rPr>
        <w:t>транспортной</w:t>
      </w:r>
      <w:r w:rsidRPr="007A7C08">
        <w:rPr>
          <w:rFonts w:eastAsia="Calibri"/>
          <w:i/>
          <w:u w:val="single"/>
          <w:lang w:eastAsia="en-US"/>
        </w:rPr>
        <w:t xml:space="preserve"> инфраструктуры (Т);</w:t>
      </w:r>
    </w:p>
    <w:p w14:paraId="1E8FE032" w14:textId="77777777" w:rsidR="008E094C" w:rsidRPr="007A7C08" w:rsidRDefault="008E094C" w:rsidP="008E094C">
      <w:pPr>
        <w:suppressAutoHyphens/>
        <w:spacing w:before="60" w:after="60"/>
        <w:ind w:firstLine="709"/>
        <w:jc w:val="both"/>
        <w:rPr>
          <w:rFonts w:eastAsiaTheme="minorHAnsi"/>
          <w:i/>
          <w:u w:val="single"/>
          <w:lang w:eastAsia="en-US"/>
        </w:rPr>
      </w:pPr>
      <w:r w:rsidRPr="007A7C08">
        <w:rPr>
          <w:rFonts w:eastAsiaTheme="minorHAnsi"/>
          <w:i/>
          <w:u w:val="single"/>
          <w:lang w:eastAsia="en-US"/>
        </w:rPr>
        <w:t>- научно-производственные зоны (НП).</w:t>
      </w:r>
    </w:p>
    <w:p w14:paraId="1098A80C" w14:textId="77777777" w:rsidR="008E094C" w:rsidRPr="007A7C08" w:rsidRDefault="008E094C" w:rsidP="008E094C">
      <w:pPr>
        <w:suppressAutoHyphens/>
        <w:spacing w:before="60"/>
        <w:ind w:firstLine="709"/>
        <w:jc w:val="both"/>
      </w:pPr>
      <w:r w:rsidRPr="007A7C08">
        <w:t xml:space="preserve">Территория </w:t>
      </w:r>
      <w:r w:rsidRPr="007A7C08">
        <w:rPr>
          <w:rFonts w:eastAsia="Calibri"/>
          <w:lang w:eastAsia="en-US"/>
        </w:rPr>
        <w:t>производственных зон, зон инженерной и транспортной инфраструктур</w:t>
      </w:r>
      <w:r w:rsidRPr="007A7C08">
        <w:t xml:space="preserve"> предназначена для размещения промышленных, коммунально-складских объектов, объектов транспортного обслуживания и иных производств и объектов, обеспечивающих их функционирование, а также для определения и размещения организованных санитарно-защитных зон этих объектов в соответствии с требованиями технических регламентов. Благоустройство территории производственных зон и их санитарно-защитных зон осуществляется за счёт собственников производственных объектов. Участки размещения производственной застройки занимают более 75% площади территории зоны. Участки с другими видами разрешённого использования могут находиться в её границах при условии соблюдения действующих норм и правил и занимать менее 25% площади территории зоны. </w:t>
      </w:r>
    </w:p>
    <w:p w14:paraId="4B738B95" w14:textId="77777777" w:rsidR="008E094C" w:rsidRPr="007A7C08" w:rsidRDefault="008E094C" w:rsidP="008E094C">
      <w:pPr>
        <w:ind w:firstLine="709"/>
        <w:jc w:val="both"/>
      </w:pPr>
      <w:r w:rsidRPr="007A7C08">
        <w:t xml:space="preserve">Также территория </w:t>
      </w:r>
      <w:r w:rsidRPr="007A7C08">
        <w:rPr>
          <w:rFonts w:eastAsia="Calibri"/>
          <w:lang w:eastAsia="en-US"/>
        </w:rPr>
        <w:t>производственных зон, зон инженерной и транспортной инфраструктур</w:t>
      </w:r>
      <w:r w:rsidRPr="007A7C08">
        <w:t xml:space="preserve"> предназначена для размещения объектов коммунального обслуживания (котельных, водозаборов, очистных сооружений, насосных станций, электроподстанций), стоянок и гаражей в случае необходимости их выделения из других зон, объектов складского назначения, а также объектов придорожного сервиса при соблюдение действующих норм и правил.</w:t>
      </w:r>
    </w:p>
    <w:p w14:paraId="2ABEA7F3"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 xml:space="preserve">В </w:t>
      </w:r>
      <w:r w:rsidRPr="007A7C08">
        <w:t>производственных зонах, зонах инженерной и транспортной инфраструктур (П)</w:t>
      </w:r>
      <w:r w:rsidRPr="007A7C08">
        <w:rPr>
          <w:rFonts w:eastAsia="Calibri"/>
          <w:lang w:eastAsia="en-US"/>
        </w:rPr>
        <w:t xml:space="preserve"> допускается размещать объекты и помещения объектов аварийно-спасательных служб, обслуживающих расположенные в производственной зоне предприятия и другие объекты.</w:t>
      </w:r>
    </w:p>
    <w:p w14:paraId="6F3DE06E"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В состав зоны транспортной инфраструктуры (Т) входят автомобильные дороги федерального и регионального значения (включая отводы земельных участков) и технически связанные с ними сооружения, объекты, предназначенные для обслуживания пассажиров, обеспечивающие работу транспортных средств, объекты размещения постов органов внутренних дел, ответственных за безопасность дорожного движения, стоянки автотранспорта и депо маршрутного автотранспорта, составляющие единую систему транспортного обеспечения.</w:t>
      </w:r>
    </w:p>
    <w:p w14:paraId="33D7BCEB"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 xml:space="preserve">Улицы местного значения, а так же территории для размещения объектов придорожного сервиса, обслуживания автомобилей, внутриквартальные проезды и проезды для специального транспорта могут не выделяться в функциональную зону транспортной инфраструктуры и включаться в иные функциональные зоны. </w:t>
      </w:r>
    </w:p>
    <w:p w14:paraId="76775F01"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В зону транспортной инфраструктуры так же входят территории объектов железнодорожного транспорта, воздушного транспорта, водного транспорта, трубопроводного транспорта</w:t>
      </w:r>
      <w:r w:rsidRPr="007A7C08">
        <w:t>, транспортной инфраструктуры иных видов.</w:t>
      </w:r>
      <w:r w:rsidRPr="007A7C08">
        <w:rPr>
          <w:rFonts w:eastAsia="Calibri"/>
          <w:lang w:eastAsia="en-US"/>
        </w:rPr>
        <w:t xml:space="preserve"> </w:t>
      </w:r>
    </w:p>
    <w:p w14:paraId="5C84AF2F" w14:textId="77777777" w:rsidR="008E094C" w:rsidRPr="007A7C08" w:rsidRDefault="008E094C" w:rsidP="008E094C">
      <w:pPr>
        <w:suppressAutoHyphens/>
        <w:spacing w:before="60" w:after="60"/>
        <w:ind w:firstLine="709"/>
        <w:jc w:val="both"/>
        <w:rPr>
          <w:rFonts w:eastAsia="Calibri"/>
          <w:b/>
          <w:lang w:eastAsia="en-US"/>
        </w:rPr>
      </w:pPr>
      <w:r w:rsidRPr="007A7C08">
        <w:t>Научно-производственные (НП) зоны служат для размещения комплексов научных учреждений с их опытными производствами.</w:t>
      </w:r>
    </w:p>
    <w:p w14:paraId="694187CC" w14:textId="77777777" w:rsidR="008E094C" w:rsidRPr="007A7C08" w:rsidRDefault="008E094C" w:rsidP="008E094C">
      <w:pPr>
        <w:pageBreakBefore/>
        <w:numPr>
          <w:ilvl w:val="0"/>
          <w:numId w:val="137"/>
        </w:numPr>
        <w:suppressAutoHyphens/>
        <w:spacing w:before="120"/>
        <w:ind w:left="1066" w:hanging="357"/>
        <w:jc w:val="both"/>
        <w:rPr>
          <w:rFonts w:eastAsia="Calibri"/>
          <w:u w:val="single"/>
          <w:lang w:eastAsia="en-US"/>
        </w:rPr>
      </w:pPr>
      <w:r w:rsidRPr="007A7C08">
        <w:rPr>
          <w:rFonts w:eastAsia="Calibri"/>
          <w:u w:val="single"/>
          <w:lang w:eastAsia="en-US"/>
        </w:rPr>
        <w:lastRenderedPageBreak/>
        <w:t>Зоны сельскохозяйственного назначения.</w:t>
      </w:r>
    </w:p>
    <w:p w14:paraId="12038244" w14:textId="77777777" w:rsidR="008E094C" w:rsidRPr="007A7C08" w:rsidRDefault="008E094C" w:rsidP="008E094C">
      <w:pPr>
        <w:suppressAutoHyphens/>
        <w:spacing w:before="60" w:after="60"/>
        <w:ind w:firstLine="709"/>
        <w:jc w:val="both"/>
      </w:pPr>
      <w:r w:rsidRPr="007A7C08">
        <w:t>Развитие данных зон предусматривается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w:t>
      </w:r>
    </w:p>
    <w:p w14:paraId="2BA9266C" w14:textId="77777777" w:rsidR="008E094C" w:rsidRPr="007A7C08" w:rsidRDefault="008E094C" w:rsidP="008E094C">
      <w:pPr>
        <w:suppressAutoHyphens/>
        <w:spacing w:before="60" w:after="60"/>
        <w:ind w:firstLine="709"/>
        <w:jc w:val="both"/>
      </w:pPr>
      <w:r w:rsidRPr="007A7C08">
        <w:t>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w:t>
      </w:r>
    </w:p>
    <w:p w14:paraId="1333CE29" w14:textId="77777777" w:rsidR="008E094C" w:rsidRPr="007A7C08" w:rsidRDefault="008E094C" w:rsidP="008E094C">
      <w:pPr>
        <w:suppressAutoHyphens/>
        <w:spacing w:before="120" w:after="60"/>
        <w:ind w:firstLine="709"/>
        <w:jc w:val="both"/>
      </w:pPr>
      <w:r w:rsidRPr="007A7C08">
        <w:t>В состав группы зон сельскохозяйственного назначения включены:</w:t>
      </w:r>
    </w:p>
    <w:p w14:paraId="4578B4F7" w14:textId="77777777" w:rsidR="008E094C" w:rsidRPr="007A7C08" w:rsidRDefault="008E094C" w:rsidP="008E094C">
      <w:pPr>
        <w:suppressAutoHyphens/>
        <w:spacing w:before="120"/>
        <w:ind w:firstLine="709"/>
        <w:jc w:val="both"/>
        <w:rPr>
          <w:rFonts w:eastAsia="Calibri"/>
          <w:i/>
          <w:u w:val="single"/>
          <w:lang w:eastAsia="en-US"/>
        </w:rPr>
      </w:pPr>
      <w:r w:rsidRPr="007A7C08">
        <w:rPr>
          <w:rFonts w:eastAsia="Calibri"/>
          <w:i/>
          <w:u w:val="single"/>
          <w:lang w:eastAsia="en-US"/>
        </w:rPr>
        <w:t>- зоны сельскохозяйственного использования (СХ1);</w:t>
      </w:r>
    </w:p>
    <w:p w14:paraId="42C338CE" w14:textId="77777777" w:rsidR="008E094C" w:rsidRPr="007A7C08" w:rsidRDefault="008E094C" w:rsidP="008E094C">
      <w:pPr>
        <w:suppressAutoHyphens/>
        <w:spacing w:before="120"/>
        <w:ind w:firstLine="709"/>
        <w:jc w:val="both"/>
        <w:rPr>
          <w:rFonts w:eastAsia="Calibri"/>
          <w:i/>
          <w:u w:val="single"/>
          <w:lang w:eastAsia="en-US"/>
        </w:rPr>
      </w:pPr>
      <w:r w:rsidRPr="007A7C08">
        <w:rPr>
          <w:rFonts w:eastAsia="Calibri"/>
          <w:i/>
          <w:u w:val="single"/>
          <w:lang w:eastAsia="en-US"/>
        </w:rPr>
        <w:t>- зоны садоводства, огородничества (СХ2, СХ2.Р);</w:t>
      </w:r>
    </w:p>
    <w:p w14:paraId="5666FED7" w14:textId="77777777" w:rsidR="008E094C" w:rsidRPr="007A7C08" w:rsidRDefault="008E094C" w:rsidP="008E094C">
      <w:pPr>
        <w:suppressAutoHyphens/>
        <w:spacing w:before="120"/>
        <w:ind w:firstLine="709"/>
        <w:jc w:val="both"/>
        <w:rPr>
          <w:rFonts w:eastAsia="Calibri"/>
          <w:i/>
          <w:u w:val="single"/>
          <w:lang w:eastAsia="en-US"/>
        </w:rPr>
      </w:pPr>
      <w:r w:rsidRPr="007A7C08">
        <w:rPr>
          <w:rFonts w:eastAsia="Calibri"/>
          <w:i/>
          <w:u w:val="single"/>
          <w:lang w:eastAsia="en-US"/>
        </w:rPr>
        <w:t>- иные зоны сельскохозяйственного назначения (СХ4).</w:t>
      </w:r>
    </w:p>
    <w:p w14:paraId="484B6D4D"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В состав Зон сельскохозяйственного использования (СХ1) включены как территории сельскохозяйственного производства и переработки сельскохозяйственной продукции, так и сельскохозяйственные угодья.</w:t>
      </w:r>
    </w:p>
    <w:p w14:paraId="10ACEBBB"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 xml:space="preserve">К зонам садоводства, огородничества (СХ2, </w:t>
      </w:r>
      <w:r w:rsidRPr="007A7C08">
        <w:t>СХ2.Р</w:t>
      </w:r>
      <w:r w:rsidRPr="007A7C08">
        <w:rPr>
          <w:rFonts w:eastAsia="Calibri"/>
          <w:lang w:eastAsia="en-US"/>
        </w:rPr>
        <w:t>) относятся участки садоводства, как в границах населенных пунктов (с возможностью постоянного проживания), так и вне границ населенных пунктов (для временного проживания) и территории огородничества граждан.</w:t>
      </w:r>
    </w:p>
    <w:p w14:paraId="54DC26B8" w14:textId="77777777" w:rsidR="008E094C" w:rsidRPr="007A7C08" w:rsidRDefault="008E094C" w:rsidP="008E094C">
      <w:pPr>
        <w:suppressAutoHyphens/>
        <w:spacing w:before="60"/>
        <w:ind w:firstLine="709"/>
        <w:jc w:val="both"/>
      </w:pPr>
      <w:r w:rsidRPr="007A7C08">
        <w:t>Параметры функциональной зоны СХ2.Р и режимы её использования применяются с учетом режимов хозяйственного использования территории в границах второго пояса ЗСО источников питьевого и хозяйственно-бытового водоснабжения г. Москвы в соответствии с пунктом 4.4 Санитарно-эпидемиологических правил СП 2.1.4.2625-10 «Зоны санитарной охраны источников питьевого водоснабжения г. Москвы».</w:t>
      </w:r>
    </w:p>
    <w:p w14:paraId="1CC64D1E" w14:textId="77777777" w:rsidR="008E094C" w:rsidRPr="007A7C08" w:rsidRDefault="008E094C" w:rsidP="008E094C">
      <w:pPr>
        <w:suppressAutoHyphens/>
        <w:spacing w:before="60" w:after="60"/>
        <w:ind w:firstLine="709"/>
        <w:jc w:val="both"/>
      </w:pPr>
      <w:r w:rsidRPr="007A7C08">
        <w:t>К иным зонам сельскохозяйственного назначения (СХ4) относятся территории для создания защитных лесных насаждений, а также предназначенные для научно-исследовательских, учебных и иных, связанных с сельскохозяйственным производством, целей.</w:t>
      </w:r>
    </w:p>
    <w:p w14:paraId="7E893D6E" w14:textId="77777777" w:rsidR="008E094C" w:rsidRPr="007A7C08" w:rsidRDefault="008E094C" w:rsidP="008E094C">
      <w:pPr>
        <w:numPr>
          <w:ilvl w:val="0"/>
          <w:numId w:val="137"/>
        </w:numPr>
        <w:suppressAutoHyphens/>
        <w:spacing w:before="240"/>
        <w:ind w:left="1066" w:hanging="357"/>
        <w:jc w:val="both"/>
        <w:rPr>
          <w:rFonts w:eastAsia="Calibri"/>
          <w:u w:val="single"/>
          <w:lang w:eastAsia="en-US"/>
        </w:rPr>
      </w:pPr>
      <w:r w:rsidRPr="007A7C08">
        <w:rPr>
          <w:rFonts w:eastAsia="Calibri"/>
          <w:u w:val="single"/>
          <w:lang w:eastAsia="en-US"/>
        </w:rPr>
        <w:t>Зоны рекреационного назначения.</w:t>
      </w:r>
    </w:p>
    <w:p w14:paraId="72069460"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В состав зон рекреационного назначения включены территории, занятые лесами в границах населенных пунктов (городские леса),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w:t>
      </w:r>
    </w:p>
    <w:p w14:paraId="01772AFA"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Развитие зон рекреационного назначения предусматривается для создания комфортной и эстетически привлекательной среды для отдыха и времяпрепровождения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w:t>
      </w:r>
    </w:p>
    <w:p w14:paraId="53B87549"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Развитие зон рекреационного назначения предусматривается для создания экологически чистой и эстетически привлекательной среды для отдыха и времяпрепровождения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w:t>
      </w:r>
    </w:p>
    <w:p w14:paraId="667861C3" w14:textId="77777777" w:rsidR="008E094C" w:rsidRPr="007A7C08" w:rsidRDefault="008E094C" w:rsidP="008E094C">
      <w:pPr>
        <w:suppressAutoHyphens/>
        <w:spacing w:before="120" w:after="60"/>
        <w:ind w:firstLine="709"/>
        <w:jc w:val="both"/>
      </w:pPr>
      <w:r w:rsidRPr="007A7C08">
        <w:t>В состав группы зон рекреационного назначения включены:</w:t>
      </w:r>
    </w:p>
    <w:p w14:paraId="334B5EE4" w14:textId="77777777" w:rsidR="008E094C" w:rsidRPr="007A7C08" w:rsidRDefault="008E094C" w:rsidP="008E094C">
      <w:pPr>
        <w:suppressAutoHyphens/>
        <w:spacing w:before="120"/>
        <w:ind w:left="993" w:hanging="284"/>
        <w:jc w:val="both"/>
        <w:rPr>
          <w:rFonts w:eastAsia="Calibri"/>
          <w:i/>
          <w:u w:val="single"/>
          <w:lang w:eastAsia="en-US"/>
        </w:rPr>
      </w:pPr>
      <w:r w:rsidRPr="007A7C08">
        <w:rPr>
          <w:rFonts w:eastAsia="Calibri"/>
          <w:i/>
          <w:u w:val="single"/>
          <w:lang w:eastAsia="en-US"/>
        </w:rPr>
        <w:t>- зоны рекреационного назначения (Р);</w:t>
      </w:r>
    </w:p>
    <w:p w14:paraId="6D841DA1" w14:textId="77777777" w:rsidR="008E094C" w:rsidRPr="007A7C08" w:rsidRDefault="008E094C" w:rsidP="008E094C">
      <w:pPr>
        <w:suppressAutoHyphens/>
        <w:spacing w:before="120"/>
        <w:ind w:left="993" w:hanging="284"/>
        <w:jc w:val="both"/>
        <w:rPr>
          <w:rFonts w:eastAsia="Calibri"/>
          <w:i/>
          <w:u w:val="single"/>
          <w:lang w:eastAsia="en-US"/>
        </w:rPr>
      </w:pPr>
      <w:r w:rsidRPr="007A7C08">
        <w:rPr>
          <w:rFonts w:eastAsia="Calibri"/>
          <w:i/>
          <w:u w:val="single"/>
          <w:lang w:eastAsia="en-US"/>
        </w:rPr>
        <w:lastRenderedPageBreak/>
        <w:t>- зоны лесов (Р3);</w:t>
      </w:r>
    </w:p>
    <w:p w14:paraId="1ED3532A"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Зоны рекреационного назначения (Р) установлены для обеспечения условий сохранения и использования земельных участков озеленения в целях проведения досуга населением, а также для создания экологически чистой окружающей среды в интересах здоровья населения, сохранения и воспроизводства зеленых насаждений, обеспечения их рационального использования. Зона включает в себя территории, занятые лесопарками, парками, садами, скверами, бульварами, городскими лесами, прудами, озерами, открытыми озелененными и ландшафтными пространствами, объектами, связанными с обслуживанием данной зоны, а также для размещения объектов досуга и развлечений граждан.</w:t>
      </w:r>
    </w:p>
    <w:p w14:paraId="2C2A25A9" w14:textId="77777777" w:rsidR="008E094C" w:rsidRPr="007A7C08" w:rsidRDefault="008E094C" w:rsidP="008E094C">
      <w:pPr>
        <w:suppressAutoHyphens/>
        <w:spacing w:before="60" w:after="60"/>
        <w:ind w:firstLine="709"/>
        <w:jc w:val="both"/>
        <w:rPr>
          <w:rFonts w:eastAsia="Calibri"/>
          <w:lang w:eastAsia="en-US"/>
        </w:rPr>
      </w:pPr>
      <w:r w:rsidRPr="007A7C08">
        <w:rPr>
          <w:rFonts w:eastAsia="Calibri"/>
          <w:lang w:eastAsia="en-US"/>
        </w:rPr>
        <w:t>Зоны лесов (Р3) включают в себя территории лесного фонда. Использование территории осуществляется в соответствии с Лесным кодексом Российской Федерации.</w:t>
      </w:r>
    </w:p>
    <w:p w14:paraId="265B0640" w14:textId="77777777" w:rsidR="008E094C" w:rsidRPr="007A7C08" w:rsidRDefault="008E094C" w:rsidP="008E094C">
      <w:pPr>
        <w:numPr>
          <w:ilvl w:val="0"/>
          <w:numId w:val="137"/>
        </w:numPr>
        <w:suppressAutoHyphens/>
        <w:spacing w:before="240"/>
        <w:ind w:left="1066" w:hanging="357"/>
        <w:jc w:val="both"/>
        <w:rPr>
          <w:rFonts w:eastAsia="Calibri"/>
          <w:u w:val="single"/>
          <w:lang w:eastAsia="en-US"/>
        </w:rPr>
      </w:pPr>
      <w:r w:rsidRPr="007A7C08">
        <w:t>Зоны осуществления историко-культурной деятельности.</w:t>
      </w:r>
    </w:p>
    <w:p w14:paraId="0D0B9102" w14:textId="77777777" w:rsidR="008E094C" w:rsidRPr="007A7C08" w:rsidRDefault="008E094C" w:rsidP="008E094C">
      <w:pPr>
        <w:suppressAutoHyphens/>
        <w:spacing w:before="60"/>
        <w:ind w:firstLine="709"/>
        <w:jc w:val="both"/>
      </w:pPr>
      <w:r w:rsidRPr="007A7C08">
        <w:t xml:space="preserve">К зонам осуществления историко-культурной деятельности относятся установленные нормативно-правовыми актами </w:t>
      </w:r>
      <w:r w:rsidRPr="007A7C08">
        <w:rPr>
          <w:rFonts w:eastAsia="Calibri"/>
          <w:lang w:eastAsia="en-US"/>
        </w:rPr>
        <w:t>территории объектов культурного наследия, их охранных зон и зон охраняемого природного ландшафта.</w:t>
      </w:r>
    </w:p>
    <w:p w14:paraId="0FC69F58" w14:textId="77777777" w:rsidR="008E094C" w:rsidRPr="007A7C08" w:rsidRDefault="008E094C" w:rsidP="008E094C">
      <w:pPr>
        <w:suppressAutoHyphens/>
        <w:spacing w:before="60"/>
        <w:ind w:firstLine="709"/>
        <w:jc w:val="both"/>
      </w:pPr>
      <w:r w:rsidRPr="007A7C08">
        <w:t>В состав группы зон осуществления историко-культурной деятельности включены:</w:t>
      </w:r>
    </w:p>
    <w:p w14:paraId="51DBAD7D" w14:textId="77777777" w:rsidR="008E094C" w:rsidRPr="007A7C08" w:rsidRDefault="008E094C" w:rsidP="008E094C">
      <w:pPr>
        <w:suppressAutoHyphens/>
        <w:spacing w:before="120"/>
        <w:ind w:left="993" w:hanging="284"/>
        <w:jc w:val="both"/>
        <w:rPr>
          <w:rFonts w:eastAsia="Calibri"/>
          <w:i/>
          <w:u w:val="single"/>
          <w:lang w:eastAsia="en-US"/>
        </w:rPr>
      </w:pPr>
      <w:r w:rsidRPr="007A7C08">
        <w:rPr>
          <w:rFonts w:eastAsia="Calibri"/>
          <w:i/>
          <w:u w:val="single"/>
          <w:lang w:eastAsia="en-US"/>
        </w:rPr>
        <w:t>- зоны исторической застройки (Р9)</w:t>
      </w:r>
    </w:p>
    <w:p w14:paraId="739B68ED"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 xml:space="preserve">Использование территорий в зонах исторической застройки (Р9) осуществляется в соответствии с нормативно-правовыми актами в области охраны объектов культурного наследия. </w:t>
      </w:r>
    </w:p>
    <w:p w14:paraId="2C15481B" w14:textId="77777777" w:rsidR="008E094C" w:rsidRPr="007A7C08" w:rsidRDefault="008E094C" w:rsidP="008E094C">
      <w:pPr>
        <w:keepNext/>
        <w:numPr>
          <w:ilvl w:val="0"/>
          <w:numId w:val="137"/>
        </w:numPr>
        <w:suppressAutoHyphens/>
        <w:spacing w:before="240"/>
        <w:ind w:left="1066" w:hanging="357"/>
        <w:jc w:val="both"/>
        <w:rPr>
          <w:rFonts w:eastAsia="Calibri"/>
          <w:u w:val="single"/>
          <w:lang w:eastAsia="en-US"/>
        </w:rPr>
      </w:pPr>
      <w:r w:rsidRPr="007A7C08">
        <w:rPr>
          <w:rFonts w:eastAsia="Calibri"/>
          <w:u w:val="single"/>
          <w:lang w:eastAsia="en-US"/>
        </w:rPr>
        <w:t>Зоны специального назначения</w:t>
      </w:r>
    </w:p>
    <w:p w14:paraId="477BFEF6" w14:textId="77777777" w:rsidR="008E094C" w:rsidRPr="007A7C08" w:rsidRDefault="008E094C" w:rsidP="008E094C">
      <w:pPr>
        <w:suppressAutoHyphens/>
        <w:spacing w:before="120"/>
        <w:ind w:firstLine="709"/>
        <w:jc w:val="both"/>
        <w:rPr>
          <w:rFonts w:eastAsia="Calibri"/>
          <w:lang w:eastAsia="en-US"/>
        </w:rPr>
      </w:pPr>
      <w:r w:rsidRPr="007A7C08">
        <w:rPr>
          <w:rFonts w:eastAsia="Calibri"/>
          <w:lang w:eastAsia="en-US"/>
        </w:rPr>
        <w:t>Зоны специального назначения выделяется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обработки, утилизации, обезвреживания, размещения твердых коммунальных отходов, объектов по хранению и консервации биологических отходов.</w:t>
      </w:r>
    </w:p>
    <w:p w14:paraId="7AF10452" w14:textId="77777777" w:rsidR="008E094C" w:rsidRPr="007A7C08" w:rsidRDefault="008E094C" w:rsidP="008E094C">
      <w:pPr>
        <w:suppressAutoHyphens/>
        <w:spacing w:before="60"/>
        <w:ind w:firstLine="709"/>
        <w:jc w:val="both"/>
      </w:pPr>
      <w:r w:rsidRPr="007A7C08">
        <w:t>В состав группы зон специального назначения включены:</w:t>
      </w:r>
    </w:p>
    <w:p w14:paraId="0B3FBFA5" w14:textId="77777777" w:rsidR="008E094C" w:rsidRPr="007A7C08" w:rsidRDefault="008E094C" w:rsidP="008E094C">
      <w:pPr>
        <w:suppressAutoHyphens/>
        <w:spacing w:before="120"/>
        <w:ind w:left="993" w:hanging="284"/>
        <w:jc w:val="both"/>
        <w:rPr>
          <w:rFonts w:eastAsia="Calibri"/>
          <w:i/>
          <w:u w:val="single"/>
          <w:lang w:eastAsia="en-US"/>
        </w:rPr>
      </w:pPr>
      <w:r w:rsidRPr="007A7C08">
        <w:rPr>
          <w:rFonts w:eastAsia="Calibri"/>
          <w:i/>
          <w:u w:val="single"/>
          <w:lang w:eastAsia="en-US"/>
        </w:rPr>
        <w:t>- зоны кладбищ (СП1);</w:t>
      </w:r>
    </w:p>
    <w:p w14:paraId="27A7C82D" w14:textId="77777777" w:rsidR="008E094C" w:rsidRPr="007A7C08" w:rsidRDefault="008E094C" w:rsidP="008E094C">
      <w:pPr>
        <w:suppressAutoHyphens/>
        <w:spacing w:before="120"/>
        <w:ind w:left="993" w:hanging="284"/>
        <w:jc w:val="both"/>
        <w:rPr>
          <w:rFonts w:eastAsia="Calibri"/>
          <w:i/>
          <w:u w:val="single"/>
          <w:lang w:eastAsia="en-US"/>
        </w:rPr>
      </w:pPr>
      <w:r w:rsidRPr="007A7C08">
        <w:rPr>
          <w:rFonts w:eastAsia="Calibri"/>
          <w:i/>
          <w:u w:val="single"/>
          <w:lang w:eastAsia="en-US"/>
        </w:rPr>
        <w:t>- зоны озелененных территорий специального назначения (СП4);</w:t>
      </w:r>
    </w:p>
    <w:p w14:paraId="6AB738C4" w14:textId="77777777" w:rsidR="008E094C" w:rsidRPr="007A7C08" w:rsidRDefault="008E094C" w:rsidP="008E094C">
      <w:pPr>
        <w:suppressAutoHyphens/>
        <w:spacing w:before="120"/>
        <w:ind w:left="993" w:hanging="284"/>
        <w:jc w:val="both"/>
        <w:rPr>
          <w:rFonts w:eastAsia="Calibri"/>
          <w:i/>
          <w:u w:val="single"/>
          <w:lang w:eastAsia="en-US"/>
        </w:rPr>
      </w:pPr>
      <w:r w:rsidRPr="007A7C08">
        <w:rPr>
          <w:rFonts w:eastAsia="Calibri"/>
          <w:i/>
          <w:u w:val="single"/>
          <w:lang w:eastAsia="en-US"/>
        </w:rPr>
        <w:t>- зоны режимных территорий (СП5);</w:t>
      </w:r>
    </w:p>
    <w:p w14:paraId="1209AFEA" w14:textId="77777777" w:rsidR="008E094C" w:rsidRPr="007A7C08" w:rsidRDefault="008E094C" w:rsidP="008E094C">
      <w:pPr>
        <w:suppressAutoHyphens/>
        <w:autoSpaceDE w:val="0"/>
        <w:autoSpaceDN w:val="0"/>
        <w:adjustRightInd w:val="0"/>
        <w:spacing w:before="120"/>
        <w:ind w:firstLine="709"/>
        <w:jc w:val="both"/>
      </w:pPr>
      <w:r w:rsidRPr="007A7C08">
        <w:t>Зоны кладбищ (СП1) предназначены для размещения кладбищ, крематориев и объектов ритуальной деятельности и объектов обеспечивающих их функционирование, с учетом санитарно-гигиенических требований и нормативных требований технических регламентов, относительно мест захоронения.</w:t>
      </w:r>
    </w:p>
    <w:p w14:paraId="18AE6F63" w14:textId="77777777" w:rsidR="008E094C" w:rsidRPr="007A7C08" w:rsidRDefault="008E094C" w:rsidP="008E094C">
      <w:pPr>
        <w:suppressAutoHyphens/>
        <w:spacing w:before="60"/>
        <w:ind w:firstLine="709"/>
        <w:jc w:val="both"/>
        <w:rPr>
          <w:rFonts w:eastAsia="Calibri"/>
          <w:lang w:eastAsia="en-US"/>
        </w:rPr>
      </w:pPr>
      <w:r w:rsidRPr="007A7C08">
        <w:t xml:space="preserve">Зоны озеленённых территорий специального назначения (СП4) заняты в основном зелёными насаждениями, выполняющими </w:t>
      </w:r>
      <w:proofErr w:type="spellStart"/>
      <w:r w:rsidRPr="007A7C08">
        <w:t>средозащитную</w:t>
      </w:r>
      <w:proofErr w:type="spellEnd"/>
      <w:r w:rsidRPr="007A7C08">
        <w:t xml:space="preserve"> роль в санитарно-защитных зонах предприятий и (или) служат для обеспечения безопасности объектов, расположенных в охранных зонах инженерных коммуникаций и др. В зонах СП4 в границах зон минимальных расстояний до магистральных или промышленных трубопроводов (газопроводов, нефтепроводов и нефтепродуктопроводов) могут размещаться участки и объекты строительства, соответствующие требованиям СП 36.13330.2012, по согласованию с эксплуатирующей организацией.</w:t>
      </w:r>
    </w:p>
    <w:p w14:paraId="76F3F876" w14:textId="77777777" w:rsidR="008E094C" w:rsidRPr="007A7C08" w:rsidRDefault="008E094C" w:rsidP="008E094C">
      <w:pPr>
        <w:suppressAutoHyphens/>
        <w:autoSpaceDE w:val="0"/>
        <w:autoSpaceDN w:val="0"/>
        <w:adjustRightInd w:val="0"/>
        <w:spacing w:before="120"/>
        <w:ind w:firstLine="709"/>
        <w:jc w:val="both"/>
      </w:pPr>
      <w:r w:rsidRPr="007A7C08">
        <w:t xml:space="preserve">Зоны </w:t>
      </w:r>
      <w:r w:rsidRPr="007A7C08">
        <w:rPr>
          <w:rFonts w:eastAsia="Calibri"/>
          <w:lang w:eastAsia="en-US"/>
        </w:rPr>
        <w:t xml:space="preserve">режимных территорий </w:t>
      </w:r>
      <w:r w:rsidRPr="007A7C08">
        <w:t xml:space="preserve">(СП5) предназначена для размещения объектов обеспечения обороны и безопасности, обеспечения вооруженных сил, охраны Государственной границы </w:t>
      </w:r>
      <w:r w:rsidRPr="007A7C08">
        <w:rPr>
          <w:rFonts w:eastAsia="Calibri"/>
          <w:lang w:eastAsia="en-US"/>
        </w:rPr>
        <w:t>Российской Федерации</w:t>
      </w:r>
      <w:r w:rsidRPr="007A7C08">
        <w:t xml:space="preserve">, обеспечения внутреннего правопорядка, </w:t>
      </w:r>
      <w:r w:rsidRPr="007A7C08">
        <w:lastRenderedPageBreak/>
        <w:t>деятельности по исполнению наказаний и других объектов в интересах Российской Федерации.</w:t>
      </w:r>
    </w:p>
    <w:p w14:paraId="088FBC5C" w14:textId="77777777" w:rsidR="008E094C" w:rsidRPr="007A7C08" w:rsidRDefault="008E094C" w:rsidP="008E094C">
      <w:pPr>
        <w:keepNext/>
        <w:numPr>
          <w:ilvl w:val="0"/>
          <w:numId w:val="137"/>
        </w:numPr>
        <w:suppressAutoHyphens/>
        <w:spacing w:before="240"/>
        <w:ind w:left="1066" w:hanging="357"/>
        <w:jc w:val="both"/>
        <w:rPr>
          <w:rFonts w:eastAsiaTheme="minorHAnsi"/>
          <w:lang w:eastAsia="en-US"/>
        </w:rPr>
      </w:pPr>
      <w:r w:rsidRPr="007A7C08">
        <w:rPr>
          <w:rFonts w:eastAsiaTheme="minorHAnsi"/>
          <w:u w:val="single"/>
          <w:lang w:eastAsia="en-US"/>
        </w:rPr>
        <w:t>Многофункциональные зоны</w:t>
      </w:r>
    </w:p>
    <w:p w14:paraId="0D39C1B5" w14:textId="77777777" w:rsidR="008E094C" w:rsidRPr="007A7C08" w:rsidRDefault="008E094C" w:rsidP="008E094C">
      <w:pPr>
        <w:suppressAutoHyphens/>
        <w:spacing w:before="60"/>
        <w:ind w:firstLine="709"/>
        <w:jc w:val="both"/>
        <w:rPr>
          <w:rFonts w:eastAsia="Calibri"/>
          <w:bCs/>
          <w:lang w:bidi="en-US"/>
        </w:rPr>
      </w:pPr>
      <w:r w:rsidRPr="007A7C08">
        <w:t>Многофункциональные</w:t>
      </w:r>
      <w:r w:rsidRPr="007A7C08">
        <w:rPr>
          <w:rFonts w:eastAsiaTheme="majorEastAsia"/>
          <w:bCs/>
          <w:lang w:bidi="en-US"/>
        </w:rPr>
        <w:t xml:space="preserve"> зоны</w:t>
      </w:r>
      <w:r w:rsidRPr="007A7C08">
        <w:rPr>
          <w:rFonts w:eastAsia="Calibri"/>
          <w:bCs/>
          <w:lang w:bidi="en-US"/>
        </w:rPr>
        <w:t xml:space="preserve"> предназначены для </w:t>
      </w:r>
      <w:r w:rsidRPr="007A7C08">
        <w:rPr>
          <w:lang w:bidi="en-US"/>
        </w:rPr>
        <w:t>размещения</w:t>
      </w:r>
      <w:r w:rsidRPr="007A7C08">
        <w:rPr>
          <w:rFonts w:eastAsia="Calibri"/>
          <w:bCs/>
          <w:lang w:bidi="en-US"/>
        </w:rPr>
        <w:t xml:space="preserve"> объектов различного функционального назначения. При этом в её границах при условии соблюдения действующих норм и правил могут находиться, участки жилой застройки, участки общественной застройки, участки размещения объектов рекреационного назначения, участки размещения объектов коммунального обслуживания (</w:t>
      </w:r>
      <w:r w:rsidRPr="007A7C08">
        <w:t>котельные, водозаборные узлы, очистные сооружения, насосные станции, электроподстанции)</w:t>
      </w:r>
      <w:r w:rsidRPr="007A7C08">
        <w:rPr>
          <w:rFonts w:eastAsia="Calibri"/>
          <w:bCs/>
          <w:lang w:bidi="en-US"/>
        </w:rPr>
        <w:t xml:space="preserve">, участки </w:t>
      </w:r>
      <w:r w:rsidRPr="007A7C08">
        <w:t>промышленных и коммунально-складских объектов, объектов транспортного обслуживания и иных производств и объектов, обеспечивающих их функционирование, а также участки для определения и размещения организованных санитарно-защитных зон этих объектов в соответствии с требованиями технических регламентов.</w:t>
      </w:r>
    </w:p>
    <w:p w14:paraId="7BC8FDA3" w14:textId="77777777" w:rsidR="008E094C" w:rsidRPr="007A7C08" w:rsidRDefault="008E094C" w:rsidP="008E094C">
      <w:pPr>
        <w:suppressAutoHyphens/>
        <w:spacing w:before="60"/>
        <w:ind w:firstLine="709"/>
        <w:jc w:val="both"/>
        <w:rPr>
          <w:rFonts w:eastAsiaTheme="minorHAnsi"/>
          <w:lang w:eastAsia="en-US"/>
        </w:rPr>
      </w:pPr>
      <w:r w:rsidRPr="007A7C08">
        <w:rPr>
          <w:rFonts w:eastAsiaTheme="minorHAnsi"/>
          <w:lang w:eastAsia="en-US"/>
        </w:rPr>
        <w:t xml:space="preserve">В </w:t>
      </w:r>
      <w:r w:rsidRPr="007A7C08">
        <w:t>состав</w:t>
      </w:r>
      <w:r w:rsidRPr="007A7C08">
        <w:rPr>
          <w:rFonts w:eastAsiaTheme="minorHAnsi"/>
          <w:lang w:eastAsia="en-US"/>
        </w:rPr>
        <w:t xml:space="preserve"> группы многофункциональных зон включены:</w:t>
      </w:r>
    </w:p>
    <w:p w14:paraId="68B761F4" w14:textId="77777777" w:rsidR="008E094C" w:rsidRPr="007A7C08" w:rsidRDefault="008E094C" w:rsidP="008E094C">
      <w:pPr>
        <w:suppressAutoHyphens/>
        <w:spacing w:before="120"/>
        <w:ind w:left="993" w:hanging="284"/>
        <w:jc w:val="both"/>
        <w:rPr>
          <w:rFonts w:eastAsiaTheme="minorHAnsi"/>
          <w:i/>
          <w:u w:val="single"/>
          <w:lang w:eastAsia="en-US"/>
        </w:rPr>
      </w:pPr>
      <w:r w:rsidRPr="007A7C08">
        <w:rPr>
          <w:rFonts w:eastAsiaTheme="minorHAnsi"/>
          <w:i/>
          <w:u w:val="single"/>
          <w:lang w:eastAsia="en-US"/>
        </w:rPr>
        <w:t>- зоны смешанной и общественно-деловой застройки (МФ2);</w:t>
      </w:r>
    </w:p>
    <w:p w14:paraId="5E35C4B3" w14:textId="77777777" w:rsidR="008E094C" w:rsidRPr="007A7C08" w:rsidRDefault="008E094C" w:rsidP="008E094C">
      <w:pPr>
        <w:suppressAutoHyphens/>
        <w:ind w:firstLine="709"/>
        <w:jc w:val="both"/>
        <w:rPr>
          <w:rFonts w:eastAsia="Calibri"/>
          <w:bCs/>
          <w:lang w:bidi="en-US"/>
        </w:rPr>
      </w:pPr>
      <w:r w:rsidRPr="007A7C08">
        <w:rPr>
          <w:rFonts w:eastAsia="Calibri"/>
          <w:bCs/>
          <w:lang w:bidi="en-US"/>
        </w:rPr>
        <w:t xml:space="preserve">Зоны смешанной и общественно-деловой застройки (МФ2) не предусматривают </w:t>
      </w:r>
      <w:r w:rsidRPr="007A7C08">
        <w:t>размещения жилой застройки</w:t>
      </w:r>
      <w:r w:rsidRPr="007A7C08">
        <w:rPr>
          <w:rFonts w:eastAsia="Calibri"/>
          <w:bCs/>
          <w:lang w:bidi="en-US"/>
        </w:rPr>
        <w:t>.</w:t>
      </w:r>
    </w:p>
    <w:p w14:paraId="4FC7F8EB" w14:textId="77777777" w:rsidR="008E094C" w:rsidRPr="007A7C08" w:rsidRDefault="008E094C" w:rsidP="008E094C"/>
    <w:p w14:paraId="45A52CCF" w14:textId="77777777" w:rsidR="008E094C" w:rsidRPr="007A7C08" w:rsidRDefault="008E094C" w:rsidP="008E094C"/>
    <w:p w14:paraId="6CB4C814" w14:textId="77777777" w:rsidR="008E094C" w:rsidRPr="007A7C08" w:rsidRDefault="008E094C" w:rsidP="008E094C"/>
    <w:p w14:paraId="6E6CA106" w14:textId="77777777" w:rsidR="008E094C" w:rsidRPr="007A7C08" w:rsidRDefault="008E094C" w:rsidP="008E094C"/>
    <w:p w14:paraId="586A4376" w14:textId="77777777" w:rsidR="008E094C" w:rsidRPr="007A7C08" w:rsidRDefault="008E094C" w:rsidP="008E094C">
      <w:pPr>
        <w:sectPr w:rsidR="008E094C" w:rsidRPr="007A7C08" w:rsidSect="00BA064E">
          <w:footerReference w:type="default" r:id="rId15"/>
          <w:pgSz w:w="11906" w:h="16838"/>
          <w:pgMar w:top="1134" w:right="851" w:bottom="1134" w:left="1418" w:header="709" w:footer="709" w:gutter="0"/>
          <w:cols w:space="708"/>
          <w:docGrid w:linePitch="360"/>
        </w:sectPr>
      </w:pPr>
    </w:p>
    <w:p w14:paraId="7FAAEF70" w14:textId="5A6D4A06" w:rsidR="008E094C" w:rsidRPr="007A7C08" w:rsidRDefault="008E094C" w:rsidP="00712C74">
      <w:pPr>
        <w:pStyle w:val="4f0"/>
        <w:numPr>
          <w:ilvl w:val="1"/>
          <w:numId w:val="31"/>
        </w:numPr>
        <w:shd w:val="clear" w:color="auto" w:fill="auto"/>
        <w:tabs>
          <w:tab w:val="left" w:pos="709"/>
        </w:tabs>
        <w:suppressAutoHyphens/>
        <w:spacing w:line="240" w:lineRule="auto"/>
        <w:jc w:val="both"/>
        <w:outlineLvl w:val="1"/>
        <w:rPr>
          <w:rFonts w:eastAsia="Calibri"/>
          <w:b/>
          <w:i w:val="0"/>
          <w:sz w:val="24"/>
          <w:szCs w:val="24"/>
        </w:rPr>
      </w:pPr>
      <w:bookmarkStart w:id="6" w:name="_Toc225169264"/>
      <w:bookmarkStart w:id="7" w:name="_Toc233908522"/>
      <w:r w:rsidRPr="007A7C08">
        <w:rPr>
          <w:rFonts w:eastAsia="Calibri"/>
          <w:b/>
          <w:i w:val="0"/>
          <w:sz w:val="24"/>
          <w:szCs w:val="24"/>
        </w:rPr>
        <w:lastRenderedPageBreak/>
        <w:t>Параметры планируемого развития зон</w:t>
      </w:r>
      <w:bookmarkEnd w:id="6"/>
      <w:r w:rsidRPr="007A7C08">
        <w:rPr>
          <w:rFonts w:eastAsia="Calibri"/>
          <w:b/>
          <w:i w:val="0"/>
          <w:sz w:val="24"/>
          <w:szCs w:val="24"/>
        </w:rPr>
        <w:t xml:space="preserve"> </w:t>
      </w:r>
      <w:r w:rsidR="00712C74" w:rsidRPr="007A7C08">
        <w:rPr>
          <w:rFonts w:eastAsia="Calibri"/>
          <w:b/>
          <w:i w:val="0"/>
          <w:sz w:val="24"/>
          <w:szCs w:val="24"/>
        </w:rPr>
        <w:t>жилого назначения</w:t>
      </w:r>
      <w:bookmarkEnd w:id="7"/>
    </w:p>
    <w:p w14:paraId="5BB09944" w14:textId="77777777" w:rsidR="008E094C" w:rsidRPr="007A7C08" w:rsidRDefault="008E094C" w:rsidP="008E094C">
      <w:pPr>
        <w:jc w:val="both"/>
        <w:rPr>
          <w:rFonts w:ascii="Times New Roman CYR" w:hAnsi="Times New Roman CYR" w:cs="Times New Roman CYR"/>
          <w:i/>
          <w:iCs/>
        </w:rPr>
      </w:pPr>
      <w:r w:rsidRPr="007A7C08">
        <w:rPr>
          <w:rFonts w:ascii="Times New Roman CYR" w:hAnsi="Times New Roman CYR" w:cs="Times New Roman CYR"/>
          <w:i/>
          <w:iCs/>
        </w:rPr>
        <w:t>Параметры развития территорий нового жилищного строительства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p w14:paraId="20F4B007" w14:textId="169FF1B9" w:rsidR="008E094C" w:rsidRPr="007A7C08" w:rsidRDefault="008E094C" w:rsidP="008E094C">
      <w:pPr>
        <w:rPr>
          <w:rFonts w:ascii="Times New Roman CYR" w:hAnsi="Times New Roman CYR" w:cs="Times New Roman CYR"/>
          <w:iCs/>
        </w:rPr>
      </w:pPr>
      <w:r w:rsidRPr="007A7C08">
        <w:rPr>
          <w:rFonts w:ascii="Times New Roman CYR" w:hAnsi="Times New Roman CYR" w:cs="Times New Roman CYR"/>
          <w:iCs/>
        </w:rPr>
        <w:t>Таблица 2.1.1.</w:t>
      </w:r>
    </w:p>
    <w:tbl>
      <w:tblPr>
        <w:tblW w:w="5000" w:type="pct"/>
        <w:tblLook w:val="04A0" w:firstRow="1" w:lastRow="0" w:firstColumn="1" w:lastColumn="0" w:noHBand="0" w:noVBand="1"/>
      </w:tblPr>
      <w:tblGrid>
        <w:gridCol w:w="2375"/>
        <w:gridCol w:w="2274"/>
        <w:gridCol w:w="2330"/>
        <w:gridCol w:w="1351"/>
        <w:gridCol w:w="3543"/>
        <w:gridCol w:w="2913"/>
      </w:tblGrid>
      <w:tr w:rsidR="007A7C08" w:rsidRPr="007A7C08" w14:paraId="037C2DEF" w14:textId="77777777" w:rsidTr="00BA064E">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11CCB7" w14:textId="77777777" w:rsidR="008E094C" w:rsidRPr="007A7C08" w:rsidRDefault="008E094C" w:rsidP="00BA064E">
            <w:pPr>
              <w:jc w:val="center"/>
              <w:rPr>
                <w:rFonts w:eastAsia="Times New Roman"/>
                <w:b/>
                <w:bCs/>
                <w:sz w:val="22"/>
                <w:szCs w:val="22"/>
              </w:rPr>
            </w:pPr>
            <w:r w:rsidRPr="007A7C08">
              <w:rPr>
                <w:sz w:val="22"/>
                <w:szCs w:val="22"/>
              </w:rPr>
              <w:t>Функциональные зоны</w:t>
            </w:r>
          </w:p>
        </w:tc>
        <w:tc>
          <w:tcPr>
            <w:tcW w:w="769" w:type="pct"/>
            <w:tcBorders>
              <w:top w:val="single" w:sz="4" w:space="0" w:color="auto"/>
              <w:left w:val="nil"/>
              <w:bottom w:val="single" w:sz="4" w:space="0" w:color="auto"/>
              <w:right w:val="single" w:sz="4" w:space="0" w:color="auto"/>
            </w:tcBorders>
            <w:shd w:val="clear" w:color="auto" w:fill="auto"/>
            <w:vAlign w:val="center"/>
            <w:hideMark/>
          </w:tcPr>
          <w:p w14:paraId="53E76FF5" w14:textId="77777777" w:rsidR="008E094C" w:rsidRPr="007A7C08" w:rsidRDefault="008E094C" w:rsidP="00BA064E">
            <w:pPr>
              <w:jc w:val="center"/>
              <w:rPr>
                <w:rFonts w:eastAsia="Times New Roman"/>
                <w:b/>
                <w:bCs/>
                <w:sz w:val="22"/>
                <w:szCs w:val="22"/>
              </w:rPr>
            </w:pPr>
            <w:r w:rsidRPr="007A7C08">
              <w:rPr>
                <w:sz w:val="22"/>
                <w:szCs w:val="22"/>
              </w:rPr>
              <w:t>Местоположение</w:t>
            </w:r>
          </w:p>
        </w:tc>
        <w:tc>
          <w:tcPr>
            <w:tcW w:w="788" w:type="pct"/>
            <w:tcBorders>
              <w:top w:val="single" w:sz="4" w:space="0" w:color="auto"/>
              <w:left w:val="nil"/>
              <w:bottom w:val="single" w:sz="4" w:space="0" w:color="auto"/>
              <w:right w:val="single" w:sz="4" w:space="0" w:color="auto"/>
            </w:tcBorders>
            <w:shd w:val="clear" w:color="auto" w:fill="auto"/>
            <w:vAlign w:val="center"/>
            <w:hideMark/>
          </w:tcPr>
          <w:p w14:paraId="70BEDDEC" w14:textId="77777777" w:rsidR="008E094C" w:rsidRPr="007A7C08" w:rsidRDefault="008E094C" w:rsidP="00BA064E">
            <w:pPr>
              <w:jc w:val="center"/>
              <w:rPr>
                <w:rFonts w:eastAsia="Times New Roman"/>
                <w:b/>
                <w:bCs/>
                <w:sz w:val="22"/>
                <w:szCs w:val="22"/>
              </w:rPr>
            </w:pPr>
            <w:r w:rsidRPr="007A7C08">
              <w:rPr>
                <w:sz w:val="22"/>
                <w:szCs w:val="22"/>
              </w:rPr>
              <w:t>Мероприятия территориального планирования</w:t>
            </w:r>
          </w:p>
        </w:tc>
        <w:tc>
          <w:tcPr>
            <w:tcW w:w="457" w:type="pct"/>
            <w:tcBorders>
              <w:top w:val="single" w:sz="4" w:space="0" w:color="auto"/>
              <w:left w:val="nil"/>
              <w:bottom w:val="single" w:sz="4" w:space="0" w:color="auto"/>
              <w:right w:val="single" w:sz="4" w:space="0" w:color="auto"/>
            </w:tcBorders>
            <w:shd w:val="clear" w:color="auto" w:fill="auto"/>
            <w:vAlign w:val="center"/>
            <w:hideMark/>
          </w:tcPr>
          <w:p w14:paraId="6554915B" w14:textId="77777777" w:rsidR="008E094C" w:rsidRPr="007A7C08" w:rsidRDefault="008E094C" w:rsidP="00BA064E">
            <w:pPr>
              <w:jc w:val="center"/>
              <w:rPr>
                <w:rFonts w:eastAsia="Times New Roman"/>
                <w:b/>
                <w:bCs/>
                <w:sz w:val="22"/>
                <w:szCs w:val="22"/>
              </w:rPr>
            </w:pPr>
            <w:r w:rsidRPr="007A7C08">
              <w:rPr>
                <w:sz w:val="22"/>
                <w:szCs w:val="22"/>
              </w:rPr>
              <w:t>Площадь зоны, га</w:t>
            </w:r>
          </w:p>
        </w:tc>
        <w:tc>
          <w:tcPr>
            <w:tcW w:w="1198" w:type="pct"/>
            <w:tcBorders>
              <w:top w:val="single" w:sz="4" w:space="0" w:color="auto"/>
              <w:left w:val="nil"/>
              <w:bottom w:val="single" w:sz="4" w:space="0" w:color="auto"/>
              <w:right w:val="single" w:sz="4" w:space="0" w:color="auto"/>
            </w:tcBorders>
            <w:shd w:val="clear" w:color="auto" w:fill="auto"/>
            <w:vAlign w:val="center"/>
            <w:hideMark/>
          </w:tcPr>
          <w:p w14:paraId="78593C2D" w14:textId="77777777" w:rsidR="008E094C" w:rsidRPr="007A7C08" w:rsidRDefault="008E094C" w:rsidP="00BA064E">
            <w:pPr>
              <w:jc w:val="center"/>
              <w:rPr>
                <w:rFonts w:eastAsia="Times New Roman"/>
                <w:b/>
                <w:bCs/>
                <w:sz w:val="22"/>
                <w:szCs w:val="22"/>
              </w:rPr>
            </w:pPr>
            <w:r w:rsidRPr="007A7C08">
              <w:rPr>
                <w:sz w:val="22"/>
                <w:szCs w:val="22"/>
              </w:rPr>
              <w:t>Параметры планируемого развития</w:t>
            </w:r>
            <w:r w:rsidRPr="007A7C08">
              <w:rPr>
                <w:sz w:val="22"/>
                <w:szCs w:val="22"/>
                <w:vertAlign w:val="superscript"/>
              </w:rPr>
              <w:footnoteReference w:id="1"/>
            </w:r>
          </w:p>
        </w:tc>
        <w:tc>
          <w:tcPr>
            <w:tcW w:w="985" w:type="pct"/>
            <w:tcBorders>
              <w:top w:val="single" w:sz="4" w:space="0" w:color="auto"/>
              <w:left w:val="nil"/>
              <w:bottom w:val="single" w:sz="4" w:space="0" w:color="auto"/>
              <w:right w:val="single" w:sz="4" w:space="0" w:color="auto"/>
            </w:tcBorders>
            <w:shd w:val="clear" w:color="auto" w:fill="auto"/>
            <w:vAlign w:val="center"/>
            <w:hideMark/>
          </w:tcPr>
          <w:p w14:paraId="12668EAD" w14:textId="77777777" w:rsidR="008E094C" w:rsidRPr="007A7C08" w:rsidRDefault="008E094C" w:rsidP="00BA064E">
            <w:pPr>
              <w:jc w:val="center"/>
              <w:rPr>
                <w:rFonts w:eastAsia="Times New Roman"/>
                <w:b/>
                <w:bCs/>
                <w:sz w:val="22"/>
                <w:szCs w:val="22"/>
              </w:rPr>
            </w:pPr>
            <w:r w:rsidRPr="007A7C08">
              <w:rPr>
                <w:sz w:val="22"/>
                <w:szCs w:val="22"/>
              </w:rPr>
              <w:t>Планируемые для размещения объекты федерального (Ф) и регионального (Р) значения</w:t>
            </w:r>
            <w:r w:rsidRPr="007A7C08">
              <w:rPr>
                <w:sz w:val="22"/>
                <w:szCs w:val="22"/>
                <w:vertAlign w:val="superscript"/>
              </w:rPr>
              <w:footnoteReference w:id="2"/>
            </w:r>
          </w:p>
        </w:tc>
      </w:tr>
      <w:tr w:rsidR="007A7C08" w:rsidRPr="007A7C08" w14:paraId="158897D4" w14:textId="77777777" w:rsidTr="00BA064E">
        <w:tc>
          <w:tcPr>
            <w:tcW w:w="803" w:type="pct"/>
            <w:vMerge w:val="restart"/>
            <w:tcBorders>
              <w:top w:val="nil"/>
              <w:left w:val="single" w:sz="4" w:space="0" w:color="auto"/>
              <w:right w:val="single" w:sz="4" w:space="0" w:color="auto"/>
            </w:tcBorders>
            <w:shd w:val="clear" w:color="auto" w:fill="auto"/>
            <w:vAlign w:val="center"/>
            <w:hideMark/>
          </w:tcPr>
          <w:p w14:paraId="4DFAEE4F" w14:textId="77777777" w:rsidR="008E094C" w:rsidRPr="007A7C08" w:rsidRDefault="008E094C" w:rsidP="00BA064E">
            <w:pPr>
              <w:jc w:val="center"/>
              <w:rPr>
                <w:rFonts w:eastAsia="Times New Roman"/>
                <w:b/>
                <w:bCs/>
                <w:sz w:val="22"/>
                <w:szCs w:val="22"/>
              </w:rPr>
            </w:pPr>
            <w:r w:rsidRPr="007A7C08">
              <w:rPr>
                <w:rFonts w:eastAsia="Times New Roman"/>
                <w:sz w:val="22"/>
                <w:szCs w:val="22"/>
              </w:rPr>
              <w:t xml:space="preserve">Жилые зоны </w:t>
            </w:r>
            <w:r w:rsidRPr="007A7C08">
              <w:rPr>
                <w:rFonts w:eastAsia="Times New Roman"/>
                <w:b/>
                <w:bCs/>
                <w:sz w:val="22"/>
                <w:szCs w:val="22"/>
              </w:rPr>
              <w:t>Ж1</w:t>
            </w:r>
          </w:p>
        </w:tc>
        <w:tc>
          <w:tcPr>
            <w:tcW w:w="769" w:type="pct"/>
            <w:tcBorders>
              <w:top w:val="nil"/>
              <w:left w:val="nil"/>
              <w:bottom w:val="single" w:sz="4" w:space="0" w:color="auto"/>
              <w:right w:val="single" w:sz="4" w:space="0" w:color="auto"/>
            </w:tcBorders>
            <w:shd w:val="clear" w:color="auto" w:fill="auto"/>
            <w:vAlign w:val="center"/>
            <w:hideMark/>
          </w:tcPr>
          <w:p w14:paraId="2E95274A" w14:textId="77777777" w:rsidR="008E094C" w:rsidRPr="007A7C08" w:rsidRDefault="008E094C" w:rsidP="00BA064E">
            <w:pPr>
              <w:jc w:val="center"/>
              <w:rPr>
                <w:rFonts w:eastAsia="Times New Roman"/>
                <w:sz w:val="22"/>
                <w:szCs w:val="22"/>
              </w:rPr>
            </w:pPr>
            <w:r w:rsidRPr="007A7C08">
              <w:rPr>
                <w:rFonts w:eastAsia="Times New Roman"/>
                <w:sz w:val="22"/>
                <w:szCs w:val="22"/>
              </w:rPr>
              <w:t>Без указания местоположения</w:t>
            </w:r>
          </w:p>
        </w:tc>
        <w:tc>
          <w:tcPr>
            <w:tcW w:w="788" w:type="pct"/>
            <w:tcBorders>
              <w:top w:val="nil"/>
              <w:left w:val="nil"/>
              <w:bottom w:val="single" w:sz="4" w:space="0" w:color="auto"/>
              <w:right w:val="single" w:sz="4" w:space="0" w:color="auto"/>
            </w:tcBorders>
            <w:shd w:val="clear" w:color="auto" w:fill="auto"/>
            <w:vAlign w:val="center"/>
            <w:hideMark/>
          </w:tcPr>
          <w:p w14:paraId="2B110C83" w14:textId="77777777" w:rsidR="008E094C" w:rsidRPr="007A7C08" w:rsidRDefault="008E094C" w:rsidP="00BA064E">
            <w:pPr>
              <w:jc w:val="center"/>
              <w:rPr>
                <w:rFonts w:eastAsia="Times New Roman"/>
                <w:sz w:val="22"/>
                <w:szCs w:val="22"/>
              </w:rPr>
            </w:pPr>
            <w:r w:rsidRPr="007A7C08">
              <w:rPr>
                <w:rFonts w:eastAsia="Times New Roman"/>
                <w:sz w:val="22"/>
                <w:szCs w:val="22"/>
              </w:rPr>
              <w:t>Существующая функциональная зона</w:t>
            </w:r>
          </w:p>
        </w:tc>
        <w:tc>
          <w:tcPr>
            <w:tcW w:w="457" w:type="pct"/>
            <w:tcBorders>
              <w:top w:val="nil"/>
              <w:left w:val="nil"/>
              <w:bottom w:val="single" w:sz="4" w:space="0" w:color="auto"/>
              <w:right w:val="single" w:sz="4" w:space="0" w:color="auto"/>
            </w:tcBorders>
            <w:shd w:val="clear" w:color="auto" w:fill="auto"/>
            <w:vAlign w:val="center"/>
            <w:hideMark/>
          </w:tcPr>
          <w:p w14:paraId="4819D422" w14:textId="56E5639B" w:rsidR="008E094C" w:rsidRPr="007A7C08" w:rsidRDefault="00C022D8" w:rsidP="00BA064E">
            <w:pPr>
              <w:jc w:val="center"/>
              <w:rPr>
                <w:rFonts w:eastAsia="Times New Roman"/>
                <w:sz w:val="22"/>
                <w:szCs w:val="22"/>
              </w:rPr>
            </w:pPr>
            <w:r w:rsidRPr="007A7C08">
              <w:rPr>
                <w:sz w:val="22"/>
                <w:szCs w:val="22"/>
              </w:rPr>
              <w:t>282,57</w:t>
            </w:r>
          </w:p>
        </w:tc>
        <w:tc>
          <w:tcPr>
            <w:tcW w:w="1198" w:type="pct"/>
            <w:tcBorders>
              <w:top w:val="nil"/>
              <w:left w:val="nil"/>
              <w:bottom w:val="single" w:sz="4" w:space="0" w:color="auto"/>
              <w:right w:val="single" w:sz="4" w:space="0" w:color="auto"/>
            </w:tcBorders>
            <w:shd w:val="clear" w:color="auto" w:fill="auto"/>
            <w:vAlign w:val="center"/>
            <w:hideMark/>
          </w:tcPr>
          <w:p w14:paraId="21EBEE53" w14:textId="77777777" w:rsidR="008E094C" w:rsidRPr="007A7C08" w:rsidRDefault="008E094C" w:rsidP="00BA064E">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985" w:type="pct"/>
            <w:tcBorders>
              <w:top w:val="nil"/>
              <w:left w:val="nil"/>
              <w:bottom w:val="single" w:sz="4" w:space="0" w:color="auto"/>
              <w:right w:val="single" w:sz="4" w:space="0" w:color="auto"/>
            </w:tcBorders>
            <w:shd w:val="clear" w:color="auto" w:fill="auto"/>
            <w:noWrap/>
            <w:vAlign w:val="center"/>
            <w:hideMark/>
          </w:tcPr>
          <w:p w14:paraId="7322B50D" w14:textId="77777777" w:rsidR="008E094C" w:rsidRPr="007A7C08" w:rsidRDefault="008E094C" w:rsidP="00BA064E">
            <w:pPr>
              <w:jc w:val="center"/>
              <w:rPr>
                <w:rFonts w:ascii="Calibri" w:eastAsia="Times New Roman" w:hAnsi="Calibri" w:cs="Calibri"/>
                <w:sz w:val="22"/>
                <w:szCs w:val="22"/>
              </w:rPr>
            </w:pPr>
          </w:p>
        </w:tc>
      </w:tr>
      <w:tr w:rsidR="007A7C08" w:rsidRPr="007A7C08" w14:paraId="646F42E6" w14:textId="77777777" w:rsidTr="00BA064E">
        <w:tc>
          <w:tcPr>
            <w:tcW w:w="803" w:type="pct"/>
            <w:vMerge/>
            <w:tcBorders>
              <w:left w:val="single" w:sz="4" w:space="0" w:color="auto"/>
              <w:right w:val="single" w:sz="4" w:space="0" w:color="auto"/>
            </w:tcBorders>
            <w:vAlign w:val="center"/>
            <w:hideMark/>
          </w:tcPr>
          <w:p w14:paraId="34356D45" w14:textId="77777777" w:rsidR="008E094C" w:rsidRPr="007A7C08" w:rsidRDefault="008E094C" w:rsidP="00BA064E">
            <w:pPr>
              <w:jc w:val="center"/>
              <w:rPr>
                <w:rFonts w:eastAsia="Times New Roman"/>
                <w:b/>
                <w:bCs/>
                <w:sz w:val="22"/>
                <w:szCs w:val="22"/>
              </w:rPr>
            </w:pPr>
          </w:p>
        </w:tc>
        <w:tc>
          <w:tcPr>
            <w:tcW w:w="769" w:type="pct"/>
            <w:tcBorders>
              <w:top w:val="nil"/>
              <w:left w:val="nil"/>
              <w:bottom w:val="single" w:sz="4" w:space="0" w:color="auto"/>
              <w:right w:val="single" w:sz="4" w:space="0" w:color="auto"/>
            </w:tcBorders>
            <w:shd w:val="clear" w:color="auto" w:fill="auto"/>
            <w:vAlign w:val="center"/>
            <w:hideMark/>
          </w:tcPr>
          <w:p w14:paraId="00ADADF6"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Батарейная</w:t>
            </w:r>
          </w:p>
        </w:tc>
        <w:tc>
          <w:tcPr>
            <w:tcW w:w="788" w:type="pct"/>
            <w:tcBorders>
              <w:top w:val="nil"/>
              <w:left w:val="nil"/>
              <w:bottom w:val="single" w:sz="4" w:space="0" w:color="auto"/>
              <w:right w:val="single" w:sz="4" w:space="0" w:color="auto"/>
            </w:tcBorders>
            <w:shd w:val="clear" w:color="auto" w:fill="auto"/>
            <w:vAlign w:val="center"/>
            <w:hideMark/>
          </w:tcPr>
          <w:p w14:paraId="21F76B32"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7" w:type="pct"/>
            <w:tcBorders>
              <w:top w:val="nil"/>
              <w:left w:val="nil"/>
              <w:bottom w:val="single" w:sz="4" w:space="0" w:color="auto"/>
              <w:right w:val="single" w:sz="4" w:space="0" w:color="auto"/>
            </w:tcBorders>
            <w:shd w:val="clear" w:color="auto" w:fill="auto"/>
            <w:vAlign w:val="center"/>
            <w:hideMark/>
          </w:tcPr>
          <w:p w14:paraId="2BD812D1" w14:textId="77777777" w:rsidR="008E094C" w:rsidRPr="007A7C08" w:rsidRDefault="008E094C" w:rsidP="00BA064E">
            <w:pPr>
              <w:jc w:val="center"/>
              <w:rPr>
                <w:rFonts w:eastAsia="Times New Roman"/>
                <w:sz w:val="22"/>
                <w:szCs w:val="22"/>
              </w:rPr>
            </w:pPr>
            <w:r w:rsidRPr="007A7C08">
              <w:rPr>
                <w:rFonts w:eastAsia="Times New Roman"/>
                <w:sz w:val="22"/>
                <w:szCs w:val="22"/>
              </w:rPr>
              <w:t>1,70</w:t>
            </w:r>
          </w:p>
        </w:tc>
        <w:tc>
          <w:tcPr>
            <w:tcW w:w="1198" w:type="pct"/>
            <w:tcBorders>
              <w:top w:val="nil"/>
              <w:left w:val="nil"/>
              <w:bottom w:val="single" w:sz="4" w:space="0" w:color="auto"/>
              <w:right w:val="single" w:sz="4" w:space="0" w:color="auto"/>
            </w:tcBorders>
            <w:shd w:val="clear" w:color="auto" w:fill="auto"/>
            <w:vAlign w:val="center"/>
            <w:hideMark/>
          </w:tcPr>
          <w:p w14:paraId="1B569D01"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noWrap/>
            <w:vAlign w:val="center"/>
            <w:hideMark/>
          </w:tcPr>
          <w:p w14:paraId="64D1EC9E" w14:textId="77777777" w:rsidR="008E094C" w:rsidRPr="007A7C08" w:rsidRDefault="008E094C" w:rsidP="00BA064E">
            <w:pPr>
              <w:jc w:val="center"/>
              <w:rPr>
                <w:rFonts w:ascii="Calibri" w:eastAsia="Times New Roman" w:hAnsi="Calibri" w:cs="Calibri"/>
                <w:sz w:val="22"/>
                <w:szCs w:val="22"/>
              </w:rPr>
            </w:pPr>
          </w:p>
        </w:tc>
      </w:tr>
      <w:tr w:rsidR="007A7C08" w:rsidRPr="007A7C08" w14:paraId="7C145A68" w14:textId="77777777" w:rsidTr="00BA064E">
        <w:tc>
          <w:tcPr>
            <w:tcW w:w="803" w:type="pct"/>
            <w:vMerge/>
            <w:tcBorders>
              <w:left w:val="single" w:sz="4" w:space="0" w:color="auto"/>
              <w:right w:val="single" w:sz="4" w:space="0" w:color="auto"/>
            </w:tcBorders>
            <w:vAlign w:val="center"/>
            <w:hideMark/>
          </w:tcPr>
          <w:p w14:paraId="1B665D74" w14:textId="77777777" w:rsidR="008E094C" w:rsidRPr="007A7C08" w:rsidRDefault="008E094C" w:rsidP="00BA064E">
            <w:pPr>
              <w:jc w:val="center"/>
              <w:rPr>
                <w:rFonts w:eastAsia="Times New Roman"/>
                <w:b/>
                <w:bCs/>
                <w:sz w:val="22"/>
                <w:szCs w:val="22"/>
              </w:rPr>
            </w:pPr>
          </w:p>
        </w:tc>
        <w:tc>
          <w:tcPr>
            <w:tcW w:w="769" w:type="pct"/>
            <w:tcBorders>
              <w:top w:val="nil"/>
              <w:left w:val="nil"/>
              <w:bottom w:val="single" w:sz="4" w:space="0" w:color="auto"/>
              <w:right w:val="single" w:sz="4" w:space="0" w:color="auto"/>
            </w:tcBorders>
            <w:shd w:val="clear" w:color="auto" w:fill="auto"/>
            <w:vAlign w:val="center"/>
            <w:hideMark/>
          </w:tcPr>
          <w:p w14:paraId="411BF432"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Свободный </w:t>
            </w:r>
            <w:proofErr w:type="spellStart"/>
            <w:r w:rsidRPr="007A7C08">
              <w:rPr>
                <w:rFonts w:eastAsia="Times New Roman"/>
                <w:sz w:val="22"/>
                <w:szCs w:val="22"/>
              </w:rPr>
              <w:t>пр</w:t>
            </w:r>
            <w:proofErr w:type="spellEnd"/>
            <w:r w:rsidRPr="007A7C08">
              <w:rPr>
                <w:rFonts w:eastAsia="Times New Roman"/>
                <w:sz w:val="22"/>
                <w:szCs w:val="22"/>
              </w:rPr>
              <w:t>-д</w:t>
            </w:r>
          </w:p>
        </w:tc>
        <w:tc>
          <w:tcPr>
            <w:tcW w:w="788" w:type="pct"/>
            <w:tcBorders>
              <w:top w:val="nil"/>
              <w:left w:val="nil"/>
              <w:bottom w:val="single" w:sz="4" w:space="0" w:color="auto"/>
              <w:right w:val="single" w:sz="4" w:space="0" w:color="auto"/>
            </w:tcBorders>
            <w:shd w:val="clear" w:color="auto" w:fill="auto"/>
            <w:vAlign w:val="center"/>
            <w:hideMark/>
          </w:tcPr>
          <w:p w14:paraId="6873FFD3"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7" w:type="pct"/>
            <w:tcBorders>
              <w:top w:val="nil"/>
              <w:left w:val="nil"/>
              <w:bottom w:val="single" w:sz="4" w:space="0" w:color="auto"/>
              <w:right w:val="single" w:sz="4" w:space="0" w:color="auto"/>
            </w:tcBorders>
            <w:shd w:val="clear" w:color="auto" w:fill="auto"/>
            <w:vAlign w:val="center"/>
            <w:hideMark/>
          </w:tcPr>
          <w:p w14:paraId="452A1D71" w14:textId="77777777" w:rsidR="008E094C" w:rsidRPr="007A7C08" w:rsidRDefault="008E094C" w:rsidP="00BA064E">
            <w:pPr>
              <w:jc w:val="center"/>
              <w:rPr>
                <w:rFonts w:eastAsia="Times New Roman"/>
                <w:sz w:val="22"/>
                <w:szCs w:val="22"/>
              </w:rPr>
            </w:pPr>
            <w:r w:rsidRPr="007A7C08">
              <w:rPr>
                <w:rFonts w:eastAsia="Times New Roman"/>
                <w:sz w:val="22"/>
                <w:szCs w:val="22"/>
              </w:rPr>
              <w:t>1,15</w:t>
            </w:r>
          </w:p>
        </w:tc>
        <w:tc>
          <w:tcPr>
            <w:tcW w:w="1198" w:type="pct"/>
            <w:tcBorders>
              <w:top w:val="nil"/>
              <w:left w:val="nil"/>
              <w:bottom w:val="single" w:sz="4" w:space="0" w:color="auto"/>
              <w:right w:val="single" w:sz="4" w:space="0" w:color="auto"/>
            </w:tcBorders>
            <w:shd w:val="clear" w:color="auto" w:fill="auto"/>
            <w:vAlign w:val="center"/>
            <w:hideMark/>
          </w:tcPr>
          <w:p w14:paraId="7BB83F14"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noWrap/>
            <w:vAlign w:val="center"/>
            <w:hideMark/>
          </w:tcPr>
          <w:p w14:paraId="6658E9F5" w14:textId="77777777" w:rsidR="008E094C" w:rsidRPr="007A7C08" w:rsidRDefault="008E094C" w:rsidP="00BA064E">
            <w:pPr>
              <w:jc w:val="center"/>
              <w:rPr>
                <w:rFonts w:ascii="Calibri" w:eastAsia="Times New Roman" w:hAnsi="Calibri" w:cs="Calibri"/>
                <w:sz w:val="22"/>
                <w:szCs w:val="22"/>
              </w:rPr>
            </w:pPr>
          </w:p>
        </w:tc>
      </w:tr>
      <w:tr w:rsidR="007A7C08" w:rsidRPr="007A7C08" w14:paraId="6EE46869" w14:textId="77777777" w:rsidTr="00BA064E">
        <w:tc>
          <w:tcPr>
            <w:tcW w:w="803" w:type="pct"/>
            <w:vMerge/>
            <w:tcBorders>
              <w:left w:val="single" w:sz="4" w:space="0" w:color="auto"/>
              <w:bottom w:val="single" w:sz="4" w:space="0" w:color="auto"/>
              <w:right w:val="single" w:sz="4" w:space="0" w:color="auto"/>
            </w:tcBorders>
            <w:shd w:val="clear" w:color="auto" w:fill="auto"/>
            <w:vAlign w:val="center"/>
            <w:hideMark/>
          </w:tcPr>
          <w:p w14:paraId="33DD3208" w14:textId="77777777" w:rsidR="008E094C" w:rsidRPr="007A7C08" w:rsidRDefault="008E094C" w:rsidP="00BA064E">
            <w:pPr>
              <w:jc w:val="center"/>
              <w:rPr>
                <w:rFonts w:eastAsia="Times New Roman"/>
                <w:b/>
                <w:bCs/>
                <w:sz w:val="22"/>
                <w:szCs w:val="22"/>
              </w:rPr>
            </w:pPr>
          </w:p>
        </w:tc>
        <w:tc>
          <w:tcPr>
            <w:tcW w:w="769" w:type="pct"/>
            <w:tcBorders>
              <w:top w:val="nil"/>
              <w:left w:val="nil"/>
              <w:bottom w:val="single" w:sz="4" w:space="0" w:color="auto"/>
              <w:right w:val="single" w:sz="4" w:space="0" w:color="auto"/>
            </w:tcBorders>
            <w:shd w:val="clear" w:color="auto" w:fill="auto"/>
            <w:vAlign w:val="center"/>
            <w:hideMark/>
          </w:tcPr>
          <w:p w14:paraId="47D52643" w14:textId="77777777" w:rsidR="008E094C" w:rsidRPr="007A7C08" w:rsidRDefault="008E094C" w:rsidP="00BA064E">
            <w:pPr>
              <w:jc w:val="center"/>
              <w:rPr>
                <w:rFonts w:eastAsia="Times New Roman"/>
                <w:b/>
                <w:bCs/>
                <w:sz w:val="22"/>
                <w:szCs w:val="22"/>
              </w:rPr>
            </w:pPr>
            <w:r w:rsidRPr="007A7C08">
              <w:rPr>
                <w:rFonts w:eastAsia="Times New Roman"/>
                <w:b/>
                <w:bCs/>
                <w:sz w:val="22"/>
                <w:szCs w:val="22"/>
              </w:rPr>
              <w:t>ИТОГО:</w:t>
            </w:r>
          </w:p>
        </w:tc>
        <w:tc>
          <w:tcPr>
            <w:tcW w:w="788" w:type="pct"/>
            <w:tcBorders>
              <w:top w:val="nil"/>
              <w:left w:val="nil"/>
              <w:bottom w:val="single" w:sz="4" w:space="0" w:color="auto"/>
              <w:right w:val="single" w:sz="4" w:space="0" w:color="auto"/>
            </w:tcBorders>
            <w:shd w:val="clear" w:color="auto" w:fill="auto"/>
            <w:vAlign w:val="center"/>
            <w:hideMark/>
          </w:tcPr>
          <w:p w14:paraId="5729AB82" w14:textId="77777777" w:rsidR="008E094C" w:rsidRPr="007A7C08" w:rsidRDefault="008E094C" w:rsidP="00BA064E">
            <w:pPr>
              <w:jc w:val="center"/>
              <w:rPr>
                <w:rFonts w:eastAsia="Times New Roman"/>
                <w:b/>
                <w:bCs/>
                <w:sz w:val="22"/>
                <w:szCs w:val="22"/>
              </w:rPr>
            </w:pPr>
          </w:p>
        </w:tc>
        <w:tc>
          <w:tcPr>
            <w:tcW w:w="457" w:type="pct"/>
            <w:tcBorders>
              <w:top w:val="nil"/>
              <w:left w:val="nil"/>
              <w:bottom w:val="single" w:sz="4" w:space="0" w:color="auto"/>
              <w:right w:val="single" w:sz="4" w:space="0" w:color="auto"/>
            </w:tcBorders>
            <w:shd w:val="clear" w:color="auto" w:fill="auto"/>
            <w:vAlign w:val="center"/>
            <w:hideMark/>
          </w:tcPr>
          <w:p w14:paraId="74A58BE4" w14:textId="13A4C3C0" w:rsidR="008E094C" w:rsidRPr="007A7C08" w:rsidRDefault="00C022D8" w:rsidP="00BA064E">
            <w:pPr>
              <w:jc w:val="center"/>
              <w:rPr>
                <w:rFonts w:eastAsia="Times New Roman"/>
                <w:b/>
                <w:bCs/>
                <w:sz w:val="22"/>
                <w:szCs w:val="22"/>
              </w:rPr>
            </w:pPr>
            <w:r w:rsidRPr="007A7C08">
              <w:rPr>
                <w:b/>
                <w:bCs/>
                <w:sz w:val="22"/>
                <w:szCs w:val="22"/>
              </w:rPr>
              <w:t>285,42</w:t>
            </w:r>
          </w:p>
        </w:tc>
        <w:tc>
          <w:tcPr>
            <w:tcW w:w="1198" w:type="pct"/>
            <w:tcBorders>
              <w:top w:val="nil"/>
              <w:left w:val="nil"/>
              <w:bottom w:val="single" w:sz="4" w:space="0" w:color="auto"/>
              <w:right w:val="single" w:sz="4" w:space="0" w:color="auto"/>
            </w:tcBorders>
            <w:shd w:val="clear" w:color="auto" w:fill="auto"/>
            <w:vAlign w:val="center"/>
            <w:hideMark/>
          </w:tcPr>
          <w:p w14:paraId="0DF498BA" w14:textId="77777777" w:rsidR="008E094C" w:rsidRPr="007A7C08" w:rsidRDefault="008E094C" w:rsidP="00BA064E">
            <w:pPr>
              <w:jc w:val="center"/>
              <w:rPr>
                <w:rFonts w:eastAsia="Times New Roman"/>
                <w:b/>
                <w:bCs/>
                <w:sz w:val="22"/>
                <w:szCs w:val="22"/>
              </w:rPr>
            </w:pPr>
          </w:p>
        </w:tc>
        <w:tc>
          <w:tcPr>
            <w:tcW w:w="985" w:type="pct"/>
            <w:tcBorders>
              <w:top w:val="nil"/>
              <w:left w:val="nil"/>
              <w:bottom w:val="single" w:sz="4" w:space="0" w:color="auto"/>
              <w:right w:val="single" w:sz="4" w:space="0" w:color="auto"/>
            </w:tcBorders>
            <w:shd w:val="clear" w:color="auto" w:fill="auto"/>
            <w:noWrap/>
            <w:vAlign w:val="center"/>
            <w:hideMark/>
          </w:tcPr>
          <w:p w14:paraId="7B93C473" w14:textId="77777777" w:rsidR="008E094C" w:rsidRPr="007A7C08" w:rsidRDefault="008E094C" w:rsidP="00BA064E">
            <w:pPr>
              <w:jc w:val="center"/>
              <w:rPr>
                <w:rFonts w:ascii="Calibri" w:eastAsia="Times New Roman" w:hAnsi="Calibri" w:cs="Calibri"/>
                <w:sz w:val="22"/>
                <w:szCs w:val="22"/>
              </w:rPr>
            </w:pPr>
          </w:p>
        </w:tc>
      </w:tr>
      <w:tr w:rsidR="007A7C08" w:rsidRPr="007A7C08" w14:paraId="49BABC20" w14:textId="77777777" w:rsidTr="00BA064E">
        <w:tc>
          <w:tcPr>
            <w:tcW w:w="803" w:type="pct"/>
            <w:vMerge w:val="restart"/>
            <w:tcBorders>
              <w:top w:val="nil"/>
              <w:left w:val="single" w:sz="4" w:space="0" w:color="auto"/>
              <w:right w:val="single" w:sz="4" w:space="0" w:color="auto"/>
            </w:tcBorders>
            <w:shd w:val="clear" w:color="auto" w:fill="auto"/>
            <w:vAlign w:val="center"/>
            <w:hideMark/>
          </w:tcPr>
          <w:p w14:paraId="4B866F11"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Зона застройки </w:t>
            </w:r>
            <w:proofErr w:type="spellStart"/>
            <w:r w:rsidRPr="007A7C08">
              <w:rPr>
                <w:rFonts w:eastAsia="Times New Roman"/>
                <w:sz w:val="22"/>
                <w:szCs w:val="22"/>
              </w:rPr>
              <w:t>индивидупльными</w:t>
            </w:r>
            <w:proofErr w:type="spellEnd"/>
            <w:r w:rsidRPr="007A7C08">
              <w:rPr>
                <w:rFonts w:eastAsia="Times New Roman"/>
                <w:sz w:val="22"/>
                <w:szCs w:val="22"/>
              </w:rPr>
              <w:t xml:space="preserve"> жилыми домами </w:t>
            </w:r>
            <w:r w:rsidRPr="007A7C08">
              <w:rPr>
                <w:rFonts w:eastAsia="Times New Roman"/>
                <w:b/>
                <w:bCs/>
                <w:sz w:val="22"/>
                <w:szCs w:val="22"/>
              </w:rPr>
              <w:t>Ж2, Ж2.Р</w:t>
            </w:r>
          </w:p>
        </w:tc>
        <w:tc>
          <w:tcPr>
            <w:tcW w:w="769" w:type="pct"/>
            <w:tcBorders>
              <w:top w:val="nil"/>
              <w:left w:val="nil"/>
              <w:bottom w:val="single" w:sz="4" w:space="0" w:color="auto"/>
              <w:right w:val="single" w:sz="4" w:space="0" w:color="auto"/>
            </w:tcBorders>
            <w:shd w:val="clear" w:color="auto" w:fill="auto"/>
            <w:vAlign w:val="center"/>
            <w:hideMark/>
          </w:tcPr>
          <w:p w14:paraId="7F5FC0CE" w14:textId="77777777" w:rsidR="008E094C" w:rsidRPr="007A7C08" w:rsidRDefault="008E094C" w:rsidP="00BA064E">
            <w:pPr>
              <w:jc w:val="center"/>
              <w:rPr>
                <w:rFonts w:eastAsia="Times New Roman"/>
                <w:sz w:val="22"/>
                <w:szCs w:val="22"/>
              </w:rPr>
            </w:pPr>
            <w:r w:rsidRPr="007A7C08">
              <w:rPr>
                <w:rFonts w:eastAsia="Times New Roman"/>
                <w:sz w:val="22"/>
                <w:szCs w:val="22"/>
              </w:rPr>
              <w:t>Без указания местоположения</w:t>
            </w:r>
          </w:p>
        </w:tc>
        <w:tc>
          <w:tcPr>
            <w:tcW w:w="788" w:type="pct"/>
            <w:tcBorders>
              <w:top w:val="nil"/>
              <w:left w:val="nil"/>
              <w:bottom w:val="single" w:sz="4" w:space="0" w:color="auto"/>
              <w:right w:val="single" w:sz="4" w:space="0" w:color="auto"/>
            </w:tcBorders>
            <w:shd w:val="clear" w:color="auto" w:fill="auto"/>
            <w:vAlign w:val="center"/>
            <w:hideMark/>
          </w:tcPr>
          <w:p w14:paraId="177492AE" w14:textId="77777777" w:rsidR="008E094C" w:rsidRPr="007A7C08" w:rsidRDefault="008E094C" w:rsidP="00BA064E">
            <w:pPr>
              <w:jc w:val="center"/>
              <w:rPr>
                <w:rFonts w:eastAsia="Times New Roman"/>
                <w:sz w:val="22"/>
                <w:szCs w:val="22"/>
              </w:rPr>
            </w:pPr>
            <w:r w:rsidRPr="007A7C08">
              <w:rPr>
                <w:rFonts w:eastAsia="Times New Roman"/>
                <w:sz w:val="22"/>
                <w:szCs w:val="22"/>
              </w:rPr>
              <w:t>Существующая функциональная зона</w:t>
            </w:r>
          </w:p>
        </w:tc>
        <w:tc>
          <w:tcPr>
            <w:tcW w:w="457" w:type="pct"/>
            <w:tcBorders>
              <w:top w:val="nil"/>
              <w:left w:val="nil"/>
              <w:bottom w:val="single" w:sz="4" w:space="0" w:color="auto"/>
              <w:right w:val="single" w:sz="4" w:space="0" w:color="auto"/>
            </w:tcBorders>
            <w:shd w:val="clear" w:color="auto" w:fill="auto"/>
            <w:vAlign w:val="center"/>
            <w:hideMark/>
          </w:tcPr>
          <w:p w14:paraId="6E2BC9CA" w14:textId="18A0CBC7" w:rsidR="008E094C" w:rsidRPr="007A7C08" w:rsidRDefault="00C022D8" w:rsidP="00BA064E">
            <w:pPr>
              <w:jc w:val="center"/>
              <w:rPr>
                <w:rFonts w:eastAsia="Times New Roman"/>
                <w:sz w:val="22"/>
                <w:szCs w:val="22"/>
              </w:rPr>
            </w:pPr>
            <w:r w:rsidRPr="007A7C08">
              <w:rPr>
                <w:sz w:val="22"/>
                <w:szCs w:val="22"/>
              </w:rPr>
              <w:t>697,88</w:t>
            </w:r>
          </w:p>
        </w:tc>
        <w:tc>
          <w:tcPr>
            <w:tcW w:w="1198" w:type="pct"/>
            <w:tcBorders>
              <w:top w:val="nil"/>
              <w:left w:val="nil"/>
              <w:bottom w:val="single" w:sz="4" w:space="0" w:color="auto"/>
              <w:right w:val="single" w:sz="4" w:space="0" w:color="auto"/>
            </w:tcBorders>
            <w:shd w:val="clear" w:color="auto" w:fill="auto"/>
            <w:vAlign w:val="center"/>
            <w:hideMark/>
          </w:tcPr>
          <w:p w14:paraId="20E94D82" w14:textId="77777777" w:rsidR="008E094C" w:rsidRPr="007A7C08" w:rsidRDefault="008E094C" w:rsidP="00BA064E">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985" w:type="pct"/>
            <w:tcBorders>
              <w:top w:val="nil"/>
              <w:left w:val="nil"/>
              <w:bottom w:val="single" w:sz="4" w:space="0" w:color="auto"/>
              <w:right w:val="single" w:sz="4" w:space="0" w:color="auto"/>
            </w:tcBorders>
            <w:shd w:val="clear" w:color="auto" w:fill="auto"/>
            <w:noWrap/>
            <w:vAlign w:val="center"/>
            <w:hideMark/>
          </w:tcPr>
          <w:p w14:paraId="314F4945" w14:textId="77777777" w:rsidR="008E094C" w:rsidRPr="007A7C08" w:rsidRDefault="008E094C" w:rsidP="00BA064E">
            <w:pPr>
              <w:jc w:val="center"/>
              <w:rPr>
                <w:rFonts w:ascii="Calibri" w:eastAsia="Times New Roman" w:hAnsi="Calibri" w:cs="Calibri"/>
                <w:sz w:val="22"/>
                <w:szCs w:val="22"/>
              </w:rPr>
            </w:pPr>
          </w:p>
        </w:tc>
      </w:tr>
      <w:tr w:rsidR="007A7C08" w:rsidRPr="007A7C08" w14:paraId="7678C20D" w14:textId="77777777" w:rsidTr="00BA064E">
        <w:tc>
          <w:tcPr>
            <w:tcW w:w="803" w:type="pct"/>
            <w:vMerge/>
            <w:tcBorders>
              <w:left w:val="single" w:sz="4" w:space="0" w:color="auto"/>
              <w:bottom w:val="single" w:sz="4" w:space="0" w:color="auto"/>
              <w:right w:val="single" w:sz="4" w:space="0" w:color="auto"/>
            </w:tcBorders>
            <w:shd w:val="clear" w:color="auto" w:fill="auto"/>
            <w:vAlign w:val="center"/>
            <w:hideMark/>
          </w:tcPr>
          <w:p w14:paraId="1BCFEC39" w14:textId="77777777" w:rsidR="008E094C" w:rsidRPr="007A7C08" w:rsidRDefault="008E094C" w:rsidP="00BA064E">
            <w:pPr>
              <w:jc w:val="center"/>
              <w:rPr>
                <w:rFonts w:eastAsia="Times New Roman"/>
                <w:sz w:val="22"/>
                <w:szCs w:val="22"/>
              </w:rPr>
            </w:pPr>
          </w:p>
        </w:tc>
        <w:tc>
          <w:tcPr>
            <w:tcW w:w="769" w:type="pct"/>
            <w:tcBorders>
              <w:top w:val="nil"/>
              <w:left w:val="nil"/>
              <w:bottom w:val="single" w:sz="4" w:space="0" w:color="auto"/>
              <w:right w:val="single" w:sz="4" w:space="0" w:color="auto"/>
            </w:tcBorders>
            <w:shd w:val="clear" w:color="auto" w:fill="auto"/>
            <w:vAlign w:val="center"/>
            <w:hideMark/>
          </w:tcPr>
          <w:p w14:paraId="12A5FCF5" w14:textId="77777777" w:rsidR="008E094C" w:rsidRPr="007A7C08" w:rsidRDefault="008E094C" w:rsidP="00BA064E">
            <w:pPr>
              <w:jc w:val="center"/>
              <w:rPr>
                <w:rFonts w:eastAsia="Times New Roman"/>
                <w:b/>
                <w:bCs/>
                <w:sz w:val="22"/>
                <w:szCs w:val="22"/>
              </w:rPr>
            </w:pPr>
            <w:r w:rsidRPr="007A7C08">
              <w:rPr>
                <w:rFonts w:eastAsia="Times New Roman"/>
                <w:b/>
                <w:bCs/>
                <w:sz w:val="22"/>
                <w:szCs w:val="22"/>
              </w:rPr>
              <w:t>ИТОГО:</w:t>
            </w:r>
          </w:p>
        </w:tc>
        <w:tc>
          <w:tcPr>
            <w:tcW w:w="788" w:type="pct"/>
            <w:tcBorders>
              <w:top w:val="nil"/>
              <w:left w:val="nil"/>
              <w:bottom w:val="single" w:sz="4" w:space="0" w:color="auto"/>
              <w:right w:val="single" w:sz="4" w:space="0" w:color="auto"/>
            </w:tcBorders>
            <w:shd w:val="clear" w:color="auto" w:fill="auto"/>
            <w:vAlign w:val="center"/>
            <w:hideMark/>
          </w:tcPr>
          <w:p w14:paraId="04E609F7" w14:textId="77777777" w:rsidR="008E094C" w:rsidRPr="007A7C08" w:rsidRDefault="008E094C" w:rsidP="00BA064E">
            <w:pPr>
              <w:jc w:val="center"/>
              <w:rPr>
                <w:rFonts w:eastAsia="Times New Roman"/>
                <w:b/>
                <w:bCs/>
                <w:sz w:val="22"/>
                <w:szCs w:val="22"/>
              </w:rPr>
            </w:pPr>
          </w:p>
        </w:tc>
        <w:tc>
          <w:tcPr>
            <w:tcW w:w="457" w:type="pct"/>
            <w:tcBorders>
              <w:top w:val="nil"/>
              <w:left w:val="nil"/>
              <w:bottom w:val="single" w:sz="4" w:space="0" w:color="auto"/>
              <w:right w:val="single" w:sz="4" w:space="0" w:color="auto"/>
            </w:tcBorders>
            <w:shd w:val="clear" w:color="auto" w:fill="auto"/>
            <w:vAlign w:val="center"/>
            <w:hideMark/>
          </w:tcPr>
          <w:p w14:paraId="0818FCBC" w14:textId="4C6774FE" w:rsidR="008E094C" w:rsidRPr="007A7C08" w:rsidRDefault="00C022D8" w:rsidP="00BA064E">
            <w:pPr>
              <w:jc w:val="center"/>
              <w:rPr>
                <w:rFonts w:eastAsia="Times New Roman"/>
                <w:b/>
                <w:bCs/>
                <w:sz w:val="22"/>
                <w:szCs w:val="22"/>
              </w:rPr>
            </w:pPr>
            <w:r w:rsidRPr="007A7C08">
              <w:rPr>
                <w:sz w:val="22"/>
                <w:szCs w:val="22"/>
              </w:rPr>
              <w:t>697,88</w:t>
            </w:r>
          </w:p>
        </w:tc>
        <w:tc>
          <w:tcPr>
            <w:tcW w:w="1198" w:type="pct"/>
            <w:tcBorders>
              <w:top w:val="nil"/>
              <w:left w:val="nil"/>
              <w:bottom w:val="single" w:sz="4" w:space="0" w:color="auto"/>
              <w:right w:val="single" w:sz="4" w:space="0" w:color="auto"/>
            </w:tcBorders>
            <w:shd w:val="clear" w:color="auto" w:fill="auto"/>
            <w:vAlign w:val="center"/>
            <w:hideMark/>
          </w:tcPr>
          <w:p w14:paraId="41A46E05" w14:textId="77777777" w:rsidR="008E094C" w:rsidRPr="007A7C08" w:rsidRDefault="008E094C" w:rsidP="00BA064E">
            <w:pPr>
              <w:jc w:val="center"/>
              <w:rPr>
                <w:rFonts w:eastAsia="Times New Roman"/>
                <w:sz w:val="22"/>
                <w:szCs w:val="22"/>
              </w:rPr>
            </w:pPr>
          </w:p>
        </w:tc>
        <w:tc>
          <w:tcPr>
            <w:tcW w:w="985" w:type="pct"/>
            <w:tcBorders>
              <w:top w:val="nil"/>
              <w:left w:val="nil"/>
              <w:bottom w:val="single" w:sz="4" w:space="0" w:color="auto"/>
              <w:right w:val="single" w:sz="4" w:space="0" w:color="auto"/>
            </w:tcBorders>
            <w:shd w:val="clear" w:color="auto" w:fill="auto"/>
            <w:noWrap/>
            <w:vAlign w:val="center"/>
            <w:hideMark/>
          </w:tcPr>
          <w:p w14:paraId="5C1D98B8" w14:textId="77777777" w:rsidR="008E094C" w:rsidRPr="007A7C08" w:rsidRDefault="008E094C" w:rsidP="00BA064E">
            <w:pPr>
              <w:jc w:val="center"/>
              <w:rPr>
                <w:rFonts w:ascii="Calibri" w:eastAsia="Times New Roman" w:hAnsi="Calibri" w:cs="Calibri"/>
                <w:sz w:val="22"/>
                <w:szCs w:val="22"/>
              </w:rPr>
            </w:pPr>
          </w:p>
        </w:tc>
      </w:tr>
      <w:tr w:rsidR="008E094C" w:rsidRPr="007A7C08" w14:paraId="2BF5006F" w14:textId="77777777" w:rsidTr="00BA064E">
        <w:tc>
          <w:tcPr>
            <w:tcW w:w="803" w:type="pct"/>
            <w:tcBorders>
              <w:top w:val="nil"/>
              <w:left w:val="single" w:sz="4" w:space="0" w:color="auto"/>
              <w:bottom w:val="single" w:sz="4" w:space="0" w:color="auto"/>
              <w:right w:val="single" w:sz="4" w:space="0" w:color="auto"/>
            </w:tcBorders>
            <w:shd w:val="clear" w:color="auto" w:fill="auto"/>
            <w:vAlign w:val="center"/>
            <w:hideMark/>
          </w:tcPr>
          <w:p w14:paraId="11B96C8E" w14:textId="77777777" w:rsidR="008E094C" w:rsidRPr="007A7C08" w:rsidRDefault="008E094C" w:rsidP="00BA064E">
            <w:pPr>
              <w:jc w:val="center"/>
              <w:rPr>
                <w:rFonts w:eastAsia="Times New Roman"/>
                <w:sz w:val="22"/>
                <w:szCs w:val="22"/>
              </w:rPr>
            </w:pPr>
          </w:p>
        </w:tc>
        <w:tc>
          <w:tcPr>
            <w:tcW w:w="769" w:type="pct"/>
            <w:tcBorders>
              <w:top w:val="nil"/>
              <w:left w:val="nil"/>
              <w:bottom w:val="single" w:sz="4" w:space="0" w:color="auto"/>
              <w:right w:val="single" w:sz="4" w:space="0" w:color="auto"/>
            </w:tcBorders>
            <w:shd w:val="clear" w:color="auto" w:fill="auto"/>
            <w:vAlign w:val="center"/>
            <w:hideMark/>
          </w:tcPr>
          <w:p w14:paraId="11863292" w14:textId="77777777" w:rsidR="008E094C" w:rsidRPr="007A7C08" w:rsidRDefault="008E094C" w:rsidP="00BA064E">
            <w:pPr>
              <w:jc w:val="center"/>
              <w:rPr>
                <w:rFonts w:eastAsia="Times New Roman"/>
                <w:b/>
                <w:bCs/>
                <w:sz w:val="22"/>
                <w:szCs w:val="22"/>
              </w:rPr>
            </w:pPr>
            <w:r w:rsidRPr="007A7C08">
              <w:rPr>
                <w:rFonts w:eastAsia="Times New Roman"/>
                <w:b/>
                <w:bCs/>
                <w:sz w:val="22"/>
                <w:szCs w:val="22"/>
              </w:rPr>
              <w:t>ВСЕГО:</w:t>
            </w:r>
          </w:p>
        </w:tc>
        <w:tc>
          <w:tcPr>
            <w:tcW w:w="788" w:type="pct"/>
            <w:tcBorders>
              <w:top w:val="nil"/>
              <w:left w:val="nil"/>
              <w:bottom w:val="single" w:sz="4" w:space="0" w:color="auto"/>
              <w:right w:val="single" w:sz="4" w:space="0" w:color="auto"/>
            </w:tcBorders>
            <w:shd w:val="clear" w:color="auto" w:fill="auto"/>
            <w:vAlign w:val="center"/>
            <w:hideMark/>
          </w:tcPr>
          <w:p w14:paraId="644EBA3E" w14:textId="77777777" w:rsidR="008E094C" w:rsidRPr="007A7C08" w:rsidRDefault="008E094C" w:rsidP="00BA064E">
            <w:pPr>
              <w:jc w:val="center"/>
              <w:rPr>
                <w:rFonts w:eastAsia="Times New Roman"/>
                <w:b/>
                <w:bCs/>
                <w:sz w:val="22"/>
                <w:szCs w:val="22"/>
              </w:rPr>
            </w:pPr>
          </w:p>
        </w:tc>
        <w:tc>
          <w:tcPr>
            <w:tcW w:w="457" w:type="pct"/>
            <w:tcBorders>
              <w:top w:val="nil"/>
              <w:left w:val="nil"/>
              <w:bottom w:val="single" w:sz="4" w:space="0" w:color="auto"/>
              <w:right w:val="single" w:sz="4" w:space="0" w:color="auto"/>
            </w:tcBorders>
            <w:shd w:val="clear" w:color="auto" w:fill="auto"/>
            <w:vAlign w:val="center"/>
            <w:hideMark/>
          </w:tcPr>
          <w:p w14:paraId="3B4BC6FF" w14:textId="5DCDDFC5" w:rsidR="008E094C" w:rsidRPr="007A7C08" w:rsidRDefault="00C022D8" w:rsidP="00BA064E">
            <w:pPr>
              <w:jc w:val="center"/>
              <w:rPr>
                <w:rFonts w:eastAsia="Times New Roman"/>
                <w:b/>
                <w:bCs/>
                <w:sz w:val="22"/>
                <w:szCs w:val="22"/>
              </w:rPr>
            </w:pPr>
            <w:r w:rsidRPr="007A7C08">
              <w:rPr>
                <w:b/>
                <w:bCs/>
                <w:sz w:val="22"/>
                <w:szCs w:val="22"/>
              </w:rPr>
              <w:t>983,30</w:t>
            </w:r>
          </w:p>
        </w:tc>
        <w:tc>
          <w:tcPr>
            <w:tcW w:w="1198" w:type="pct"/>
            <w:tcBorders>
              <w:top w:val="nil"/>
              <w:left w:val="nil"/>
              <w:bottom w:val="single" w:sz="4" w:space="0" w:color="auto"/>
              <w:right w:val="single" w:sz="4" w:space="0" w:color="auto"/>
            </w:tcBorders>
            <w:shd w:val="clear" w:color="auto" w:fill="auto"/>
            <w:vAlign w:val="center"/>
            <w:hideMark/>
          </w:tcPr>
          <w:p w14:paraId="651E02BF" w14:textId="77777777" w:rsidR="008E094C" w:rsidRPr="007A7C08" w:rsidRDefault="008E094C" w:rsidP="00BA064E">
            <w:pPr>
              <w:jc w:val="center"/>
              <w:rPr>
                <w:rFonts w:eastAsia="Times New Roman"/>
                <w:sz w:val="22"/>
                <w:szCs w:val="22"/>
              </w:rPr>
            </w:pPr>
          </w:p>
        </w:tc>
        <w:tc>
          <w:tcPr>
            <w:tcW w:w="985" w:type="pct"/>
            <w:tcBorders>
              <w:top w:val="nil"/>
              <w:left w:val="nil"/>
              <w:bottom w:val="single" w:sz="4" w:space="0" w:color="auto"/>
              <w:right w:val="single" w:sz="4" w:space="0" w:color="auto"/>
            </w:tcBorders>
            <w:shd w:val="clear" w:color="auto" w:fill="auto"/>
            <w:noWrap/>
            <w:vAlign w:val="center"/>
            <w:hideMark/>
          </w:tcPr>
          <w:p w14:paraId="4B5C389F" w14:textId="77777777" w:rsidR="008E094C" w:rsidRPr="007A7C08" w:rsidRDefault="008E094C" w:rsidP="00BA064E">
            <w:pPr>
              <w:jc w:val="center"/>
              <w:rPr>
                <w:rFonts w:ascii="Calibri" w:eastAsia="Times New Roman" w:hAnsi="Calibri" w:cs="Calibri"/>
                <w:sz w:val="22"/>
                <w:szCs w:val="22"/>
              </w:rPr>
            </w:pPr>
          </w:p>
        </w:tc>
      </w:tr>
    </w:tbl>
    <w:p w14:paraId="711E5F8A" w14:textId="77777777" w:rsidR="008E094C" w:rsidRPr="007A7C08" w:rsidRDefault="008E094C" w:rsidP="008E094C"/>
    <w:p w14:paraId="35441A55" w14:textId="79235956" w:rsidR="008E094C" w:rsidRPr="007A7C08" w:rsidRDefault="008E094C" w:rsidP="00712C74">
      <w:pPr>
        <w:pStyle w:val="4f0"/>
        <w:pageBreakBefore/>
        <w:numPr>
          <w:ilvl w:val="1"/>
          <w:numId w:val="31"/>
        </w:numPr>
        <w:shd w:val="clear" w:color="auto" w:fill="auto"/>
        <w:tabs>
          <w:tab w:val="left" w:pos="709"/>
        </w:tabs>
        <w:suppressAutoHyphens/>
        <w:spacing w:line="240" w:lineRule="auto"/>
        <w:ind w:hanging="792"/>
        <w:jc w:val="both"/>
        <w:outlineLvl w:val="1"/>
        <w:rPr>
          <w:rFonts w:eastAsia="Calibri"/>
          <w:b/>
          <w:i w:val="0"/>
          <w:sz w:val="24"/>
          <w:szCs w:val="24"/>
        </w:rPr>
      </w:pPr>
      <w:bookmarkStart w:id="8" w:name="_Toc225169265"/>
      <w:bookmarkStart w:id="9" w:name="_Toc233908523"/>
      <w:r w:rsidRPr="007A7C08">
        <w:rPr>
          <w:rFonts w:eastAsia="Calibri"/>
          <w:b/>
          <w:i w:val="0"/>
          <w:sz w:val="24"/>
          <w:szCs w:val="24"/>
        </w:rPr>
        <w:lastRenderedPageBreak/>
        <w:t xml:space="preserve">Параметры планируемого развития </w:t>
      </w:r>
      <w:bookmarkEnd w:id="8"/>
      <w:r w:rsidR="00712C74" w:rsidRPr="007A7C08">
        <w:rPr>
          <w:rFonts w:eastAsia="Calibri"/>
          <w:b/>
          <w:i w:val="0"/>
          <w:sz w:val="24"/>
          <w:szCs w:val="24"/>
        </w:rPr>
        <w:t>зон общественно-делового назначения</w:t>
      </w:r>
      <w:bookmarkEnd w:id="9"/>
    </w:p>
    <w:p w14:paraId="10B3099F" w14:textId="737FCA46" w:rsidR="008E094C" w:rsidRPr="007A7C08" w:rsidRDefault="008E094C" w:rsidP="008E094C">
      <w:pPr>
        <w:rPr>
          <w:rFonts w:ascii="Times New Roman CYR" w:hAnsi="Times New Roman CYR" w:cs="Times New Roman CYR"/>
          <w:iCs/>
        </w:rPr>
      </w:pPr>
      <w:r w:rsidRPr="007A7C08">
        <w:rPr>
          <w:rFonts w:ascii="Times New Roman CYR" w:hAnsi="Times New Roman CYR" w:cs="Times New Roman CYR"/>
          <w:iCs/>
        </w:rPr>
        <w:t>Таблица 2.2.1.</w:t>
      </w:r>
    </w:p>
    <w:tbl>
      <w:tblPr>
        <w:tblW w:w="5000" w:type="pct"/>
        <w:tblLook w:val="04A0" w:firstRow="1" w:lastRow="0" w:firstColumn="1" w:lastColumn="0" w:noHBand="0" w:noVBand="1"/>
      </w:tblPr>
      <w:tblGrid>
        <w:gridCol w:w="2448"/>
        <w:gridCol w:w="2301"/>
        <w:gridCol w:w="2389"/>
        <w:gridCol w:w="1334"/>
        <w:gridCol w:w="3401"/>
        <w:gridCol w:w="2913"/>
      </w:tblGrid>
      <w:tr w:rsidR="007A7C08" w:rsidRPr="007A7C08" w14:paraId="3F533178" w14:textId="77777777" w:rsidTr="00BA064E">
        <w:trPr>
          <w:tblHeader/>
        </w:trPr>
        <w:tc>
          <w:tcPr>
            <w:tcW w:w="8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84CAF7" w14:textId="77777777" w:rsidR="008E094C" w:rsidRPr="007A7C08" w:rsidRDefault="008E094C" w:rsidP="00BA064E">
            <w:pPr>
              <w:jc w:val="center"/>
              <w:rPr>
                <w:rFonts w:eastAsia="Times New Roman"/>
                <w:b/>
                <w:bCs/>
                <w:sz w:val="22"/>
                <w:szCs w:val="22"/>
              </w:rPr>
            </w:pPr>
            <w:r w:rsidRPr="007A7C08">
              <w:rPr>
                <w:sz w:val="22"/>
                <w:szCs w:val="22"/>
              </w:rPr>
              <w:t>Функциональные зоны</w:t>
            </w:r>
          </w:p>
        </w:tc>
        <w:tc>
          <w:tcPr>
            <w:tcW w:w="778" w:type="pct"/>
            <w:tcBorders>
              <w:top w:val="single" w:sz="4" w:space="0" w:color="auto"/>
              <w:left w:val="nil"/>
              <w:bottom w:val="single" w:sz="4" w:space="0" w:color="auto"/>
              <w:right w:val="single" w:sz="4" w:space="0" w:color="auto"/>
            </w:tcBorders>
            <w:shd w:val="clear" w:color="auto" w:fill="auto"/>
            <w:vAlign w:val="center"/>
            <w:hideMark/>
          </w:tcPr>
          <w:p w14:paraId="646B3407" w14:textId="77777777" w:rsidR="008E094C" w:rsidRPr="007A7C08" w:rsidRDefault="008E094C" w:rsidP="00BA064E">
            <w:pPr>
              <w:jc w:val="center"/>
              <w:rPr>
                <w:rFonts w:eastAsia="Times New Roman"/>
                <w:b/>
                <w:bCs/>
                <w:sz w:val="22"/>
                <w:szCs w:val="22"/>
              </w:rPr>
            </w:pPr>
            <w:r w:rsidRPr="007A7C08">
              <w:rPr>
                <w:sz w:val="22"/>
                <w:szCs w:val="22"/>
              </w:rPr>
              <w:t>Местоположение</w:t>
            </w:r>
          </w:p>
        </w:tc>
        <w:tc>
          <w:tcPr>
            <w:tcW w:w="808" w:type="pct"/>
            <w:tcBorders>
              <w:top w:val="single" w:sz="4" w:space="0" w:color="auto"/>
              <w:left w:val="nil"/>
              <w:bottom w:val="single" w:sz="4" w:space="0" w:color="auto"/>
              <w:right w:val="single" w:sz="4" w:space="0" w:color="auto"/>
            </w:tcBorders>
            <w:shd w:val="clear" w:color="auto" w:fill="auto"/>
            <w:vAlign w:val="center"/>
            <w:hideMark/>
          </w:tcPr>
          <w:p w14:paraId="7FB7E9A0" w14:textId="77777777" w:rsidR="008E094C" w:rsidRPr="007A7C08" w:rsidRDefault="008E094C" w:rsidP="00BA064E">
            <w:pPr>
              <w:jc w:val="center"/>
              <w:rPr>
                <w:rFonts w:eastAsia="Times New Roman"/>
                <w:b/>
                <w:bCs/>
                <w:sz w:val="22"/>
                <w:szCs w:val="22"/>
              </w:rPr>
            </w:pPr>
            <w:r w:rsidRPr="007A7C08">
              <w:rPr>
                <w:sz w:val="22"/>
                <w:szCs w:val="22"/>
              </w:rPr>
              <w:t>Мероприятия территориального планирования</w:t>
            </w:r>
          </w:p>
        </w:tc>
        <w:tc>
          <w:tcPr>
            <w:tcW w:w="451" w:type="pct"/>
            <w:tcBorders>
              <w:top w:val="single" w:sz="4" w:space="0" w:color="auto"/>
              <w:left w:val="nil"/>
              <w:bottom w:val="single" w:sz="4" w:space="0" w:color="auto"/>
              <w:right w:val="single" w:sz="4" w:space="0" w:color="auto"/>
            </w:tcBorders>
            <w:shd w:val="clear" w:color="auto" w:fill="auto"/>
            <w:vAlign w:val="center"/>
            <w:hideMark/>
          </w:tcPr>
          <w:p w14:paraId="4D8A8D58" w14:textId="77777777" w:rsidR="008E094C" w:rsidRPr="007A7C08" w:rsidRDefault="008E094C" w:rsidP="00BA064E">
            <w:pPr>
              <w:jc w:val="center"/>
              <w:rPr>
                <w:rFonts w:eastAsia="Times New Roman"/>
                <w:b/>
                <w:bCs/>
                <w:sz w:val="22"/>
                <w:szCs w:val="22"/>
              </w:rPr>
            </w:pPr>
            <w:r w:rsidRPr="007A7C08">
              <w:rPr>
                <w:sz w:val="22"/>
                <w:szCs w:val="22"/>
              </w:rPr>
              <w:t>Площадь зоны, га</w:t>
            </w:r>
          </w:p>
        </w:tc>
        <w:tc>
          <w:tcPr>
            <w:tcW w:w="1150" w:type="pct"/>
            <w:tcBorders>
              <w:top w:val="single" w:sz="4" w:space="0" w:color="auto"/>
              <w:left w:val="nil"/>
              <w:bottom w:val="single" w:sz="4" w:space="0" w:color="auto"/>
              <w:right w:val="single" w:sz="4" w:space="0" w:color="auto"/>
            </w:tcBorders>
            <w:shd w:val="clear" w:color="auto" w:fill="auto"/>
            <w:vAlign w:val="center"/>
            <w:hideMark/>
          </w:tcPr>
          <w:p w14:paraId="575D4A4D" w14:textId="77777777" w:rsidR="008E094C" w:rsidRPr="007A7C08" w:rsidRDefault="008E094C" w:rsidP="00BA064E">
            <w:pPr>
              <w:jc w:val="center"/>
              <w:rPr>
                <w:rFonts w:eastAsia="Times New Roman"/>
                <w:b/>
                <w:bCs/>
                <w:sz w:val="22"/>
                <w:szCs w:val="22"/>
              </w:rPr>
            </w:pPr>
            <w:r w:rsidRPr="007A7C08">
              <w:rPr>
                <w:sz w:val="22"/>
                <w:szCs w:val="22"/>
              </w:rPr>
              <w:t>Параметры планируемого развития</w:t>
            </w:r>
            <w:r w:rsidRPr="007A7C08">
              <w:rPr>
                <w:sz w:val="22"/>
                <w:szCs w:val="22"/>
                <w:vertAlign w:val="superscript"/>
              </w:rPr>
              <w:footnoteReference w:id="3"/>
            </w:r>
          </w:p>
        </w:tc>
        <w:tc>
          <w:tcPr>
            <w:tcW w:w="985" w:type="pct"/>
            <w:tcBorders>
              <w:top w:val="single" w:sz="4" w:space="0" w:color="auto"/>
              <w:left w:val="nil"/>
              <w:bottom w:val="single" w:sz="4" w:space="0" w:color="auto"/>
              <w:right w:val="single" w:sz="4" w:space="0" w:color="auto"/>
            </w:tcBorders>
            <w:shd w:val="clear" w:color="auto" w:fill="auto"/>
            <w:vAlign w:val="center"/>
            <w:hideMark/>
          </w:tcPr>
          <w:p w14:paraId="30F843F1" w14:textId="77777777" w:rsidR="008E094C" w:rsidRPr="007A7C08" w:rsidRDefault="008E094C" w:rsidP="00BA064E">
            <w:pPr>
              <w:jc w:val="center"/>
              <w:rPr>
                <w:rFonts w:eastAsia="Times New Roman"/>
                <w:b/>
                <w:bCs/>
                <w:sz w:val="22"/>
                <w:szCs w:val="22"/>
              </w:rPr>
            </w:pPr>
            <w:r w:rsidRPr="007A7C08">
              <w:rPr>
                <w:sz w:val="22"/>
                <w:szCs w:val="22"/>
              </w:rPr>
              <w:t>Планируемые для размещения объекты федерального (Ф) и регионального (Р) значения</w:t>
            </w:r>
            <w:r w:rsidRPr="007A7C08">
              <w:rPr>
                <w:sz w:val="22"/>
                <w:szCs w:val="22"/>
                <w:vertAlign w:val="superscript"/>
              </w:rPr>
              <w:footnoteReference w:id="4"/>
            </w:r>
          </w:p>
        </w:tc>
      </w:tr>
      <w:tr w:rsidR="007A7C08" w:rsidRPr="007A7C08" w14:paraId="2C816671" w14:textId="77777777" w:rsidTr="00BA064E">
        <w:tc>
          <w:tcPr>
            <w:tcW w:w="828" w:type="pct"/>
            <w:vMerge w:val="restart"/>
            <w:tcBorders>
              <w:top w:val="nil"/>
              <w:left w:val="single" w:sz="4" w:space="0" w:color="auto"/>
              <w:right w:val="single" w:sz="4" w:space="0" w:color="auto"/>
            </w:tcBorders>
            <w:shd w:val="clear" w:color="auto" w:fill="auto"/>
            <w:vAlign w:val="center"/>
            <w:hideMark/>
          </w:tcPr>
          <w:p w14:paraId="759D95EB" w14:textId="50DC8CAC" w:rsidR="008E094C" w:rsidRPr="007A7C08" w:rsidRDefault="008E094C" w:rsidP="00D327B4">
            <w:pPr>
              <w:jc w:val="center"/>
              <w:rPr>
                <w:rFonts w:eastAsia="Times New Roman"/>
                <w:sz w:val="22"/>
                <w:szCs w:val="22"/>
              </w:rPr>
            </w:pPr>
            <w:r w:rsidRPr="007A7C08">
              <w:rPr>
                <w:rFonts w:eastAsia="Times New Roman"/>
                <w:sz w:val="22"/>
                <w:szCs w:val="22"/>
              </w:rPr>
              <w:t xml:space="preserve">Многофункциональная общественно-деловая зона </w:t>
            </w:r>
            <w:r w:rsidRPr="007A7C08">
              <w:rPr>
                <w:rFonts w:eastAsia="Times New Roman"/>
                <w:b/>
                <w:bCs/>
                <w:sz w:val="22"/>
                <w:szCs w:val="22"/>
              </w:rPr>
              <w:t>О1</w:t>
            </w:r>
          </w:p>
        </w:tc>
        <w:tc>
          <w:tcPr>
            <w:tcW w:w="778" w:type="pct"/>
            <w:tcBorders>
              <w:top w:val="nil"/>
              <w:left w:val="nil"/>
              <w:bottom w:val="single" w:sz="4" w:space="0" w:color="auto"/>
              <w:right w:val="single" w:sz="4" w:space="0" w:color="auto"/>
            </w:tcBorders>
            <w:shd w:val="clear" w:color="auto" w:fill="auto"/>
            <w:vAlign w:val="center"/>
            <w:hideMark/>
          </w:tcPr>
          <w:p w14:paraId="398D4398" w14:textId="77777777" w:rsidR="008E094C" w:rsidRPr="007A7C08" w:rsidRDefault="008E094C" w:rsidP="00BA064E">
            <w:pPr>
              <w:jc w:val="center"/>
              <w:rPr>
                <w:rFonts w:eastAsia="Times New Roman"/>
                <w:sz w:val="22"/>
                <w:szCs w:val="22"/>
              </w:rPr>
            </w:pPr>
            <w:r w:rsidRPr="007A7C08">
              <w:rPr>
                <w:rFonts w:eastAsia="Times New Roman"/>
                <w:sz w:val="22"/>
                <w:szCs w:val="22"/>
              </w:rPr>
              <w:t>Без указания местоположения</w:t>
            </w:r>
          </w:p>
        </w:tc>
        <w:tc>
          <w:tcPr>
            <w:tcW w:w="808" w:type="pct"/>
            <w:tcBorders>
              <w:top w:val="nil"/>
              <w:left w:val="nil"/>
              <w:bottom w:val="single" w:sz="4" w:space="0" w:color="auto"/>
              <w:right w:val="single" w:sz="4" w:space="0" w:color="auto"/>
            </w:tcBorders>
            <w:shd w:val="clear" w:color="auto" w:fill="auto"/>
            <w:vAlign w:val="center"/>
            <w:hideMark/>
          </w:tcPr>
          <w:p w14:paraId="7B66F55B" w14:textId="77777777" w:rsidR="008E094C" w:rsidRPr="007A7C08" w:rsidRDefault="008E094C" w:rsidP="00BA064E">
            <w:pPr>
              <w:jc w:val="center"/>
              <w:rPr>
                <w:rFonts w:eastAsia="Times New Roman"/>
                <w:sz w:val="22"/>
                <w:szCs w:val="22"/>
              </w:rPr>
            </w:pPr>
            <w:r w:rsidRPr="007A7C08">
              <w:rPr>
                <w:rFonts w:eastAsia="Times New Roman"/>
                <w:sz w:val="22"/>
                <w:szCs w:val="22"/>
              </w:rPr>
              <w:t>Существующая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37DFADC7" w14:textId="189773DB" w:rsidR="008E094C" w:rsidRPr="007A7C08" w:rsidRDefault="00C022D8" w:rsidP="00BA064E">
            <w:pPr>
              <w:jc w:val="center"/>
              <w:rPr>
                <w:rFonts w:eastAsia="Times New Roman"/>
                <w:sz w:val="22"/>
                <w:szCs w:val="22"/>
              </w:rPr>
            </w:pPr>
            <w:r w:rsidRPr="007A7C08">
              <w:rPr>
                <w:rFonts w:eastAsia="Times New Roman"/>
                <w:sz w:val="22"/>
                <w:szCs w:val="22"/>
              </w:rPr>
              <w:t>31,67</w:t>
            </w:r>
          </w:p>
        </w:tc>
        <w:tc>
          <w:tcPr>
            <w:tcW w:w="1150" w:type="pct"/>
            <w:tcBorders>
              <w:top w:val="nil"/>
              <w:left w:val="nil"/>
              <w:bottom w:val="single" w:sz="4" w:space="0" w:color="auto"/>
              <w:right w:val="single" w:sz="4" w:space="0" w:color="auto"/>
            </w:tcBorders>
            <w:shd w:val="clear" w:color="auto" w:fill="auto"/>
            <w:vAlign w:val="center"/>
            <w:hideMark/>
          </w:tcPr>
          <w:p w14:paraId="1B1A7FBD" w14:textId="77777777" w:rsidR="008E094C" w:rsidRPr="007A7C08" w:rsidRDefault="008E094C" w:rsidP="00BA064E">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985" w:type="pct"/>
            <w:tcBorders>
              <w:top w:val="nil"/>
              <w:left w:val="nil"/>
              <w:bottom w:val="single" w:sz="4" w:space="0" w:color="auto"/>
              <w:right w:val="single" w:sz="4" w:space="0" w:color="auto"/>
            </w:tcBorders>
            <w:shd w:val="clear" w:color="auto" w:fill="auto"/>
            <w:noWrap/>
            <w:vAlign w:val="center"/>
            <w:hideMark/>
          </w:tcPr>
          <w:p w14:paraId="62A34455" w14:textId="77777777" w:rsidR="008E094C" w:rsidRPr="007A7C08" w:rsidRDefault="008E094C" w:rsidP="00BA064E">
            <w:pPr>
              <w:jc w:val="center"/>
              <w:rPr>
                <w:rFonts w:ascii="Calibri" w:eastAsia="Times New Roman" w:hAnsi="Calibri" w:cs="Calibri"/>
                <w:sz w:val="22"/>
                <w:szCs w:val="22"/>
              </w:rPr>
            </w:pPr>
          </w:p>
        </w:tc>
      </w:tr>
      <w:tr w:rsidR="007A7C08" w:rsidRPr="007A7C08" w14:paraId="412F429F" w14:textId="77777777" w:rsidTr="00BA064E">
        <w:tc>
          <w:tcPr>
            <w:tcW w:w="828" w:type="pct"/>
            <w:vMerge/>
            <w:tcBorders>
              <w:left w:val="single" w:sz="4" w:space="0" w:color="auto"/>
              <w:right w:val="single" w:sz="4" w:space="0" w:color="auto"/>
            </w:tcBorders>
            <w:vAlign w:val="center"/>
            <w:hideMark/>
          </w:tcPr>
          <w:p w14:paraId="7B43D6A9"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748F1AE3"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Текстильная</w:t>
            </w:r>
          </w:p>
        </w:tc>
        <w:tc>
          <w:tcPr>
            <w:tcW w:w="808" w:type="pct"/>
            <w:tcBorders>
              <w:top w:val="nil"/>
              <w:left w:val="nil"/>
              <w:bottom w:val="single" w:sz="4" w:space="0" w:color="auto"/>
              <w:right w:val="single" w:sz="4" w:space="0" w:color="auto"/>
            </w:tcBorders>
            <w:shd w:val="clear" w:color="auto" w:fill="auto"/>
            <w:vAlign w:val="center"/>
            <w:hideMark/>
          </w:tcPr>
          <w:p w14:paraId="31075C4B"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026C7D65" w14:textId="77777777" w:rsidR="008E094C" w:rsidRPr="007A7C08" w:rsidRDefault="008E094C" w:rsidP="00BA064E">
            <w:pPr>
              <w:jc w:val="center"/>
              <w:rPr>
                <w:rFonts w:eastAsia="Times New Roman"/>
                <w:sz w:val="22"/>
                <w:szCs w:val="22"/>
              </w:rPr>
            </w:pPr>
            <w:r w:rsidRPr="007A7C08">
              <w:rPr>
                <w:rFonts w:eastAsia="Times New Roman"/>
                <w:sz w:val="22"/>
                <w:szCs w:val="22"/>
              </w:rPr>
              <w:t>2,38</w:t>
            </w:r>
          </w:p>
        </w:tc>
        <w:tc>
          <w:tcPr>
            <w:tcW w:w="1150" w:type="pct"/>
            <w:tcBorders>
              <w:top w:val="nil"/>
              <w:left w:val="nil"/>
              <w:bottom w:val="single" w:sz="4" w:space="0" w:color="auto"/>
              <w:right w:val="single" w:sz="4" w:space="0" w:color="auto"/>
            </w:tcBorders>
            <w:shd w:val="clear" w:color="auto" w:fill="auto"/>
            <w:vAlign w:val="center"/>
            <w:hideMark/>
          </w:tcPr>
          <w:p w14:paraId="17133E7F"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noWrap/>
            <w:vAlign w:val="center"/>
            <w:hideMark/>
          </w:tcPr>
          <w:p w14:paraId="58514775" w14:textId="77777777" w:rsidR="008E094C" w:rsidRPr="007A7C08" w:rsidRDefault="008E094C" w:rsidP="00BA064E">
            <w:pPr>
              <w:jc w:val="center"/>
              <w:rPr>
                <w:rFonts w:ascii="Calibri" w:eastAsia="Times New Roman" w:hAnsi="Calibri" w:cs="Calibri"/>
                <w:sz w:val="22"/>
                <w:szCs w:val="22"/>
              </w:rPr>
            </w:pPr>
          </w:p>
        </w:tc>
      </w:tr>
      <w:tr w:rsidR="007A7C08" w:rsidRPr="007A7C08" w14:paraId="4B30E3C9" w14:textId="77777777" w:rsidTr="00BA064E">
        <w:tc>
          <w:tcPr>
            <w:tcW w:w="828" w:type="pct"/>
            <w:vMerge/>
            <w:tcBorders>
              <w:left w:val="single" w:sz="4" w:space="0" w:color="auto"/>
              <w:right w:val="single" w:sz="4" w:space="0" w:color="auto"/>
            </w:tcBorders>
            <w:vAlign w:val="center"/>
            <w:hideMark/>
          </w:tcPr>
          <w:p w14:paraId="4D1BB5E9"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3B1E97EB"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Краснополянский</w:t>
            </w:r>
            <w:proofErr w:type="spellEnd"/>
            <w:r w:rsidRPr="007A7C08">
              <w:rPr>
                <w:rFonts w:eastAsia="Times New Roman"/>
                <w:sz w:val="22"/>
                <w:szCs w:val="22"/>
              </w:rPr>
              <w:t xml:space="preserve"> п-д</w:t>
            </w:r>
          </w:p>
        </w:tc>
        <w:tc>
          <w:tcPr>
            <w:tcW w:w="808" w:type="pct"/>
            <w:tcBorders>
              <w:top w:val="nil"/>
              <w:left w:val="nil"/>
              <w:bottom w:val="single" w:sz="4" w:space="0" w:color="auto"/>
              <w:right w:val="single" w:sz="4" w:space="0" w:color="auto"/>
            </w:tcBorders>
            <w:shd w:val="clear" w:color="auto" w:fill="auto"/>
            <w:vAlign w:val="center"/>
            <w:hideMark/>
          </w:tcPr>
          <w:p w14:paraId="1FB6D7E8"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4485A856" w14:textId="77777777" w:rsidR="008E094C" w:rsidRPr="007A7C08" w:rsidRDefault="008E094C" w:rsidP="00BA064E">
            <w:pPr>
              <w:jc w:val="center"/>
              <w:rPr>
                <w:rFonts w:eastAsia="Times New Roman"/>
                <w:sz w:val="22"/>
                <w:szCs w:val="22"/>
              </w:rPr>
            </w:pPr>
            <w:r w:rsidRPr="007A7C08">
              <w:rPr>
                <w:rFonts w:eastAsia="Times New Roman"/>
                <w:sz w:val="22"/>
                <w:szCs w:val="22"/>
              </w:rPr>
              <w:t>0,19</w:t>
            </w:r>
          </w:p>
        </w:tc>
        <w:tc>
          <w:tcPr>
            <w:tcW w:w="1150" w:type="pct"/>
            <w:tcBorders>
              <w:top w:val="nil"/>
              <w:left w:val="nil"/>
              <w:bottom w:val="single" w:sz="4" w:space="0" w:color="auto"/>
              <w:right w:val="single" w:sz="4" w:space="0" w:color="auto"/>
            </w:tcBorders>
            <w:shd w:val="clear" w:color="auto" w:fill="auto"/>
            <w:vAlign w:val="center"/>
            <w:hideMark/>
          </w:tcPr>
          <w:p w14:paraId="5697C8E7"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vAlign w:val="center"/>
            <w:hideMark/>
          </w:tcPr>
          <w:p w14:paraId="180321B5" w14:textId="77777777" w:rsidR="008E094C" w:rsidRPr="007A7C08" w:rsidRDefault="008E094C" w:rsidP="00BA064E">
            <w:pPr>
              <w:jc w:val="center"/>
              <w:rPr>
                <w:rFonts w:eastAsia="Times New Roman"/>
                <w:sz w:val="22"/>
                <w:szCs w:val="22"/>
              </w:rPr>
            </w:pPr>
          </w:p>
        </w:tc>
      </w:tr>
      <w:tr w:rsidR="007A7C08" w:rsidRPr="007A7C08" w14:paraId="2CAEC42D" w14:textId="77777777" w:rsidTr="00BA064E">
        <w:tc>
          <w:tcPr>
            <w:tcW w:w="828" w:type="pct"/>
            <w:vMerge/>
            <w:tcBorders>
              <w:left w:val="single" w:sz="4" w:space="0" w:color="auto"/>
              <w:right w:val="single" w:sz="4" w:space="0" w:color="auto"/>
            </w:tcBorders>
            <w:vAlign w:val="center"/>
            <w:hideMark/>
          </w:tcPr>
          <w:p w14:paraId="2D9F775A"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59B28FA9"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ул. Горки </w:t>
            </w:r>
            <w:proofErr w:type="spellStart"/>
            <w:r w:rsidRPr="007A7C08">
              <w:rPr>
                <w:rFonts w:eastAsia="Times New Roman"/>
                <w:sz w:val="22"/>
                <w:szCs w:val="22"/>
              </w:rPr>
              <w:t>Киовские</w:t>
            </w:r>
            <w:proofErr w:type="spellEnd"/>
          </w:p>
        </w:tc>
        <w:tc>
          <w:tcPr>
            <w:tcW w:w="808" w:type="pct"/>
            <w:tcBorders>
              <w:top w:val="nil"/>
              <w:left w:val="nil"/>
              <w:bottom w:val="single" w:sz="4" w:space="0" w:color="auto"/>
              <w:right w:val="single" w:sz="4" w:space="0" w:color="auto"/>
            </w:tcBorders>
            <w:shd w:val="clear" w:color="auto" w:fill="auto"/>
            <w:vAlign w:val="center"/>
            <w:hideMark/>
          </w:tcPr>
          <w:p w14:paraId="323E29AD"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15D19F2D" w14:textId="77777777" w:rsidR="008E094C" w:rsidRPr="007A7C08" w:rsidRDefault="008E094C" w:rsidP="00BA064E">
            <w:pPr>
              <w:jc w:val="center"/>
              <w:rPr>
                <w:rFonts w:eastAsia="Times New Roman"/>
                <w:sz w:val="22"/>
                <w:szCs w:val="22"/>
              </w:rPr>
            </w:pPr>
            <w:r w:rsidRPr="007A7C08">
              <w:rPr>
                <w:rFonts w:eastAsia="Times New Roman"/>
                <w:sz w:val="22"/>
                <w:szCs w:val="22"/>
              </w:rPr>
              <w:t>1,76</w:t>
            </w:r>
          </w:p>
        </w:tc>
        <w:tc>
          <w:tcPr>
            <w:tcW w:w="1150" w:type="pct"/>
            <w:tcBorders>
              <w:top w:val="nil"/>
              <w:left w:val="nil"/>
              <w:bottom w:val="single" w:sz="4" w:space="0" w:color="auto"/>
              <w:right w:val="single" w:sz="4" w:space="0" w:color="auto"/>
            </w:tcBorders>
            <w:shd w:val="clear" w:color="auto" w:fill="auto"/>
            <w:vAlign w:val="center"/>
            <w:hideMark/>
          </w:tcPr>
          <w:p w14:paraId="25D44635"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noWrap/>
            <w:vAlign w:val="center"/>
            <w:hideMark/>
          </w:tcPr>
          <w:p w14:paraId="5B963652" w14:textId="77777777" w:rsidR="008E094C" w:rsidRPr="007A7C08" w:rsidRDefault="008E094C" w:rsidP="00BA064E">
            <w:pPr>
              <w:jc w:val="center"/>
              <w:rPr>
                <w:rFonts w:ascii="Calibri" w:eastAsia="Times New Roman" w:hAnsi="Calibri" w:cs="Calibri"/>
                <w:sz w:val="22"/>
                <w:szCs w:val="22"/>
              </w:rPr>
            </w:pPr>
          </w:p>
        </w:tc>
      </w:tr>
      <w:tr w:rsidR="007A7C08" w:rsidRPr="007A7C08" w14:paraId="039BB601" w14:textId="77777777" w:rsidTr="00BA064E">
        <w:tc>
          <w:tcPr>
            <w:tcW w:w="828" w:type="pct"/>
            <w:vMerge/>
            <w:tcBorders>
              <w:left w:val="single" w:sz="4" w:space="0" w:color="auto"/>
              <w:right w:val="single" w:sz="4" w:space="0" w:color="auto"/>
            </w:tcBorders>
            <w:vAlign w:val="center"/>
            <w:hideMark/>
          </w:tcPr>
          <w:p w14:paraId="47A8CAC3"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31778191"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Маяковского</w:t>
            </w:r>
          </w:p>
        </w:tc>
        <w:tc>
          <w:tcPr>
            <w:tcW w:w="808" w:type="pct"/>
            <w:tcBorders>
              <w:top w:val="nil"/>
              <w:left w:val="nil"/>
              <w:bottom w:val="single" w:sz="4" w:space="0" w:color="auto"/>
              <w:right w:val="single" w:sz="4" w:space="0" w:color="auto"/>
            </w:tcBorders>
            <w:shd w:val="clear" w:color="auto" w:fill="auto"/>
            <w:vAlign w:val="center"/>
            <w:hideMark/>
          </w:tcPr>
          <w:p w14:paraId="50B272A3"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68E4C4AF" w14:textId="77777777" w:rsidR="008E094C" w:rsidRPr="007A7C08" w:rsidRDefault="008E094C" w:rsidP="00BA064E">
            <w:pPr>
              <w:jc w:val="center"/>
              <w:rPr>
                <w:rFonts w:eastAsia="Times New Roman"/>
                <w:sz w:val="22"/>
                <w:szCs w:val="22"/>
              </w:rPr>
            </w:pPr>
            <w:r w:rsidRPr="007A7C08">
              <w:rPr>
                <w:rFonts w:eastAsia="Times New Roman"/>
                <w:sz w:val="22"/>
                <w:szCs w:val="22"/>
              </w:rPr>
              <w:t>0,53</w:t>
            </w:r>
          </w:p>
        </w:tc>
        <w:tc>
          <w:tcPr>
            <w:tcW w:w="1150" w:type="pct"/>
            <w:tcBorders>
              <w:top w:val="nil"/>
              <w:left w:val="nil"/>
              <w:bottom w:val="single" w:sz="4" w:space="0" w:color="auto"/>
              <w:right w:val="single" w:sz="4" w:space="0" w:color="auto"/>
            </w:tcBorders>
            <w:shd w:val="clear" w:color="auto" w:fill="auto"/>
            <w:vAlign w:val="center"/>
            <w:hideMark/>
          </w:tcPr>
          <w:p w14:paraId="2B5A55E0"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noWrap/>
            <w:vAlign w:val="center"/>
            <w:hideMark/>
          </w:tcPr>
          <w:p w14:paraId="439D4638" w14:textId="77777777" w:rsidR="008E094C" w:rsidRPr="007A7C08" w:rsidRDefault="008E094C" w:rsidP="00BA064E">
            <w:pPr>
              <w:jc w:val="center"/>
              <w:rPr>
                <w:rFonts w:ascii="Calibri" w:eastAsia="Times New Roman" w:hAnsi="Calibri" w:cs="Calibri"/>
                <w:sz w:val="22"/>
                <w:szCs w:val="22"/>
              </w:rPr>
            </w:pPr>
          </w:p>
        </w:tc>
      </w:tr>
      <w:tr w:rsidR="007A7C08" w:rsidRPr="007A7C08" w14:paraId="375D4B30" w14:textId="77777777" w:rsidTr="00BA064E">
        <w:tc>
          <w:tcPr>
            <w:tcW w:w="828" w:type="pct"/>
            <w:vMerge/>
            <w:tcBorders>
              <w:left w:val="single" w:sz="4" w:space="0" w:color="auto"/>
              <w:right w:val="single" w:sz="4" w:space="0" w:color="auto"/>
            </w:tcBorders>
            <w:vAlign w:val="center"/>
            <w:hideMark/>
          </w:tcPr>
          <w:p w14:paraId="07A1E7CF"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6946A073"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Победы</w:t>
            </w:r>
          </w:p>
        </w:tc>
        <w:tc>
          <w:tcPr>
            <w:tcW w:w="808" w:type="pct"/>
            <w:tcBorders>
              <w:top w:val="nil"/>
              <w:left w:val="nil"/>
              <w:bottom w:val="single" w:sz="4" w:space="0" w:color="auto"/>
              <w:right w:val="single" w:sz="4" w:space="0" w:color="auto"/>
            </w:tcBorders>
            <w:shd w:val="clear" w:color="auto" w:fill="auto"/>
            <w:vAlign w:val="center"/>
            <w:hideMark/>
          </w:tcPr>
          <w:p w14:paraId="55865B14"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1E60FF69" w14:textId="77777777" w:rsidR="008E094C" w:rsidRPr="007A7C08" w:rsidRDefault="008E094C" w:rsidP="00BA064E">
            <w:pPr>
              <w:jc w:val="center"/>
              <w:rPr>
                <w:rFonts w:eastAsia="Times New Roman"/>
                <w:sz w:val="22"/>
                <w:szCs w:val="22"/>
              </w:rPr>
            </w:pPr>
            <w:r w:rsidRPr="007A7C08">
              <w:rPr>
                <w:rFonts w:eastAsia="Times New Roman"/>
                <w:sz w:val="22"/>
                <w:szCs w:val="22"/>
              </w:rPr>
              <w:t>0,18</w:t>
            </w:r>
          </w:p>
        </w:tc>
        <w:tc>
          <w:tcPr>
            <w:tcW w:w="1150" w:type="pct"/>
            <w:tcBorders>
              <w:top w:val="nil"/>
              <w:left w:val="nil"/>
              <w:bottom w:val="single" w:sz="4" w:space="0" w:color="auto"/>
              <w:right w:val="single" w:sz="4" w:space="0" w:color="auto"/>
            </w:tcBorders>
            <w:shd w:val="clear" w:color="auto" w:fill="auto"/>
            <w:vAlign w:val="center"/>
            <w:hideMark/>
          </w:tcPr>
          <w:p w14:paraId="0A331D44"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noWrap/>
            <w:vAlign w:val="center"/>
            <w:hideMark/>
          </w:tcPr>
          <w:p w14:paraId="65F65D11" w14:textId="77777777" w:rsidR="008E094C" w:rsidRPr="007A7C08" w:rsidRDefault="008E094C" w:rsidP="00BA064E">
            <w:pPr>
              <w:jc w:val="center"/>
              <w:rPr>
                <w:rFonts w:ascii="Calibri" w:eastAsia="Times New Roman" w:hAnsi="Calibri" w:cs="Calibri"/>
                <w:sz w:val="22"/>
                <w:szCs w:val="22"/>
              </w:rPr>
            </w:pPr>
          </w:p>
        </w:tc>
      </w:tr>
      <w:tr w:rsidR="007A7C08" w:rsidRPr="007A7C08" w14:paraId="0D4526FE" w14:textId="77777777" w:rsidTr="00BA064E">
        <w:tc>
          <w:tcPr>
            <w:tcW w:w="828" w:type="pct"/>
            <w:vMerge/>
            <w:tcBorders>
              <w:left w:val="single" w:sz="4" w:space="0" w:color="auto"/>
              <w:right w:val="single" w:sz="4" w:space="0" w:color="auto"/>
            </w:tcBorders>
            <w:vAlign w:val="center"/>
            <w:hideMark/>
          </w:tcPr>
          <w:p w14:paraId="111A4D80"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391BF1E8"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Заречная</w:t>
            </w:r>
          </w:p>
        </w:tc>
        <w:tc>
          <w:tcPr>
            <w:tcW w:w="808" w:type="pct"/>
            <w:tcBorders>
              <w:top w:val="nil"/>
              <w:left w:val="nil"/>
              <w:bottom w:val="single" w:sz="4" w:space="0" w:color="auto"/>
              <w:right w:val="single" w:sz="4" w:space="0" w:color="auto"/>
            </w:tcBorders>
            <w:shd w:val="clear" w:color="auto" w:fill="auto"/>
            <w:vAlign w:val="center"/>
            <w:hideMark/>
          </w:tcPr>
          <w:p w14:paraId="001C12EC"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500E9FB5" w14:textId="77777777" w:rsidR="008E094C" w:rsidRPr="007A7C08" w:rsidRDefault="008E094C" w:rsidP="00BA064E">
            <w:pPr>
              <w:jc w:val="center"/>
              <w:rPr>
                <w:rFonts w:eastAsia="Times New Roman"/>
                <w:sz w:val="22"/>
                <w:szCs w:val="22"/>
              </w:rPr>
            </w:pPr>
            <w:r w:rsidRPr="007A7C08">
              <w:rPr>
                <w:rFonts w:eastAsia="Times New Roman"/>
                <w:sz w:val="22"/>
                <w:szCs w:val="22"/>
              </w:rPr>
              <w:t>6,42</w:t>
            </w:r>
          </w:p>
        </w:tc>
        <w:tc>
          <w:tcPr>
            <w:tcW w:w="1150" w:type="pct"/>
            <w:tcBorders>
              <w:top w:val="nil"/>
              <w:left w:val="nil"/>
              <w:bottom w:val="single" w:sz="4" w:space="0" w:color="auto"/>
              <w:right w:val="single" w:sz="4" w:space="0" w:color="auto"/>
            </w:tcBorders>
            <w:shd w:val="clear" w:color="auto" w:fill="auto"/>
            <w:vAlign w:val="center"/>
            <w:hideMark/>
          </w:tcPr>
          <w:p w14:paraId="5C11B088"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noWrap/>
            <w:vAlign w:val="center"/>
            <w:hideMark/>
          </w:tcPr>
          <w:p w14:paraId="2DAE281A" w14:textId="77777777" w:rsidR="008E094C" w:rsidRPr="007A7C08" w:rsidRDefault="008E094C" w:rsidP="00BA064E">
            <w:pPr>
              <w:jc w:val="center"/>
              <w:rPr>
                <w:rFonts w:ascii="Calibri" w:eastAsia="Times New Roman" w:hAnsi="Calibri" w:cs="Calibri"/>
                <w:sz w:val="22"/>
                <w:szCs w:val="22"/>
              </w:rPr>
            </w:pPr>
          </w:p>
        </w:tc>
      </w:tr>
      <w:tr w:rsidR="007A7C08" w:rsidRPr="007A7C08" w14:paraId="47BA6B89" w14:textId="77777777" w:rsidTr="00BA064E">
        <w:tc>
          <w:tcPr>
            <w:tcW w:w="828" w:type="pct"/>
            <w:vMerge/>
            <w:tcBorders>
              <w:left w:val="single" w:sz="4" w:space="0" w:color="auto"/>
              <w:right w:val="single" w:sz="4" w:space="0" w:color="auto"/>
            </w:tcBorders>
            <w:vAlign w:val="center"/>
            <w:hideMark/>
          </w:tcPr>
          <w:p w14:paraId="30F5A4EF"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5AC52350"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ул. </w:t>
            </w:r>
            <w:proofErr w:type="spellStart"/>
            <w:r w:rsidRPr="007A7C08">
              <w:rPr>
                <w:rFonts w:eastAsia="Times New Roman"/>
                <w:sz w:val="22"/>
                <w:szCs w:val="22"/>
              </w:rPr>
              <w:t>Колычева</w:t>
            </w:r>
            <w:proofErr w:type="spellEnd"/>
          </w:p>
        </w:tc>
        <w:tc>
          <w:tcPr>
            <w:tcW w:w="808" w:type="pct"/>
            <w:tcBorders>
              <w:top w:val="nil"/>
              <w:left w:val="nil"/>
              <w:bottom w:val="single" w:sz="4" w:space="0" w:color="auto"/>
              <w:right w:val="single" w:sz="4" w:space="0" w:color="auto"/>
            </w:tcBorders>
            <w:shd w:val="clear" w:color="auto" w:fill="auto"/>
            <w:vAlign w:val="center"/>
            <w:hideMark/>
          </w:tcPr>
          <w:p w14:paraId="57E8A0A2"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12674843" w14:textId="77777777" w:rsidR="008E094C" w:rsidRPr="007A7C08" w:rsidRDefault="008E094C" w:rsidP="00BA064E">
            <w:pPr>
              <w:jc w:val="center"/>
              <w:rPr>
                <w:rFonts w:eastAsia="Times New Roman"/>
                <w:sz w:val="22"/>
                <w:szCs w:val="22"/>
              </w:rPr>
            </w:pPr>
            <w:r w:rsidRPr="007A7C08">
              <w:rPr>
                <w:rFonts w:eastAsia="Times New Roman"/>
                <w:sz w:val="22"/>
                <w:szCs w:val="22"/>
              </w:rPr>
              <w:t>1,65</w:t>
            </w:r>
          </w:p>
        </w:tc>
        <w:tc>
          <w:tcPr>
            <w:tcW w:w="1150" w:type="pct"/>
            <w:tcBorders>
              <w:top w:val="nil"/>
              <w:left w:val="nil"/>
              <w:bottom w:val="single" w:sz="4" w:space="0" w:color="auto"/>
              <w:right w:val="single" w:sz="4" w:space="0" w:color="auto"/>
            </w:tcBorders>
            <w:shd w:val="clear" w:color="auto" w:fill="auto"/>
            <w:vAlign w:val="center"/>
            <w:hideMark/>
          </w:tcPr>
          <w:p w14:paraId="1F4BEAEA"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noWrap/>
            <w:vAlign w:val="center"/>
            <w:hideMark/>
          </w:tcPr>
          <w:p w14:paraId="3E7FCBCE" w14:textId="77777777" w:rsidR="008E094C" w:rsidRPr="007A7C08" w:rsidRDefault="008E094C" w:rsidP="00BA064E">
            <w:pPr>
              <w:jc w:val="center"/>
              <w:rPr>
                <w:rFonts w:ascii="Calibri" w:eastAsia="Times New Roman" w:hAnsi="Calibri" w:cs="Calibri"/>
                <w:sz w:val="22"/>
                <w:szCs w:val="22"/>
              </w:rPr>
            </w:pPr>
          </w:p>
        </w:tc>
      </w:tr>
      <w:tr w:rsidR="007A7C08" w:rsidRPr="007A7C08" w14:paraId="52BEF40E" w14:textId="77777777" w:rsidTr="00BA064E">
        <w:tc>
          <w:tcPr>
            <w:tcW w:w="828" w:type="pct"/>
            <w:vMerge/>
            <w:tcBorders>
              <w:left w:val="single" w:sz="4" w:space="0" w:color="auto"/>
              <w:right w:val="single" w:sz="4" w:space="0" w:color="auto"/>
            </w:tcBorders>
            <w:vAlign w:val="center"/>
            <w:hideMark/>
          </w:tcPr>
          <w:p w14:paraId="55BC4E78"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341B3A6B"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Борисова</w:t>
            </w:r>
          </w:p>
        </w:tc>
        <w:tc>
          <w:tcPr>
            <w:tcW w:w="808" w:type="pct"/>
            <w:tcBorders>
              <w:top w:val="nil"/>
              <w:left w:val="nil"/>
              <w:bottom w:val="single" w:sz="4" w:space="0" w:color="auto"/>
              <w:right w:val="single" w:sz="4" w:space="0" w:color="auto"/>
            </w:tcBorders>
            <w:shd w:val="clear" w:color="auto" w:fill="auto"/>
            <w:vAlign w:val="center"/>
            <w:hideMark/>
          </w:tcPr>
          <w:p w14:paraId="139CF922"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080E542A" w14:textId="77777777" w:rsidR="008E094C" w:rsidRPr="007A7C08" w:rsidRDefault="008E094C" w:rsidP="00BA064E">
            <w:pPr>
              <w:jc w:val="center"/>
              <w:rPr>
                <w:rFonts w:eastAsia="Times New Roman"/>
                <w:sz w:val="22"/>
                <w:szCs w:val="22"/>
              </w:rPr>
            </w:pPr>
            <w:r w:rsidRPr="007A7C08">
              <w:rPr>
                <w:rFonts w:eastAsia="Times New Roman"/>
                <w:sz w:val="22"/>
                <w:szCs w:val="22"/>
              </w:rPr>
              <w:t>0,60</w:t>
            </w:r>
          </w:p>
        </w:tc>
        <w:tc>
          <w:tcPr>
            <w:tcW w:w="1150" w:type="pct"/>
            <w:tcBorders>
              <w:top w:val="nil"/>
              <w:left w:val="nil"/>
              <w:bottom w:val="single" w:sz="4" w:space="0" w:color="auto"/>
              <w:right w:val="single" w:sz="4" w:space="0" w:color="auto"/>
            </w:tcBorders>
            <w:shd w:val="clear" w:color="auto" w:fill="auto"/>
            <w:vAlign w:val="center"/>
            <w:hideMark/>
          </w:tcPr>
          <w:p w14:paraId="28BF7553"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vAlign w:val="center"/>
            <w:hideMark/>
          </w:tcPr>
          <w:p w14:paraId="5404AF1E" w14:textId="77777777" w:rsidR="008E094C" w:rsidRPr="007A7C08" w:rsidRDefault="008E094C" w:rsidP="00BA064E">
            <w:pPr>
              <w:jc w:val="center"/>
              <w:rPr>
                <w:rFonts w:eastAsia="Times New Roman"/>
                <w:sz w:val="22"/>
                <w:szCs w:val="22"/>
              </w:rPr>
            </w:pPr>
          </w:p>
        </w:tc>
      </w:tr>
      <w:tr w:rsidR="007A7C08" w:rsidRPr="007A7C08" w14:paraId="3228FFA0" w14:textId="77777777" w:rsidTr="00BA064E">
        <w:tc>
          <w:tcPr>
            <w:tcW w:w="828" w:type="pct"/>
            <w:vMerge/>
            <w:tcBorders>
              <w:left w:val="single" w:sz="4" w:space="0" w:color="auto"/>
              <w:right w:val="single" w:sz="4" w:space="0" w:color="auto"/>
            </w:tcBorders>
            <w:vAlign w:val="center"/>
            <w:hideMark/>
          </w:tcPr>
          <w:p w14:paraId="02A594FB" w14:textId="77777777" w:rsidR="008E094C" w:rsidRPr="007A7C08" w:rsidRDefault="008E094C" w:rsidP="00BA064E">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25511722"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Шереметьевское</w:t>
            </w:r>
            <w:proofErr w:type="spellEnd"/>
            <w:r w:rsidRPr="007A7C08">
              <w:rPr>
                <w:rFonts w:eastAsia="Times New Roman"/>
                <w:sz w:val="22"/>
                <w:szCs w:val="22"/>
              </w:rPr>
              <w:t xml:space="preserve"> ш.</w:t>
            </w:r>
          </w:p>
        </w:tc>
        <w:tc>
          <w:tcPr>
            <w:tcW w:w="808" w:type="pct"/>
            <w:tcBorders>
              <w:top w:val="nil"/>
              <w:left w:val="nil"/>
              <w:bottom w:val="single" w:sz="4" w:space="0" w:color="auto"/>
              <w:right w:val="single" w:sz="4" w:space="0" w:color="auto"/>
            </w:tcBorders>
            <w:shd w:val="clear" w:color="auto" w:fill="auto"/>
            <w:vAlign w:val="center"/>
            <w:hideMark/>
          </w:tcPr>
          <w:p w14:paraId="32F144CD"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6CE947F5" w14:textId="77777777" w:rsidR="008E094C" w:rsidRPr="007A7C08" w:rsidRDefault="008E094C" w:rsidP="00BA064E">
            <w:pPr>
              <w:jc w:val="center"/>
              <w:rPr>
                <w:rFonts w:eastAsia="Times New Roman"/>
                <w:sz w:val="22"/>
                <w:szCs w:val="22"/>
              </w:rPr>
            </w:pPr>
            <w:r w:rsidRPr="007A7C08">
              <w:rPr>
                <w:rFonts w:eastAsia="Times New Roman"/>
                <w:sz w:val="22"/>
                <w:szCs w:val="22"/>
              </w:rPr>
              <w:t>0,29</w:t>
            </w:r>
          </w:p>
        </w:tc>
        <w:tc>
          <w:tcPr>
            <w:tcW w:w="1150" w:type="pct"/>
            <w:tcBorders>
              <w:top w:val="nil"/>
              <w:left w:val="nil"/>
              <w:bottom w:val="single" w:sz="4" w:space="0" w:color="auto"/>
              <w:right w:val="single" w:sz="4" w:space="0" w:color="auto"/>
            </w:tcBorders>
            <w:shd w:val="clear" w:color="auto" w:fill="auto"/>
            <w:vAlign w:val="center"/>
            <w:hideMark/>
          </w:tcPr>
          <w:p w14:paraId="4C7A79E4"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985" w:type="pct"/>
            <w:tcBorders>
              <w:top w:val="nil"/>
              <w:left w:val="nil"/>
              <w:bottom w:val="single" w:sz="4" w:space="0" w:color="auto"/>
              <w:right w:val="single" w:sz="4" w:space="0" w:color="auto"/>
            </w:tcBorders>
            <w:shd w:val="clear" w:color="auto" w:fill="auto"/>
            <w:vAlign w:val="center"/>
            <w:hideMark/>
          </w:tcPr>
          <w:p w14:paraId="11A2EB49" w14:textId="77777777" w:rsidR="008E094C" w:rsidRPr="007A7C08" w:rsidRDefault="008E094C" w:rsidP="00BA064E">
            <w:pPr>
              <w:jc w:val="center"/>
              <w:rPr>
                <w:rFonts w:eastAsia="Times New Roman"/>
                <w:sz w:val="22"/>
                <w:szCs w:val="22"/>
              </w:rPr>
            </w:pPr>
          </w:p>
        </w:tc>
      </w:tr>
      <w:tr w:rsidR="007A7C08" w:rsidRPr="007A7C08" w14:paraId="43F8B7C9" w14:textId="77777777" w:rsidTr="00BA064E">
        <w:tc>
          <w:tcPr>
            <w:tcW w:w="828" w:type="pct"/>
            <w:vMerge/>
            <w:tcBorders>
              <w:left w:val="single" w:sz="4" w:space="0" w:color="auto"/>
              <w:bottom w:val="single" w:sz="4" w:space="0" w:color="auto"/>
              <w:right w:val="single" w:sz="4" w:space="0" w:color="auto"/>
            </w:tcBorders>
            <w:shd w:val="clear" w:color="auto" w:fill="auto"/>
            <w:vAlign w:val="center"/>
            <w:hideMark/>
          </w:tcPr>
          <w:p w14:paraId="69E36820" w14:textId="77777777" w:rsidR="008E094C" w:rsidRPr="007A7C08" w:rsidRDefault="008E094C" w:rsidP="00BA064E">
            <w:pPr>
              <w:jc w:val="center"/>
              <w:rPr>
                <w:rFonts w:eastAsia="Times New Roman"/>
                <w:b/>
                <w:bCs/>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541E8D02" w14:textId="77777777" w:rsidR="008E094C" w:rsidRPr="007A7C08" w:rsidRDefault="008E094C" w:rsidP="00BA064E">
            <w:pPr>
              <w:jc w:val="center"/>
              <w:rPr>
                <w:rFonts w:eastAsia="Times New Roman"/>
                <w:b/>
                <w:bCs/>
                <w:sz w:val="22"/>
                <w:szCs w:val="22"/>
              </w:rPr>
            </w:pPr>
            <w:r w:rsidRPr="007A7C08">
              <w:rPr>
                <w:rFonts w:eastAsia="Times New Roman"/>
                <w:b/>
                <w:bCs/>
                <w:sz w:val="22"/>
                <w:szCs w:val="22"/>
              </w:rPr>
              <w:t>ИТОГО:</w:t>
            </w:r>
          </w:p>
        </w:tc>
        <w:tc>
          <w:tcPr>
            <w:tcW w:w="808" w:type="pct"/>
            <w:tcBorders>
              <w:top w:val="nil"/>
              <w:left w:val="nil"/>
              <w:bottom w:val="single" w:sz="4" w:space="0" w:color="auto"/>
              <w:right w:val="single" w:sz="4" w:space="0" w:color="auto"/>
            </w:tcBorders>
            <w:shd w:val="clear" w:color="auto" w:fill="auto"/>
            <w:vAlign w:val="center"/>
            <w:hideMark/>
          </w:tcPr>
          <w:p w14:paraId="33146975" w14:textId="77777777" w:rsidR="008E094C" w:rsidRPr="007A7C08" w:rsidRDefault="008E094C" w:rsidP="00BA064E">
            <w:pPr>
              <w:jc w:val="center"/>
              <w:rPr>
                <w:rFonts w:eastAsia="Times New Roman"/>
                <w:b/>
                <w:bCs/>
                <w:sz w:val="22"/>
                <w:szCs w:val="22"/>
              </w:rPr>
            </w:pPr>
          </w:p>
        </w:tc>
        <w:tc>
          <w:tcPr>
            <w:tcW w:w="451" w:type="pct"/>
            <w:tcBorders>
              <w:top w:val="nil"/>
              <w:left w:val="nil"/>
              <w:bottom w:val="single" w:sz="4" w:space="0" w:color="auto"/>
              <w:right w:val="single" w:sz="4" w:space="0" w:color="auto"/>
            </w:tcBorders>
            <w:shd w:val="clear" w:color="auto" w:fill="auto"/>
            <w:vAlign w:val="center"/>
            <w:hideMark/>
          </w:tcPr>
          <w:p w14:paraId="311E7E47" w14:textId="52ABF619" w:rsidR="008E094C" w:rsidRPr="007A7C08" w:rsidRDefault="00C022D8" w:rsidP="00BA064E">
            <w:pPr>
              <w:jc w:val="center"/>
              <w:rPr>
                <w:rFonts w:eastAsia="Times New Roman"/>
                <w:b/>
                <w:bCs/>
                <w:sz w:val="22"/>
                <w:szCs w:val="22"/>
              </w:rPr>
            </w:pPr>
            <w:r w:rsidRPr="007A7C08">
              <w:rPr>
                <w:rFonts w:eastAsia="Times New Roman"/>
                <w:b/>
                <w:bCs/>
                <w:sz w:val="22"/>
                <w:szCs w:val="22"/>
              </w:rPr>
              <w:t>45,65</w:t>
            </w:r>
          </w:p>
        </w:tc>
        <w:tc>
          <w:tcPr>
            <w:tcW w:w="1150" w:type="pct"/>
            <w:tcBorders>
              <w:top w:val="nil"/>
              <w:left w:val="nil"/>
              <w:bottom w:val="single" w:sz="4" w:space="0" w:color="auto"/>
              <w:right w:val="single" w:sz="4" w:space="0" w:color="auto"/>
            </w:tcBorders>
            <w:shd w:val="clear" w:color="auto" w:fill="auto"/>
            <w:vAlign w:val="center"/>
            <w:hideMark/>
          </w:tcPr>
          <w:p w14:paraId="79DF3C49" w14:textId="77777777" w:rsidR="008E094C" w:rsidRPr="007A7C08" w:rsidRDefault="008E094C" w:rsidP="00BA064E">
            <w:pPr>
              <w:jc w:val="center"/>
              <w:rPr>
                <w:rFonts w:eastAsia="Times New Roman"/>
                <w:b/>
                <w:bCs/>
                <w:sz w:val="22"/>
                <w:szCs w:val="22"/>
              </w:rPr>
            </w:pPr>
          </w:p>
        </w:tc>
        <w:tc>
          <w:tcPr>
            <w:tcW w:w="985" w:type="pct"/>
            <w:tcBorders>
              <w:top w:val="nil"/>
              <w:left w:val="nil"/>
              <w:bottom w:val="single" w:sz="4" w:space="0" w:color="auto"/>
              <w:right w:val="single" w:sz="4" w:space="0" w:color="auto"/>
            </w:tcBorders>
            <w:shd w:val="clear" w:color="auto" w:fill="auto"/>
            <w:noWrap/>
            <w:vAlign w:val="center"/>
            <w:hideMark/>
          </w:tcPr>
          <w:p w14:paraId="0418BC34" w14:textId="77777777" w:rsidR="008E094C" w:rsidRPr="007A7C08" w:rsidRDefault="008E094C" w:rsidP="00BA064E">
            <w:pPr>
              <w:jc w:val="center"/>
              <w:rPr>
                <w:rFonts w:ascii="Calibri" w:eastAsia="Times New Roman" w:hAnsi="Calibri" w:cs="Calibri"/>
                <w:sz w:val="22"/>
                <w:szCs w:val="22"/>
              </w:rPr>
            </w:pPr>
          </w:p>
        </w:tc>
      </w:tr>
      <w:tr w:rsidR="007A7C08" w:rsidRPr="007A7C08" w14:paraId="399C4430" w14:textId="77777777" w:rsidTr="00BA064E">
        <w:tc>
          <w:tcPr>
            <w:tcW w:w="828" w:type="pct"/>
            <w:vMerge w:val="restart"/>
            <w:tcBorders>
              <w:top w:val="nil"/>
              <w:left w:val="single" w:sz="4" w:space="0" w:color="auto"/>
              <w:bottom w:val="single" w:sz="4" w:space="0" w:color="auto"/>
              <w:right w:val="single" w:sz="4" w:space="0" w:color="auto"/>
            </w:tcBorders>
            <w:shd w:val="clear" w:color="auto" w:fill="auto"/>
            <w:vAlign w:val="center"/>
            <w:hideMark/>
          </w:tcPr>
          <w:p w14:paraId="37AF69E5" w14:textId="77777777" w:rsidR="00D327B4" w:rsidRPr="007A7C08" w:rsidRDefault="00D327B4" w:rsidP="00D327B4">
            <w:pPr>
              <w:pageBreakBefore/>
              <w:jc w:val="center"/>
              <w:rPr>
                <w:rFonts w:eastAsia="Times New Roman"/>
                <w:sz w:val="22"/>
                <w:szCs w:val="22"/>
              </w:rPr>
            </w:pPr>
            <w:r w:rsidRPr="007A7C08">
              <w:rPr>
                <w:rFonts w:eastAsia="Times New Roman"/>
                <w:sz w:val="22"/>
                <w:szCs w:val="22"/>
              </w:rPr>
              <w:lastRenderedPageBreak/>
              <w:t>Зона специализированной общественной застройки</w:t>
            </w:r>
            <w:r w:rsidRPr="007A7C08">
              <w:rPr>
                <w:rFonts w:eastAsia="Times New Roman"/>
                <w:b/>
                <w:bCs/>
                <w:sz w:val="22"/>
                <w:szCs w:val="22"/>
              </w:rPr>
              <w:t xml:space="preserve"> О2</w:t>
            </w:r>
          </w:p>
        </w:tc>
        <w:tc>
          <w:tcPr>
            <w:tcW w:w="778" w:type="pct"/>
            <w:tcBorders>
              <w:top w:val="nil"/>
              <w:left w:val="nil"/>
              <w:bottom w:val="single" w:sz="4" w:space="0" w:color="auto"/>
              <w:right w:val="single" w:sz="4" w:space="0" w:color="auto"/>
            </w:tcBorders>
            <w:shd w:val="clear" w:color="auto" w:fill="auto"/>
            <w:vAlign w:val="center"/>
            <w:hideMark/>
          </w:tcPr>
          <w:p w14:paraId="5F7E41CB" w14:textId="77777777" w:rsidR="00D327B4" w:rsidRPr="007A7C08" w:rsidRDefault="00D327B4" w:rsidP="00D327B4">
            <w:pPr>
              <w:jc w:val="center"/>
              <w:rPr>
                <w:rFonts w:eastAsia="Times New Roman"/>
                <w:sz w:val="22"/>
                <w:szCs w:val="22"/>
              </w:rPr>
            </w:pPr>
            <w:r w:rsidRPr="007A7C08">
              <w:rPr>
                <w:rFonts w:eastAsia="Times New Roman"/>
                <w:sz w:val="22"/>
                <w:szCs w:val="22"/>
              </w:rPr>
              <w:t>Без указания местоположения</w:t>
            </w:r>
          </w:p>
        </w:tc>
        <w:tc>
          <w:tcPr>
            <w:tcW w:w="808" w:type="pct"/>
            <w:tcBorders>
              <w:top w:val="nil"/>
              <w:left w:val="nil"/>
              <w:bottom w:val="single" w:sz="4" w:space="0" w:color="auto"/>
              <w:right w:val="single" w:sz="4" w:space="0" w:color="auto"/>
            </w:tcBorders>
            <w:shd w:val="clear" w:color="auto" w:fill="auto"/>
            <w:vAlign w:val="center"/>
            <w:hideMark/>
          </w:tcPr>
          <w:p w14:paraId="09AEED27" w14:textId="77777777" w:rsidR="00D327B4" w:rsidRPr="007A7C08" w:rsidRDefault="00D327B4" w:rsidP="00D327B4">
            <w:pPr>
              <w:jc w:val="center"/>
              <w:rPr>
                <w:rFonts w:eastAsia="Times New Roman"/>
                <w:sz w:val="22"/>
                <w:szCs w:val="22"/>
              </w:rPr>
            </w:pPr>
            <w:r w:rsidRPr="007A7C08">
              <w:rPr>
                <w:rFonts w:eastAsia="Times New Roman"/>
                <w:sz w:val="22"/>
                <w:szCs w:val="22"/>
              </w:rPr>
              <w:t>Существующая функциональная зона</w:t>
            </w:r>
          </w:p>
        </w:tc>
        <w:tc>
          <w:tcPr>
            <w:tcW w:w="451" w:type="pct"/>
            <w:tcBorders>
              <w:top w:val="nil"/>
              <w:left w:val="nil"/>
              <w:bottom w:val="single" w:sz="4" w:space="0" w:color="auto"/>
              <w:right w:val="single" w:sz="4" w:space="0" w:color="auto"/>
            </w:tcBorders>
            <w:shd w:val="clear" w:color="auto" w:fill="auto"/>
            <w:vAlign w:val="center"/>
            <w:hideMark/>
          </w:tcPr>
          <w:p w14:paraId="16CCB3EF" w14:textId="5DCEF1DE" w:rsidR="00D327B4" w:rsidRPr="007A7C08" w:rsidRDefault="00D327B4" w:rsidP="00D327B4">
            <w:pPr>
              <w:jc w:val="center"/>
              <w:rPr>
                <w:rFonts w:eastAsia="Times New Roman"/>
                <w:sz w:val="22"/>
                <w:szCs w:val="22"/>
              </w:rPr>
            </w:pPr>
            <w:r w:rsidRPr="007A7C08">
              <w:rPr>
                <w:sz w:val="22"/>
                <w:szCs w:val="22"/>
              </w:rPr>
              <w:t>102,35</w:t>
            </w:r>
          </w:p>
        </w:tc>
        <w:tc>
          <w:tcPr>
            <w:tcW w:w="1150" w:type="pct"/>
            <w:tcBorders>
              <w:top w:val="nil"/>
              <w:left w:val="nil"/>
              <w:bottom w:val="single" w:sz="4" w:space="0" w:color="auto"/>
              <w:right w:val="single" w:sz="4" w:space="0" w:color="auto"/>
            </w:tcBorders>
            <w:shd w:val="clear" w:color="auto" w:fill="auto"/>
            <w:vAlign w:val="center"/>
            <w:hideMark/>
          </w:tcPr>
          <w:p w14:paraId="461F853B" w14:textId="77777777" w:rsidR="00D327B4" w:rsidRPr="007A7C08" w:rsidRDefault="00D327B4" w:rsidP="00D327B4">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985" w:type="pct"/>
            <w:tcBorders>
              <w:top w:val="nil"/>
              <w:left w:val="nil"/>
              <w:bottom w:val="single" w:sz="4" w:space="0" w:color="auto"/>
              <w:right w:val="single" w:sz="4" w:space="0" w:color="auto"/>
            </w:tcBorders>
            <w:shd w:val="clear" w:color="auto" w:fill="auto"/>
            <w:vAlign w:val="center"/>
            <w:hideMark/>
          </w:tcPr>
          <w:p w14:paraId="4247051F" w14:textId="77777777" w:rsidR="00D327B4" w:rsidRPr="007A7C08" w:rsidRDefault="00D327B4" w:rsidP="00D327B4">
            <w:pPr>
              <w:jc w:val="center"/>
              <w:rPr>
                <w:rFonts w:eastAsia="Times New Roman"/>
                <w:sz w:val="22"/>
                <w:szCs w:val="22"/>
              </w:rPr>
            </w:pPr>
            <w:r w:rsidRPr="007A7C08">
              <w:rPr>
                <w:rFonts w:eastAsia="Times New Roman"/>
                <w:sz w:val="22"/>
                <w:szCs w:val="22"/>
              </w:rPr>
              <w:t>Больничный стационар (реконструкция) (Р), Амбулаторно-поликлиническое учреждение(Р), станция скорой помощи, реконструкция (Р)</w:t>
            </w:r>
          </w:p>
        </w:tc>
      </w:tr>
      <w:tr w:rsidR="007A7C08" w:rsidRPr="007A7C08" w14:paraId="68C13EA2" w14:textId="77777777" w:rsidTr="00BA064E">
        <w:tc>
          <w:tcPr>
            <w:tcW w:w="828" w:type="pct"/>
            <w:vMerge/>
            <w:tcBorders>
              <w:top w:val="nil"/>
              <w:left w:val="single" w:sz="4" w:space="0" w:color="auto"/>
              <w:bottom w:val="single" w:sz="4" w:space="0" w:color="auto"/>
              <w:right w:val="single" w:sz="4" w:space="0" w:color="auto"/>
            </w:tcBorders>
            <w:vAlign w:val="center"/>
            <w:hideMark/>
          </w:tcPr>
          <w:p w14:paraId="3AF0BBAE" w14:textId="77777777" w:rsidR="00D327B4" w:rsidRPr="007A7C08" w:rsidRDefault="00D327B4" w:rsidP="00D327B4">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405CDEAC" w14:textId="77777777" w:rsidR="00D327B4" w:rsidRPr="007A7C08" w:rsidRDefault="00D327B4" w:rsidP="00D327B4">
            <w:pPr>
              <w:jc w:val="center"/>
              <w:rPr>
                <w:rFonts w:eastAsia="Times New Roman"/>
                <w:b/>
                <w:bCs/>
                <w:sz w:val="22"/>
                <w:szCs w:val="22"/>
              </w:rPr>
            </w:pPr>
            <w:r w:rsidRPr="007A7C08">
              <w:rPr>
                <w:rFonts w:eastAsia="Times New Roman"/>
                <w:b/>
                <w:bCs/>
                <w:sz w:val="22"/>
                <w:szCs w:val="22"/>
              </w:rPr>
              <w:t>ИТОГО:</w:t>
            </w:r>
          </w:p>
        </w:tc>
        <w:tc>
          <w:tcPr>
            <w:tcW w:w="808" w:type="pct"/>
            <w:tcBorders>
              <w:top w:val="nil"/>
              <w:left w:val="nil"/>
              <w:bottom w:val="single" w:sz="4" w:space="0" w:color="auto"/>
              <w:right w:val="single" w:sz="4" w:space="0" w:color="auto"/>
            </w:tcBorders>
            <w:shd w:val="clear" w:color="auto" w:fill="auto"/>
            <w:vAlign w:val="center"/>
            <w:hideMark/>
          </w:tcPr>
          <w:p w14:paraId="45D74BDE" w14:textId="77777777" w:rsidR="00D327B4" w:rsidRPr="007A7C08" w:rsidRDefault="00D327B4" w:rsidP="00D327B4">
            <w:pPr>
              <w:jc w:val="center"/>
              <w:rPr>
                <w:rFonts w:eastAsia="Times New Roman"/>
                <w:b/>
                <w:bCs/>
                <w:sz w:val="22"/>
                <w:szCs w:val="22"/>
              </w:rPr>
            </w:pPr>
          </w:p>
        </w:tc>
        <w:tc>
          <w:tcPr>
            <w:tcW w:w="451" w:type="pct"/>
            <w:tcBorders>
              <w:top w:val="nil"/>
              <w:left w:val="nil"/>
              <w:bottom w:val="single" w:sz="4" w:space="0" w:color="auto"/>
              <w:right w:val="single" w:sz="4" w:space="0" w:color="auto"/>
            </w:tcBorders>
            <w:shd w:val="clear" w:color="auto" w:fill="auto"/>
            <w:vAlign w:val="center"/>
            <w:hideMark/>
          </w:tcPr>
          <w:p w14:paraId="6F866640" w14:textId="11D96ACB" w:rsidR="00D327B4" w:rsidRPr="007A7C08" w:rsidRDefault="00D327B4" w:rsidP="00D327B4">
            <w:pPr>
              <w:jc w:val="center"/>
              <w:rPr>
                <w:rFonts w:eastAsia="Times New Roman"/>
                <w:b/>
                <w:bCs/>
                <w:sz w:val="22"/>
                <w:szCs w:val="22"/>
              </w:rPr>
            </w:pPr>
            <w:r w:rsidRPr="007A7C08">
              <w:rPr>
                <w:b/>
                <w:sz w:val="22"/>
                <w:szCs w:val="22"/>
              </w:rPr>
              <w:t>102,35</w:t>
            </w:r>
          </w:p>
        </w:tc>
        <w:tc>
          <w:tcPr>
            <w:tcW w:w="1150" w:type="pct"/>
            <w:tcBorders>
              <w:top w:val="nil"/>
              <w:left w:val="nil"/>
              <w:bottom w:val="single" w:sz="4" w:space="0" w:color="auto"/>
              <w:right w:val="single" w:sz="4" w:space="0" w:color="auto"/>
            </w:tcBorders>
            <w:shd w:val="clear" w:color="auto" w:fill="auto"/>
            <w:vAlign w:val="center"/>
            <w:hideMark/>
          </w:tcPr>
          <w:p w14:paraId="120DA6F4" w14:textId="77777777" w:rsidR="00D327B4" w:rsidRPr="007A7C08" w:rsidRDefault="00D327B4" w:rsidP="00D327B4">
            <w:pPr>
              <w:jc w:val="center"/>
              <w:rPr>
                <w:rFonts w:eastAsia="Times New Roman"/>
                <w:sz w:val="22"/>
                <w:szCs w:val="22"/>
              </w:rPr>
            </w:pPr>
          </w:p>
        </w:tc>
        <w:tc>
          <w:tcPr>
            <w:tcW w:w="985" w:type="pct"/>
            <w:tcBorders>
              <w:top w:val="nil"/>
              <w:left w:val="nil"/>
              <w:bottom w:val="single" w:sz="4" w:space="0" w:color="auto"/>
              <w:right w:val="single" w:sz="4" w:space="0" w:color="auto"/>
            </w:tcBorders>
            <w:shd w:val="clear" w:color="auto" w:fill="auto"/>
            <w:noWrap/>
            <w:vAlign w:val="center"/>
            <w:hideMark/>
          </w:tcPr>
          <w:p w14:paraId="30CAA24D" w14:textId="77777777" w:rsidR="00D327B4" w:rsidRPr="007A7C08" w:rsidRDefault="00D327B4" w:rsidP="00D327B4">
            <w:pPr>
              <w:jc w:val="center"/>
              <w:rPr>
                <w:rFonts w:ascii="Calibri" w:eastAsia="Times New Roman" w:hAnsi="Calibri" w:cs="Calibri"/>
                <w:sz w:val="22"/>
                <w:szCs w:val="22"/>
              </w:rPr>
            </w:pPr>
          </w:p>
        </w:tc>
      </w:tr>
      <w:tr w:rsidR="00D327B4" w:rsidRPr="007A7C08" w14:paraId="0589DDA0" w14:textId="77777777" w:rsidTr="00BA064E">
        <w:tc>
          <w:tcPr>
            <w:tcW w:w="828" w:type="pct"/>
            <w:tcBorders>
              <w:top w:val="nil"/>
              <w:left w:val="single" w:sz="4" w:space="0" w:color="auto"/>
              <w:bottom w:val="single" w:sz="4" w:space="0" w:color="auto"/>
              <w:right w:val="single" w:sz="4" w:space="0" w:color="auto"/>
            </w:tcBorders>
            <w:shd w:val="clear" w:color="auto" w:fill="auto"/>
            <w:vAlign w:val="center"/>
            <w:hideMark/>
          </w:tcPr>
          <w:p w14:paraId="588CC4D0" w14:textId="77777777" w:rsidR="00D327B4" w:rsidRPr="007A7C08" w:rsidRDefault="00D327B4" w:rsidP="00D327B4">
            <w:pPr>
              <w:jc w:val="center"/>
              <w:rPr>
                <w:rFonts w:eastAsia="Times New Roman"/>
                <w:sz w:val="22"/>
                <w:szCs w:val="22"/>
              </w:rPr>
            </w:pPr>
          </w:p>
        </w:tc>
        <w:tc>
          <w:tcPr>
            <w:tcW w:w="778" w:type="pct"/>
            <w:tcBorders>
              <w:top w:val="nil"/>
              <w:left w:val="nil"/>
              <w:bottom w:val="single" w:sz="4" w:space="0" w:color="auto"/>
              <w:right w:val="single" w:sz="4" w:space="0" w:color="auto"/>
            </w:tcBorders>
            <w:shd w:val="clear" w:color="auto" w:fill="auto"/>
            <w:vAlign w:val="center"/>
            <w:hideMark/>
          </w:tcPr>
          <w:p w14:paraId="2B6731FC" w14:textId="77777777" w:rsidR="00D327B4" w:rsidRPr="007A7C08" w:rsidRDefault="00D327B4" w:rsidP="00D327B4">
            <w:pPr>
              <w:jc w:val="center"/>
              <w:rPr>
                <w:rFonts w:eastAsia="Times New Roman"/>
                <w:b/>
                <w:bCs/>
                <w:sz w:val="22"/>
                <w:szCs w:val="22"/>
              </w:rPr>
            </w:pPr>
            <w:r w:rsidRPr="007A7C08">
              <w:rPr>
                <w:rFonts w:eastAsia="Times New Roman"/>
                <w:b/>
                <w:bCs/>
                <w:sz w:val="22"/>
                <w:szCs w:val="22"/>
              </w:rPr>
              <w:t>ВСЕГО:</w:t>
            </w:r>
          </w:p>
        </w:tc>
        <w:tc>
          <w:tcPr>
            <w:tcW w:w="808" w:type="pct"/>
            <w:tcBorders>
              <w:top w:val="nil"/>
              <w:left w:val="nil"/>
              <w:bottom w:val="single" w:sz="4" w:space="0" w:color="auto"/>
              <w:right w:val="single" w:sz="4" w:space="0" w:color="auto"/>
            </w:tcBorders>
            <w:shd w:val="clear" w:color="auto" w:fill="auto"/>
            <w:vAlign w:val="center"/>
            <w:hideMark/>
          </w:tcPr>
          <w:p w14:paraId="30F562E5" w14:textId="77777777" w:rsidR="00D327B4" w:rsidRPr="007A7C08" w:rsidRDefault="00D327B4" w:rsidP="00D327B4">
            <w:pPr>
              <w:jc w:val="center"/>
              <w:rPr>
                <w:rFonts w:eastAsia="Times New Roman"/>
                <w:b/>
                <w:bCs/>
                <w:sz w:val="22"/>
                <w:szCs w:val="22"/>
              </w:rPr>
            </w:pPr>
          </w:p>
        </w:tc>
        <w:tc>
          <w:tcPr>
            <w:tcW w:w="451" w:type="pct"/>
            <w:tcBorders>
              <w:top w:val="nil"/>
              <w:left w:val="nil"/>
              <w:bottom w:val="single" w:sz="4" w:space="0" w:color="auto"/>
              <w:right w:val="single" w:sz="4" w:space="0" w:color="auto"/>
            </w:tcBorders>
            <w:shd w:val="clear" w:color="auto" w:fill="auto"/>
            <w:vAlign w:val="center"/>
            <w:hideMark/>
          </w:tcPr>
          <w:p w14:paraId="50DFB692" w14:textId="7CD15F11" w:rsidR="00D327B4" w:rsidRPr="007A7C08" w:rsidRDefault="00D327B4" w:rsidP="00D327B4">
            <w:pPr>
              <w:jc w:val="center"/>
              <w:rPr>
                <w:rFonts w:eastAsia="Times New Roman"/>
                <w:b/>
                <w:bCs/>
                <w:sz w:val="22"/>
                <w:szCs w:val="22"/>
              </w:rPr>
            </w:pPr>
            <w:r w:rsidRPr="007A7C08">
              <w:rPr>
                <w:b/>
                <w:bCs/>
                <w:sz w:val="22"/>
                <w:szCs w:val="22"/>
              </w:rPr>
              <w:t>148,00</w:t>
            </w:r>
          </w:p>
        </w:tc>
        <w:tc>
          <w:tcPr>
            <w:tcW w:w="1150" w:type="pct"/>
            <w:tcBorders>
              <w:top w:val="nil"/>
              <w:left w:val="nil"/>
              <w:bottom w:val="single" w:sz="4" w:space="0" w:color="auto"/>
              <w:right w:val="single" w:sz="4" w:space="0" w:color="auto"/>
            </w:tcBorders>
            <w:shd w:val="clear" w:color="auto" w:fill="auto"/>
            <w:vAlign w:val="center"/>
            <w:hideMark/>
          </w:tcPr>
          <w:p w14:paraId="316BCE8A" w14:textId="77777777" w:rsidR="00D327B4" w:rsidRPr="007A7C08" w:rsidRDefault="00D327B4" w:rsidP="00D327B4">
            <w:pPr>
              <w:jc w:val="center"/>
              <w:rPr>
                <w:rFonts w:eastAsia="Times New Roman"/>
                <w:sz w:val="22"/>
                <w:szCs w:val="22"/>
              </w:rPr>
            </w:pPr>
          </w:p>
        </w:tc>
        <w:tc>
          <w:tcPr>
            <w:tcW w:w="985" w:type="pct"/>
            <w:tcBorders>
              <w:top w:val="nil"/>
              <w:left w:val="nil"/>
              <w:bottom w:val="single" w:sz="4" w:space="0" w:color="auto"/>
              <w:right w:val="single" w:sz="4" w:space="0" w:color="auto"/>
            </w:tcBorders>
            <w:shd w:val="clear" w:color="auto" w:fill="auto"/>
            <w:noWrap/>
            <w:vAlign w:val="center"/>
            <w:hideMark/>
          </w:tcPr>
          <w:p w14:paraId="0FDF5343" w14:textId="77777777" w:rsidR="00D327B4" w:rsidRPr="007A7C08" w:rsidRDefault="00D327B4" w:rsidP="00D327B4">
            <w:pPr>
              <w:jc w:val="center"/>
              <w:rPr>
                <w:rFonts w:ascii="Calibri" w:eastAsia="Times New Roman" w:hAnsi="Calibri" w:cs="Calibri"/>
                <w:sz w:val="22"/>
                <w:szCs w:val="22"/>
              </w:rPr>
            </w:pPr>
          </w:p>
        </w:tc>
      </w:tr>
    </w:tbl>
    <w:p w14:paraId="15080404" w14:textId="77777777" w:rsidR="008E094C" w:rsidRPr="007A7C08" w:rsidRDefault="008E094C" w:rsidP="008E094C">
      <w:pPr>
        <w:rPr>
          <w:rFonts w:ascii="Times New Roman CYR" w:hAnsi="Times New Roman CYR" w:cs="Times New Roman CYR"/>
          <w:iCs/>
        </w:rPr>
      </w:pPr>
    </w:p>
    <w:p w14:paraId="6F8ECC77" w14:textId="3DA11006" w:rsidR="008E094C" w:rsidRPr="007A7C08" w:rsidRDefault="008E094C" w:rsidP="00712C74">
      <w:pPr>
        <w:pStyle w:val="4f0"/>
        <w:pageBreakBefore/>
        <w:numPr>
          <w:ilvl w:val="1"/>
          <w:numId w:val="31"/>
        </w:numPr>
        <w:shd w:val="clear" w:color="auto" w:fill="auto"/>
        <w:tabs>
          <w:tab w:val="left" w:pos="709"/>
        </w:tabs>
        <w:suppressAutoHyphens/>
        <w:spacing w:line="240" w:lineRule="auto"/>
        <w:ind w:hanging="792"/>
        <w:jc w:val="both"/>
        <w:outlineLvl w:val="1"/>
        <w:rPr>
          <w:rFonts w:eastAsia="Calibri"/>
          <w:b/>
          <w:i w:val="0"/>
          <w:sz w:val="24"/>
          <w:szCs w:val="24"/>
        </w:rPr>
      </w:pPr>
      <w:bookmarkStart w:id="10" w:name="_Toc225169266"/>
      <w:bookmarkStart w:id="11" w:name="_Toc233908524"/>
      <w:r w:rsidRPr="007A7C08">
        <w:rPr>
          <w:rFonts w:eastAsia="Calibri"/>
          <w:b/>
          <w:i w:val="0"/>
          <w:sz w:val="24"/>
          <w:szCs w:val="24"/>
        </w:rPr>
        <w:lastRenderedPageBreak/>
        <w:t xml:space="preserve">Параметры планируемого </w:t>
      </w:r>
      <w:bookmarkEnd w:id="10"/>
      <w:r w:rsidR="00712C74" w:rsidRPr="007A7C08">
        <w:rPr>
          <w:rFonts w:eastAsia="Calibri"/>
          <w:b/>
          <w:i w:val="0"/>
          <w:sz w:val="24"/>
          <w:szCs w:val="24"/>
        </w:rPr>
        <w:t>развития зон производственного назначения</w:t>
      </w:r>
      <w:bookmarkEnd w:id="11"/>
    </w:p>
    <w:p w14:paraId="5446E837" w14:textId="4BF0A02B" w:rsidR="008E094C" w:rsidRPr="007A7C08" w:rsidRDefault="008E094C" w:rsidP="008E094C">
      <w:r w:rsidRPr="007A7C08">
        <w:t>Таблица 2.3.1.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2594"/>
        <w:gridCol w:w="2594"/>
        <w:gridCol w:w="1340"/>
        <w:gridCol w:w="2898"/>
        <w:gridCol w:w="3197"/>
      </w:tblGrid>
      <w:tr w:rsidR="007A7C08" w:rsidRPr="007A7C08" w14:paraId="096A6DD2" w14:textId="77777777" w:rsidTr="00FD38B5">
        <w:trPr>
          <w:tblHeader/>
        </w:trPr>
        <w:tc>
          <w:tcPr>
            <w:tcW w:w="731" w:type="pct"/>
            <w:shd w:val="clear" w:color="auto" w:fill="auto"/>
            <w:vAlign w:val="center"/>
            <w:hideMark/>
          </w:tcPr>
          <w:p w14:paraId="655ED299" w14:textId="77777777" w:rsidR="00C022D8" w:rsidRPr="007A7C08" w:rsidRDefault="00C022D8" w:rsidP="00FD38B5">
            <w:pPr>
              <w:jc w:val="center"/>
              <w:rPr>
                <w:rFonts w:eastAsia="Times New Roman"/>
                <w:b/>
                <w:bCs/>
                <w:sz w:val="22"/>
                <w:szCs w:val="22"/>
              </w:rPr>
            </w:pPr>
            <w:r w:rsidRPr="007A7C08">
              <w:rPr>
                <w:sz w:val="22"/>
                <w:szCs w:val="22"/>
              </w:rPr>
              <w:t>Функциональные зоны</w:t>
            </w:r>
          </w:p>
        </w:tc>
        <w:tc>
          <w:tcPr>
            <w:tcW w:w="877" w:type="pct"/>
            <w:shd w:val="clear" w:color="auto" w:fill="auto"/>
            <w:vAlign w:val="center"/>
            <w:hideMark/>
          </w:tcPr>
          <w:p w14:paraId="01C21852" w14:textId="77777777" w:rsidR="00C022D8" w:rsidRPr="007A7C08" w:rsidRDefault="00C022D8" w:rsidP="00FD38B5">
            <w:pPr>
              <w:jc w:val="center"/>
              <w:rPr>
                <w:rFonts w:eastAsia="Times New Roman"/>
                <w:b/>
                <w:bCs/>
                <w:sz w:val="22"/>
                <w:szCs w:val="22"/>
              </w:rPr>
            </w:pPr>
            <w:r w:rsidRPr="007A7C08">
              <w:rPr>
                <w:sz w:val="22"/>
                <w:szCs w:val="22"/>
              </w:rPr>
              <w:t>Местоположение</w:t>
            </w:r>
          </w:p>
        </w:tc>
        <w:tc>
          <w:tcPr>
            <w:tcW w:w="877" w:type="pct"/>
            <w:shd w:val="clear" w:color="auto" w:fill="auto"/>
            <w:vAlign w:val="center"/>
            <w:hideMark/>
          </w:tcPr>
          <w:p w14:paraId="0E2BA203" w14:textId="77777777" w:rsidR="00C022D8" w:rsidRPr="007A7C08" w:rsidRDefault="00C022D8" w:rsidP="00FD38B5">
            <w:pPr>
              <w:jc w:val="center"/>
              <w:rPr>
                <w:rFonts w:eastAsia="Times New Roman"/>
                <w:b/>
                <w:bCs/>
                <w:sz w:val="22"/>
                <w:szCs w:val="22"/>
              </w:rPr>
            </w:pPr>
            <w:r w:rsidRPr="007A7C08">
              <w:rPr>
                <w:sz w:val="22"/>
                <w:szCs w:val="22"/>
              </w:rPr>
              <w:t>Мероприятия территориального планирования</w:t>
            </w:r>
          </w:p>
        </w:tc>
        <w:tc>
          <w:tcPr>
            <w:tcW w:w="453" w:type="pct"/>
            <w:shd w:val="clear" w:color="auto" w:fill="auto"/>
            <w:vAlign w:val="center"/>
            <w:hideMark/>
          </w:tcPr>
          <w:p w14:paraId="3AF3049D" w14:textId="77777777" w:rsidR="00C022D8" w:rsidRPr="007A7C08" w:rsidRDefault="00C022D8" w:rsidP="00FD38B5">
            <w:pPr>
              <w:jc w:val="center"/>
              <w:rPr>
                <w:rFonts w:eastAsia="Times New Roman"/>
                <w:b/>
                <w:bCs/>
                <w:sz w:val="22"/>
                <w:szCs w:val="22"/>
              </w:rPr>
            </w:pPr>
            <w:r w:rsidRPr="007A7C08">
              <w:rPr>
                <w:sz w:val="22"/>
                <w:szCs w:val="22"/>
              </w:rPr>
              <w:t>Площадь зоны, га</w:t>
            </w:r>
          </w:p>
        </w:tc>
        <w:tc>
          <w:tcPr>
            <w:tcW w:w="980" w:type="pct"/>
            <w:shd w:val="clear" w:color="auto" w:fill="auto"/>
            <w:vAlign w:val="center"/>
            <w:hideMark/>
          </w:tcPr>
          <w:p w14:paraId="1804DC5F" w14:textId="77777777" w:rsidR="00C022D8" w:rsidRPr="007A7C08" w:rsidRDefault="00C022D8" w:rsidP="00FD38B5">
            <w:pPr>
              <w:jc w:val="center"/>
              <w:rPr>
                <w:rFonts w:eastAsia="Times New Roman"/>
                <w:b/>
                <w:bCs/>
                <w:sz w:val="22"/>
                <w:szCs w:val="22"/>
              </w:rPr>
            </w:pPr>
            <w:r w:rsidRPr="007A7C08">
              <w:rPr>
                <w:sz w:val="22"/>
                <w:szCs w:val="22"/>
              </w:rPr>
              <w:t>Параметры планируемого развития</w:t>
            </w:r>
            <w:r w:rsidRPr="007A7C08">
              <w:rPr>
                <w:sz w:val="22"/>
                <w:szCs w:val="22"/>
                <w:vertAlign w:val="superscript"/>
              </w:rPr>
              <w:footnoteReference w:id="5"/>
            </w:r>
          </w:p>
        </w:tc>
        <w:tc>
          <w:tcPr>
            <w:tcW w:w="1081" w:type="pct"/>
            <w:shd w:val="clear" w:color="auto" w:fill="auto"/>
            <w:vAlign w:val="center"/>
            <w:hideMark/>
          </w:tcPr>
          <w:p w14:paraId="0D86DA1E" w14:textId="77777777" w:rsidR="00C022D8" w:rsidRPr="007A7C08" w:rsidRDefault="00C022D8" w:rsidP="00FD38B5">
            <w:pPr>
              <w:jc w:val="center"/>
              <w:rPr>
                <w:rFonts w:eastAsia="Times New Roman"/>
                <w:b/>
                <w:bCs/>
                <w:sz w:val="22"/>
                <w:szCs w:val="22"/>
              </w:rPr>
            </w:pPr>
            <w:r w:rsidRPr="007A7C08">
              <w:rPr>
                <w:sz w:val="22"/>
                <w:szCs w:val="22"/>
              </w:rPr>
              <w:t>Планируемые для размещения объекты федерального (Ф) и регионального (Р) значения</w:t>
            </w:r>
            <w:r w:rsidRPr="007A7C08">
              <w:rPr>
                <w:sz w:val="22"/>
                <w:szCs w:val="22"/>
                <w:vertAlign w:val="superscript"/>
              </w:rPr>
              <w:footnoteReference w:id="6"/>
            </w:r>
          </w:p>
        </w:tc>
      </w:tr>
      <w:tr w:rsidR="007A7C08" w:rsidRPr="007A7C08" w14:paraId="64A18F7B" w14:textId="77777777" w:rsidTr="00FD38B5">
        <w:tc>
          <w:tcPr>
            <w:tcW w:w="731" w:type="pct"/>
            <w:vMerge w:val="restart"/>
            <w:shd w:val="clear" w:color="auto" w:fill="auto"/>
            <w:vAlign w:val="center"/>
            <w:hideMark/>
          </w:tcPr>
          <w:p w14:paraId="5303B840" w14:textId="77777777" w:rsidR="00C022D8" w:rsidRPr="007A7C08" w:rsidRDefault="00C022D8" w:rsidP="00FD38B5">
            <w:pPr>
              <w:jc w:val="center"/>
              <w:rPr>
                <w:rFonts w:eastAsia="Times New Roman"/>
                <w:b/>
                <w:bCs/>
                <w:sz w:val="22"/>
                <w:szCs w:val="22"/>
              </w:rPr>
            </w:pPr>
            <w:r w:rsidRPr="007A7C08">
              <w:rPr>
                <w:rFonts w:eastAsia="Times New Roman"/>
                <w:sz w:val="22"/>
                <w:szCs w:val="22"/>
              </w:rPr>
              <w:t>Производственные зоны, зоны инженерной и транспортной инфраструктур</w:t>
            </w:r>
            <w:r w:rsidRPr="007A7C08">
              <w:rPr>
                <w:rFonts w:eastAsia="Times New Roman"/>
                <w:b/>
                <w:bCs/>
                <w:sz w:val="22"/>
                <w:szCs w:val="22"/>
              </w:rPr>
              <w:t xml:space="preserve"> П</w:t>
            </w:r>
          </w:p>
        </w:tc>
        <w:tc>
          <w:tcPr>
            <w:tcW w:w="877" w:type="pct"/>
            <w:shd w:val="clear" w:color="auto" w:fill="auto"/>
            <w:vAlign w:val="center"/>
            <w:hideMark/>
          </w:tcPr>
          <w:p w14:paraId="50C05A79" w14:textId="77777777" w:rsidR="00C022D8" w:rsidRPr="007A7C08" w:rsidRDefault="00C022D8" w:rsidP="00FD38B5">
            <w:pPr>
              <w:jc w:val="center"/>
              <w:rPr>
                <w:rFonts w:eastAsia="Times New Roman"/>
                <w:sz w:val="22"/>
                <w:szCs w:val="22"/>
              </w:rPr>
            </w:pPr>
            <w:r w:rsidRPr="007A7C08">
              <w:rPr>
                <w:rFonts w:eastAsia="Times New Roman"/>
                <w:sz w:val="22"/>
                <w:szCs w:val="22"/>
              </w:rPr>
              <w:t>Без указания местоположения</w:t>
            </w:r>
          </w:p>
        </w:tc>
        <w:tc>
          <w:tcPr>
            <w:tcW w:w="877" w:type="pct"/>
            <w:shd w:val="clear" w:color="auto" w:fill="auto"/>
            <w:vAlign w:val="center"/>
            <w:hideMark/>
          </w:tcPr>
          <w:p w14:paraId="7E5BAB05" w14:textId="77777777" w:rsidR="00C022D8" w:rsidRPr="007A7C08" w:rsidRDefault="00C022D8" w:rsidP="00FD38B5">
            <w:pPr>
              <w:jc w:val="center"/>
              <w:rPr>
                <w:rFonts w:eastAsia="Times New Roman"/>
                <w:sz w:val="22"/>
                <w:szCs w:val="22"/>
              </w:rPr>
            </w:pPr>
            <w:r w:rsidRPr="007A7C08">
              <w:rPr>
                <w:rFonts w:eastAsia="Times New Roman"/>
                <w:sz w:val="22"/>
                <w:szCs w:val="22"/>
              </w:rPr>
              <w:t>Существующая функциональная зона</w:t>
            </w:r>
          </w:p>
        </w:tc>
        <w:tc>
          <w:tcPr>
            <w:tcW w:w="453" w:type="pct"/>
            <w:shd w:val="clear" w:color="auto" w:fill="auto"/>
            <w:vAlign w:val="center"/>
            <w:hideMark/>
          </w:tcPr>
          <w:p w14:paraId="1DBCE192" w14:textId="77777777" w:rsidR="00C022D8" w:rsidRPr="007A7C08" w:rsidRDefault="00C022D8" w:rsidP="00FD38B5">
            <w:pPr>
              <w:jc w:val="center"/>
              <w:rPr>
                <w:rFonts w:eastAsia="Times New Roman"/>
                <w:sz w:val="22"/>
                <w:szCs w:val="22"/>
              </w:rPr>
            </w:pPr>
            <w:r w:rsidRPr="007A7C08">
              <w:rPr>
                <w:rFonts w:eastAsia="Times New Roman"/>
                <w:sz w:val="22"/>
                <w:szCs w:val="22"/>
              </w:rPr>
              <w:t>349,86</w:t>
            </w:r>
          </w:p>
        </w:tc>
        <w:tc>
          <w:tcPr>
            <w:tcW w:w="980" w:type="pct"/>
            <w:shd w:val="clear" w:color="auto" w:fill="auto"/>
            <w:vAlign w:val="center"/>
            <w:hideMark/>
          </w:tcPr>
          <w:p w14:paraId="7226502A" w14:textId="77777777" w:rsidR="00C022D8" w:rsidRPr="007A7C08" w:rsidRDefault="00C022D8" w:rsidP="00FD38B5">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1081" w:type="pct"/>
            <w:shd w:val="clear" w:color="auto" w:fill="auto"/>
            <w:noWrap/>
            <w:vAlign w:val="center"/>
            <w:hideMark/>
          </w:tcPr>
          <w:p w14:paraId="42DE48F4" w14:textId="77777777" w:rsidR="00C022D8" w:rsidRPr="007A7C08" w:rsidRDefault="00C022D8" w:rsidP="00FD38B5">
            <w:pPr>
              <w:jc w:val="center"/>
              <w:rPr>
                <w:rFonts w:eastAsia="Times New Roman"/>
                <w:sz w:val="22"/>
                <w:szCs w:val="22"/>
              </w:rPr>
            </w:pPr>
          </w:p>
        </w:tc>
      </w:tr>
      <w:tr w:rsidR="007A7C08" w:rsidRPr="007A7C08" w14:paraId="30E499DF" w14:textId="77777777" w:rsidTr="00FD38B5">
        <w:tc>
          <w:tcPr>
            <w:tcW w:w="731" w:type="pct"/>
            <w:vMerge/>
            <w:vAlign w:val="center"/>
            <w:hideMark/>
          </w:tcPr>
          <w:p w14:paraId="250A4F88" w14:textId="77777777" w:rsidR="00C022D8" w:rsidRPr="007A7C08" w:rsidRDefault="00C022D8" w:rsidP="00FD38B5">
            <w:pPr>
              <w:jc w:val="center"/>
              <w:rPr>
                <w:rFonts w:eastAsia="Times New Roman"/>
                <w:b/>
                <w:bCs/>
                <w:sz w:val="22"/>
                <w:szCs w:val="22"/>
              </w:rPr>
            </w:pPr>
          </w:p>
        </w:tc>
        <w:tc>
          <w:tcPr>
            <w:tcW w:w="877" w:type="pct"/>
            <w:shd w:val="clear" w:color="auto" w:fill="auto"/>
            <w:vAlign w:val="center"/>
            <w:hideMark/>
          </w:tcPr>
          <w:p w14:paraId="1799D2D3" w14:textId="77777777" w:rsidR="00C022D8" w:rsidRPr="007A7C08" w:rsidRDefault="00C022D8" w:rsidP="00FD38B5">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Рогачёвское</w:t>
            </w:r>
            <w:proofErr w:type="spellEnd"/>
            <w:r w:rsidRPr="007A7C08">
              <w:rPr>
                <w:rFonts w:eastAsia="Times New Roman"/>
                <w:sz w:val="22"/>
                <w:szCs w:val="22"/>
              </w:rPr>
              <w:t xml:space="preserve"> ш.</w:t>
            </w:r>
          </w:p>
        </w:tc>
        <w:tc>
          <w:tcPr>
            <w:tcW w:w="877" w:type="pct"/>
            <w:shd w:val="clear" w:color="auto" w:fill="auto"/>
            <w:vAlign w:val="center"/>
            <w:hideMark/>
          </w:tcPr>
          <w:p w14:paraId="0339A7E5" w14:textId="77777777" w:rsidR="00C022D8" w:rsidRPr="007A7C08" w:rsidRDefault="00C022D8" w:rsidP="00FD38B5">
            <w:pPr>
              <w:jc w:val="center"/>
              <w:rPr>
                <w:rFonts w:eastAsia="Times New Roman"/>
                <w:sz w:val="22"/>
                <w:szCs w:val="22"/>
              </w:rPr>
            </w:pPr>
            <w:r w:rsidRPr="007A7C08">
              <w:rPr>
                <w:rFonts w:eastAsia="Times New Roman"/>
                <w:sz w:val="22"/>
                <w:szCs w:val="22"/>
              </w:rPr>
              <w:t>Планируемая функциональная зона</w:t>
            </w:r>
          </w:p>
        </w:tc>
        <w:tc>
          <w:tcPr>
            <w:tcW w:w="453" w:type="pct"/>
            <w:shd w:val="clear" w:color="auto" w:fill="auto"/>
            <w:vAlign w:val="center"/>
            <w:hideMark/>
          </w:tcPr>
          <w:p w14:paraId="55EABB5B" w14:textId="77777777" w:rsidR="00C022D8" w:rsidRPr="007A7C08" w:rsidRDefault="00C022D8" w:rsidP="00FD38B5">
            <w:pPr>
              <w:jc w:val="center"/>
              <w:rPr>
                <w:rFonts w:eastAsia="Times New Roman"/>
                <w:sz w:val="22"/>
                <w:szCs w:val="22"/>
              </w:rPr>
            </w:pPr>
            <w:r w:rsidRPr="007A7C08">
              <w:rPr>
                <w:rFonts w:eastAsia="Times New Roman"/>
                <w:sz w:val="22"/>
                <w:szCs w:val="22"/>
              </w:rPr>
              <w:t>2,00</w:t>
            </w:r>
          </w:p>
        </w:tc>
        <w:tc>
          <w:tcPr>
            <w:tcW w:w="980" w:type="pct"/>
            <w:shd w:val="clear" w:color="auto" w:fill="auto"/>
            <w:vAlign w:val="center"/>
            <w:hideMark/>
          </w:tcPr>
          <w:p w14:paraId="2922709F" w14:textId="77777777" w:rsidR="00C022D8" w:rsidRPr="007A7C08" w:rsidRDefault="00C022D8" w:rsidP="00FD38B5">
            <w:pPr>
              <w:jc w:val="center"/>
              <w:rPr>
                <w:rFonts w:eastAsia="Times New Roman"/>
                <w:sz w:val="22"/>
                <w:szCs w:val="22"/>
              </w:rPr>
            </w:pPr>
            <w:r w:rsidRPr="007A7C08">
              <w:rPr>
                <w:sz w:val="22"/>
                <w:szCs w:val="22"/>
              </w:rPr>
              <w:t>в соответствии с РНГП/МНГП/ППТ/ГК</w:t>
            </w:r>
          </w:p>
        </w:tc>
        <w:tc>
          <w:tcPr>
            <w:tcW w:w="1081" w:type="pct"/>
            <w:shd w:val="clear" w:color="auto" w:fill="auto"/>
            <w:noWrap/>
            <w:vAlign w:val="center"/>
            <w:hideMark/>
          </w:tcPr>
          <w:p w14:paraId="29475715" w14:textId="77777777" w:rsidR="00C022D8" w:rsidRPr="007A7C08" w:rsidRDefault="00C022D8" w:rsidP="00FD38B5">
            <w:pPr>
              <w:jc w:val="center"/>
              <w:rPr>
                <w:rFonts w:eastAsia="Times New Roman"/>
                <w:sz w:val="22"/>
                <w:szCs w:val="22"/>
              </w:rPr>
            </w:pPr>
          </w:p>
        </w:tc>
      </w:tr>
      <w:tr w:rsidR="007A7C08" w:rsidRPr="007A7C08" w14:paraId="03DE79DE" w14:textId="77777777" w:rsidTr="00FD38B5">
        <w:tc>
          <w:tcPr>
            <w:tcW w:w="731" w:type="pct"/>
            <w:vMerge/>
            <w:vAlign w:val="center"/>
            <w:hideMark/>
          </w:tcPr>
          <w:p w14:paraId="4CEFC04D" w14:textId="77777777" w:rsidR="00C022D8" w:rsidRPr="007A7C08" w:rsidRDefault="00C022D8" w:rsidP="00FD38B5">
            <w:pPr>
              <w:jc w:val="center"/>
              <w:rPr>
                <w:rFonts w:eastAsia="Times New Roman"/>
                <w:b/>
                <w:bCs/>
                <w:sz w:val="22"/>
                <w:szCs w:val="22"/>
              </w:rPr>
            </w:pPr>
          </w:p>
        </w:tc>
        <w:tc>
          <w:tcPr>
            <w:tcW w:w="877" w:type="pct"/>
            <w:shd w:val="clear" w:color="auto" w:fill="auto"/>
            <w:vAlign w:val="center"/>
            <w:hideMark/>
          </w:tcPr>
          <w:p w14:paraId="24B11DF8" w14:textId="77777777" w:rsidR="00C022D8" w:rsidRPr="007A7C08" w:rsidRDefault="00C022D8" w:rsidP="00FD38B5">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Шереметьевское</w:t>
            </w:r>
            <w:proofErr w:type="spellEnd"/>
            <w:r w:rsidRPr="007A7C08">
              <w:rPr>
                <w:rFonts w:eastAsia="Times New Roman"/>
                <w:sz w:val="22"/>
                <w:szCs w:val="22"/>
              </w:rPr>
              <w:t xml:space="preserve"> ш.</w:t>
            </w:r>
          </w:p>
        </w:tc>
        <w:tc>
          <w:tcPr>
            <w:tcW w:w="877" w:type="pct"/>
            <w:shd w:val="clear" w:color="auto" w:fill="auto"/>
            <w:vAlign w:val="center"/>
            <w:hideMark/>
          </w:tcPr>
          <w:p w14:paraId="39D77E53" w14:textId="77777777" w:rsidR="00C022D8" w:rsidRPr="007A7C08" w:rsidRDefault="00C022D8" w:rsidP="00FD38B5">
            <w:pPr>
              <w:jc w:val="center"/>
              <w:rPr>
                <w:rFonts w:eastAsia="Times New Roman"/>
                <w:sz w:val="22"/>
                <w:szCs w:val="22"/>
              </w:rPr>
            </w:pPr>
            <w:r w:rsidRPr="007A7C08">
              <w:rPr>
                <w:rFonts w:eastAsia="Times New Roman"/>
                <w:sz w:val="22"/>
                <w:szCs w:val="22"/>
              </w:rPr>
              <w:t>Планируемая функциональная зона</w:t>
            </w:r>
          </w:p>
        </w:tc>
        <w:tc>
          <w:tcPr>
            <w:tcW w:w="453" w:type="pct"/>
            <w:shd w:val="clear" w:color="auto" w:fill="auto"/>
            <w:vAlign w:val="center"/>
            <w:hideMark/>
          </w:tcPr>
          <w:p w14:paraId="1B15F7B8" w14:textId="77777777" w:rsidR="00C022D8" w:rsidRPr="007A7C08" w:rsidRDefault="00C022D8" w:rsidP="00FD38B5">
            <w:pPr>
              <w:jc w:val="center"/>
              <w:rPr>
                <w:rFonts w:eastAsia="Times New Roman"/>
                <w:sz w:val="22"/>
                <w:szCs w:val="22"/>
              </w:rPr>
            </w:pPr>
            <w:r w:rsidRPr="007A7C08">
              <w:rPr>
                <w:rFonts w:eastAsia="Times New Roman"/>
                <w:sz w:val="22"/>
                <w:szCs w:val="22"/>
              </w:rPr>
              <w:t>3,42</w:t>
            </w:r>
          </w:p>
        </w:tc>
        <w:tc>
          <w:tcPr>
            <w:tcW w:w="980" w:type="pct"/>
            <w:shd w:val="clear" w:color="auto" w:fill="auto"/>
            <w:vAlign w:val="center"/>
            <w:hideMark/>
          </w:tcPr>
          <w:p w14:paraId="34CCFED9" w14:textId="77777777" w:rsidR="00C022D8" w:rsidRPr="007A7C08" w:rsidRDefault="00C022D8" w:rsidP="00FD38B5">
            <w:pPr>
              <w:jc w:val="center"/>
              <w:rPr>
                <w:rFonts w:eastAsia="Times New Roman"/>
                <w:sz w:val="22"/>
                <w:szCs w:val="22"/>
              </w:rPr>
            </w:pPr>
            <w:r w:rsidRPr="007A7C08">
              <w:rPr>
                <w:sz w:val="22"/>
                <w:szCs w:val="22"/>
              </w:rPr>
              <w:t>в соответствии с РНГП/МНГП/ППТ/ГК</w:t>
            </w:r>
          </w:p>
        </w:tc>
        <w:tc>
          <w:tcPr>
            <w:tcW w:w="1081" w:type="pct"/>
            <w:shd w:val="clear" w:color="auto" w:fill="auto"/>
            <w:noWrap/>
            <w:vAlign w:val="center"/>
            <w:hideMark/>
          </w:tcPr>
          <w:p w14:paraId="37599CBB" w14:textId="77777777" w:rsidR="00C022D8" w:rsidRPr="007A7C08" w:rsidRDefault="00C022D8" w:rsidP="00FD38B5">
            <w:pPr>
              <w:jc w:val="center"/>
              <w:rPr>
                <w:rFonts w:eastAsia="Times New Roman"/>
                <w:sz w:val="22"/>
                <w:szCs w:val="22"/>
              </w:rPr>
            </w:pPr>
          </w:p>
        </w:tc>
      </w:tr>
      <w:tr w:rsidR="007A7C08" w:rsidRPr="007A7C08" w14:paraId="5DB14E06" w14:textId="77777777" w:rsidTr="00FD38B5">
        <w:tc>
          <w:tcPr>
            <w:tcW w:w="731" w:type="pct"/>
            <w:vMerge/>
            <w:vAlign w:val="center"/>
            <w:hideMark/>
          </w:tcPr>
          <w:p w14:paraId="08F5FB84" w14:textId="77777777" w:rsidR="00C022D8" w:rsidRPr="007A7C08" w:rsidRDefault="00C022D8" w:rsidP="00FD38B5">
            <w:pPr>
              <w:jc w:val="center"/>
              <w:rPr>
                <w:rFonts w:eastAsia="Times New Roman"/>
                <w:b/>
                <w:bCs/>
                <w:sz w:val="22"/>
                <w:szCs w:val="22"/>
              </w:rPr>
            </w:pPr>
          </w:p>
        </w:tc>
        <w:tc>
          <w:tcPr>
            <w:tcW w:w="877" w:type="pct"/>
            <w:shd w:val="clear" w:color="auto" w:fill="auto"/>
            <w:vAlign w:val="center"/>
            <w:hideMark/>
          </w:tcPr>
          <w:p w14:paraId="5FBE9D77" w14:textId="77777777" w:rsidR="00C022D8" w:rsidRPr="007A7C08" w:rsidRDefault="00C022D8" w:rsidP="00FD38B5">
            <w:pPr>
              <w:jc w:val="center"/>
              <w:rPr>
                <w:rFonts w:eastAsia="Times New Roman"/>
                <w:sz w:val="22"/>
                <w:szCs w:val="22"/>
              </w:rPr>
            </w:pPr>
            <w:r w:rsidRPr="007A7C08">
              <w:rPr>
                <w:rFonts w:eastAsia="Times New Roman"/>
                <w:sz w:val="22"/>
                <w:szCs w:val="22"/>
              </w:rPr>
              <w:t>г. Лобня, южнее ул. Физкультурная</w:t>
            </w:r>
          </w:p>
        </w:tc>
        <w:tc>
          <w:tcPr>
            <w:tcW w:w="877" w:type="pct"/>
            <w:shd w:val="clear" w:color="auto" w:fill="auto"/>
            <w:vAlign w:val="center"/>
            <w:hideMark/>
          </w:tcPr>
          <w:p w14:paraId="2EABC602" w14:textId="77777777" w:rsidR="00C022D8" w:rsidRPr="007A7C08" w:rsidRDefault="00C022D8" w:rsidP="00FD38B5">
            <w:pPr>
              <w:jc w:val="center"/>
              <w:rPr>
                <w:rFonts w:eastAsia="Times New Roman"/>
                <w:sz w:val="22"/>
                <w:szCs w:val="22"/>
              </w:rPr>
            </w:pPr>
            <w:r w:rsidRPr="007A7C08">
              <w:rPr>
                <w:rFonts w:eastAsia="Times New Roman"/>
                <w:sz w:val="22"/>
                <w:szCs w:val="22"/>
              </w:rPr>
              <w:t>Планируемая функциональная зона</w:t>
            </w:r>
          </w:p>
        </w:tc>
        <w:tc>
          <w:tcPr>
            <w:tcW w:w="453" w:type="pct"/>
            <w:shd w:val="clear" w:color="auto" w:fill="auto"/>
            <w:vAlign w:val="center"/>
            <w:hideMark/>
          </w:tcPr>
          <w:p w14:paraId="0ED80429" w14:textId="77777777" w:rsidR="00C022D8" w:rsidRPr="007A7C08" w:rsidRDefault="00C022D8" w:rsidP="00FD38B5">
            <w:pPr>
              <w:jc w:val="center"/>
              <w:rPr>
                <w:rFonts w:eastAsia="Times New Roman"/>
                <w:sz w:val="22"/>
                <w:szCs w:val="22"/>
              </w:rPr>
            </w:pPr>
            <w:r w:rsidRPr="007A7C08">
              <w:rPr>
                <w:rFonts w:eastAsia="Times New Roman"/>
                <w:sz w:val="22"/>
                <w:szCs w:val="22"/>
              </w:rPr>
              <w:t>10,79</w:t>
            </w:r>
          </w:p>
        </w:tc>
        <w:tc>
          <w:tcPr>
            <w:tcW w:w="980" w:type="pct"/>
            <w:shd w:val="clear" w:color="auto" w:fill="auto"/>
            <w:vAlign w:val="center"/>
            <w:hideMark/>
          </w:tcPr>
          <w:p w14:paraId="10244CAC" w14:textId="77777777" w:rsidR="00C022D8" w:rsidRPr="007A7C08" w:rsidRDefault="00C022D8" w:rsidP="00FD38B5">
            <w:pPr>
              <w:jc w:val="center"/>
              <w:rPr>
                <w:rFonts w:eastAsia="Times New Roman"/>
                <w:sz w:val="22"/>
                <w:szCs w:val="22"/>
              </w:rPr>
            </w:pPr>
            <w:r w:rsidRPr="007A7C08">
              <w:rPr>
                <w:sz w:val="22"/>
                <w:szCs w:val="22"/>
              </w:rPr>
              <w:t>в соответствии с РНГП/МНГП/ППТ/ГК</w:t>
            </w:r>
          </w:p>
        </w:tc>
        <w:tc>
          <w:tcPr>
            <w:tcW w:w="1081" w:type="pct"/>
            <w:shd w:val="clear" w:color="auto" w:fill="auto"/>
            <w:noWrap/>
            <w:vAlign w:val="center"/>
            <w:hideMark/>
          </w:tcPr>
          <w:p w14:paraId="5B9E29AA" w14:textId="77777777" w:rsidR="00C022D8" w:rsidRPr="007A7C08" w:rsidRDefault="00C022D8" w:rsidP="00FD38B5">
            <w:pPr>
              <w:jc w:val="center"/>
              <w:rPr>
                <w:rFonts w:eastAsia="Times New Roman"/>
                <w:sz w:val="22"/>
                <w:szCs w:val="22"/>
              </w:rPr>
            </w:pPr>
          </w:p>
        </w:tc>
      </w:tr>
      <w:tr w:rsidR="007A7C08" w:rsidRPr="007A7C08" w14:paraId="69951055" w14:textId="77777777" w:rsidTr="00FD38B5">
        <w:tc>
          <w:tcPr>
            <w:tcW w:w="731" w:type="pct"/>
            <w:vMerge/>
            <w:vAlign w:val="center"/>
          </w:tcPr>
          <w:p w14:paraId="760B3244" w14:textId="77777777" w:rsidR="00C022D8" w:rsidRPr="007A7C08" w:rsidRDefault="00C022D8" w:rsidP="00FD38B5">
            <w:pPr>
              <w:jc w:val="center"/>
              <w:rPr>
                <w:rFonts w:eastAsia="Times New Roman"/>
                <w:b/>
                <w:bCs/>
                <w:sz w:val="22"/>
                <w:szCs w:val="22"/>
              </w:rPr>
            </w:pPr>
          </w:p>
        </w:tc>
        <w:tc>
          <w:tcPr>
            <w:tcW w:w="877" w:type="pct"/>
            <w:shd w:val="clear" w:color="auto" w:fill="auto"/>
            <w:vAlign w:val="center"/>
          </w:tcPr>
          <w:p w14:paraId="26943EBC" w14:textId="77777777" w:rsidR="00C022D8" w:rsidRPr="007A7C08" w:rsidRDefault="00C022D8" w:rsidP="00FD38B5">
            <w:pPr>
              <w:jc w:val="center"/>
              <w:rPr>
                <w:rFonts w:eastAsia="Times New Roman"/>
                <w:sz w:val="22"/>
                <w:szCs w:val="22"/>
              </w:rPr>
            </w:pPr>
            <w:r w:rsidRPr="007A7C08">
              <w:rPr>
                <w:sz w:val="22"/>
                <w:szCs w:val="22"/>
              </w:rPr>
              <w:t xml:space="preserve">г. Лобня, </w:t>
            </w:r>
            <w:proofErr w:type="spellStart"/>
            <w:r w:rsidRPr="007A7C08">
              <w:rPr>
                <w:sz w:val="22"/>
                <w:szCs w:val="22"/>
              </w:rPr>
              <w:t>пр</w:t>
            </w:r>
            <w:proofErr w:type="spellEnd"/>
            <w:r w:rsidRPr="007A7C08">
              <w:rPr>
                <w:sz w:val="22"/>
                <w:szCs w:val="22"/>
              </w:rPr>
              <w:t xml:space="preserve">-д </w:t>
            </w:r>
            <w:proofErr w:type="spellStart"/>
            <w:r w:rsidRPr="007A7C08">
              <w:rPr>
                <w:sz w:val="22"/>
                <w:szCs w:val="22"/>
              </w:rPr>
              <w:t>Шадунца</w:t>
            </w:r>
            <w:proofErr w:type="spellEnd"/>
            <w:r w:rsidRPr="007A7C08">
              <w:rPr>
                <w:sz w:val="22"/>
                <w:szCs w:val="22"/>
              </w:rPr>
              <w:t>, 5А</w:t>
            </w:r>
          </w:p>
        </w:tc>
        <w:tc>
          <w:tcPr>
            <w:tcW w:w="877" w:type="pct"/>
            <w:shd w:val="clear" w:color="auto" w:fill="auto"/>
            <w:vAlign w:val="center"/>
          </w:tcPr>
          <w:p w14:paraId="203778A8" w14:textId="77777777" w:rsidR="00C022D8" w:rsidRPr="007A7C08" w:rsidRDefault="00C022D8" w:rsidP="00FD38B5">
            <w:pPr>
              <w:jc w:val="center"/>
              <w:rPr>
                <w:rFonts w:eastAsia="Times New Roman"/>
                <w:sz w:val="22"/>
                <w:szCs w:val="22"/>
              </w:rPr>
            </w:pPr>
            <w:r w:rsidRPr="007A7C08">
              <w:rPr>
                <w:sz w:val="22"/>
                <w:szCs w:val="22"/>
              </w:rPr>
              <w:t>Планируемая функциональная зона</w:t>
            </w:r>
          </w:p>
        </w:tc>
        <w:tc>
          <w:tcPr>
            <w:tcW w:w="453" w:type="pct"/>
            <w:shd w:val="clear" w:color="auto" w:fill="auto"/>
            <w:vAlign w:val="center"/>
          </w:tcPr>
          <w:p w14:paraId="0B1C8E04" w14:textId="77777777" w:rsidR="00C022D8" w:rsidRPr="007A7C08" w:rsidRDefault="00C022D8" w:rsidP="00FD38B5">
            <w:pPr>
              <w:jc w:val="center"/>
              <w:rPr>
                <w:rFonts w:eastAsia="Times New Roman"/>
                <w:sz w:val="22"/>
                <w:szCs w:val="22"/>
              </w:rPr>
            </w:pPr>
            <w:r w:rsidRPr="007A7C08">
              <w:rPr>
                <w:sz w:val="22"/>
                <w:szCs w:val="22"/>
              </w:rPr>
              <w:t>0,50</w:t>
            </w:r>
          </w:p>
        </w:tc>
        <w:tc>
          <w:tcPr>
            <w:tcW w:w="980" w:type="pct"/>
            <w:shd w:val="clear" w:color="auto" w:fill="auto"/>
            <w:vAlign w:val="center"/>
          </w:tcPr>
          <w:p w14:paraId="6180DFC8" w14:textId="77777777" w:rsidR="00C022D8" w:rsidRPr="007A7C08" w:rsidRDefault="00C022D8" w:rsidP="00FD38B5">
            <w:pPr>
              <w:jc w:val="center"/>
              <w:rPr>
                <w:sz w:val="22"/>
                <w:szCs w:val="22"/>
              </w:rPr>
            </w:pPr>
            <w:r w:rsidRPr="007A7C08">
              <w:rPr>
                <w:sz w:val="22"/>
                <w:szCs w:val="22"/>
              </w:rPr>
              <w:t>в соответствии с РНГП/МНГП/ППТ/ГК</w:t>
            </w:r>
          </w:p>
        </w:tc>
        <w:tc>
          <w:tcPr>
            <w:tcW w:w="1081" w:type="pct"/>
            <w:shd w:val="clear" w:color="auto" w:fill="auto"/>
            <w:noWrap/>
            <w:vAlign w:val="center"/>
          </w:tcPr>
          <w:p w14:paraId="2815DB91" w14:textId="77777777" w:rsidR="00C022D8" w:rsidRPr="007A7C08" w:rsidRDefault="00C022D8" w:rsidP="00FD38B5">
            <w:pPr>
              <w:jc w:val="center"/>
              <w:rPr>
                <w:rFonts w:eastAsia="Times New Roman"/>
                <w:sz w:val="22"/>
                <w:szCs w:val="22"/>
              </w:rPr>
            </w:pPr>
          </w:p>
        </w:tc>
      </w:tr>
      <w:tr w:rsidR="007A7C08" w:rsidRPr="007A7C08" w14:paraId="5F74E6EB" w14:textId="77777777" w:rsidTr="00FD38B5">
        <w:tc>
          <w:tcPr>
            <w:tcW w:w="731" w:type="pct"/>
            <w:vMerge/>
            <w:shd w:val="clear" w:color="auto" w:fill="auto"/>
            <w:vAlign w:val="center"/>
            <w:hideMark/>
          </w:tcPr>
          <w:p w14:paraId="16A071BC" w14:textId="77777777" w:rsidR="00C022D8" w:rsidRPr="007A7C08" w:rsidRDefault="00C022D8" w:rsidP="00FD38B5">
            <w:pPr>
              <w:jc w:val="center"/>
              <w:rPr>
                <w:rFonts w:eastAsia="Times New Roman"/>
                <w:sz w:val="22"/>
                <w:szCs w:val="22"/>
              </w:rPr>
            </w:pPr>
          </w:p>
        </w:tc>
        <w:tc>
          <w:tcPr>
            <w:tcW w:w="877" w:type="pct"/>
            <w:shd w:val="clear" w:color="auto" w:fill="auto"/>
            <w:vAlign w:val="center"/>
            <w:hideMark/>
          </w:tcPr>
          <w:p w14:paraId="2437FF82" w14:textId="77777777" w:rsidR="00C022D8" w:rsidRPr="007A7C08" w:rsidRDefault="00C022D8" w:rsidP="00FD38B5">
            <w:pPr>
              <w:jc w:val="center"/>
              <w:rPr>
                <w:rFonts w:eastAsia="Times New Roman"/>
                <w:b/>
                <w:bCs/>
                <w:sz w:val="22"/>
                <w:szCs w:val="22"/>
              </w:rPr>
            </w:pPr>
            <w:r w:rsidRPr="007A7C08">
              <w:rPr>
                <w:rFonts w:eastAsia="Times New Roman"/>
                <w:b/>
                <w:bCs/>
                <w:sz w:val="22"/>
                <w:szCs w:val="22"/>
              </w:rPr>
              <w:t>ИТОГО:</w:t>
            </w:r>
          </w:p>
        </w:tc>
        <w:tc>
          <w:tcPr>
            <w:tcW w:w="877" w:type="pct"/>
            <w:shd w:val="clear" w:color="auto" w:fill="auto"/>
            <w:vAlign w:val="center"/>
            <w:hideMark/>
          </w:tcPr>
          <w:p w14:paraId="1351D946" w14:textId="77777777" w:rsidR="00C022D8" w:rsidRPr="007A7C08" w:rsidRDefault="00C022D8" w:rsidP="00FD38B5">
            <w:pPr>
              <w:jc w:val="center"/>
              <w:rPr>
                <w:rFonts w:eastAsia="Times New Roman"/>
                <w:sz w:val="22"/>
                <w:szCs w:val="22"/>
              </w:rPr>
            </w:pPr>
          </w:p>
        </w:tc>
        <w:tc>
          <w:tcPr>
            <w:tcW w:w="453" w:type="pct"/>
            <w:shd w:val="clear" w:color="auto" w:fill="auto"/>
            <w:vAlign w:val="center"/>
            <w:hideMark/>
          </w:tcPr>
          <w:p w14:paraId="46090B00" w14:textId="77777777" w:rsidR="00C022D8" w:rsidRPr="007A7C08" w:rsidRDefault="00C022D8" w:rsidP="00FD38B5">
            <w:pPr>
              <w:jc w:val="center"/>
              <w:rPr>
                <w:rFonts w:eastAsia="Times New Roman"/>
                <w:b/>
                <w:bCs/>
                <w:sz w:val="22"/>
                <w:szCs w:val="22"/>
              </w:rPr>
            </w:pPr>
            <w:r w:rsidRPr="007A7C08">
              <w:rPr>
                <w:rFonts w:eastAsia="Times New Roman"/>
                <w:b/>
                <w:bCs/>
                <w:sz w:val="22"/>
                <w:szCs w:val="22"/>
              </w:rPr>
              <w:t>366,57</w:t>
            </w:r>
          </w:p>
        </w:tc>
        <w:tc>
          <w:tcPr>
            <w:tcW w:w="980" w:type="pct"/>
            <w:shd w:val="clear" w:color="auto" w:fill="auto"/>
            <w:vAlign w:val="center"/>
            <w:hideMark/>
          </w:tcPr>
          <w:p w14:paraId="63F7DE28" w14:textId="77777777" w:rsidR="00C022D8" w:rsidRPr="007A7C08" w:rsidRDefault="00C022D8" w:rsidP="00FD38B5">
            <w:pPr>
              <w:jc w:val="center"/>
              <w:rPr>
                <w:rFonts w:eastAsia="Times New Roman"/>
                <w:sz w:val="22"/>
                <w:szCs w:val="22"/>
              </w:rPr>
            </w:pPr>
          </w:p>
        </w:tc>
        <w:tc>
          <w:tcPr>
            <w:tcW w:w="1081" w:type="pct"/>
            <w:shd w:val="clear" w:color="auto" w:fill="auto"/>
            <w:noWrap/>
            <w:vAlign w:val="center"/>
            <w:hideMark/>
          </w:tcPr>
          <w:p w14:paraId="37129899" w14:textId="77777777" w:rsidR="00C022D8" w:rsidRPr="007A7C08" w:rsidRDefault="00C022D8" w:rsidP="00FD38B5">
            <w:pPr>
              <w:jc w:val="center"/>
              <w:rPr>
                <w:rFonts w:eastAsia="Times New Roman"/>
                <w:sz w:val="22"/>
                <w:szCs w:val="22"/>
              </w:rPr>
            </w:pPr>
          </w:p>
        </w:tc>
      </w:tr>
      <w:tr w:rsidR="007A7C08" w:rsidRPr="007A7C08" w14:paraId="5BEB2D60" w14:textId="77777777" w:rsidTr="00FD38B5">
        <w:tc>
          <w:tcPr>
            <w:tcW w:w="731" w:type="pct"/>
            <w:vMerge w:val="restart"/>
            <w:shd w:val="clear" w:color="auto" w:fill="auto"/>
            <w:vAlign w:val="center"/>
            <w:hideMark/>
          </w:tcPr>
          <w:p w14:paraId="22CBAE33" w14:textId="77777777" w:rsidR="00C022D8" w:rsidRPr="007A7C08" w:rsidRDefault="00C022D8" w:rsidP="00FD38B5">
            <w:pPr>
              <w:jc w:val="center"/>
              <w:rPr>
                <w:rFonts w:eastAsia="Times New Roman"/>
                <w:b/>
                <w:bCs/>
                <w:sz w:val="22"/>
                <w:szCs w:val="22"/>
              </w:rPr>
            </w:pPr>
            <w:r w:rsidRPr="007A7C08">
              <w:rPr>
                <w:rFonts w:eastAsia="Times New Roman"/>
                <w:sz w:val="22"/>
                <w:szCs w:val="22"/>
              </w:rPr>
              <w:t>Зона транспортной инфраструктуры</w:t>
            </w:r>
            <w:r w:rsidRPr="007A7C08">
              <w:rPr>
                <w:rFonts w:eastAsia="Times New Roman"/>
                <w:b/>
                <w:bCs/>
                <w:sz w:val="22"/>
                <w:szCs w:val="22"/>
              </w:rPr>
              <w:t xml:space="preserve"> Т</w:t>
            </w:r>
          </w:p>
        </w:tc>
        <w:tc>
          <w:tcPr>
            <w:tcW w:w="877" w:type="pct"/>
            <w:shd w:val="clear" w:color="auto" w:fill="auto"/>
            <w:vAlign w:val="center"/>
            <w:hideMark/>
          </w:tcPr>
          <w:p w14:paraId="7AE6926C" w14:textId="77777777" w:rsidR="00C022D8" w:rsidRPr="007A7C08" w:rsidRDefault="00C022D8" w:rsidP="00FD38B5">
            <w:pPr>
              <w:jc w:val="center"/>
              <w:rPr>
                <w:rFonts w:eastAsia="Times New Roman"/>
                <w:sz w:val="22"/>
                <w:szCs w:val="22"/>
              </w:rPr>
            </w:pPr>
            <w:r w:rsidRPr="007A7C08">
              <w:rPr>
                <w:rFonts w:eastAsia="Times New Roman"/>
                <w:sz w:val="22"/>
                <w:szCs w:val="22"/>
              </w:rPr>
              <w:t>Без указания местоположения</w:t>
            </w:r>
          </w:p>
        </w:tc>
        <w:tc>
          <w:tcPr>
            <w:tcW w:w="877" w:type="pct"/>
            <w:shd w:val="clear" w:color="auto" w:fill="auto"/>
            <w:vAlign w:val="center"/>
            <w:hideMark/>
          </w:tcPr>
          <w:p w14:paraId="7A8C2667" w14:textId="77777777" w:rsidR="00C022D8" w:rsidRPr="007A7C08" w:rsidRDefault="00C022D8" w:rsidP="00FD38B5">
            <w:pPr>
              <w:jc w:val="center"/>
              <w:rPr>
                <w:rFonts w:eastAsia="Times New Roman"/>
                <w:sz w:val="22"/>
                <w:szCs w:val="22"/>
              </w:rPr>
            </w:pPr>
            <w:r w:rsidRPr="007A7C08">
              <w:rPr>
                <w:rFonts w:eastAsia="Times New Roman"/>
                <w:sz w:val="22"/>
                <w:szCs w:val="22"/>
              </w:rPr>
              <w:t>Существующая функциональная зона</w:t>
            </w:r>
          </w:p>
        </w:tc>
        <w:tc>
          <w:tcPr>
            <w:tcW w:w="453" w:type="pct"/>
            <w:shd w:val="clear" w:color="auto" w:fill="auto"/>
            <w:vAlign w:val="center"/>
            <w:hideMark/>
          </w:tcPr>
          <w:p w14:paraId="6DAA3048" w14:textId="77777777" w:rsidR="00C022D8" w:rsidRPr="007A7C08" w:rsidRDefault="00C022D8" w:rsidP="00FD38B5">
            <w:pPr>
              <w:jc w:val="center"/>
              <w:rPr>
                <w:rFonts w:eastAsia="Times New Roman"/>
                <w:sz w:val="22"/>
                <w:szCs w:val="22"/>
              </w:rPr>
            </w:pPr>
            <w:r w:rsidRPr="007A7C08">
              <w:rPr>
                <w:sz w:val="22"/>
                <w:szCs w:val="22"/>
              </w:rPr>
              <w:t>249,25</w:t>
            </w:r>
          </w:p>
        </w:tc>
        <w:tc>
          <w:tcPr>
            <w:tcW w:w="980" w:type="pct"/>
            <w:shd w:val="clear" w:color="auto" w:fill="auto"/>
            <w:vAlign w:val="center"/>
            <w:hideMark/>
          </w:tcPr>
          <w:p w14:paraId="350B2588" w14:textId="77777777" w:rsidR="00C022D8" w:rsidRPr="007A7C08" w:rsidRDefault="00C022D8" w:rsidP="00FD38B5">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1081" w:type="pct"/>
            <w:shd w:val="clear" w:color="auto" w:fill="auto"/>
            <w:noWrap/>
            <w:vAlign w:val="center"/>
            <w:hideMark/>
          </w:tcPr>
          <w:p w14:paraId="07AB9120" w14:textId="77777777" w:rsidR="00C022D8" w:rsidRPr="007A7C08" w:rsidRDefault="00C022D8" w:rsidP="00FD38B5">
            <w:pPr>
              <w:jc w:val="center"/>
              <w:rPr>
                <w:rFonts w:eastAsia="Times New Roman"/>
                <w:sz w:val="22"/>
                <w:szCs w:val="22"/>
              </w:rPr>
            </w:pPr>
          </w:p>
        </w:tc>
      </w:tr>
      <w:tr w:rsidR="007A7C08" w:rsidRPr="007A7C08" w14:paraId="29E14D3C" w14:textId="77777777" w:rsidTr="00FD38B5">
        <w:tc>
          <w:tcPr>
            <w:tcW w:w="731" w:type="pct"/>
            <w:vMerge/>
            <w:vAlign w:val="center"/>
            <w:hideMark/>
          </w:tcPr>
          <w:p w14:paraId="683890EB" w14:textId="77777777" w:rsidR="00C022D8" w:rsidRPr="007A7C08" w:rsidRDefault="00C022D8" w:rsidP="00FD38B5">
            <w:pPr>
              <w:jc w:val="center"/>
              <w:rPr>
                <w:rFonts w:eastAsia="Times New Roman"/>
                <w:b/>
                <w:bCs/>
                <w:sz w:val="22"/>
                <w:szCs w:val="22"/>
              </w:rPr>
            </w:pPr>
          </w:p>
        </w:tc>
        <w:tc>
          <w:tcPr>
            <w:tcW w:w="877" w:type="pct"/>
            <w:shd w:val="clear" w:color="auto" w:fill="auto"/>
            <w:vAlign w:val="center"/>
            <w:hideMark/>
          </w:tcPr>
          <w:p w14:paraId="5D1C676D" w14:textId="499AB5AA" w:rsidR="00C022D8" w:rsidRPr="007A7C08" w:rsidRDefault="00C022D8" w:rsidP="00607E21">
            <w:pPr>
              <w:jc w:val="center"/>
              <w:rPr>
                <w:rFonts w:eastAsia="Times New Roman"/>
                <w:sz w:val="22"/>
                <w:szCs w:val="22"/>
              </w:rPr>
            </w:pPr>
            <w:r w:rsidRPr="007A7C08">
              <w:rPr>
                <w:rFonts w:eastAsia="Times New Roman"/>
                <w:sz w:val="22"/>
                <w:szCs w:val="22"/>
              </w:rPr>
              <w:t>г. Лобня</w:t>
            </w:r>
          </w:p>
        </w:tc>
        <w:tc>
          <w:tcPr>
            <w:tcW w:w="877" w:type="pct"/>
            <w:shd w:val="clear" w:color="auto" w:fill="auto"/>
            <w:vAlign w:val="center"/>
            <w:hideMark/>
          </w:tcPr>
          <w:p w14:paraId="25B8BB8F" w14:textId="77777777" w:rsidR="00C022D8" w:rsidRPr="007A7C08" w:rsidRDefault="00C022D8" w:rsidP="00FD38B5">
            <w:pPr>
              <w:jc w:val="center"/>
              <w:rPr>
                <w:rFonts w:eastAsia="Times New Roman"/>
                <w:sz w:val="22"/>
                <w:szCs w:val="22"/>
              </w:rPr>
            </w:pPr>
            <w:r w:rsidRPr="007A7C08">
              <w:rPr>
                <w:rFonts w:eastAsia="Times New Roman"/>
                <w:sz w:val="22"/>
                <w:szCs w:val="22"/>
              </w:rPr>
              <w:t>Планируемая функциональная зона</w:t>
            </w:r>
          </w:p>
        </w:tc>
        <w:tc>
          <w:tcPr>
            <w:tcW w:w="453" w:type="pct"/>
            <w:shd w:val="clear" w:color="auto" w:fill="auto"/>
            <w:vAlign w:val="center"/>
            <w:hideMark/>
          </w:tcPr>
          <w:p w14:paraId="3B001333" w14:textId="077A87EE" w:rsidR="00C022D8" w:rsidRPr="007A7C08" w:rsidRDefault="00607E21" w:rsidP="00607E21">
            <w:pPr>
              <w:jc w:val="center"/>
              <w:rPr>
                <w:rFonts w:eastAsia="Times New Roman"/>
                <w:sz w:val="22"/>
                <w:szCs w:val="22"/>
              </w:rPr>
            </w:pPr>
            <w:r w:rsidRPr="007A7C08">
              <w:rPr>
                <w:sz w:val="22"/>
                <w:szCs w:val="22"/>
              </w:rPr>
              <w:t>39,81</w:t>
            </w:r>
          </w:p>
        </w:tc>
        <w:tc>
          <w:tcPr>
            <w:tcW w:w="980" w:type="pct"/>
            <w:shd w:val="clear" w:color="auto" w:fill="auto"/>
            <w:vAlign w:val="center"/>
            <w:hideMark/>
          </w:tcPr>
          <w:p w14:paraId="0CED527D" w14:textId="77777777" w:rsidR="00C022D8" w:rsidRPr="007A7C08" w:rsidRDefault="00C022D8" w:rsidP="00FD38B5">
            <w:pPr>
              <w:jc w:val="center"/>
              <w:rPr>
                <w:rFonts w:eastAsia="Times New Roman"/>
                <w:sz w:val="22"/>
                <w:szCs w:val="22"/>
              </w:rPr>
            </w:pPr>
            <w:r w:rsidRPr="007A7C08">
              <w:rPr>
                <w:sz w:val="22"/>
                <w:szCs w:val="22"/>
              </w:rPr>
              <w:t>в соответствии с РНГП/МНГП/ППТ/ГК</w:t>
            </w:r>
          </w:p>
        </w:tc>
        <w:tc>
          <w:tcPr>
            <w:tcW w:w="1081" w:type="pct"/>
            <w:shd w:val="clear" w:color="auto" w:fill="auto"/>
            <w:noWrap/>
            <w:vAlign w:val="center"/>
            <w:hideMark/>
          </w:tcPr>
          <w:p w14:paraId="0782396A" w14:textId="77777777" w:rsidR="00C022D8" w:rsidRPr="007A7C08" w:rsidRDefault="00C022D8" w:rsidP="00FD38B5">
            <w:pPr>
              <w:jc w:val="center"/>
              <w:rPr>
                <w:rFonts w:eastAsia="Times New Roman"/>
                <w:sz w:val="22"/>
                <w:szCs w:val="22"/>
              </w:rPr>
            </w:pPr>
          </w:p>
        </w:tc>
      </w:tr>
      <w:tr w:rsidR="007A7C08" w:rsidRPr="007A7C08" w14:paraId="2CDA3E51" w14:textId="77777777" w:rsidTr="00FD3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1" w:type="pct"/>
            <w:tcBorders>
              <w:left w:val="single" w:sz="4" w:space="0" w:color="auto"/>
              <w:bottom w:val="single" w:sz="4" w:space="0" w:color="auto"/>
              <w:right w:val="single" w:sz="4" w:space="0" w:color="auto"/>
            </w:tcBorders>
            <w:shd w:val="clear" w:color="auto" w:fill="auto"/>
            <w:vAlign w:val="center"/>
            <w:hideMark/>
          </w:tcPr>
          <w:p w14:paraId="5E27D9E1" w14:textId="77777777" w:rsidR="00C022D8" w:rsidRPr="007A7C08" w:rsidRDefault="00C022D8" w:rsidP="00FD38B5">
            <w:pPr>
              <w:jc w:val="center"/>
              <w:rPr>
                <w:rFonts w:eastAsia="Times New Roman"/>
                <w:sz w:val="22"/>
                <w:szCs w:val="22"/>
              </w:rPr>
            </w:pPr>
          </w:p>
        </w:tc>
        <w:tc>
          <w:tcPr>
            <w:tcW w:w="877" w:type="pct"/>
            <w:tcBorders>
              <w:top w:val="nil"/>
              <w:left w:val="nil"/>
              <w:bottom w:val="single" w:sz="4" w:space="0" w:color="auto"/>
              <w:right w:val="single" w:sz="4" w:space="0" w:color="auto"/>
            </w:tcBorders>
            <w:shd w:val="clear" w:color="auto" w:fill="auto"/>
            <w:vAlign w:val="center"/>
            <w:hideMark/>
          </w:tcPr>
          <w:p w14:paraId="39DE77F6" w14:textId="77777777" w:rsidR="00C022D8" w:rsidRPr="007A7C08" w:rsidRDefault="00C022D8" w:rsidP="00FD38B5">
            <w:pPr>
              <w:jc w:val="center"/>
              <w:rPr>
                <w:rFonts w:eastAsia="Times New Roman"/>
                <w:b/>
                <w:bCs/>
                <w:sz w:val="22"/>
                <w:szCs w:val="22"/>
              </w:rPr>
            </w:pPr>
            <w:r w:rsidRPr="007A7C08">
              <w:rPr>
                <w:rFonts w:eastAsia="Times New Roman"/>
                <w:b/>
                <w:bCs/>
                <w:sz w:val="22"/>
                <w:szCs w:val="22"/>
              </w:rPr>
              <w:t>ИТОГО:</w:t>
            </w:r>
          </w:p>
        </w:tc>
        <w:tc>
          <w:tcPr>
            <w:tcW w:w="877" w:type="pct"/>
            <w:tcBorders>
              <w:top w:val="nil"/>
              <w:left w:val="nil"/>
              <w:bottom w:val="single" w:sz="4" w:space="0" w:color="auto"/>
              <w:right w:val="single" w:sz="4" w:space="0" w:color="auto"/>
            </w:tcBorders>
            <w:shd w:val="clear" w:color="auto" w:fill="auto"/>
            <w:vAlign w:val="center"/>
            <w:hideMark/>
          </w:tcPr>
          <w:p w14:paraId="26ACEF70" w14:textId="77777777" w:rsidR="00C022D8" w:rsidRPr="007A7C08" w:rsidRDefault="00C022D8" w:rsidP="00FD38B5">
            <w:pPr>
              <w:jc w:val="center"/>
              <w:rPr>
                <w:rFonts w:eastAsia="Times New Roman"/>
                <w:sz w:val="22"/>
                <w:szCs w:val="22"/>
              </w:rPr>
            </w:pPr>
          </w:p>
        </w:tc>
        <w:tc>
          <w:tcPr>
            <w:tcW w:w="453" w:type="pct"/>
            <w:tcBorders>
              <w:top w:val="nil"/>
              <w:left w:val="nil"/>
              <w:bottom w:val="single" w:sz="4" w:space="0" w:color="auto"/>
              <w:right w:val="single" w:sz="4" w:space="0" w:color="auto"/>
            </w:tcBorders>
            <w:shd w:val="clear" w:color="auto" w:fill="auto"/>
            <w:vAlign w:val="center"/>
            <w:hideMark/>
          </w:tcPr>
          <w:p w14:paraId="536A51B6" w14:textId="77777777" w:rsidR="00C022D8" w:rsidRPr="007A7C08" w:rsidRDefault="00C022D8" w:rsidP="00FD38B5">
            <w:pPr>
              <w:jc w:val="center"/>
              <w:rPr>
                <w:rFonts w:eastAsia="Times New Roman"/>
                <w:b/>
                <w:bCs/>
                <w:sz w:val="22"/>
                <w:szCs w:val="22"/>
              </w:rPr>
            </w:pPr>
            <w:r w:rsidRPr="007A7C08">
              <w:rPr>
                <w:rFonts w:eastAsia="Times New Roman"/>
                <w:b/>
                <w:bCs/>
                <w:sz w:val="22"/>
                <w:szCs w:val="22"/>
              </w:rPr>
              <w:t>289,06</w:t>
            </w:r>
          </w:p>
        </w:tc>
        <w:tc>
          <w:tcPr>
            <w:tcW w:w="980" w:type="pct"/>
            <w:tcBorders>
              <w:top w:val="nil"/>
              <w:left w:val="nil"/>
              <w:bottom w:val="single" w:sz="4" w:space="0" w:color="auto"/>
              <w:right w:val="single" w:sz="4" w:space="0" w:color="auto"/>
            </w:tcBorders>
            <w:shd w:val="clear" w:color="auto" w:fill="auto"/>
            <w:vAlign w:val="center"/>
            <w:hideMark/>
          </w:tcPr>
          <w:p w14:paraId="30CD8B89" w14:textId="77777777" w:rsidR="00C022D8" w:rsidRPr="007A7C08" w:rsidRDefault="00C022D8" w:rsidP="00FD38B5">
            <w:pPr>
              <w:jc w:val="center"/>
              <w:rPr>
                <w:rFonts w:eastAsia="Times New Roman"/>
                <w:sz w:val="22"/>
                <w:szCs w:val="22"/>
              </w:rPr>
            </w:pPr>
          </w:p>
        </w:tc>
        <w:tc>
          <w:tcPr>
            <w:tcW w:w="1081" w:type="pct"/>
            <w:tcBorders>
              <w:top w:val="nil"/>
              <w:left w:val="nil"/>
              <w:bottom w:val="single" w:sz="4" w:space="0" w:color="auto"/>
              <w:right w:val="single" w:sz="4" w:space="0" w:color="auto"/>
            </w:tcBorders>
            <w:shd w:val="clear" w:color="auto" w:fill="auto"/>
            <w:noWrap/>
            <w:vAlign w:val="center"/>
            <w:hideMark/>
          </w:tcPr>
          <w:p w14:paraId="586EC722" w14:textId="77777777" w:rsidR="00C022D8" w:rsidRPr="007A7C08" w:rsidRDefault="00C022D8" w:rsidP="00FD38B5">
            <w:pPr>
              <w:jc w:val="center"/>
              <w:rPr>
                <w:rFonts w:eastAsia="Times New Roman"/>
                <w:sz w:val="22"/>
                <w:szCs w:val="22"/>
              </w:rPr>
            </w:pPr>
          </w:p>
        </w:tc>
      </w:tr>
      <w:tr w:rsidR="007A7C08" w:rsidRPr="007A7C08" w14:paraId="38247346" w14:textId="77777777" w:rsidTr="00FD3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1" w:type="pct"/>
            <w:vMerge w:val="restart"/>
            <w:tcBorders>
              <w:top w:val="nil"/>
              <w:left w:val="single" w:sz="4" w:space="0" w:color="auto"/>
              <w:right w:val="single" w:sz="4" w:space="0" w:color="auto"/>
            </w:tcBorders>
            <w:shd w:val="clear" w:color="auto" w:fill="auto"/>
            <w:vAlign w:val="center"/>
            <w:hideMark/>
          </w:tcPr>
          <w:p w14:paraId="4B957088" w14:textId="77777777" w:rsidR="00C022D8" w:rsidRPr="007A7C08" w:rsidRDefault="00C022D8" w:rsidP="00FD38B5">
            <w:pPr>
              <w:jc w:val="center"/>
              <w:rPr>
                <w:rFonts w:eastAsia="Times New Roman"/>
                <w:b/>
                <w:bCs/>
                <w:sz w:val="22"/>
                <w:szCs w:val="22"/>
              </w:rPr>
            </w:pPr>
            <w:r w:rsidRPr="007A7C08">
              <w:rPr>
                <w:rFonts w:eastAsia="Times New Roman"/>
                <w:sz w:val="22"/>
                <w:szCs w:val="22"/>
              </w:rPr>
              <w:t>Научно-</w:t>
            </w:r>
            <w:proofErr w:type="gramStart"/>
            <w:r w:rsidRPr="007A7C08">
              <w:rPr>
                <w:rFonts w:eastAsia="Times New Roman"/>
                <w:sz w:val="22"/>
                <w:szCs w:val="22"/>
              </w:rPr>
              <w:t>производственная  зона</w:t>
            </w:r>
            <w:proofErr w:type="gramEnd"/>
            <w:r w:rsidRPr="007A7C08">
              <w:rPr>
                <w:rFonts w:eastAsia="Times New Roman"/>
                <w:b/>
                <w:bCs/>
                <w:sz w:val="22"/>
                <w:szCs w:val="22"/>
              </w:rPr>
              <w:t xml:space="preserve"> НП</w:t>
            </w:r>
          </w:p>
        </w:tc>
        <w:tc>
          <w:tcPr>
            <w:tcW w:w="877" w:type="pct"/>
            <w:tcBorders>
              <w:top w:val="nil"/>
              <w:left w:val="nil"/>
              <w:bottom w:val="single" w:sz="4" w:space="0" w:color="auto"/>
              <w:right w:val="single" w:sz="4" w:space="0" w:color="auto"/>
            </w:tcBorders>
            <w:shd w:val="clear" w:color="auto" w:fill="auto"/>
            <w:vAlign w:val="center"/>
            <w:hideMark/>
          </w:tcPr>
          <w:p w14:paraId="3F0AF9B5" w14:textId="77777777" w:rsidR="00C022D8" w:rsidRPr="007A7C08" w:rsidRDefault="00C022D8" w:rsidP="00FD38B5">
            <w:pPr>
              <w:jc w:val="center"/>
              <w:rPr>
                <w:rFonts w:eastAsia="Times New Roman"/>
                <w:sz w:val="22"/>
                <w:szCs w:val="22"/>
              </w:rPr>
            </w:pPr>
            <w:r w:rsidRPr="007A7C08">
              <w:rPr>
                <w:rFonts w:eastAsia="Times New Roman"/>
                <w:sz w:val="22"/>
                <w:szCs w:val="22"/>
              </w:rPr>
              <w:t>г. Лобня, Научный городок</w:t>
            </w:r>
          </w:p>
        </w:tc>
        <w:tc>
          <w:tcPr>
            <w:tcW w:w="877" w:type="pct"/>
            <w:tcBorders>
              <w:top w:val="nil"/>
              <w:left w:val="nil"/>
              <w:bottom w:val="single" w:sz="4" w:space="0" w:color="auto"/>
              <w:right w:val="single" w:sz="4" w:space="0" w:color="auto"/>
            </w:tcBorders>
            <w:shd w:val="clear" w:color="auto" w:fill="auto"/>
            <w:vAlign w:val="center"/>
            <w:hideMark/>
          </w:tcPr>
          <w:p w14:paraId="231A689A" w14:textId="77777777" w:rsidR="00C022D8" w:rsidRPr="007A7C08" w:rsidRDefault="00C022D8" w:rsidP="00FD38B5">
            <w:pPr>
              <w:jc w:val="center"/>
              <w:rPr>
                <w:rFonts w:eastAsia="Times New Roman"/>
                <w:sz w:val="22"/>
                <w:szCs w:val="22"/>
              </w:rPr>
            </w:pPr>
            <w:r w:rsidRPr="007A7C08">
              <w:rPr>
                <w:rFonts w:eastAsia="Times New Roman"/>
                <w:sz w:val="22"/>
                <w:szCs w:val="22"/>
              </w:rPr>
              <w:t>Планируемая функциональная зона</w:t>
            </w:r>
          </w:p>
        </w:tc>
        <w:tc>
          <w:tcPr>
            <w:tcW w:w="453" w:type="pct"/>
            <w:tcBorders>
              <w:top w:val="nil"/>
              <w:left w:val="nil"/>
              <w:bottom w:val="single" w:sz="4" w:space="0" w:color="auto"/>
              <w:right w:val="single" w:sz="4" w:space="0" w:color="auto"/>
            </w:tcBorders>
            <w:shd w:val="clear" w:color="auto" w:fill="auto"/>
            <w:vAlign w:val="center"/>
            <w:hideMark/>
          </w:tcPr>
          <w:p w14:paraId="472B993D" w14:textId="77777777" w:rsidR="00C022D8" w:rsidRPr="007A7C08" w:rsidRDefault="00C022D8" w:rsidP="00FD38B5">
            <w:pPr>
              <w:jc w:val="center"/>
              <w:rPr>
                <w:rFonts w:eastAsia="Times New Roman"/>
                <w:sz w:val="22"/>
                <w:szCs w:val="22"/>
              </w:rPr>
            </w:pPr>
            <w:r w:rsidRPr="007A7C08">
              <w:rPr>
                <w:rFonts w:eastAsia="Times New Roman"/>
                <w:sz w:val="22"/>
                <w:szCs w:val="22"/>
              </w:rPr>
              <w:t>0,12</w:t>
            </w:r>
          </w:p>
        </w:tc>
        <w:tc>
          <w:tcPr>
            <w:tcW w:w="980" w:type="pct"/>
            <w:tcBorders>
              <w:top w:val="nil"/>
              <w:left w:val="nil"/>
              <w:bottom w:val="single" w:sz="4" w:space="0" w:color="auto"/>
              <w:right w:val="single" w:sz="4" w:space="0" w:color="auto"/>
            </w:tcBorders>
            <w:shd w:val="clear" w:color="auto" w:fill="auto"/>
            <w:vAlign w:val="center"/>
            <w:hideMark/>
          </w:tcPr>
          <w:p w14:paraId="6EA282F6" w14:textId="77777777" w:rsidR="00C022D8" w:rsidRPr="007A7C08" w:rsidRDefault="00C022D8" w:rsidP="00FD38B5">
            <w:pPr>
              <w:jc w:val="center"/>
              <w:rPr>
                <w:rFonts w:eastAsia="Times New Roman"/>
                <w:sz w:val="22"/>
                <w:szCs w:val="22"/>
              </w:rPr>
            </w:pPr>
            <w:r w:rsidRPr="007A7C08">
              <w:rPr>
                <w:sz w:val="22"/>
                <w:szCs w:val="22"/>
              </w:rPr>
              <w:t>в соответствии с РНГП/МНГП/ППТ/ГК</w:t>
            </w:r>
          </w:p>
        </w:tc>
        <w:tc>
          <w:tcPr>
            <w:tcW w:w="1081" w:type="pct"/>
            <w:tcBorders>
              <w:top w:val="nil"/>
              <w:left w:val="nil"/>
              <w:bottom w:val="single" w:sz="4" w:space="0" w:color="auto"/>
              <w:right w:val="single" w:sz="4" w:space="0" w:color="auto"/>
            </w:tcBorders>
            <w:shd w:val="clear" w:color="auto" w:fill="auto"/>
            <w:noWrap/>
            <w:vAlign w:val="center"/>
            <w:hideMark/>
          </w:tcPr>
          <w:p w14:paraId="6B871458" w14:textId="77777777" w:rsidR="00C022D8" w:rsidRPr="007A7C08" w:rsidRDefault="00C022D8" w:rsidP="00FD38B5">
            <w:pPr>
              <w:jc w:val="center"/>
              <w:rPr>
                <w:rFonts w:eastAsia="Times New Roman"/>
                <w:sz w:val="22"/>
                <w:szCs w:val="22"/>
              </w:rPr>
            </w:pPr>
          </w:p>
        </w:tc>
      </w:tr>
      <w:tr w:rsidR="007A7C08" w:rsidRPr="007A7C08" w14:paraId="4ED92A34" w14:textId="77777777" w:rsidTr="00FD3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1" w:type="pct"/>
            <w:vMerge/>
            <w:tcBorders>
              <w:left w:val="single" w:sz="4" w:space="0" w:color="auto"/>
              <w:bottom w:val="single" w:sz="4" w:space="0" w:color="auto"/>
              <w:right w:val="single" w:sz="4" w:space="0" w:color="auto"/>
            </w:tcBorders>
            <w:shd w:val="clear" w:color="auto" w:fill="auto"/>
            <w:vAlign w:val="center"/>
            <w:hideMark/>
          </w:tcPr>
          <w:p w14:paraId="69670F48" w14:textId="77777777" w:rsidR="00C022D8" w:rsidRPr="007A7C08" w:rsidRDefault="00C022D8" w:rsidP="00FD38B5">
            <w:pPr>
              <w:jc w:val="center"/>
              <w:rPr>
                <w:rFonts w:eastAsia="Times New Roman"/>
                <w:b/>
                <w:bCs/>
                <w:sz w:val="22"/>
                <w:szCs w:val="22"/>
              </w:rPr>
            </w:pPr>
          </w:p>
        </w:tc>
        <w:tc>
          <w:tcPr>
            <w:tcW w:w="877" w:type="pct"/>
            <w:tcBorders>
              <w:top w:val="nil"/>
              <w:left w:val="nil"/>
              <w:bottom w:val="single" w:sz="4" w:space="0" w:color="auto"/>
              <w:right w:val="single" w:sz="4" w:space="0" w:color="auto"/>
            </w:tcBorders>
            <w:shd w:val="clear" w:color="auto" w:fill="auto"/>
            <w:vAlign w:val="center"/>
            <w:hideMark/>
          </w:tcPr>
          <w:p w14:paraId="31C2289B" w14:textId="77777777" w:rsidR="00C022D8" w:rsidRPr="007A7C08" w:rsidRDefault="00C022D8" w:rsidP="00FD38B5">
            <w:pPr>
              <w:jc w:val="center"/>
              <w:rPr>
                <w:rFonts w:eastAsia="Times New Roman"/>
                <w:b/>
                <w:bCs/>
                <w:sz w:val="22"/>
                <w:szCs w:val="22"/>
              </w:rPr>
            </w:pPr>
            <w:r w:rsidRPr="007A7C08">
              <w:rPr>
                <w:rFonts w:eastAsia="Times New Roman"/>
                <w:b/>
                <w:bCs/>
                <w:sz w:val="22"/>
                <w:szCs w:val="22"/>
              </w:rPr>
              <w:t>ИТОГО:</w:t>
            </w:r>
          </w:p>
        </w:tc>
        <w:tc>
          <w:tcPr>
            <w:tcW w:w="877" w:type="pct"/>
            <w:tcBorders>
              <w:top w:val="nil"/>
              <w:left w:val="nil"/>
              <w:bottom w:val="single" w:sz="4" w:space="0" w:color="auto"/>
              <w:right w:val="single" w:sz="4" w:space="0" w:color="auto"/>
            </w:tcBorders>
            <w:shd w:val="clear" w:color="auto" w:fill="auto"/>
            <w:vAlign w:val="center"/>
            <w:hideMark/>
          </w:tcPr>
          <w:p w14:paraId="009C87EC" w14:textId="77777777" w:rsidR="00C022D8" w:rsidRPr="007A7C08" w:rsidRDefault="00C022D8" w:rsidP="00FD38B5">
            <w:pPr>
              <w:jc w:val="center"/>
              <w:rPr>
                <w:rFonts w:eastAsia="Times New Roman"/>
                <w:sz w:val="22"/>
                <w:szCs w:val="22"/>
              </w:rPr>
            </w:pPr>
          </w:p>
        </w:tc>
        <w:tc>
          <w:tcPr>
            <w:tcW w:w="453" w:type="pct"/>
            <w:tcBorders>
              <w:top w:val="nil"/>
              <w:left w:val="nil"/>
              <w:bottom w:val="single" w:sz="4" w:space="0" w:color="auto"/>
              <w:right w:val="single" w:sz="4" w:space="0" w:color="auto"/>
            </w:tcBorders>
            <w:shd w:val="clear" w:color="auto" w:fill="auto"/>
            <w:vAlign w:val="center"/>
            <w:hideMark/>
          </w:tcPr>
          <w:p w14:paraId="10171266" w14:textId="77777777" w:rsidR="00C022D8" w:rsidRPr="007A7C08" w:rsidRDefault="00C022D8" w:rsidP="00FD38B5">
            <w:pPr>
              <w:jc w:val="center"/>
              <w:rPr>
                <w:rFonts w:eastAsia="Times New Roman"/>
                <w:b/>
                <w:bCs/>
                <w:sz w:val="22"/>
                <w:szCs w:val="22"/>
              </w:rPr>
            </w:pPr>
            <w:r w:rsidRPr="007A7C08">
              <w:rPr>
                <w:rFonts w:eastAsia="Times New Roman"/>
                <w:b/>
                <w:bCs/>
                <w:sz w:val="22"/>
                <w:szCs w:val="22"/>
              </w:rPr>
              <w:t>0,12</w:t>
            </w:r>
          </w:p>
        </w:tc>
        <w:tc>
          <w:tcPr>
            <w:tcW w:w="980" w:type="pct"/>
            <w:tcBorders>
              <w:top w:val="nil"/>
              <w:left w:val="nil"/>
              <w:bottom w:val="single" w:sz="4" w:space="0" w:color="auto"/>
              <w:right w:val="single" w:sz="4" w:space="0" w:color="auto"/>
            </w:tcBorders>
            <w:shd w:val="clear" w:color="auto" w:fill="auto"/>
            <w:vAlign w:val="center"/>
            <w:hideMark/>
          </w:tcPr>
          <w:p w14:paraId="6029863B" w14:textId="77777777" w:rsidR="00C022D8" w:rsidRPr="007A7C08" w:rsidRDefault="00C022D8" w:rsidP="00FD38B5">
            <w:pPr>
              <w:jc w:val="center"/>
              <w:rPr>
                <w:rFonts w:eastAsia="Times New Roman"/>
                <w:sz w:val="22"/>
                <w:szCs w:val="22"/>
              </w:rPr>
            </w:pPr>
          </w:p>
        </w:tc>
        <w:tc>
          <w:tcPr>
            <w:tcW w:w="1081" w:type="pct"/>
            <w:tcBorders>
              <w:top w:val="nil"/>
              <w:left w:val="nil"/>
              <w:bottom w:val="single" w:sz="4" w:space="0" w:color="auto"/>
              <w:right w:val="single" w:sz="4" w:space="0" w:color="auto"/>
            </w:tcBorders>
            <w:shd w:val="clear" w:color="auto" w:fill="auto"/>
            <w:noWrap/>
            <w:vAlign w:val="center"/>
            <w:hideMark/>
          </w:tcPr>
          <w:p w14:paraId="340F6D19" w14:textId="77777777" w:rsidR="00C022D8" w:rsidRPr="007A7C08" w:rsidRDefault="00C022D8" w:rsidP="00FD38B5">
            <w:pPr>
              <w:jc w:val="center"/>
              <w:rPr>
                <w:rFonts w:eastAsia="Times New Roman"/>
                <w:sz w:val="22"/>
                <w:szCs w:val="22"/>
              </w:rPr>
            </w:pPr>
          </w:p>
        </w:tc>
      </w:tr>
      <w:tr w:rsidR="00C022D8" w:rsidRPr="007A7C08" w14:paraId="50A9095B" w14:textId="77777777" w:rsidTr="00FD3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1" w:type="pct"/>
            <w:tcBorders>
              <w:top w:val="nil"/>
              <w:left w:val="single" w:sz="4" w:space="0" w:color="auto"/>
              <w:bottom w:val="single" w:sz="4" w:space="0" w:color="auto"/>
              <w:right w:val="single" w:sz="4" w:space="0" w:color="auto"/>
            </w:tcBorders>
            <w:shd w:val="clear" w:color="auto" w:fill="auto"/>
            <w:vAlign w:val="center"/>
            <w:hideMark/>
          </w:tcPr>
          <w:p w14:paraId="7C34E9B9" w14:textId="77777777" w:rsidR="00C022D8" w:rsidRPr="007A7C08" w:rsidRDefault="00C022D8" w:rsidP="00FD38B5">
            <w:pPr>
              <w:jc w:val="center"/>
              <w:rPr>
                <w:rFonts w:eastAsia="Times New Roman"/>
                <w:sz w:val="22"/>
                <w:szCs w:val="22"/>
              </w:rPr>
            </w:pPr>
          </w:p>
        </w:tc>
        <w:tc>
          <w:tcPr>
            <w:tcW w:w="877" w:type="pct"/>
            <w:tcBorders>
              <w:top w:val="nil"/>
              <w:left w:val="nil"/>
              <w:bottom w:val="single" w:sz="4" w:space="0" w:color="auto"/>
              <w:right w:val="single" w:sz="4" w:space="0" w:color="auto"/>
            </w:tcBorders>
            <w:shd w:val="clear" w:color="auto" w:fill="auto"/>
            <w:vAlign w:val="center"/>
            <w:hideMark/>
          </w:tcPr>
          <w:p w14:paraId="14F7606F" w14:textId="77777777" w:rsidR="00C022D8" w:rsidRPr="007A7C08" w:rsidRDefault="00C022D8" w:rsidP="00FD38B5">
            <w:pPr>
              <w:jc w:val="center"/>
              <w:rPr>
                <w:rFonts w:eastAsia="Times New Roman"/>
                <w:b/>
                <w:bCs/>
                <w:sz w:val="22"/>
                <w:szCs w:val="22"/>
              </w:rPr>
            </w:pPr>
            <w:r w:rsidRPr="007A7C08">
              <w:rPr>
                <w:rFonts w:eastAsia="Times New Roman"/>
                <w:b/>
                <w:bCs/>
                <w:sz w:val="22"/>
                <w:szCs w:val="22"/>
              </w:rPr>
              <w:t>ВСЕГО:</w:t>
            </w:r>
          </w:p>
        </w:tc>
        <w:tc>
          <w:tcPr>
            <w:tcW w:w="877" w:type="pct"/>
            <w:tcBorders>
              <w:top w:val="nil"/>
              <w:left w:val="nil"/>
              <w:bottom w:val="single" w:sz="4" w:space="0" w:color="auto"/>
              <w:right w:val="single" w:sz="4" w:space="0" w:color="auto"/>
            </w:tcBorders>
            <w:shd w:val="clear" w:color="auto" w:fill="auto"/>
            <w:vAlign w:val="center"/>
            <w:hideMark/>
          </w:tcPr>
          <w:p w14:paraId="713B5079" w14:textId="77777777" w:rsidR="00C022D8" w:rsidRPr="007A7C08" w:rsidRDefault="00C022D8" w:rsidP="00FD38B5">
            <w:pPr>
              <w:jc w:val="center"/>
              <w:rPr>
                <w:rFonts w:eastAsia="Times New Roman"/>
                <w:b/>
                <w:bCs/>
                <w:sz w:val="22"/>
                <w:szCs w:val="22"/>
              </w:rPr>
            </w:pPr>
          </w:p>
        </w:tc>
        <w:tc>
          <w:tcPr>
            <w:tcW w:w="453" w:type="pct"/>
            <w:tcBorders>
              <w:top w:val="nil"/>
              <w:left w:val="nil"/>
              <w:bottom w:val="single" w:sz="4" w:space="0" w:color="auto"/>
              <w:right w:val="single" w:sz="4" w:space="0" w:color="auto"/>
            </w:tcBorders>
            <w:shd w:val="clear" w:color="auto" w:fill="auto"/>
            <w:vAlign w:val="center"/>
            <w:hideMark/>
          </w:tcPr>
          <w:p w14:paraId="0B8B1D1C" w14:textId="77777777" w:rsidR="00C022D8" w:rsidRPr="007A7C08" w:rsidRDefault="00C022D8" w:rsidP="00FD38B5">
            <w:pPr>
              <w:jc w:val="center"/>
              <w:rPr>
                <w:rFonts w:eastAsia="Times New Roman"/>
                <w:b/>
                <w:bCs/>
                <w:sz w:val="22"/>
                <w:szCs w:val="22"/>
              </w:rPr>
            </w:pPr>
            <w:r w:rsidRPr="007A7C08">
              <w:rPr>
                <w:rFonts w:eastAsia="Times New Roman"/>
                <w:b/>
                <w:bCs/>
                <w:sz w:val="22"/>
                <w:szCs w:val="22"/>
              </w:rPr>
              <w:t>655,75</w:t>
            </w:r>
          </w:p>
        </w:tc>
        <w:tc>
          <w:tcPr>
            <w:tcW w:w="980" w:type="pct"/>
            <w:tcBorders>
              <w:top w:val="nil"/>
              <w:left w:val="nil"/>
              <w:bottom w:val="single" w:sz="4" w:space="0" w:color="auto"/>
              <w:right w:val="single" w:sz="4" w:space="0" w:color="auto"/>
            </w:tcBorders>
            <w:shd w:val="clear" w:color="auto" w:fill="auto"/>
            <w:vAlign w:val="center"/>
            <w:hideMark/>
          </w:tcPr>
          <w:p w14:paraId="72E8650E" w14:textId="77777777" w:rsidR="00C022D8" w:rsidRPr="007A7C08" w:rsidRDefault="00C022D8" w:rsidP="00FD38B5">
            <w:pPr>
              <w:jc w:val="center"/>
              <w:rPr>
                <w:rFonts w:eastAsia="Times New Roman"/>
                <w:sz w:val="22"/>
                <w:szCs w:val="22"/>
              </w:rPr>
            </w:pPr>
          </w:p>
        </w:tc>
        <w:tc>
          <w:tcPr>
            <w:tcW w:w="1081" w:type="pct"/>
            <w:tcBorders>
              <w:top w:val="nil"/>
              <w:left w:val="nil"/>
              <w:bottom w:val="single" w:sz="4" w:space="0" w:color="auto"/>
              <w:right w:val="single" w:sz="4" w:space="0" w:color="auto"/>
            </w:tcBorders>
            <w:shd w:val="clear" w:color="auto" w:fill="auto"/>
            <w:noWrap/>
            <w:vAlign w:val="center"/>
            <w:hideMark/>
          </w:tcPr>
          <w:p w14:paraId="5879B887" w14:textId="77777777" w:rsidR="00C022D8" w:rsidRPr="007A7C08" w:rsidRDefault="00C022D8" w:rsidP="00FD38B5">
            <w:pPr>
              <w:jc w:val="center"/>
              <w:rPr>
                <w:rFonts w:eastAsia="Times New Roman"/>
                <w:sz w:val="22"/>
                <w:szCs w:val="22"/>
              </w:rPr>
            </w:pPr>
          </w:p>
        </w:tc>
      </w:tr>
    </w:tbl>
    <w:p w14:paraId="0DE943E7" w14:textId="77777777" w:rsidR="00C022D8" w:rsidRPr="007A7C08" w:rsidRDefault="00C022D8"/>
    <w:p w14:paraId="21A96122" w14:textId="77777777" w:rsidR="008E094C" w:rsidRPr="007A7C08" w:rsidRDefault="008E094C" w:rsidP="008E094C"/>
    <w:p w14:paraId="7A0017A9" w14:textId="77777777" w:rsidR="008E094C" w:rsidRPr="007A7C08" w:rsidRDefault="008E094C" w:rsidP="008E094C">
      <w:pPr>
        <w:pStyle w:val="4f0"/>
        <w:pageBreakBefore/>
        <w:numPr>
          <w:ilvl w:val="1"/>
          <w:numId w:val="31"/>
        </w:numPr>
        <w:shd w:val="clear" w:color="auto" w:fill="auto"/>
        <w:tabs>
          <w:tab w:val="left" w:pos="709"/>
        </w:tabs>
        <w:suppressAutoHyphens/>
        <w:spacing w:line="240" w:lineRule="auto"/>
        <w:ind w:left="794" w:hanging="794"/>
        <w:jc w:val="both"/>
        <w:outlineLvl w:val="1"/>
        <w:rPr>
          <w:rFonts w:eastAsia="Calibri"/>
          <w:b/>
          <w:i w:val="0"/>
          <w:sz w:val="24"/>
          <w:szCs w:val="24"/>
        </w:rPr>
      </w:pPr>
      <w:bookmarkStart w:id="12" w:name="_Toc225169267"/>
      <w:bookmarkStart w:id="13" w:name="_Toc233908525"/>
      <w:r w:rsidRPr="007A7C08">
        <w:rPr>
          <w:rFonts w:eastAsia="Calibri"/>
          <w:b/>
          <w:i w:val="0"/>
          <w:sz w:val="24"/>
          <w:szCs w:val="24"/>
        </w:rPr>
        <w:lastRenderedPageBreak/>
        <w:t>Параметры планируемого развития зон сельскохозяйственного назначения</w:t>
      </w:r>
      <w:bookmarkEnd w:id="12"/>
      <w:bookmarkEnd w:id="13"/>
      <w:r w:rsidRPr="007A7C08">
        <w:rPr>
          <w:rFonts w:eastAsia="Calibri"/>
          <w:b/>
          <w:i w:val="0"/>
          <w:sz w:val="24"/>
          <w:szCs w:val="24"/>
        </w:rPr>
        <w:t xml:space="preserve"> </w:t>
      </w:r>
    </w:p>
    <w:p w14:paraId="7098A514" w14:textId="41A5D0DA" w:rsidR="008E094C" w:rsidRPr="007A7C08" w:rsidRDefault="008E094C" w:rsidP="008E094C">
      <w:r w:rsidRPr="007A7C08">
        <w:t>Таблица 2.4.1.</w:t>
      </w:r>
    </w:p>
    <w:tbl>
      <w:tblPr>
        <w:tblW w:w="5000" w:type="pct"/>
        <w:tblLook w:val="04A0" w:firstRow="1" w:lastRow="0" w:firstColumn="1" w:lastColumn="0" w:noHBand="0" w:noVBand="1"/>
      </w:tblPr>
      <w:tblGrid>
        <w:gridCol w:w="2948"/>
        <w:gridCol w:w="2653"/>
        <w:gridCol w:w="2425"/>
        <w:gridCol w:w="1295"/>
        <w:gridCol w:w="2836"/>
        <w:gridCol w:w="2629"/>
      </w:tblGrid>
      <w:tr w:rsidR="007A7C08" w:rsidRPr="007A7C08" w14:paraId="4BE82D10" w14:textId="77777777" w:rsidTr="00693409">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01E5AE" w14:textId="77777777" w:rsidR="008E094C" w:rsidRPr="007A7C08" w:rsidRDefault="008E094C" w:rsidP="00693409">
            <w:pPr>
              <w:jc w:val="center"/>
              <w:rPr>
                <w:rFonts w:eastAsia="Times New Roman"/>
                <w:b/>
                <w:bCs/>
                <w:sz w:val="22"/>
                <w:szCs w:val="22"/>
              </w:rPr>
            </w:pPr>
            <w:r w:rsidRPr="007A7C08">
              <w:rPr>
                <w:sz w:val="22"/>
                <w:szCs w:val="22"/>
              </w:rPr>
              <w:t>Функциональные зоны</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02D50FF8" w14:textId="77777777" w:rsidR="008E094C" w:rsidRPr="007A7C08" w:rsidRDefault="008E094C" w:rsidP="00693409">
            <w:pPr>
              <w:jc w:val="center"/>
              <w:rPr>
                <w:rFonts w:eastAsia="Times New Roman"/>
                <w:b/>
                <w:bCs/>
                <w:sz w:val="22"/>
                <w:szCs w:val="22"/>
              </w:rPr>
            </w:pPr>
            <w:r w:rsidRPr="007A7C08">
              <w:rPr>
                <w:sz w:val="22"/>
                <w:szCs w:val="22"/>
              </w:rPr>
              <w:t>Местоположение</w:t>
            </w:r>
          </w:p>
        </w:tc>
        <w:tc>
          <w:tcPr>
            <w:tcW w:w="820" w:type="pct"/>
            <w:tcBorders>
              <w:top w:val="single" w:sz="4" w:space="0" w:color="auto"/>
              <w:left w:val="nil"/>
              <w:bottom w:val="single" w:sz="4" w:space="0" w:color="auto"/>
              <w:right w:val="single" w:sz="4" w:space="0" w:color="auto"/>
            </w:tcBorders>
            <w:shd w:val="clear" w:color="auto" w:fill="auto"/>
            <w:vAlign w:val="center"/>
            <w:hideMark/>
          </w:tcPr>
          <w:p w14:paraId="42D242B5" w14:textId="77777777" w:rsidR="008E094C" w:rsidRPr="007A7C08" w:rsidRDefault="008E094C" w:rsidP="00693409">
            <w:pPr>
              <w:jc w:val="center"/>
              <w:rPr>
                <w:rFonts w:eastAsia="Times New Roman"/>
                <w:b/>
                <w:bCs/>
                <w:sz w:val="22"/>
                <w:szCs w:val="22"/>
              </w:rPr>
            </w:pPr>
            <w:r w:rsidRPr="007A7C08">
              <w:rPr>
                <w:sz w:val="22"/>
                <w:szCs w:val="22"/>
              </w:rPr>
              <w:t>Мероприятия территориального планирования</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1755FAA4" w14:textId="77777777" w:rsidR="008E094C" w:rsidRPr="007A7C08" w:rsidRDefault="008E094C" w:rsidP="00693409">
            <w:pPr>
              <w:jc w:val="center"/>
              <w:rPr>
                <w:rFonts w:eastAsia="Times New Roman"/>
                <w:b/>
                <w:bCs/>
                <w:sz w:val="22"/>
                <w:szCs w:val="22"/>
              </w:rPr>
            </w:pPr>
            <w:r w:rsidRPr="007A7C08">
              <w:rPr>
                <w:sz w:val="22"/>
                <w:szCs w:val="22"/>
              </w:rPr>
              <w:t>Площадь зоны, га</w:t>
            </w:r>
          </w:p>
        </w:tc>
        <w:tc>
          <w:tcPr>
            <w:tcW w:w="959" w:type="pct"/>
            <w:tcBorders>
              <w:top w:val="single" w:sz="4" w:space="0" w:color="auto"/>
              <w:left w:val="nil"/>
              <w:bottom w:val="single" w:sz="4" w:space="0" w:color="auto"/>
              <w:right w:val="single" w:sz="4" w:space="0" w:color="auto"/>
            </w:tcBorders>
            <w:shd w:val="clear" w:color="auto" w:fill="auto"/>
            <w:vAlign w:val="center"/>
            <w:hideMark/>
          </w:tcPr>
          <w:p w14:paraId="587D2ABC" w14:textId="77777777" w:rsidR="008E094C" w:rsidRPr="007A7C08" w:rsidRDefault="008E094C" w:rsidP="00693409">
            <w:pPr>
              <w:jc w:val="center"/>
              <w:rPr>
                <w:rFonts w:eastAsia="Times New Roman"/>
                <w:b/>
                <w:bCs/>
                <w:sz w:val="22"/>
                <w:szCs w:val="22"/>
              </w:rPr>
            </w:pPr>
            <w:r w:rsidRPr="007A7C08">
              <w:rPr>
                <w:sz w:val="22"/>
                <w:szCs w:val="22"/>
              </w:rPr>
              <w:t>Параметры планируемого развития</w:t>
            </w:r>
            <w:r w:rsidRPr="007A7C08">
              <w:rPr>
                <w:sz w:val="22"/>
                <w:szCs w:val="22"/>
                <w:vertAlign w:val="superscript"/>
              </w:rPr>
              <w:footnoteReference w:id="7"/>
            </w:r>
          </w:p>
        </w:tc>
        <w:tc>
          <w:tcPr>
            <w:tcW w:w="889" w:type="pct"/>
            <w:tcBorders>
              <w:top w:val="single" w:sz="4" w:space="0" w:color="auto"/>
              <w:left w:val="nil"/>
              <w:bottom w:val="single" w:sz="4" w:space="0" w:color="auto"/>
              <w:right w:val="single" w:sz="4" w:space="0" w:color="auto"/>
            </w:tcBorders>
            <w:shd w:val="clear" w:color="auto" w:fill="auto"/>
            <w:vAlign w:val="center"/>
            <w:hideMark/>
          </w:tcPr>
          <w:p w14:paraId="54DD613C" w14:textId="77777777" w:rsidR="008E094C" w:rsidRPr="007A7C08" w:rsidRDefault="008E094C" w:rsidP="00693409">
            <w:pPr>
              <w:jc w:val="center"/>
              <w:rPr>
                <w:rFonts w:eastAsia="Times New Roman"/>
                <w:b/>
                <w:bCs/>
                <w:sz w:val="22"/>
                <w:szCs w:val="22"/>
              </w:rPr>
            </w:pPr>
            <w:r w:rsidRPr="007A7C08">
              <w:rPr>
                <w:sz w:val="22"/>
                <w:szCs w:val="22"/>
              </w:rPr>
              <w:t>Планируемые для размещения объекты федерального (Ф) и регионального (Р) значения</w:t>
            </w:r>
            <w:r w:rsidRPr="007A7C08">
              <w:rPr>
                <w:sz w:val="22"/>
                <w:szCs w:val="22"/>
                <w:vertAlign w:val="superscript"/>
              </w:rPr>
              <w:footnoteReference w:id="8"/>
            </w:r>
          </w:p>
        </w:tc>
      </w:tr>
      <w:tr w:rsidR="007A7C08" w:rsidRPr="007A7C08" w14:paraId="2314CA9A" w14:textId="77777777" w:rsidTr="00693409">
        <w:tc>
          <w:tcPr>
            <w:tcW w:w="997" w:type="pct"/>
            <w:vMerge w:val="restart"/>
            <w:tcBorders>
              <w:top w:val="nil"/>
              <w:left w:val="single" w:sz="4" w:space="0" w:color="auto"/>
              <w:right w:val="single" w:sz="4" w:space="0" w:color="auto"/>
            </w:tcBorders>
            <w:shd w:val="clear" w:color="auto" w:fill="auto"/>
            <w:vAlign w:val="center"/>
            <w:hideMark/>
          </w:tcPr>
          <w:p w14:paraId="251598BA" w14:textId="357D86C3" w:rsidR="00C022D8" w:rsidRPr="007A7C08" w:rsidRDefault="00C022D8" w:rsidP="00C022D8">
            <w:pPr>
              <w:jc w:val="center"/>
              <w:rPr>
                <w:rFonts w:eastAsia="Times New Roman"/>
                <w:sz w:val="22"/>
                <w:szCs w:val="22"/>
              </w:rPr>
            </w:pPr>
            <w:r w:rsidRPr="007A7C08">
              <w:rPr>
                <w:rFonts w:eastAsia="Times New Roman"/>
                <w:sz w:val="22"/>
                <w:szCs w:val="22"/>
              </w:rPr>
              <w:t>Зоны сельскохозяйственного использования</w:t>
            </w:r>
            <w:r w:rsidRPr="007A7C08">
              <w:rPr>
                <w:rFonts w:eastAsia="Times New Roman"/>
                <w:b/>
                <w:bCs/>
                <w:sz w:val="22"/>
                <w:szCs w:val="22"/>
              </w:rPr>
              <w:t xml:space="preserve"> СХ1</w:t>
            </w:r>
          </w:p>
        </w:tc>
        <w:tc>
          <w:tcPr>
            <w:tcW w:w="897" w:type="pct"/>
            <w:tcBorders>
              <w:top w:val="nil"/>
              <w:left w:val="nil"/>
              <w:bottom w:val="single" w:sz="4" w:space="0" w:color="auto"/>
              <w:right w:val="single" w:sz="4" w:space="0" w:color="auto"/>
            </w:tcBorders>
            <w:shd w:val="clear" w:color="auto" w:fill="auto"/>
            <w:vAlign w:val="center"/>
            <w:hideMark/>
          </w:tcPr>
          <w:p w14:paraId="4890F036" w14:textId="77777777" w:rsidR="00C022D8" w:rsidRPr="007A7C08" w:rsidRDefault="00C022D8" w:rsidP="00C022D8">
            <w:pPr>
              <w:jc w:val="center"/>
              <w:rPr>
                <w:rFonts w:eastAsia="Times New Roman"/>
                <w:sz w:val="22"/>
                <w:szCs w:val="22"/>
              </w:rPr>
            </w:pPr>
            <w:r w:rsidRPr="007A7C08">
              <w:rPr>
                <w:rFonts w:eastAsia="Times New Roman"/>
                <w:sz w:val="22"/>
                <w:szCs w:val="22"/>
              </w:rPr>
              <w:t>Без указания местоположения</w:t>
            </w:r>
          </w:p>
        </w:tc>
        <w:tc>
          <w:tcPr>
            <w:tcW w:w="820" w:type="pct"/>
            <w:tcBorders>
              <w:top w:val="nil"/>
              <w:left w:val="nil"/>
              <w:bottom w:val="single" w:sz="4" w:space="0" w:color="auto"/>
              <w:right w:val="single" w:sz="4" w:space="0" w:color="auto"/>
            </w:tcBorders>
            <w:shd w:val="clear" w:color="auto" w:fill="auto"/>
            <w:vAlign w:val="center"/>
            <w:hideMark/>
          </w:tcPr>
          <w:p w14:paraId="7B5C1CE2" w14:textId="77777777" w:rsidR="00C022D8" w:rsidRPr="007A7C08" w:rsidRDefault="00C022D8" w:rsidP="00C022D8">
            <w:pPr>
              <w:jc w:val="center"/>
              <w:rPr>
                <w:rFonts w:eastAsia="Times New Roman"/>
                <w:sz w:val="22"/>
                <w:szCs w:val="22"/>
              </w:rPr>
            </w:pPr>
            <w:r w:rsidRPr="007A7C08">
              <w:rPr>
                <w:rFonts w:eastAsia="Times New Roman"/>
                <w:sz w:val="22"/>
                <w:szCs w:val="22"/>
              </w:rPr>
              <w:t>Существующая функциональная зона</w:t>
            </w:r>
          </w:p>
        </w:tc>
        <w:tc>
          <w:tcPr>
            <w:tcW w:w="438" w:type="pct"/>
            <w:tcBorders>
              <w:top w:val="nil"/>
              <w:left w:val="nil"/>
              <w:bottom w:val="single" w:sz="4" w:space="0" w:color="auto"/>
              <w:right w:val="single" w:sz="4" w:space="0" w:color="auto"/>
            </w:tcBorders>
            <w:shd w:val="clear" w:color="auto" w:fill="auto"/>
            <w:vAlign w:val="center"/>
            <w:hideMark/>
          </w:tcPr>
          <w:p w14:paraId="17CCFF11" w14:textId="1D8B872D" w:rsidR="00C022D8" w:rsidRPr="007A7C08" w:rsidRDefault="00C022D8" w:rsidP="00C022D8">
            <w:pPr>
              <w:jc w:val="center"/>
              <w:rPr>
                <w:rFonts w:eastAsia="Times New Roman"/>
                <w:sz w:val="22"/>
                <w:szCs w:val="22"/>
              </w:rPr>
            </w:pPr>
            <w:r w:rsidRPr="007A7C08">
              <w:rPr>
                <w:sz w:val="22"/>
                <w:szCs w:val="22"/>
              </w:rPr>
              <w:t>100,95</w:t>
            </w:r>
          </w:p>
        </w:tc>
        <w:tc>
          <w:tcPr>
            <w:tcW w:w="959" w:type="pct"/>
            <w:tcBorders>
              <w:top w:val="nil"/>
              <w:left w:val="nil"/>
              <w:bottom w:val="single" w:sz="4" w:space="0" w:color="auto"/>
              <w:right w:val="single" w:sz="4" w:space="0" w:color="auto"/>
            </w:tcBorders>
            <w:shd w:val="clear" w:color="auto" w:fill="auto"/>
            <w:vAlign w:val="center"/>
            <w:hideMark/>
          </w:tcPr>
          <w:p w14:paraId="2E61F77C" w14:textId="77777777" w:rsidR="00C022D8" w:rsidRPr="007A7C08" w:rsidRDefault="00C022D8" w:rsidP="00C022D8">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889" w:type="pct"/>
            <w:tcBorders>
              <w:top w:val="nil"/>
              <w:left w:val="nil"/>
              <w:bottom w:val="single" w:sz="4" w:space="0" w:color="auto"/>
              <w:right w:val="single" w:sz="4" w:space="0" w:color="auto"/>
            </w:tcBorders>
            <w:shd w:val="clear" w:color="auto" w:fill="auto"/>
            <w:noWrap/>
            <w:vAlign w:val="center"/>
            <w:hideMark/>
          </w:tcPr>
          <w:p w14:paraId="7F600E62" w14:textId="2BA7C780" w:rsidR="00C022D8" w:rsidRPr="007A7C08" w:rsidRDefault="00C022D8" w:rsidP="00C022D8">
            <w:pPr>
              <w:jc w:val="center"/>
              <w:rPr>
                <w:rFonts w:eastAsia="Times New Roman"/>
                <w:sz w:val="22"/>
                <w:szCs w:val="22"/>
              </w:rPr>
            </w:pPr>
          </w:p>
        </w:tc>
      </w:tr>
      <w:tr w:rsidR="007A7C08" w:rsidRPr="007A7C08" w14:paraId="54F0A346" w14:textId="77777777" w:rsidTr="00693409">
        <w:tc>
          <w:tcPr>
            <w:tcW w:w="997" w:type="pct"/>
            <w:vMerge/>
            <w:tcBorders>
              <w:left w:val="single" w:sz="4" w:space="0" w:color="auto"/>
              <w:bottom w:val="single" w:sz="4" w:space="0" w:color="auto"/>
              <w:right w:val="single" w:sz="4" w:space="0" w:color="auto"/>
            </w:tcBorders>
            <w:shd w:val="clear" w:color="auto" w:fill="auto"/>
            <w:vAlign w:val="center"/>
            <w:hideMark/>
          </w:tcPr>
          <w:p w14:paraId="6FAD394E" w14:textId="7DEE7600" w:rsidR="00C022D8" w:rsidRPr="007A7C08" w:rsidRDefault="00C022D8" w:rsidP="00C022D8">
            <w:pPr>
              <w:jc w:val="center"/>
              <w:rPr>
                <w:rFonts w:eastAsia="Times New Roman"/>
                <w:sz w:val="22"/>
                <w:szCs w:val="22"/>
              </w:rPr>
            </w:pPr>
          </w:p>
        </w:tc>
        <w:tc>
          <w:tcPr>
            <w:tcW w:w="897" w:type="pct"/>
            <w:tcBorders>
              <w:top w:val="nil"/>
              <w:left w:val="nil"/>
              <w:bottom w:val="single" w:sz="4" w:space="0" w:color="auto"/>
              <w:right w:val="single" w:sz="4" w:space="0" w:color="auto"/>
            </w:tcBorders>
            <w:shd w:val="clear" w:color="auto" w:fill="auto"/>
            <w:vAlign w:val="center"/>
            <w:hideMark/>
          </w:tcPr>
          <w:p w14:paraId="637C4A7D"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820" w:type="pct"/>
            <w:tcBorders>
              <w:top w:val="nil"/>
              <w:left w:val="nil"/>
              <w:bottom w:val="single" w:sz="4" w:space="0" w:color="auto"/>
              <w:right w:val="single" w:sz="4" w:space="0" w:color="auto"/>
            </w:tcBorders>
            <w:shd w:val="clear" w:color="auto" w:fill="auto"/>
            <w:vAlign w:val="center"/>
            <w:hideMark/>
          </w:tcPr>
          <w:p w14:paraId="32427FA4" w14:textId="5E9D391D" w:rsidR="00C022D8" w:rsidRPr="007A7C08" w:rsidRDefault="00C022D8" w:rsidP="00C022D8">
            <w:pPr>
              <w:jc w:val="center"/>
              <w:rPr>
                <w:rFonts w:eastAsia="Times New Roman"/>
                <w:b/>
                <w:bCs/>
                <w:sz w:val="22"/>
                <w:szCs w:val="22"/>
              </w:rPr>
            </w:pPr>
          </w:p>
        </w:tc>
        <w:tc>
          <w:tcPr>
            <w:tcW w:w="438" w:type="pct"/>
            <w:tcBorders>
              <w:top w:val="nil"/>
              <w:left w:val="nil"/>
              <w:bottom w:val="single" w:sz="4" w:space="0" w:color="auto"/>
              <w:right w:val="single" w:sz="4" w:space="0" w:color="auto"/>
            </w:tcBorders>
            <w:shd w:val="clear" w:color="auto" w:fill="auto"/>
            <w:vAlign w:val="center"/>
            <w:hideMark/>
          </w:tcPr>
          <w:p w14:paraId="3C279570" w14:textId="46288F0F" w:rsidR="00C022D8" w:rsidRPr="007A7C08" w:rsidRDefault="00C022D8" w:rsidP="00C022D8">
            <w:pPr>
              <w:jc w:val="center"/>
              <w:rPr>
                <w:rFonts w:eastAsia="Times New Roman"/>
                <w:b/>
                <w:bCs/>
                <w:sz w:val="22"/>
                <w:szCs w:val="22"/>
              </w:rPr>
            </w:pPr>
            <w:r w:rsidRPr="007A7C08">
              <w:rPr>
                <w:rFonts w:eastAsia="Times New Roman"/>
                <w:b/>
                <w:bCs/>
                <w:sz w:val="22"/>
                <w:szCs w:val="22"/>
              </w:rPr>
              <w:t>100,95</w:t>
            </w:r>
          </w:p>
        </w:tc>
        <w:tc>
          <w:tcPr>
            <w:tcW w:w="959" w:type="pct"/>
            <w:tcBorders>
              <w:top w:val="nil"/>
              <w:left w:val="nil"/>
              <w:bottom w:val="single" w:sz="4" w:space="0" w:color="auto"/>
              <w:right w:val="single" w:sz="4" w:space="0" w:color="auto"/>
            </w:tcBorders>
            <w:shd w:val="clear" w:color="auto" w:fill="auto"/>
            <w:vAlign w:val="center"/>
            <w:hideMark/>
          </w:tcPr>
          <w:p w14:paraId="559CC1E1" w14:textId="50A4EF8A" w:rsidR="00C022D8" w:rsidRPr="007A7C08" w:rsidRDefault="00C022D8" w:rsidP="00C022D8">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79C6A68F" w14:textId="62867173" w:rsidR="00C022D8" w:rsidRPr="007A7C08" w:rsidRDefault="00C022D8" w:rsidP="00C022D8">
            <w:pPr>
              <w:jc w:val="center"/>
              <w:rPr>
                <w:rFonts w:eastAsia="Times New Roman"/>
                <w:sz w:val="22"/>
                <w:szCs w:val="22"/>
              </w:rPr>
            </w:pPr>
          </w:p>
        </w:tc>
      </w:tr>
      <w:tr w:rsidR="007A7C08" w:rsidRPr="007A7C08" w14:paraId="1103032A" w14:textId="77777777" w:rsidTr="00693409">
        <w:tc>
          <w:tcPr>
            <w:tcW w:w="997" w:type="pct"/>
            <w:vMerge w:val="restart"/>
            <w:tcBorders>
              <w:top w:val="nil"/>
              <w:left w:val="single" w:sz="4" w:space="0" w:color="auto"/>
              <w:right w:val="single" w:sz="4" w:space="0" w:color="auto"/>
            </w:tcBorders>
            <w:shd w:val="clear" w:color="auto" w:fill="auto"/>
            <w:vAlign w:val="center"/>
            <w:hideMark/>
          </w:tcPr>
          <w:p w14:paraId="2EB4A0DA" w14:textId="3D06D9C8" w:rsidR="00C022D8" w:rsidRPr="007A7C08" w:rsidRDefault="00C022D8" w:rsidP="00C022D8">
            <w:pPr>
              <w:jc w:val="center"/>
              <w:rPr>
                <w:rFonts w:eastAsia="Times New Roman"/>
                <w:sz w:val="22"/>
                <w:szCs w:val="22"/>
              </w:rPr>
            </w:pPr>
            <w:r w:rsidRPr="007A7C08">
              <w:rPr>
                <w:rFonts w:eastAsia="Times New Roman"/>
                <w:sz w:val="22"/>
                <w:szCs w:val="22"/>
              </w:rPr>
              <w:t xml:space="preserve">Зона садоводства, огородничества </w:t>
            </w:r>
            <w:r w:rsidRPr="007A7C08">
              <w:rPr>
                <w:rFonts w:eastAsia="Times New Roman"/>
                <w:b/>
                <w:bCs/>
                <w:sz w:val="22"/>
                <w:szCs w:val="22"/>
              </w:rPr>
              <w:t>СХ2, СХ2.Р</w:t>
            </w:r>
          </w:p>
        </w:tc>
        <w:tc>
          <w:tcPr>
            <w:tcW w:w="897" w:type="pct"/>
            <w:tcBorders>
              <w:top w:val="nil"/>
              <w:left w:val="nil"/>
              <w:bottom w:val="single" w:sz="4" w:space="0" w:color="auto"/>
              <w:right w:val="single" w:sz="4" w:space="0" w:color="auto"/>
            </w:tcBorders>
            <w:shd w:val="clear" w:color="auto" w:fill="auto"/>
            <w:vAlign w:val="center"/>
            <w:hideMark/>
          </w:tcPr>
          <w:p w14:paraId="628B9EAA" w14:textId="77777777" w:rsidR="00C022D8" w:rsidRPr="007A7C08" w:rsidRDefault="00C022D8" w:rsidP="00C022D8">
            <w:pPr>
              <w:jc w:val="center"/>
              <w:rPr>
                <w:rFonts w:eastAsia="Times New Roman"/>
                <w:sz w:val="22"/>
                <w:szCs w:val="22"/>
              </w:rPr>
            </w:pPr>
            <w:r w:rsidRPr="007A7C08">
              <w:rPr>
                <w:rFonts w:eastAsia="Times New Roman"/>
                <w:sz w:val="22"/>
                <w:szCs w:val="22"/>
              </w:rPr>
              <w:t>Без указания местоположения</w:t>
            </w:r>
          </w:p>
        </w:tc>
        <w:tc>
          <w:tcPr>
            <w:tcW w:w="820" w:type="pct"/>
            <w:tcBorders>
              <w:top w:val="nil"/>
              <w:left w:val="nil"/>
              <w:bottom w:val="single" w:sz="4" w:space="0" w:color="auto"/>
              <w:right w:val="single" w:sz="4" w:space="0" w:color="auto"/>
            </w:tcBorders>
            <w:shd w:val="clear" w:color="auto" w:fill="auto"/>
            <w:vAlign w:val="center"/>
            <w:hideMark/>
          </w:tcPr>
          <w:p w14:paraId="2152C6F0" w14:textId="77777777" w:rsidR="00C022D8" w:rsidRPr="007A7C08" w:rsidRDefault="00C022D8" w:rsidP="00C022D8">
            <w:pPr>
              <w:jc w:val="center"/>
              <w:rPr>
                <w:rFonts w:eastAsia="Times New Roman"/>
                <w:sz w:val="22"/>
                <w:szCs w:val="22"/>
              </w:rPr>
            </w:pPr>
            <w:r w:rsidRPr="007A7C08">
              <w:rPr>
                <w:rFonts w:eastAsia="Times New Roman"/>
                <w:sz w:val="22"/>
                <w:szCs w:val="22"/>
              </w:rPr>
              <w:t>Существующая функциональная зона</w:t>
            </w:r>
          </w:p>
        </w:tc>
        <w:tc>
          <w:tcPr>
            <w:tcW w:w="438" w:type="pct"/>
            <w:tcBorders>
              <w:top w:val="nil"/>
              <w:left w:val="nil"/>
              <w:bottom w:val="single" w:sz="4" w:space="0" w:color="auto"/>
              <w:right w:val="single" w:sz="4" w:space="0" w:color="auto"/>
            </w:tcBorders>
            <w:shd w:val="clear" w:color="auto" w:fill="auto"/>
            <w:vAlign w:val="center"/>
            <w:hideMark/>
          </w:tcPr>
          <w:p w14:paraId="7FA69D3B" w14:textId="67F42AB0" w:rsidR="00C022D8" w:rsidRPr="007A7C08" w:rsidRDefault="00C022D8" w:rsidP="00C022D8">
            <w:pPr>
              <w:jc w:val="center"/>
              <w:rPr>
                <w:rFonts w:eastAsia="Times New Roman"/>
                <w:sz w:val="22"/>
                <w:szCs w:val="22"/>
              </w:rPr>
            </w:pPr>
            <w:r w:rsidRPr="007A7C08">
              <w:rPr>
                <w:rFonts w:eastAsia="Times New Roman"/>
                <w:sz w:val="22"/>
                <w:szCs w:val="22"/>
              </w:rPr>
              <w:t>64,99</w:t>
            </w:r>
          </w:p>
        </w:tc>
        <w:tc>
          <w:tcPr>
            <w:tcW w:w="959" w:type="pct"/>
            <w:tcBorders>
              <w:top w:val="nil"/>
              <w:left w:val="nil"/>
              <w:bottom w:val="single" w:sz="4" w:space="0" w:color="auto"/>
              <w:right w:val="single" w:sz="4" w:space="0" w:color="auto"/>
            </w:tcBorders>
            <w:shd w:val="clear" w:color="auto" w:fill="auto"/>
            <w:vAlign w:val="center"/>
            <w:hideMark/>
          </w:tcPr>
          <w:p w14:paraId="35EADB8B" w14:textId="77777777" w:rsidR="00C022D8" w:rsidRPr="007A7C08" w:rsidRDefault="00C022D8" w:rsidP="00C022D8">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889" w:type="pct"/>
            <w:tcBorders>
              <w:top w:val="nil"/>
              <w:left w:val="nil"/>
              <w:bottom w:val="single" w:sz="4" w:space="0" w:color="auto"/>
              <w:right w:val="single" w:sz="4" w:space="0" w:color="auto"/>
            </w:tcBorders>
            <w:shd w:val="clear" w:color="auto" w:fill="auto"/>
            <w:noWrap/>
            <w:vAlign w:val="center"/>
            <w:hideMark/>
          </w:tcPr>
          <w:p w14:paraId="0DF527C2" w14:textId="59C6E693" w:rsidR="00C022D8" w:rsidRPr="007A7C08" w:rsidRDefault="00C022D8" w:rsidP="00C022D8">
            <w:pPr>
              <w:jc w:val="center"/>
              <w:rPr>
                <w:rFonts w:eastAsia="Times New Roman"/>
                <w:sz w:val="22"/>
                <w:szCs w:val="22"/>
              </w:rPr>
            </w:pPr>
          </w:p>
        </w:tc>
      </w:tr>
      <w:tr w:rsidR="007A7C08" w:rsidRPr="007A7C08" w14:paraId="756D419A" w14:textId="77777777" w:rsidTr="00693409">
        <w:tc>
          <w:tcPr>
            <w:tcW w:w="997" w:type="pct"/>
            <w:vMerge/>
            <w:tcBorders>
              <w:left w:val="single" w:sz="4" w:space="0" w:color="auto"/>
              <w:bottom w:val="single" w:sz="4" w:space="0" w:color="auto"/>
              <w:right w:val="single" w:sz="4" w:space="0" w:color="auto"/>
            </w:tcBorders>
            <w:shd w:val="clear" w:color="auto" w:fill="auto"/>
            <w:vAlign w:val="center"/>
            <w:hideMark/>
          </w:tcPr>
          <w:p w14:paraId="3B9D12E3" w14:textId="73D621F0" w:rsidR="00C022D8" w:rsidRPr="007A7C08" w:rsidRDefault="00C022D8" w:rsidP="00C022D8">
            <w:pPr>
              <w:jc w:val="center"/>
              <w:rPr>
                <w:rFonts w:eastAsia="Times New Roman"/>
                <w:sz w:val="22"/>
                <w:szCs w:val="22"/>
              </w:rPr>
            </w:pPr>
          </w:p>
        </w:tc>
        <w:tc>
          <w:tcPr>
            <w:tcW w:w="897" w:type="pct"/>
            <w:tcBorders>
              <w:top w:val="nil"/>
              <w:left w:val="nil"/>
              <w:bottom w:val="single" w:sz="4" w:space="0" w:color="auto"/>
              <w:right w:val="single" w:sz="4" w:space="0" w:color="auto"/>
            </w:tcBorders>
            <w:shd w:val="clear" w:color="auto" w:fill="auto"/>
            <w:vAlign w:val="center"/>
            <w:hideMark/>
          </w:tcPr>
          <w:p w14:paraId="13EA63E3"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820" w:type="pct"/>
            <w:tcBorders>
              <w:top w:val="nil"/>
              <w:left w:val="nil"/>
              <w:bottom w:val="single" w:sz="4" w:space="0" w:color="auto"/>
              <w:right w:val="single" w:sz="4" w:space="0" w:color="auto"/>
            </w:tcBorders>
            <w:shd w:val="clear" w:color="auto" w:fill="auto"/>
            <w:vAlign w:val="center"/>
            <w:hideMark/>
          </w:tcPr>
          <w:p w14:paraId="2206B1A4" w14:textId="3E88874B" w:rsidR="00C022D8" w:rsidRPr="007A7C08" w:rsidRDefault="00C022D8" w:rsidP="00C022D8">
            <w:pPr>
              <w:jc w:val="center"/>
              <w:rPr>
                <w:rFonts w:eastAsia="Times New Roman"/>
                <w:b/>
                <w:bCs/>
                <w:sz w:val="22"/>
                <w:szCs w:val="22"/>
              </w:rPr>
            </w:pPr>
          </w:p>
        </w:tc>
        <w:tc>
          <w:tcPr>
            <w:tcW w:w="438" w:type="pct"/>
            <w:tcBorders>
              <w:top w:val="nil"/>
              <w:left w:val="nil"/>
              <w:bottom w:val="single" w:sz="4" w:space="0" w:color="auto"/>
              <w:right w:val="single" w:sz="4" w:space="0" w:color="auto"/>
            </w:tcBorders>
            <w:shd w:val="clear" w:color="auto" w:fill="auto"/>
            <w:vAlign w:val="center"/>
            <w:hideMark/>
          </w:tcPr>
          <w:p w14:paraId="75D9A090" w14:textId="057CF19A" w:rsidR="00C022D8" w:rsidRPr="007A7C08" w:rsidRDefault="00C022D8" w:rsidP="00C022D8">
            <w:pPr>
              <w:jc w:val="center"/>
              <w:rPr>
                <w:rFonts w:eastAsia="Times New Roman"/>
                <w:b/>
                <w:bCs/>
                <w:sz w:val="22"/>
                <w:szCs w:val="22"/>
              </w:rPr>
            </w:pPr>
            <w:r w:rsidRPr="007A7C08">
              <w:rPr>
                <w:rFonts w:eastAsia="Times New Roman"/>
                <w:b/>
                <w:bCs/>
                <w:sz w:val="22"/>
                <w:szCs w:val="22"/>
              </w:rPr>
              <w:t>64,99</w:t>
            </w:r>
          </w:p>
        </w:tc>
        <w:tc>
          <w:tcPr>
            <w:tcW w:w="959" w:type="pct"/>
            <w:tcBorders>
              <w:top w:val="nil"/>
              <w:left w:val="nil"/>
              <w:bottom w:val="single" w:sz="4" w:space="0" w:color="auto"/>
              <w:right w:val="single" w:sz="4" w:space="0" w:color="auto"/>
            </w:tcBorders>
            <w:shd w:val="clear" w:color="auto" w:fill="auto"/>
            <w:vAlign w:val="center"/>
            <w:hideMark/>
          </w:tcPr>
          <w:p w14:paraId="38F1B929" w14:textId="16BB25AF" w:rsidR="00C022D8" w:rsidRPr="007A7C08" w:rsidRDefault="00C022D8" w:rsidP="00C022D8">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2C5935AF" w14:textId="24A17175" w:rsidR="00C022D8" w:rsidRPr="007A7C08" w:rsidRDefault="00C022D8" w:rsidP="00C022D8">
            <w:pPr>
              <w:jc w:val="center"/>
              <w:rPr>
                <w:rFonts w:eastAsia="Times New Roman"/>
                <w:sz w:val="22"/>
                <w:szCs w:val="22"/>
              </w:rPr>
            </w:pPr>
          </w:p>
        </w:tc>
      </w:tr>
      <w:tr w:rsidR="007A7C08" w:rsidRPr="007A7C08" w14:paraId="1E9D5EAE" w14:textId="77777777" w:rsidTr="00693409">
        <w:tc>
          <w:tcPr>
            <w:tcW w:w="997" w:type="pct"/>
            <w:vMerge w:val="restart"/>
            <w:tcBorders>
              <w:top w:val="nil"/>
              <w:left w:val="single" w:sz="4" w:space="0" w:color="auto"/>
              <w:right w:val="single" w:sz="4" w:space="0" w:color="auto"/>
            </w:tcBorders>
            <w:shd w:val="clear" w:color="auto" w:fill="auto"/>
            <w:vAlign w:val="center"/>
            <w:hideMark/>
          </w:tcPr>
          <w:p w14:paraId="7B7AB8A3" w14:textId="608A68E6" w:rsidR="00C022D8" w:rsidRPr="007A7C08" w:rsidRDefault="00C022D8" w:rsidP="00C022D8">
            <w:pPr>
              <w:jc w:val="center"/>
              <w:rPr>
                <w:rFonts w:eastAsia="Times New Roman"/>
                <w:sz w:val="22"/>
                <w:szCs w:val="22"/>
              </w:rPr>
            </w:pPr>
            <w:r w:rsidRPr="007A7C08">
              <w:rPr>
                <w:rFonts w:eastAsia="Times New Roman"/>
                <w:sz w:val="22"/>
                <w:szCs w:val="22"/>
              </w:rPr>
              <w:t>Иные зоны сельскохозяйственного назначения</w:t>
            </w:r>
            <w:r w:rsidRPr="007A7C08">
              <w:rPr>
                <w:rFonts w:eastAsia="Times New Roman"/>
                <w:b/>
                <w:bCs/>
                <w:sz w:val="22"/>
                <w:szCs w:val="22"/>
              </w:rPr>
              <w:t xml:space="preserve"> СХ4</w:t>
            </w:r>
          </w:p>
        </w:tc>
        <w:tc>
          <w:tcPr>
            <w:tcW w:w="897" w:type="pct"/>
            <w:tcBorders>
              <w:top w:val="nil"/>
              <w:left w:val="nil"/>
              <w:bottom w:val="single" w:sz="4" w:space="0" w:color="auto"/>
              <w:right w:val="single" w:sz="4" w:space="0" w:color="auto"/>
            </w:tcBorders>
            <w:shd w:val="clear" w:color="auto" w:fill="auto"/>
            <w:vAlign w:val="center"/>
            <w:hideMark/>
          </w:tcPr>
          <w:p w14:paraId="2E0A439F" w14:textId="77777777" w:rsidR="00C022D8" w:rsidRPr="007A7C08" w:rsidRDefault="00C022D8" w:rsidP="00C022D8">
            <w:pPr>
              <w:jc w:val="center"/>
              <w:rPr>
                <w:rFonts w:eastAsia="Times New Roman"/>
                <w:sz w:val="22"/>
                <w:szCs w:val="22"/>
              </w:rPr>
            </w:pPr>
            <w:r w:rsidRPr="007A7C08">
              <w:rPr>
                <w:rFonts w:eastAsia="Times New Roman"/>
                <w:sz w:val="22"/>
                <w:szCs w:val="22"/>
              </w:rPr>
              <w:t>Без указания местоположения</w:t>
            </w:r>
          </w:p>
        </w:tc>
        <w:tc>
          <w:tcPr>
            <w:tcW w:w="820" w:type="pct"/>
            <w:tcBorders>
              <w:top w:val="nil"/>
              <w:left w:val="nil"/>
              <w:bottom w:val="single" w:sz="4" w:space="0" w:color="auto"/>
              <w:right w:val="single" w:sz="4" w:space="0" w:color="auto"/>
            </w:tcBorders>
            <w:shd w:val="clear" w:color="auto" w:fill="auto"/>
            <w:vAlign w:val="center"/>
            <w:hideMark/>
          </w:tcPr>
          <w:p w14:paraId="5AD0EEB8" w14:textId="77777777" w:rsidR="00C022D8" w:rsidRPr="007A7C08" w:rsidRDefault="00C022D8" w:rsidP="00C022D8">
            <w:pPr>
              <w:jc w:val="center"/>
              <w:rPr>
                <w:rFonts w:eastAsia="Times New Roman"/>
                <w:sz w:val="22"/>
                <w:szCs w:val="22"/>
              </w:rPr>
            </w:pPr>
            <w:r w:rsidRPr="007A7C08">
              <w:rPr>
                <w:rFonts w:eastAsia="Times New Roman"/>
                <w:sz w:val="22"/>
                <w:szCs w:val="22"/>
              </w:rPr>
              <w:t>Существующая функциональная зона</w:t>
            </w:r>
          </w:p>
        </w:tc>
        <w:tc>
          <w:tcPr>
            <w:tcW w:w="438" w:type="pct"/>
            <w:tcBorders>
              <w:top w:val="nil"/>
              <w:left w:val="nil"/>
              <w:bottom w:val="single" w:sz="4" w:space="0" w:color="auto"/>
              <w:right w:val="single" w:sz="4" w:space="0" w:color="auto"/>
            </w:tcBorders>
            <w:shd w:val="clear" w:color="auto" w:fill="auto"/>
            <w:vAlign w:val="center"/>
            <w:hideMark/>
          </w:tcPr>
          <w:p w14:paraId="1C62FF62" w14:textId="243EF2CD" w:rsidR="00C022D8" w:rsidRPr="007A7C08" w:rsidRDefault="00C022D8" w:rsidP="00C022D8">
            <w:pPr>
              <w:jc w:val="center"/>
              <w:rPr>
                <w:rFonts w:eastAsia="Times New Roman"/>
                <w:sz w:val="22"/>
                <w:szCs w:val="22"/>
              </w:rPr>
            </w:pPr>
            <w:r w:rsidRPr="007A7C08">
              <w:rPr>
                <w:rFonts w:eastAsia="Times New Roman"/>
                <w:sz w:val="22"/>
                <w:szCs w:val="22"/>
              </w:rPr>
              <w:t>356,70</w:t>
            </w:r>
          </w:p>
        </w:tc>
        <w:tc>
          <w:tcPr>
            <w:tcW w:w="959" w:type="pct"/>
            <w:tcBorders>
              <w:top w:val="nil"/>
              <w:left w:val="nil"/>
              <w:bottom w:val="single" w:sz="4" w:space="0" w:color="auto"/>
              <w:right w:val="single" w:sz="4" w:space="0" w:color="auto"/>
            </w:tcBorders>
            <w:shd w:val="clear" w:color="auto" w:fill="auto"/>
            <w:vAlign w:val="center"/>
            <w:hideMark/>
          </w:tcPr>
          <w:p w14:paraId="1CEC13B7" w14:textId="77777777" w:rsidR="00C022D8" w:rsidRPr="007A7C08" w:rsidRDefault="00C022D8" w:rsidP="00C022D8">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889" w:type="pct"/>
            <w:tcBorders>
              <w:top w:val="nil"/>
              <w:left w:val="nil"/>
              <w:bottom w:val="single" w:sz="4" w:space="0" w:color="auto"/>
              <w:right w:val="single" w:sz="4" w:space="0" w:color="auto"/>
            </w:tcBorders>
            <w:shd w:val="clear" w:color="auto" w:fill="auto"/>
            <w:noWrap/>
            <w:vAlign w:val="center"/>
            <w:hideMark/>
          </w:tcPr>
          <w:p w14:paraId="27BD2767" w14:textId="38E71FC3" w:rsidR="00C022D8" w:rsidRPr="007A7C08" w:rsidRDefault="00C022D8" w:rsidP="00C022D8">
            <w:pPr>
              <w:jc w:val="center"/>
              <w:rPr>
                <w:rFonts w:eastAsia="Times New Roman"/>
                <w:sz w:val="22"/>
                <w:szCs w:val="22"/>
              </w:rPr>
            </w:pPr>
          </w:p>
        </w:tc>
      </w:tr>
      <w:tr w:rsidR="007A7C08" w:rsidRPr="007A7C08" w14:paraId="35188AF8" w14:textId="77777777" w:rsidTr="00693409">
        <w:tc>
          <w:tcPr>
            <w:tcW w:w="997" w:type="pct"/>
            <w:vMerge/>
            <w:tcBorders>
              <w:left w:val="single" w:sz="4" w:space="0" w:color="auto"/>
              <w:bottom w:val="single" w:sz="4" w:space="0" w:color="auto"/>
              <w:right w:val="single" w:sz="4" w:space="0" w:color="auto"/>
            </w:tcBorders>
            <w:shd w:val="clear" w:color="auto" w:fill="auto"/>
            <w:vAlign w:val="center"/>
            <w:hideMark/>
          </w:tcPr>
          <w:p w14:paraId="1645FEE6" w14:textId="21F819FF" w:rsidR="00C022D8" w:rsidRPr="007A7C08" w:rsidRDefault="00C022D8" w:rsidP="00C022D8">
            <w:pPr>
              <w:jc w:val="center"/>
              <w:rPr>
                <w:rFonts w:eastAsia="Times New Roman"/>
                <w:sz w:val="22"/>
                <w:szCs w:val="22"/>
              </w:rPr>
            </w:pPr>
          </w:p>
        </w:tc>
        <w:tc>
          <w:tcPr>
            <w:tcW w:w="897" w:type="pct"/>
            <w:tcBorders>
              <w:top w:val="nil"/>
              <w:left w:val="nil"/>
              <w:bottom w:val="single" w:sz="4" w:space="0" w:color="auto"/>
              <w:right w:val="single" w:sz="4" w:space="0" w:color="auto"/>
            </w:tcBorders>
            <w:shd w:val="clear" w:color="auto" w:fill="auto"/>
            <w:vAlign w:val="center"/>
            <w:hideMark/>
          </w:tcPr>
          <w:p w14:paraId="16506E30"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820" w:type="pct"/>
            <w:tcBorders>
              <w:top w:val="nil"/>
              <w:left w:val="nil"/>
              <w:bottom w:val="single" w:sz="4" w:space="0" w:color="auto"/>
              <w:right w:val="single" w:sz="4" w:space="0" w:color="auto"/>
            </w:tcBorders>
            <w:shd w:val="clear" w:color="auto" w:fill="auto"/>
            <w:vAlign w:val="center"/>
            <w:hideMark/>
          </w:tcPr>
          <w:p w14:paraId="269FD67F" w14:textId="15BA5E60" w:rsidR="00C022D8" w:rsidRPr="007A7C08" w:rsidRDefault="00C022D8" w:rsidP="00C022D8">
            <w:pPr>
              <w:jc w:val="center"/>
              <w:rPr>
                <w:rFonts w:eastAsia="Times New Roman"/>
                <w:b/>
                <w:bCs/>
                <w:sz w:val="22"/>
                <w:szCs w:val="22"/>
              </w:rPr>
            </w:pPr>
          </w:p>
        </w:tc>
        <w:tc>
          <w:tcPr>
            <w:tcW w:w="438" w:type="pct"/>
            <w:tcBorders>
              <w:top w:val="nil"/>
              <w:left w:val="nil"/>
              <w:bottom w:val="single" w:sz="4" w:space="0" w:color="auto"/>
              <w:right w:val="single" w:sz="4" w:space="0" w:color="auto"/>
            </w:tcBorders>
            <w:shd w:val="clear" w:color="auto" w:fill="auto"/>
            <w:vAlign w:val="center"/>
            <w:hideMark/>
          </w:tcPr>
          <w:p w14:paraId="5CF47C4F" w14:textId="6D641E18" w:rsidR="00C022D8" w:rsidRPr="007A7C08" w:rsidRDefault="00C022D8" w:rsidP="00C022D8">
            <w:pPr>
              <w:jc w:val="center"/>
              <w:rPr>
                <w:rFonts w:eastAsia="Times New Roman"/>
                <w:b/>
                <w:bCs/>
                <w:sz w:val="22"/>
                <w:szCs w:val="22"/>
              </w:rPr>
            </w:pPr>
            <w:r w:rsidRPr="007A7C08">
              <w:rPr>
                <w:rFonts w:eastAsia="Times New Roman"/>
                <w:b/>
                <w:bCs/>
                <w:sz w:val="22"/>
                <w:szCs w:val="22"/>
              </w:rPr>
              <w:t>356,70</w:t>
            </w:r>
          </w:p>
        </w:tc>
        <w:tc>
          <w:tcPr>
            <w:tcW w:w="959" w:type="pct"/>
            <w:tcBorders>
              <w:top w:val="nil"/>
              <w:left w:val="nil"/>
              <w:bottom w:val="single" w:sz="4" w:space="0" w:color="auto"/>
              <w:right w:val="single" w:sz="4" w:space="0" w:color="auto"/>
            </w:tcBorders>
            <w:shd w:val="clear" w:color="auto" w:fill="auto"/>
            <w:vAlign w:val="center"/>
            <w:hideMark/>
          </w:tcPr>
          <w:p w14:paraId="2A51C90E" w14:textId="29C336E2" w:rsidR="00C022D8" w:rsidRPr="007A7C08" w:rsidRDefault="00C022D8" w:rsidP="00C022D8">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1E9AD636" w14:textId="411D43CF" w:rsidR="00C022D8" w:rsidRPr="007A7C08" w:rsidRDefault="00C022D8" w:rsidP="00C022D8">
            <w:pPr>
              <w:jc w:val="center"/>
              <w:rPr>
                <w:rFonts w:eastAsia="Times New Roman"/>
                <w:sz w:val="22"/>
                <w:szCs w:val="22"/>
              </w:rPr>
            </w:pPr>
          </w:p>
        </w:tc>
      </w:tr>
      <w:tr w:rsidR="00C022D8" w:rsidRPr="007A7C08" w14:paraId="7FCC9752" w14:textId="77777777" w:rsidTr="00693409">
        <w:tc>
          <w:tcPr>
            <w:tcW w:w="997" w:type="pct"/>
            <w:tcBorders>
              <w:top w:val="nil"/>
              <w:left w:val="single" w:sz="4" w:space="0" w:color="auto"/>
              <w:bottom w:val="single" w:sz="4" w:space="0" w:color="auto"/>
              <w:right w:val="single" w:sz="4" w:space="0" w:color="auto"/>
            </w:tcBorders>
            <w:shd w:val="clear" w:color="auto" w:fill="auto"/>
            <w:vAlign w:val="center"/>
            <w:hideMark/>
          </w:tcPr>
          <w:p w14:paraId="09980C29" w14:textId="1ABF2F86" w:rsidR="00C022D8" w:rsidRPr="007A7C08" w:rsidRDefault="00C022D8" w:rsidP="00C022D8">
            <w:pPr>
              <w:jc w:val="center"/>
              <w:rPr>
                <w:rFonts w:eastAsia="Times New Roman"/>
                <w:sz w:val="22"/>
                <w:szCs w:val="22"/>
              </w:rPr>
            </w:pPr>
          </w:p>
        </w:tc>
        <w:tc>
          <w:tcPr>
            <w:tcW w:w="897" w:type="pct"/>
            <w:tcBorders>
              <w:top w:val="nil"/>
              <w:left w:val="nil"/>
              <w:bottom w:val="single" w:sz="4" w:space="0" w:color="auto"/>
              <w:right w:val="single" w:sz="4" w:space="0" w:color="auto"/>
            </w:tcBorders>
            <w:shd w:val="clear" w:color="auto" w:fill="auto"/>
            <w:vAlign w:val="center"/>
            <w:hideMark/>
          </w:tcPr>
          <w:p w14:paraId="29173FFC"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ВСЕГО:</w:t>
            </w:r>
          </w:p>
        </w:tc>
        <w:tc>
          <w:tcPr>
            <w:tcW w:w="820" w:type="pct"/>
            <w:tcBorders>
              <w:top w:val="nil"/>
              <w:left w:val="nil"/>
              <w:bottom w:val="single" w:sz="4" w:space="0" w:color="auto"/>
              <w:right w:val="single" w:sz="4" w:space="0" w:color="auto"/>
            </w:tcBorders>
            <w:shd w:val="clear" w:color="auto" w:fill="auto"/>
            <w:vAlign w:val="center"/>
            <w:hideMark/>
          </w:tcPr>
          <w:p w14:paraId="7BFE7E22" w14:textId="338EDA8F" w:rsidR="00C022D8" w:rsidRPr="007A7C08" w:rsidRDefault="00C022D8" w:rsidP="00C022D8">
            <w:pPr>
              <w:jc w:val="center"/>
              <w:rPr>
                <w:rFonts w:eastAsia="Times New Roman"/>
                <w:b/>
                <w:bCs/>
                <w:sz w:val="22"/>
                <w:szCs w:val="22"/>
              </w:rPr>
            </w:pPr>
          </w:p>
        </w:tc>
        <w:tc>
          <w:tcPr>
            <w:tcW w:w="438" w:type="pct"/>
            <w:tcBorders>
              <w:top w:val="nil"/>
              <w:left w:val="nil"/>
              <w:bottom w:val="single" w:sz="4" w:space="0" w:color="auto"/>
              <w:right w:val="single" w:sz="4" w:space="0" w:color="auto"/>
            </w:tcBorders>
            <w:shd w:val="clear" w:color="auto" w:fill="auto"/>
            <w:vAlign w:val="center"/>
            <w:hideMark/>
          </w:tcPr>
          <w:p w14:paraId="6D39EB84" w14:textId="154703F8" w:rsidR="00C022D8" w:rsidRPr="007A7C08" w:rsidRDefault="00C022D8" w:rsidP="00C022D8">
            <w:pPr>
              <w:jc w:val="center"/>
              <w:rPr>
                <w:rFonts w:eastAsia="Times New Roman"/>
                <w:b/>
                <w:bCs/>
                <w:sz w:val="22"/>
                <w:szCs w:val="22"/>
              </w:rPr>
            </w:pPr>
            <w:r w:rsidRPr="007A7C08">
              <w:rPr>
                <w:rFonts w:eastAsia="Times New Roman"/>
                <w:b/>
                <w:bCs/>
                <w:sz w:val="22"/>
                <w:szCs w:val="22"/>
              </w:rPr>
              <w:t>522,64</w:t>
            </w:r>
          </w:p>
        </w:tc>
        <w:tc>
          <w:tcPr>
            <w:tcW w:w="959" w:type="pct"/>
            <w:tcBorders>
              <w:top w:val="nil"/>
              <w:left w:val="nil"/>
              <w:bottom w:val="single" w:sz="4" w:space="0" w:color="auto"/>
              <w:right w:val="single" w:sz="4" w:space="0" w:color="auto"/>
            </w:tcBorders>
            <w:shd w:val="clear" w:color="auto" w:fill="auto"/>
            <w:vAlign w:val="center"/>
            <w:hideMark/>
          </w:tcPr>
          <w:p w14:paraId="620D08E2" w14:textId="0A63603E" w:rsidR="00C022D8" w:rsidRPr="007A7C08" w:rsidRDefault="00C022D8" w:rsidP="00C022D8">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291AAF87" w14:textId="216FD828" w:rsidR="00C022D8" w:rsidRPr="007A7C08" w:rsidRDefault="00C022D8" w:rsidP="00C022D8">
            <w:pPr>
              <w:jc w:val="center"/>
              <w:rPr>
                <w:rFonts w:eastAsia="Times New Roman"/>
                <w:sz w:val="22"/>
                <w:szCs w:val="22"/>
              </w:rPr>
            </w:pPr>
          </w:p>
        </w:tc>
      </w:tr>
    </w:tbl>
    <w:p w14:paraId="66D6175A" w14:textId="77777777" w:rsidR="008E094C" w:rsidRPr="007A7C08" w:rsidRDefault="008E094C" w:rsidP="008E094C"/>
    <w:p w14:paraId="3E4ACD8F" w14:textId="77777777" w:rsidR="008E094C" w:rsidRPr="007A7C08" w:rsidRDefault="008E094C" w:rsidP="008E094C"/>
    <w:p w14:paraId="56BCB613" w14:textId="77777777" w:rsidR="008E094C" w:rsidRPr="007A7C08" w:rsidRDefault="008E094C" w:rsidP="008E094C"/>
    <w:p w14:paraId="20A1C98D" w14:textId="77777777" w:rsidR="008E094C" w:rsidRPr="007A7C08" w:rsidRDefault="008E094C" w:rsidP="008E094C"/>
    <w:p w14:paraId="79BDE71B" w14:textId="77777777" w:rsidR="008E094C" w:rsidRPr="007A7C08" w:rsidRDefault="008E094C" w:rsidP="008E094C"/>
    <w:p w14:paraId="0558028E" w14:textId="77777777" w:rsidR="008E094C" w:rsidRPr="007A7C08" w:rsidRDefault="008E094C" w:rsidP="008E094C"/>
    <w:p w14:paraId="1C66ABEC" w14:textId="77777777" w:rsidR="008E094C" w:rsidRPr="007A7C08" w:rsidRDefault="008E094C" w:rsidP="00693409">
      <w:pPr>
        <w:pStyle w:val="4f0"/>
        <w:pageBreakBefore/>
        <w:numPr>
          <w:ilvl w:val="1"/>
          <w:numId w:val="31"/>
        </w:numPr>
        <w:shd w:val="clear" w:color="auto" w:fill="auto"/>
        <w:tabs>
          <w:tab w:val="left" w:pos="709"/>
        </w:tabs>
        <w:suppressAutoHyphens/>
        <w:spacing w:line="240" w:lineRule="auto"/>
        <w:ind w:left="794" w:hanging="794"/>
        <w:jc w:val="both"/>
        <w:outlineLvl w:val="1"/>
        <w:rPr>
          <w:rFonts w:eastAsia="Calibri"/>
          <w:b/>
          <w:i w:val="0"/>
          <w:sz w:val="24"/>
          <w:szCs w:val="24"/>
        </w:rPr>
      </w:pPr>
      <w:bookmarkStart w:id="14" w:name="_Toc225169268"/>
      <w:bookmarkStart w:id="15" w:name="_Toc233908526"/>
      <w:r w:rsidRPr="007A7C08">
        <w:rPr>
          <w:rFonts w:eastAsia="Calibri"/>
          <w:b/>
          <w:i w:val="0"/>
          <w:sz w:val="24"/>
          <w:szCs w:val="24"/>
        </w:rPr>
        <w:lastRenderedPageBreak/>
        <w:t>Параметры планируемого развития зон рекреационного назначения</w:t>
      </w:r>
      <w:bookmarkEnd w:id="14"/>
      <w:bookmarkEnd w:id="15"/>
    </w:p>
    <w:p w14:paraId="29DE4844" w14:textId="2B55575E" w:rsidR="008E094C" w:rsidRPr="007A7C08" w:rsidRDefault="008E094C" w:rsidP="008E094C">
      <w:r w:rsidRPr="007A7C08">
        <w:t xml:space="preserve">Таблица </w:t>
      </w:r>
      <w:r w:rsidR="00693409" w:rsidRPr="007A7C08">
        <w:t>2</w:t>
      </w:r>
      <w:r w:rsidRPr="007A7C08">
        <w:t>.5.1.</w:t>
      </w:r>
    </w:p>
    <w:tbl>
      <w:tblPr>
        <w:tblW w:w="5000" w:type="pct"/>
        <w:tblLook w:val="04A0" w:firstRow="1" w:lastRow="0" w:firstColumn="1" w:lastColumn="0" w:noHBand="0" w:noVBand="1"/>
      </w:tblPr>
      <w:tblGrid>
        <w:gridCol w:w="3085"/>
        <w:gridCol w:w="2552"/>
        <w:gridCol w:w="2552"/>
        <w:gridCol w:w="1416"/>
        <w:gridCol w:w="2552"/>
        <w:gridCol w:w="2629"/>
      </w:tblGrid>
      <w:tr w:rsidR="007A7C08" w:rsidRPr="007A7C08" w14:paraId="39B2A027" w14:textId="77777777" w:rsidTr="00BA064E">
        <w:tc>
          <w:tcPr>
            <w:tcW w:w="1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870FC6" w14:textId="77777777" w:rsidR="008E094C" w:rsidRPr="007A7C08" w:rsidRDefault="008E094C" w:rsidP="00BA064E">
            <w:pPr>
              <w:jc w:val="center"/>
              <w:rPr>
                <w:rFonts w:eastAsia="Times New Roman"/>
                <w:b/>
                <w:bCs/>
                <w:sz w:val="22"/>
                <w:szCs w:val="22"/>
              </w:rPr>
            </w:pPr>
            <w:r w:rsidRPr="007A7C08">
              <w:rPr>
                <w:sz w:val="22"/>
                <w:szCs w:val="22"/>
              </w:rPr>
              <w:t>Функциональные зоны</w:t>
            </w:r>
          </w:p>
        </w:tc>
        <w:tc>
          <w:tcPr>
            <w:tcW w:w="863" w:type="pct"/>
            <w:tcBorders>
              <w:top w:val="single" w:sz="4" w:space="0" w:color="auto"/>
              <w:left w:val="nil"/>
              <w:bottom w:val="single" w:sz="4" w:space="0" w:color="auto"/>
              <w:right w:val="single" w:sz="4" w:space="0" w:color="auto"/>
            </w:tcBorders>
            <w:shd w:val="clear" w:color="auto" w:fill="auto"/>
            <w:vAlign w:val="center"/>
            <w:hideMark/>
          </w:tcPr>
          <w:p w14:paraId="0B750C2E" w14:textId="77777777" w:rsidR="008E094C" w:rsidRPr="007A7C08" w:rsidRDefault="008E094C" w:rsidP="00BA064E">
            <w:pPr>
              <w:jc w:val="center"/>
              <w:rPr>
                <w:rFonts w:eastAsia="Times New Roman"/>
                <w:b/>
                <w:bCs/>
                <w:sz w:val="22"/>
                <w:szCs w:val="22"/>
              </w:rPr>
            </w:pPr>
            <w:r w:rsidRPr="007A7C08">
              <w:rPr>
                <w:sz w:val="22"/>
                <w:szCs w:val="22"/>
              </w:rPr>
              <w:t>Местоположение</w:t>
            </w:r>
          </w:p>
        </w:tc>
        <w:tc>
          <w:tcPr>
            <w:tcW w:w="863" w:type="pct"/>
            <w:tcBorders>
              <w:top w:val="single" w:sz="4" w:space="0" w:color="auto"/>
              <w:left w:val="nil"/>
              <w:bottom w:val="single" w:sz="4" w:space="0" w:color="auto"/>
              <w:right w:val="single" w:sz="4" w:space="0" w:color="auto"/>
            </w:tcBorders>
            <w:shd w:val="clear" w:color="auto" w:fill="auto"/>
            <w:vAlign w:val="center"/>
            <w:hideMark/>
          </w:tcPr>
          <w:p w14:paraId="2460EDBF" w14:textId="77777777" w:rsidR="008E094C" w:rsidRPr="007A7C08" w:rsidRDefault="008E094C" w:rsidP="00BA064E">
            <w:pPr>
              <w:jc w:val="center"/>
              <w:rPr>
                <w:rFonts w:eastAsia="Times New Roman"/>
                <w:b/>
                <w:bCs/>
                <w:sz w:val="22"/>
                <w:szCs w:val="22"/>
              </w:rPr>
            </w:pPr>
            <w:r w:rsidRPr="007A7C08">
              <w:rPr>
                <w:sz w:val="22"/>
                <w:szCs w:val="22"/>
              </w:rPr>
              <w:t>Мероприятия территориального планирования</w:t>
            </w:r>
          </w:p>
        </w:tc>
        <w:tc>
          <w:tcPr>
            <w:tcW w:w="479" w:type="pct"/>
            <w:tcBorders>
              <w:top w:val="single" w:sz="4" w:space="0" w:color="auto"/>
              <w:left w:val="nil"/>
              <w:bottom w:val="single" w:sz="4" w:space="0" w:color="auto"/>
              <w:right w:val="single" w:sz="4" w:space="0" w:color="auto"/>
            </w:tcBorders>
            <w:shd w:val="clear" w:color="auto" w:fill="auto"/>
            <w:vAlign w:val="center"/>
            <w:hideMark/>
          </w:tcPr>
          <w:p w14:paraId="358D723B" w14:textId="77777777" w:rsidR="008E094C" w:rsidRPr="007A7C08" w:rsidRDefault="008E094C" w:rsidP="00BA064E">
            <w:pPr>
              <w:jc w:val="center"/>
              <w:rPr>
                <w:rFonts w:eastAsia="Times New Roman"/>
                <w:b/>
                <w:bCs/>
                <w:sz w:val="22"/>
                <w:szCs w:val="22"/>
              </w:rPr>
            </w:pPr>
            <w:r w:rsidRPr="007A7C08">
              <w:rPr>
                <w:sz w:val="22"/>
                <w:szCs w:val="22"/>
              </w:rPr>
              <w:t>Площадь зоны, га</w:t>
            </w:r>
          </w:p>
        </w:tc>
        <w:tc>
          <w:tcPr>
            <w:tcW w:w="863" w:type="pct"/>
            <w:tcBorders>
              <w:top w:val="single" w:sz="4" w:space="0" w:color="auto"/>
              <w:left w:val="nil"/>
              <w:bottom w:val="single" w:sz="4" w:space="0" w:color="auto"/>
              <w:right w:val="single" w:sz="4" w:space="0" w:color="auto"/>
            </w:tcBorders>
            <w:shd w:val="clear" w:color="auto" w:fill="auto"/>
            <w:vAlign w:val="center"/>
            <w:hideMark/>
          </w:tcPr>
          <w:p w14:paraId="0E6423F8" w14:textId="77777777" w:rsidR="008E094C" w:rsidRPr="007A7C08" w:rsidRDefault="008E094C" w:rsidP="00BA064E">
            <w:pPr>
              <w:jc w:val="center"/>
              <w:rPr>
                <w:rFonts w:eastAsia="Times New Roman"/>
                <w:b/>
                <w:bCs/>
                <w:sz w:val="22"/>
                <w:szCs w:val="22"/>
              </w:rPr>
            </w:pPr>
            <w:r w:rsidRPr="007A7C08">
              <w:rPr>
                <w:sz w:val="22"/>
                <w:szCs w:val="22"/>
              </w:rPr>
              <w:t>Параметры планируемого развития</w:t>
            </w:r>
            <w:r w:rsidRPr="007A7C08">
              <w:rPr>
                <w:sz w:val="22"/>
                <w:szCs w:val="22"/>
                <w:vertAlign w:val="superscript"/>
              </w:rPr>
              <w:footnoteReference w:id="9"/>
            </w:r>
          </w:p>
        </w:tc>
        <w:tc>
          <w:tcPr>
            <w:tcW w:w="889" w:type="pct"/>
            <w:tcBorders>
              <w:top w:val="single" w:sz="4" w:space="0" w:color="auto"/>
              <w:left w:val="nil"/>
              <w:bottom w:val="single" w:sz="4" w:space="0" w:color="auto"/>
              <w:right w:val="single" w:sz="4" w:space="0" w:color="auto"/>
            </w:tcBorders>
            <w:shd w:val="clear" w:color="auto" w:fill="auto"/>
            <w:vAlign w:val="center"/>
            <w:hideMark/>
          </w:tcPr>
          <w:p w14:paraId="32C48F1A" w14:textId="77777777" w:rsidR="008E094C" w:rsidRPr="007A7C08" w:rsidRDefault="008E094C" w:rsidP="00BA064E">
            <w:pPr>
              <w:jc w:val="center"/>
              <w:rPr>
                <w:rFonts w:eastAsia="Times New Roman"/>
                <w:b/>
                <w:bCs/>
                <w:sz w:val="22"/>
                <w:szCs w:val="22"/>
              </w:rPr>
            </w:pPr>
            <w:r w:rsidRPr="007A7C08">
              <w:rPr>
                <w:sz w:val="22"/>
                <w:szCs w:val="22"/>
              </w:rPr>
              <w:t>Планируемые для размещения объекты федерального (Ф) и регионального (Р) значения</w:t>
            </w:r>
            <w:r w:rsidRPr="007A7C08">
              <w:rPr>
                <w:sz w:val="22"/>
                <w:szCs w:val="22"/>
                <w:vertAlign w:val="superscript"/>
              </w:rPr>
              <w:footnoteReference w:id="10"/>
            </w:r>
          </w:p>
        </w:tc>
      </w:tr>
      <w:tr w:rsidR="007A7C08" w:rsidRPr="007A7C08" w14:paraId="1B4BDD01" w14:textId="77777777" w:rsidTr="00BA064E">
        <w:tc>
          <w:tcPr>
            <w:tcW w:w="1043" w:type="pct"/>
            <w:vMerge w:val="restart"/>
            <w:tcBorders>
              <w:top w:val="nil"/>
              <w:left w:val="single" w:sz="4" w:space="0" w:color="auto"/>
              <w:right w:val="single" w:sz="4" w:space="0" w:color="auto"/>
            </w:tcBorders>
            <w:shd w:val="clear" w:color="auto" w:fill="auto"/>
            <w:vAlign w:val="center"/>
            <w:hideMark/>
          </w:tcPr>
          <w:p w14:paraId="14B6CB7E" w14:textId="77777777" w:rsidR="00C022D8" w:rsidRPr="007A7C08" w:rsidRDefault="00C022D8" w:rsidP="00C022D8">
            <w:pPr>
              <w:jc w:val="center"/>
              <w:rPr>
                <w:rFonts w:eastAsia="Times New Roman"/>
                <w:b/>
                <w:bCs/>
                <w:sz w:val="22"/>
                <w:szCs w:val="22"/>
              </w:rPr>
            </w:pPr>
            <w:r w:rsidRPr="007A7C08">
              <w:rPr>
                <w:rFonts w:eastAsia="Times New Roman"/>
                <w:sz w:val="22"/>
                <w:szCs w:val="22"/>
              </w:rPr>
              <w:t xml:space="preserve">Зоны рекреационного назначения </w:t>
            </w:r>
            <w:r w:rsidRPr="007A7C08">
              <w:rPr>
                <w:rFonts w:eastAsia="Times New Roman"/>
                <w:b/>
                <w:bCs/>
                <w:sz w:val="22"/>
                <w:szCs w:val="22"/>
              </w:rPr>
              <w:t>Р</w:t>
            </w:r>
          </w:p>
        </w:tc>
        <w:tc>
          <w:tcPr>
            <w:tcW w:w="863" w:type="pct"/>
            <w:tcBorders>
              <w:top w:val="nil"/>
              <w:left w:val="nil"/>
              <w:bottom w:val="single" w:sz="4" w:space="0" w:color="auto"/>
              <w:right w:val="single" w:sz="4" w:space="0" w:color="auto"/>
            </w:tcBorders>
            <w:shd w:val="clear" w:color="auto" w:fill="auto"/>
            <w:vAlign w:val="center"/>
            <w:hideMark/>
          </w:tcPr>
          <w:p w14:paraId="43A953A6" w14:textId="77777777" w:rsidR="00C022D8" w:rsidRPr="007A7C08" w:rsidRDefault="00C022D8" w:rsidP="00C022D8">
            <w:pPr>
              <w:jc w:val="center"/>
              <w:rPr>
                <w:rFonts w:eastAsia="Times New Roman"/>
                <w:sz w:val="22"/>
                <w:szCs w:val="22"/>
              </w:rPr>
            </w:pPr>
            <w:r w:rsidRPr="007A7C08">
              <w:rPr>
                <w:rFonts w:eastAsia="Times New Roman"/>
                <w:sz w:val="22"/>
                <w:szCs w:val="22"/>
              </w:rPr>
              <w:t>Без указания местоположения</w:t>
            </w:r>
          </w:p>
        </w:tc>
        <w:tc>
          <w:tcPr>
            <w:tcW w:w="863" w:type="pct"/>
            <w:tcBorders>
              <w:top w:val="nil"/>
              <w:left w:val="nil"/>
              <w:bottom w:val="single" w:sz="4" w:space="0" w:color="auto"/>
              <w:right w:val="single" w:sz="4" w:space="0" w:color="auto"/>
            </w:tcBorders>
            <w:shd w:val="clear" w:color="auto" w:fill="auto"/>
            <w:vAlign w:val="center"/>
            <w:hideMark/>
          </w:tcPr>
          <w:p w14:paraId="51FAEDF5" w14:textId="77777777" w:rsidR="00C022D8" w:rsidRPr="007A7C08" w:rsidRDefault="00C022D8" w:rsidP="00C022D8">
            <w:pPr>
              <w:jc w:val="center"/>
              <w:rPr>
                <w:rFonts w:eastAsia="Times New Roman"/>
                <w:sz w:val="22"/>
                <w:szCs w:val="22"/>
              </w:rPr>
            </w:pPr>
            <w:r w:rsidRPr="007A7C08">
              <w:rPr>
                <w:rFonts w:eastAsia="Times New Roman"/>
                <w:sz w:val="22"/>
                <w:szCs w:val="22"/>
              </w:rPr>
              <w:t>Существующая функциональная зона</w:t>
            </w:r>
          </w:p>
        </w:tc>
        <w:tc>
          <w:tcPr>
            <w:tcW w:w="479" w:type="pct"/>
            <w:tcBorders>
              <w:top w:val="nil"/>
              <w:left w:val="nil"/>
              <w:bottom w:val="single" w:sz="4" w:space="0" w:color="auto"/>
              <w:right w:val="single" w:sz="4" w:space="0" w:color="auto"/>
            </w:tcBorders>
            <w:shd w:val="clear" w:color="auto" w:fill="auto"/>
            <w:vAlign w:val="center"/>
            <w:hideMark/>
          </w:tcPr>
          <w:p w14:paraId="2287A400" w14:textId="1B5B3F3D" w:rsidR="00C022D8" w:rsidRPr="007A7C08" w:rsidRDefault="00C022D8" w:rsidP="00C022D8">
            <w:pPr>
              <w:jc w:val="center"/>
              <w:rPr>
                <w:rFonts w:eastAsia="Times New Roman"/>
                <w:sz w:val="22"/>
                <w:szCs w:val="22"/>
              </w:rPr>
            </w:pPr>
            <w:r w:rsidRPr="007A7C08">
              <w:rPr>
                <w:sz w:val="22"/>
                <w:szCs w:val="22"/>
              </w:rPr>
              <w:t>153,00</w:t>
            </w:r>
          </w:p>
        </w:tc>
        <w:tc>
          <w:tcPr>
            <w:tcW w:w="863" w:type="pct"/>
            <w:tcBorders>
              <w:top w:val="nil"/>
              <w:left w:val="nil"/>
              <w:bottom w:val="single" w:sz="4" w:space="0" w:color="auto"/>
              <w:right w:val="single" w:sz="4" w:space="0" w:color="auto"/>
            </w:tcBorders>
            <w:shd w:val="clear" w:color="auto" w:fill="auto"/>
            <w:vAlign w:val="center"/>
            <w:hideMark/>
          </w:tcPr>
          <w:p w14:paraId="48AB5F3A" w14:textId="77777777" w:rsidR="00C022D8" w:rsidRPr="007A7C08" w:rsidRDefault="00C022D8" w:rsidP="00C022D8">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889" w:type="pct"/>
            <w:tcBorders>
              <w:top w:val="nil"/>
              <w:left w:val="nil"/>
              <w:bottom w:val="single" w:sz="4" w:space="0" w:color="auto"/>
              <w:right w:val="single" w:sz="4" w:space="0" w:color="auto"/>
            </w:tcBorders>
            <w:shd w:val="clear" w:color="auto" w:fill="auto"/>
            <w:noWrap/>
            <w:vAlign w:val="center"/>
            <w:hideMark/>
          </w:tcPr>
          <w:p w14:paraId="71711BFE" w14:textId="77777777" w:rsidR="00C022D8" w:rsidRPr="007A7C08" w:rsidRDefault="00C022D8" w:rsidP="00C022D8">
            <w:pPr>
              <w:jc w:val="center"/>
              <w:rPr>
                <w:rFonts w:eastAsia="Times New Roman"/>
                <w:sz w:val="22"/>
                <w:szCs w:val="22"/>
              </w:rPr>
            </w:pPr>
          </w:p>
        </w:tc>
      </w:tr>
      <w:tr w:rsidR="007A7C08" w:rsidRPr="007A7C08" w14:paraId="11445E6A" w14:textId="77777777" w:rsidTr="00BA064E">
        <w:tc>
          <w:tcPr>
            <w:tcW w:w="1043" w:type="pct"/>
            <w:vMerge/>
            <w:tcBorders>
              <w:left w:val="single" w:sz="4" w:space="0" w:color="auto"/>
              <w:right w:val="single" w:sz="4" w:space="0" w:color="auto"/>
            </w:tcBorders>
            <w:vAlign w:val="center"/>
            <w:hideMark/>
          </w:tcPr>
          <w:p w14:paraId="486A4169" w14:textId="77777777" w:rsidR="00C022D8" w:rsidRPr="007A7C08" w:rsidRDefault="00C022D8" w:rsidP="00C022D8">
            <w:pPr>
              <w:jc w:val="center"/>
              <w:rPr>
                <w:rFonts w:eastAsia="Times New Roman"/>
                <w:b/>
                <w:bCs/>
                <w:sz w:val="22"/>
                <w:szCs w:val="22"/>
              </w:rPr>
            </w:pPr>
          </w:p>
        </w:tc>
        <w:tc>
          <w:tcPr>
            <w:tcW w:w="863" w:type="pct"/>
            <w:tcBorders>
              <w:top w:val="nil"/>
              <w:left w:val="nil"/>
              <w:bottom w:val="single" w:sz="4" w:space="0" w:color="auto"/>
              <w:right w:val="single" w:sz="4" w:space="0" w:color="auto"/>
            </w:tcBorders>
            <w:shd w:val="clear" w:color="auto" w:fill="auto"/>
            <w:vAlign w:val="center"/>
            <w:hideMark/>
          </w:tcPr>
          <w:p w14:paraId="2F5C2F04" w14:textId="77777777" w:rsidR="00C022D8" w:rsidRPr="007A7C08" w:rsidRDefault="00C022D8" w:rsidP="00C022D8">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Рогачёвское</w:t>
            </w:r>
            <w:proofErr w:type="spellEnd"/>
            <w:r w:rsidRPr="007A7C08">
              <w:rPr>
                <w:rFonts w:eastAsia="Times New Roman"/>
                <w:sz w:val="22"/>
                <w:szCs w:val="22"/>
              </w:rPr>
              <w:t xml:space="preserve"> ш.</w:t>
            </w:r>
          </w:p>
        </w:tc>
        <w:tc>
          <w:tcPr>
            <w:tcW w:w="863" w:type="pct"/>
            <w:tcBorders>
              <w:top w:val="nil"/>
              <w:left w:val="nil"/>
              <w:bottom w:val="single" w:sz="4" w:space="0" w:color="auto"/>
              <w:right w:val="single" w:sz="4" w:space="0" w:color="auto"/>
            </w:tcBorders>
            <w:shd w:val="clear" w:color="auto" w:fill="auto"/>
            <w:vAlign w:val="center"/>
            <w:hideMark/>
          </w:tcPr>
          <w:p w14:paraId="7E846612" w14:textId="77777777" w:rsidR="00C022D8" w:rsidRPr="007A7C08" w:rsidRDefault="00C022D8" w:rsidP="00C022D8">
            <w:pPr>
              <w:jc w:val="center"/>
              <w:rPr>
                <w:rFonts w:eastAsia="Times New Roman"/>
                <w:sz w:val="22"/>
                <w:szCs w:val="22"/>
              </w:rPr>
            </w:pPr>
            <w:r w:rsidRPr="007A7C08">
              <w:rPr>
                <w:rFonts w:eastAsia="Times New Roman"/>
                <w:sz w:val="22"/>
                <w:szCs w:val="22"/>
              </w:rPr>
              <w:t>Планируемая функциональная зона</w:t>
            </w:r>
          </w:p>
        </w:tc>
        <w:tc>
          <w:tcPr>
            <w:tcW w:w="479" w:type="pct"/>
            <w:tcBorders>
              <w:top w:val="nil"/>
              <w:left w:val="nil"/>
              <w:bottom w:val="single" w:sz="4" w:space="0" w:color="auto"/>
              <w:right w:val="single" w:sz="4" w:space="0" w:color="auto"/>
            </w:tcBorders>
            <w:shd w:val="clear" w:color="auto" w:fill="auto"/>
            <w:vAlign w:val="center"/>
            <w:hideMark/>
          </w:tcPr>
          <w:p w14:paraId="384CB487" w14:textId="0C226E7D" w:rsidR="00C022D8" w:rsidRPr="007A7C08" w:rsidRDefault="00C022D8" w:rsidP="00C022D8">
            <w:pPr>
              <w:jc w:val="center"/>
              <w:rPr>
                <w:rFonts w:eastAsia="Times New Roman"/>
                <w:sz w:val="22"/>
                <w:szCs w:val="22"/>
              </w:rPr>
            </w:pPr>
            <w:r w:rsidRPr="007A7C08">
              <w:rPr>
                <w:rFonts w:eastAsia="Times New Roman"/>
                <w:sz w:val="22"/>
                <w:szCs w:val="22"/>
              </w:rPr>
              <w:t>0,72</w:t>
            </w:r>
          </w:p>
        </w:tc>
        <w:tc>
          <w:tcPr>
            <w:tcW w:w="863" w:type="pct"/>
            <w:tcBorders>
              <w:top w:val="nil"/>
              <w:left w:val="nil"/>
              <w:bottom w:val="single" w:sz="4" w:space="0" w:color="auto"/>
              <w:right w:val="single" w:sz="4" w:space="0" w:color="auto"/>
            </w:tcBorders>
            <w:shd w:val="clear" w:color="auto" w:fill="auto"/>
            <w:vAlign w:val="center"/>
            <w:hideMark/>
          </w:tcPr>
          <w:p w14:paraId="71B67FC6" w14:textId="77777777" w:rsidR="00C022D8" w:rsidRPr="007A7C08" w:rsidRDefault="00C022D8" w:rsidP="00C022D8">
            <w:pPr>
              <w:jc w:val="center"/>
              <w:rPr>
                <w:rFonts w:eastAsia="Times New Roman"/>
                <w:sz w:val="22"/>
                <w:szCs w:val="22"/>
              </w:rPr>
            </w:pPr>
            <w:r w:rsidRPr="007A7C08">
              <w:rPr>
                <w:sz w:val="22"/>
                <w:szCs w:val="22"/>
              </w:rPr>
              <w:t>в соответствии с РНГП/МНГП/ППТ/ГК</w:t>
            </w:r>
          </w:p>
        </w:tc>
        <w:tc>
          <w:tcPr>
            <w:tcW w:w="889" w:type="pct"/>
            <w:tcBorders>
              <w:top w:val="nil"/>
              <w:left w:val="nil"/>
              <w:bottom w:val="single" w:sz="4" w:space="0" w:color="auto"/>
              <w:right w:val="single" w:sz="4" w:space="0" w:color="auto"/>
            </w:tcBorders>
            <w:shd w:val="clear" w:color="auto" w:fill="auto"/>
            <w:noWrap/>
            <w:vAlign w:val="center"/>
            <w:hideMark/>
          </w:tcPr>
          <w:p w14:paraId="0150BBE1" w14:textId="77777777" w:rsidR="00C022D8" w:rsidRPr="007A7C08" w:rsidRDefault="00C022D8" w:rsidP="00C022D8">
            <w:pPr>
              <w:jc w:val="center"/>
              <w:rPr>
                <w:rFonts w:eastAsia="Times New Roman"/>
                <w:sz w:val="22"/>
                <w:szCs w:val="22"/>
              </w:rPr>
            </w:pPr>
          </w:p>
        </w:tc>
      </w:tr>
      <w:tr w:rsidR="007A7C08" w:rsidRPr="007A7C08" w14:paraId="59FB56A6" w14:textId="77777777" w:rsidTr="00BA064E">
        <w:tc>
          <w:tcPr>
            <w:tcW w:w="1043" w:type="pct"/>
            <w:vMerge/>
            <w:tcBorders>
              <w:left w:val="single" w:sz="4" w:space="0" w:color="auto"/>
              <w:bottom w:val="single" w:sz="4" w:space="0" w:color="auto"/>
              <w:right w:val="single" w:sz="4" w:space="0" w:color="auto"/>
            </w:tcBorders>
            <w:shd w:val="clear" w:color="auto" w:fill="auto"/>
            <w:vAlign w:val="center"/>
            <w:hideMark/>
          </w:tcPr>
          <w:p w14:paraId="06E6BA6A" w14:textId="77777777" w:rsidR="00C022D8" w:rsidRPr="007A7C08" w:rsidRDefault="00C022D8" w:rsidP="00C022D8">
            <w:pPr>
              <w:jc w:val="center"/>
              <w:rPr>
                <w:rFonts w:eastAsia="Times New Roman"/>
                <w:b/>
                <w:bCs/>
                <w:sz w:val="22"/>
                <w:szCs w:val="22"/>
              </w:rPr>
            </w:pPr>
          </w:p>
        </w:tc>
        <w:tc>
          <w:tcPr>
            <w:tcW w:w="863" w:type="pct"/>
            <w:tcBorders>
              <w:top w:val="nil"/>
              <w:left w:val="nil"/>
              <w:bottom w:val="single" w:sz="4" w:space="0" w:color="auto"/>
              <w:right w:val="single" w:sz="4" w:space="0" w:color="auto"/>
            </w:tcBorders>
            <w:shd w:val="clear" w:color="auto" w:fill="auto"/>
            <w:vAlign w:val="center"/>
            <w:hideMark/>
          </w:tcPr>
          <w:p w14:paraId="5C8A326F"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863" w:type="pct"/>
            <w:tcBorders>
              <w:top w:val="nil"/>
              <w:left w:val="nil"/>
              <w:bottom w:val="single" w:sz="4" w:space="0" w:color="auto"/>
              <w:right w:val="single" w:sz="4" w:space="0" w:color="auto"/>
            </w:tcBorders>
            <w:shd w:val="clear" w:color="auto" w:fill="auto"/>
            <w:vAlign w:val="center"/>
            <w:hideMark/>
          </w:tcPr>
          <w:p w14:paraId="3CBDBE2E" w14:textId="77777777" w:rsidR="00C022D8" w:rsidRPr="007A7C08" w:rsidRDefault="00C022D8" w:rsidP="00C022D8">
            <w:pPr>
              <w:jc w:val="center"/>
              <w:rPr>
                <w:rFonts w:eastAsia="Times New Roman"/>
                <w:b/>
                <w:bCs/>
                <w:sz w:val="22"/>
                <w:szCs w:val="22"/>
              </w:rPr>
            </w:pPr>
          </w:p>
        </w:tc>
        <w:tc>
          <w:tcPr>
            <w:tcW w:w="479" w:type="pct"/>
            <w:tcBorders>
              <w:top w:val="nil"/>
              <w:left w:val="nil"/>
              <w:bottom w:val="single" w:sz="4" w:space="0" w:color="auto"/>
              <w:right w:val="single" w:sz="4" w:space="0" w:color="auto"/>
            </w:tcBorders>
            <w:shd w:val="clear" w:color="auto" w:fill="auto"/>
            <w:vAlign w:val="center"/>
            <w:hideMark/>
          </w:tcPr>
          <w:p w14:paraId="5635B171" w14:textId="268D8EB9" w:rsidR="00C022D8" w:rsidRPr="007A7C08" w:rsidRDefault="00C022D8" w:rsidP="00C022D8">
            <w:pPr>
              <w:jc w:val="center"/>
              <w:rPr>
                <w:rFonts w:eastAsia="Times New Roman"/>
                <w:b/>
                <w:bCs/>
                <w:sz w:val="22"/>
                <w:szCs w:val="22"/>
              </w:rPr>
            </w:pPr>
            <w:r w:rsidRPr="007A7C08">
              <w:rPr>
                <w:rFonts w:eastAsia="Times New Roman"/>
                <w:b/>
                <w:bCs/>
                <w:sz w:val="22"/>
                <w:szCs w:val="22"/>
              </w:rPr>
              <w:t>153,72</w:t>
            </w:r>
          </w:p>
        </w:tc>
        <w:tc>
          <w:tcPr>
            <w:tcW w:w="863" w:type="pct"/>
            <w:tcBorders>
              <w:top w:val="nil"/>
              <w:left w:val="nil"/>
              <w:bottom w:val="single" w:sz="4" w:space="0" w:color="auto"/>
              <w:right w:val="single" w:sz="4" w:space="0" w:color="auto"/>
            </w:tcBorders>
            <w:shd w:val="clear" w:color="auto" w:fill="auto"/>
            <w:vAlign w:val="center"/>
            <w:hideMark/>
          </w:tcPr>
          <w:p w14:paraId="64E527DF" w14:textId="77777777" w:rsidR="00C022D8" w:rsidRPr="007A7C08" w:rsidRDefault="00C022D8" w:rsidP="00C022D8">
            <w:pPr>
              <w:jc w:val="center"/>
              <w:rPr>
                <w:rFonts w:eastAsia="Times New Roman"/>
                <w:b/>
                <w:bCs/>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46377E76" w14:textId="77777777" w:rsidR="00C022D8" w:rsidRPr="007A7C08" w:rsidRDefault="00C022D8" w:rsidP="00C022D8">
            <w:pPr>
              <w:jc w:val="center"/>
              <w:rPr>
                <w:rFonts w:eastAsia="Times New Roman"/>
                <w:sz w:val="22"/>
                <w:szCs w:val="22"/>
              </w:rPr>
            </w:pPr>
          </w:p>
        </w:tc>
      </w:tr>
      <w:tr w:rsidR="007A7C08" w:rsidRPr="007A7C08" w14:paraId="3B6DB782" w14:textId="77777777" w:rsidTr="00BA064E">
        <w:tc>
          <w:tcPr>
            <w:tcW w:w="1043" w:type="pct"/>
            <w:vMerge w:val="restart"/>
            <w:tcBorders>
              <w:top w:val="nil"/>
              <w:left w:val="single" w:sz="4" w:space="0" w:color="auto"/>
              <w:right w:val="single" w:sz="4" w:space="0" w:color="auto"/>
            </w:tcBorders>
            <w:shd w:val="clear" w:color="auto" w:fill="auto"/>
            <w:vAlign w:val="center"/>
            <w:hideMark/>
          </w:tcPr>
          <w:p w14:paraId="1A37F9B8" w14:textId="77777777" w:rsidR="00C022D8" w:rsidRPr="007A7C08" w:rsidRDefault="00C022D8" w:rsidP="00C022D8">
            <w:pPr>
              <w:jc w:val="center"/>
              <w:rPr>
                <w:rFonts w:eastAsia="Times New Roman"/>
                <w:sz w:val="22"/>
                <w:szCs w:val="22"/>
              </w:rPr>
            </w:pPr>
            <w:r w:rsidRPr="007A7C08">
              <w:rPr>
                <w:rFonts w:eastAsia="Times New Roman"/>
                <w:sz w:val="22"/>
                <w:szCs w:val="22"/>
              </w:rPr>
              <w:t xml:space="preserve">Зона лесов </w:t>
            </w:r>
            <w:r w:rsidRPr="007A7C08">
              <w:rPr>
                <w:rFonts w:eastAsia="Times New Roman"/>
                <w:b/>
                <w:bCs/>
                <w:sz w:val="22"/>
                <w:szCs w:val="22"/>
              </w:rPr>
              <w:t>Р3</w:t>
            </w:r>
          </w:p>
        </w:tc>
        <w:tc>
          <w:tcPr>
            <w:tcW w:w="863" w:type="pct"/>
            <w:tcBorders>
              <w:top w:val="nil"/>
              <w:left w:val="nil"/>
              <w:bottom w:val="single" w:sz="4" w:space="0" w:color="auto"/>
              <w:right w:val="single" w:sz="4" w:space="0" w:color="auto"/>
            </w:tcBorders>
            <w:shd w:val="clear" w:color="auto" w:fill="auto"/>
            <w:vAlign w:val="center"/>
            <w:hideMark/>
          </w:tcPr>
          <w:p w14:paraId="7073D265" w14:textId="77777777" w:rsidR="00C022D8" w:rsidRPr="007A7C08" w:rsidRDefault="00C022D8" w:rsidP="00C022D8">
            <w:pPr>
              <w:jc w:val="center"/>
              <w:rPr>
                <w:rFonts w:eastAsia="Times New Roman"/>
                <w:sz w:val="22"/>
                <w:szCs w:val="22"/>
              </w:rPr>
            </w:pPr>
            <w:r w:rsidRPr="007A7C08">
              <w:rPr>
                <w:rFonts w:eastAsia="Times New Roman"/>
                <w:sz w:val="22"/>
                <w:szCs w:val="22"/>
              </w:rPr>
              <w:t>Без указания местоположения</w:t>
            </w:r>
          </w:p>
        </w:tc>
        <w:tc>
          <w:tcPr>
            <w:tcW w:w="863" w:type="pct"/>
            <w:tcBorders>
              <w:top w:val="nil"/>
              <w:left w:val="nil"/>
              <w:bottom w:val="single" w:sz="4" w:space="0" w:color="auto"/>
              <w:right w:val="single" w:sz="4" w:space="0" w:color="auto"/>
            </w:tcBorders>
            <w:shd w:val="clear" w:color="auto" w:fill="auto"/>
            <w:vAlign w:val="center"/>
            <w:hideMark/>
          </w:tcPr>
          <w:p w14:paraId="265B62A1" w14:textId="77777777" w:rsidR="00C022D8" w:rsidRPr="007A7C08" w:rsidRDefault="00C022D8" w:rsidP="00C022D8">
            <w:pPr>
              <w:jc w:val="center"/>
              <w:rPr>
                <w:rFonts w:eastAsia="Times New Roman"/>
                <w:sz w:val="22"/>
                <w:szCs w:val="22"/>
              </w:rPr>
            </w:pPr>
            <w:r w:rsidRPr="007A7C08">
              <w:rPr>
                <w:rFonts w:eastAsia="Times New Roman"/>
                <w:sz w:val="22"/>
                <w:szCs w:val="22"/>
              </w:rPr>
              <w:t>Существующая функциональная зона</w:t>
            </w:r>
          </w:p>
        </w:tc>
        <w:tc>
          <w:tcPr>
            <w:tcW w:w="479" w:type="pct"/>
            <w:tcBorders>
              <w:top w:val="nil"/>
              <w:left w:val="nil"/>
              <w:bottom w:val="single" w:sz="4" w:space="0" w:color="auto"/>
              <w:right w:val="single" w:sz="4" w:space="0" w:color="auto"/>
            </w:tcBorders>
            <w:shd w:val="clear" w:color="auto" w:fill="auto"/>
            <w:vAlign w:val="center"/>
            <w:hideMark/>
          </w:tcPr>
          <w:p w14:paraId="1AE390BC" w14:textId="3314F705" w:rsidR="00C022D8" w:rsidRPr="007A7C08" w:rsidRDefault="00C022D8" w:rsidP="00C022D8">
            <w:pPr>
              <w:jc w:val="center"/>
              <w:rPr>
                <w:rFonts w:eastAsia="Times New Roman"/>
                <w:sz w:val="22"/>
                <w:szCs w:val="22"/>
              </w:rPr>
            </w:pPr>
            <w:r w:rsidRPr="007A7C08">
              <w:rPr>
                <w:sz w:val="22"/>
                <w:szCs w:val="22"/>
              </w:rPr>
              <w:t>244,39</w:t>
            </w:r>
          </w:p>
        </w:tc>
        <w:tc>
          <w:tcPr>
            <w:tcW w:w="863" w:type="pct"/>
            <w:tcBorders>
              <w:top w:val="nil"/>
              <w:left w:val="nil"/>
              <w:bottom w:val="single" w:sz="4" w:space="0" w:color="auto"/>
              <w:right w:val="single" w:sz="4" w:space="0" w:color="auto"/>
            </w:tcBorders>
            <w:shd w:val="clear" w:color="auto" w:fill="auto"/>
            <w:vAlign w:val="center"/>
            <w:hideMark/>
          </w:tcPr>
          <w:p w14:paraId="27343266" w14:textId="77777777" w:rsidR="00C022D8" w:rsidRPr="007A7C08" w:rsidRDefault="00C022D8" w:rsidP="00C022D8">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889" w:type="pct"/>
            <w:tcBorders>
              <w:top w:val="nil"/>
              <w:left w:val="nil"/>
              <w:bottom w:val="single" w:sz="4" w:space="0" w:color="auto"/>
              <w:right w:val="single" w:sz="4" w:space="0" w:color="auto"/>
            </w:tcBorders>
            <w:shd w:val="clear" w:color="auto" w:fill="auto"/>
            <w:noWrap/>
            <w:vAlign w:val="center"/>
            <w:hideMark/>
          </w:tcPr>
          <w:p w14:paraId="187E2C14" w14:textId="77777777" w:rsidR="00C022D8" w:rsidRPr="007A7C08" w:rsidRDefault="00C022D8" w:rsidP="00C022D8">
            <w:pPr>
              <w:jc w:val="center"/>
              <w:rPr>
                <w:rFonts w:eastAsia="Times New Roman"/>
                <w:sz w:val="22"/>
                <w:szCs w:val="22"/>
              </w:rPr>
            </w:pPr>
          </w:p>
        </w:tc>
      </w:tr>
      <w:tr w:rsidR="007A7C08" w:rsidRPr="007A7C08" w14:paraId="3E942BF0" w14:textId="77777777" w:rsidTr="00BA064E">
        <w:tc>
          <w:tcPr>
            <w:tcW w:w="1043" w:type="pct"/>
            <w:vMerge/>
            <w:tcBorders>
              <w:left w:val="single" w:sz="4" w:space="0" w:color="auto"/>
              <w:bottom w:val="single" w:sz="4" w:space="0" w:color="auto"/>
              <w:right w:val="single" w:sz="4" w:space="0" w:color="auto"/>
            </w:tcBorders>
            <w:shd w:val="clear" w:color="auto" w:fill="auto"/>
            <w:vAlign w:val="center"/>
            <w:hideMark/>
          </w:tcPr>
          <w:p w14:paraId="7B25D190" w14:textId="77777777" w:rsidR="00C022D8" w:rsidRPr="007A7C08" w:rsidRDefault="00C022D8" w:rsidP="00C022D8">
            <w:pPr>
              <w:jc w:val="center"/>
              <w:rPr>
                <w:rFonts w:eastAsia="Times New Roman"/>
                <w:b/>
                <w:bCs/>
                <w:sz w:val="22"/>
                <w:szCs w:val="22"/>
              </w:rPr>
            </w:pPr>
          </w:p>
        </w:tc>
        <w:tc>
          <w:tcPr>
            <w:tcW w:w="863" w:type="pct"/>
            <w:tcBorders>
              <w:top w:val="nil"/>
              <w:left w:val="nil"/>
              <w:bottom w:val="single" w:sz="4" w:space="0" w:color="auto"/>
              <w:right w:val="single" w:sz="4" w:space="0" w:color="auto"/>
            </w:tcBorders>
            <w:shd w:val="clear" w:color="auto" w:fill="auto"/>
            <w:vAlign w:val="center"/>
            <w:hideMark/>
          </w:tcPr>
          <w:p w14:paraId="74E56B42"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863" w:type="pct"/>
            <w:tcBorders>
              <w:top w:val="nil"/>
              <w:left w:val="nil"/>
              <w:bottom w:val="single" w:sz="4" w:space="0" w:color="auto"/>
              <w:right w:val="single" w:sz="4" w:space="0" w:color="auto"/>
            </w:tcBorders>
            <w:shd w:val="clear" w:color="auto" w:fill="auto"/>
            <w:vAlign w:val="center"/>
            <w:hideMark/>
          </w:tcPr>
          <w:p w14:paraId="2050BD30" w14:textId="77777777" w:rsidR="00C022D8" w:rsidRPr="007A7C08" w:rsidRDefault="00C022D8" w:rsidP="00C022D8">
            <w:pPr>
              <w:jc w:val="center"/>
              <w:rPr>
                <w:rFonts w:eastAsia="Times New Roman"/>
                <w:b/>
                <w:bCs/>
                <w:sz w:val="22"/>
                <w:szCs w:val="22"/>
              </w:rPr>
            </w:pPr>
          </w:p>
        </w:tc>
        <w:tc>
          <w:tcPr>
            <w:tcW w:w="479" w:type="pct"/>
            <w:tcBorders>
              <w:top w:val="nil"/>
              <w:left w:val="nil"/>
              <w:bottom w:val="single" w:sz="4" w:space="0" w:color="auto"/>
              <w:right w:val="single" w:sz="4" w:space="0" w:color="auto"/>
            </w:tcBorders>
            <w:shd w:val="clear" w:color="auto" w:fill="auto"/>
            <w:vAlign w:val="center"/>
            <w:hideMark/>
          </w:tcPr>
          <w:p w14:paraId="547697CE" w14:textId="539A7752" w:rsidR="00C022D8" w:rsidRPr="007A7C08" w:rsidRDefault="00C022D8" w:rsidP="00C022D8">
            <w:pPr>
              <w:jc w:val="center"/>
              <w:rPr>
                <w:rFonts w:eastAsia="Times New Roman"/>
                <w:b/>
                <w:bCs/>
                <w:sz w:val="22"/>
                <w:szCs w:val="22"/>
              </w:rPr>
            </w:pPr>
            <w:r w:rsidRPr="007A7C08">
              <w:rPr>
                <w:rFonts w:eastAsia="Times New Roman"/>
                <w:b/>
                <w:bCs/>
                <w:sz w:val="22"/>
                <w:szCs w:val="22"/>
              </w:rPr>
              <w:t>244,39</w:t>
            </w:r>
          </w:p>
        </w:tc>
        <w:tc>
          <w:tcPr>
            <w:tcW w:w="863" w:type="pct"/>
            <w:tcBorders>
              <w:top w:val="nil"/>
              <w:left w:val="nil"/>
              <w:bottom w:val="single" w:sz="4" w:space="0" w:color="auto"/>
              <w:right w:val="single" w:sz="4" w:space="0" w:color="auto"/>
            </w:tcBorders>
            <w:shd w:val="clear" w:color="auto" w:fill="auto"/>
            <w:vAlign w:val="center"/>
            <w:hideMark/>
          </w:tcPr>
          <w:p w14:paraId="64AA8A9B" w14:textId="77777777" w:rsidR="00C022D8" w:rsidRPr="007A7C08" w:rsidRDefault="00C022D8" w:rsidP="00C022D8">
            <w:pPr>
              <w:jc w:val="center"/>
              <w:rPr>
                <w:rFonts w:eastAsia="Times New Roman"/>
                <w:b/>
                <w:bCs/>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7D94552A" w14:textId="77777777" w:rsidR="00C022D8" w:rsidRPr="007A7C08" w:rsidRDefault="00C022D8" w:rsidP="00C022D8">
            <w:pPr>
              <w:jc w:val="center"/>
              <w:rPr>
                <w:rFonts w:eastAsia="Times New Roman"/>
                <w:sz w:val="22"/>
                <w:szCs w:val="22"/>
              </w:rPr>
            </w:pPr>
          </w:p>
        </w:tc>
      </w:tr>
      <w:tr w:rsidR="008E094C" w:rsidRPr="007A7C08" w14:paraId="1E22937E" w14:textId="77777777" w:rsidTr="00BA064E">
        <w:tc>
          <w:tcPr>
            <w:tcW w:w="1043" w:type="pct"/>
            <w:tcBorders>
              <w:top w:val="nil"/>
              <w:left w:val="single" w:sz="4" w:space="0" w:color="auto"/>
              <w:bottom w:val="single" w:sz="4" w:space="0" w:color="auto"/>
              <w:right w:val="single" w:sz="4" w:space="0" w:color="auto"/>
            </w:tcBorders>
            <w:shd w:val="clear" w:color="auto" w:fill="auto"/>
            <w:vAlign w:val="center"/>
            <w:hideMark/>
          </w:tcPr>
          <w:p w14:paraId="796AD5CE" w14:textId="77777777" w:rsidR="008E094C" w:rsidRPr="007A7C08" w:rsidRDefault="008E094C" w:rsidP="00BA064E">
            <w:pPr>
              <w:jc w:val="center"/>
              <w:rPr>
                <w:rFonts w:eastAsia="Times New Roman"/>
                <w:sz w:val="22"/>
                <w:szCs w:val="22"/>
              </w:rPr>
            </w:pPr>
          </w:p>
        </w:tc>
        <w:tc>
          <w:tcPr>
            <w:tcW w:w="863" w:type="pct"/>
            <w:tcBorders>
              <w:top w:val="nil"/>
              <w:left w:val="nil"/>
              <w:bottom w:val="single" w:sz="4" w:space="0" w:color="auto"/>
              <w:right w:val="single" w:sz="4" w:space="0" w:color="auto"/>
            </w:tcBorders>
            <w:shd w:val="clear" w:color="auto" w:fill="auto"/>
            <w:vAlign w:val="center"/>
            <w:hideMark/>
          </w:tcPr>
          <w:p w14:paraId="12993B3F" w14:textId="77777777" w:rsidR="008E094C" w:rsidRPr="007A7C08" w:rsidRDefault="008E094C" w:rsidP="00BA064E">
            <w:pPr>
              <w:jc w:val="center"/>
              <w:rPr>
                <w:rFonts w:eastAsia="Times New Roman"/>
                <w:b/>
                <w:bCs/>
                <w:sz w:val="22"/>
                <w:szCs w:val="22"/>
              </w:rPr>
            </w:pPr>
            <w:r w:rsidRPr="007A7C08">
              <w:rPr>
                <w:rFonts w:eastAsia="Times New Roman"/>
                <w:b/>
                <w:bCs/>
                <w:sz w:val="22"/>
                <w:szCs w:val="22"/>
              </w:rPr>
              <w:t>ВСЕГО:</w:t>
            </w:r>
          </w:p>
        </w:tc>
        <w:tc>
          <w:tcPr>
            <w:tcW w:w="863" w:type="pct"/>
            <w:tcBorders>
              <w:top w:val="nil"/>
              <w:left w:val="nil"/>
              <w:bottom w:val="single" w:sz="4" w:space="0" w:color="auto"/>
              <w:right w:val="single" w:sz="4" w:space="0" w:color="auto"/>
            </w:tcBorders>
            <w:shd w:val="clear" w:color="auto" w:fill="auto"/>
            <w:vAlign w:val="center"/>
            <w:hideMark/>
          </w:tcPr>
          <w:p w14:paraId="1B8299A9" w14:textId="77777777" w:rsidR="008E094C" w:rsidRPr="007A7C08" w:rsidRDefault="008E094C" w:rsidP="00BA064E">
            <w:pPr>
              <w:jc w:val="center"/>
              <w:rPr>
                <w:rFonts w:eastAsia="Times New Roman"/>
                <w:b/>
                <w:bCs/>
                <w:sz w:val="22"/>
                <w:szCs w:val="22"/>
              </w:rPr>
            </w:pPr>
          </w:p>
        </w:tc>
        <w:tc>
          <w:tcPr>
            <w:tcW w:w="479" w:type="pct"/>
            <w:tcBorders>
              <w:top w:val="nil"/>
              <w:left w:val="nil"/>
              <w:bottom w:val="single" w:sz="4" w:space="0" w:color="auto"/>
              <w:right w:val="single" w:sz="4" w:space="0" w:color="auto"/>
            </w:tcBorders>
            <w:shd w:val="clear" w:color="auto" w:fill="auto"/>
            <w:vAlign w:val="center"/>
            <w:hideMark/>
          </w:tcPr>
          <w:p w14:paraId="7C4D9D97" w14:textId="630AA078" w:rsidR="008E094C" w:rsidRPr="007A7C08" w:rsidRDefault="00D327B4" w:rsidP="00BA064E">
            <w:pPr>
              <w:jc w:val="center"/>
              <w:rPr>
                <w:rFonts w:eastAsia="Times New Roman"/>
                <w:b/>
                <w:bCs/>
                <w:sz w:val="22"/>
                <w:szCs w:val="22"/>
              </w:rPr>
            </w:pPr>
            <w:r w:rsidRPr="007A7C08">
              <w:rPr>
                <w:b/>
                <w:bCs/>
                <w:sz w:val="22"/>
                <w:szCs w:val="22"/>
              </w:rPr>
              <w:t>398,11</w:t>
            </w:r>
          </w:p>
        </w:tc>
        <w:tc>
          <w:tcPr>
            <w:tcW w:w="863" w:type="pct"/>
            <w:tcBorders>
              <w:top w:val="nil"/>
              <w:left w:val="nil"/>
              <w:bottom w:val="single" w:sz="4" w:space="0" w:color="auto"/>
              <w:right w:val="single" w:sz="4" w:space="0" w:color="auto"/>
            </w:tcBorders>
            <w:shd w:val="clear" w:color="auto" w:fill="auto"/>
            <w:vAlign w:val="center"/>
            <w:hideMark/>
          </w:tcPr>
          <w:p w14:paraId="48A3A8B5" w14:textId="77777777" w:rsidR="008E094C" w:rsidRPr="007A7C08" w:rsidRDefault="008E094C" w:rsidP="00BA064E">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498C1586" w14:textId="77777777" w:rsidR="008E094C" w:rsidRPr="007A7C08" w:rsidRDefault="008E094C" w:rsidP="00BA064E">
            <w:pPr>
              <w:jc w:val="center"/>
              <w:rPr>
                <w:rFonts w:eastAsia="Times New Roman"/>
                <w:sz w:val="22"/>
                <w:szCs w:val="22"/>
              </w:rPr>
            </w:pPr>
          </w:p>
        </w:tc>
      </w:tr>
    </w:tbl>
    <w:p w14:paraId="2F810C23" w14:textId="77777777" w:rsidR="008E094C" w:rsidRPr="007A7C08" w:rsidRDefault="008E094C" w:rsidP="008E094C"/>
    <w:p w14:paraId="04BB5982" w14:textId="77777777" w:rsidR="008E094C" w:rsidRPr="007A7C08" w:rsidRDefault="008E094C" w:rsidP="00693409">
      <w:pPr>
        <w:pStyle w:val="4f0"/>
        <w:pageBreakBefore/>
        <w:numPr>
          <w:ilvl w:val="1"/>
          <w:numId w:val="31"/>
        </w:numPr>
        <w:shd w:val="clear" w:color="auto" w:fill="auto"/>
        <w:tabs>
          <w:tab w:val="left" w:pos="709"/>
        </w:tabs>
        <w:suppressAutoHyphens/>
        <w:spacing w:line="240" w:lineRule="auto"/>
        <w:ind w:left="794" w:hanging="794"/>
        <w:jc w:val="both"/>
        <w:outlineLvl w:val="1"/>
        <w:rPr>
          <w:rFonts w:eastAsia="Calibri"/>
          <w:b/>
          <w:i w:val="0"/>
          <w:sz w:val="24"/>
          <w:szCs w:val="24"/>
        </w:rPr>
      </w:pPr>
      <w:bookmarkStart w:id="16" w:name="_Toc225169269"/>
      <w:bookmarkStart w:id="17" w:name="_Toc233908527"/>
      <w:r w:rsidRPr="007A7C08">
        <w:rPr>
          <w:rFonts w:eastAsia="Calibri"/>
          <w:b/>
          <w:i w:val="0"/>
          <w:sz w:val="24"/>
          <w:szCs w:val="24"/>
        </w:rPr>
        <w:lastRenderedPageBreak/>
        <w:t>Параметры планируемого развития зон осуществления историко-культурной деятельности</w:t>
      </w:r>
      <w:bookmarkEnd w:id="16"/>
      <w:bookmarkEnd w:id="17"/>
    </w:p>
    <w:p w14:paraId="554EEBF9" w14:textId="56EDC9B8" w:rsidR="00693409" w:rsidRPr="007A7C08" w:rsidRDefault="00693409">
      <w:r w:rsidRPr="007A7C08">
        <w:t>Таблица 2.6.1.</w:t>
      </w:r>
    </w:p>
    <w:tbl>
      <w:tblPr>
        <w:tblW w:w="5001" w:type="pct"/>
        <w:tblCellMar>
          <w:left w:w="28" w:type="dxa"/>
          <w:right w:w="28" w:type="dxa"/>
        </w:tblCellMar>
        <w:tblLook w:val="04A0" w:firstRow="1" w:lastRow="0" w:firstColumn="1" w:lastColumn="0" w:noHBand="0" w:noVBand="1"/>
      </w:tblPr>
      <w:tblGrid>
        <w:gridCol w:w="2482"/>
        <w:gridCol w:w="2914"/>
        <w:gridCol w:w="2540"/>
        <w:gridCol w:w="914"/>
        <w:gridCol w:w="2967"/>
        <w:gridCol w:w="2812"/>
      </w:tblGrid>
      <w:tr w:rsidR="007A7C08" w:rsidRPr="007A7C08" w14:paraId="1EBA8999" w14:textId="77777777" w:rsidTr="00693409">
        <w:trPr>
          <w:trHeight w:val="60"/>
          <w:tblHeader/>
        </w:trPr>
        <w:tc>
          <w:tcPr>
            <w:tcW w:w="848" w:type="pct"/>
            <w:tcBorders>
              <w:top w:val="single" w:sz="4" w:space="0" w:color="auto"/>
              <w:left w:val="single" w:sz="4" w:space="0" w:color="auto"/>
              <w:bottom w:val="single" w:sz="4" w:space="0" w:color="auto"/>
              <w:right w:val="single" w:sz="4" w:space="0" w:color="auto"/>
            </w:tcBorders>
            <w:vAlign w:val="center"/>
            <w:hideMark/>
          </w:tcPr>
          <w:p w14:paraId="22658BF2" w14:textId="77777777" w:rsidR="008E094C" w:rsidRPr="007A7C08" w:rsidRDefault="008E094C" w:rsidP="00BA064E">
            <w:pPr>
              <w:jc w:val="center"/>
              <w:rPr>
                <w:bCs/>
                <w:sz w:val="22"/>
                <w:szCs w:val="22"/>
              </w:rPr>
            </w:pPr>
            <w:r w:rsidRPr="007A7C08">
              <w:rPr>
                <w:bCs/>
                <w:sz w:val="22"/>
                <w:szCs w:val="22"/>
              </w:rPr>
              <w:t>Функциональные зоны</w:t>
            </w:r>
          </w:p>
        </w:tc>
        <w:tc>
          <w:tcPr>
            <w:tcW w:w="995" w:type="pct"/>
            <w:tcBorders>
              <w:top w:val="single" w:sz="4" w:space="0" w:color="auto"/>
              <w:left w:val="nil"/>
              <w:bottom w:val="single" w:sz="4" w:space="0" w:color="auto"/>
              <w:right w:val="single" w:sz="4" w:space="0" w:color="auto"/>
            </w:tcBorders>
            <w:vAlign w:val="center"/>
            <w:hideMark/>
          </w:tcPr>
          <w:p w14:paraId="2CB693D7" w14:textId="77777777" w:rsidR="008E094C" w:rsidRPr="007A7C08" w:rsidRDefault="008E094C" w:rsidP="00BA064E">
            <w:pPr>
              <w:jc w:val="center"/>
              <w:rPr>
                <w:bCs/>
                <w:sz w:val="22"/>
                <w:szCs w:val="22"/>
              </w:rPr>
            </w:pPr>
            <w:r w:rsidRPr="007A7C08">
              <w:rPr>
                <w:bCs/>
                <w:sz w:val="22"/>
                <w:szCs w:val="22"/>
              </w:rPr>
              <w:t>Местоположение</w:t>
            </w:r>
          </w:p>
        </w:tc>
        <w:tc>
          <w:tcPr>
            <w:tcW w:w="868" w:type="pct"/>
            <w:tcBorders>
              <w:top w:val="single" w:sz="4" w:space="0" w:color="auto"/>
              <w:left w:val="nil"/>
              <w:bottom w:val="single" w:sz="4" w:space="0" w:color="auto"/>
              <w:right w:val="single" w:sz="4" w:space="0" w:color="auto"/>
            </w:tcBorders>
            <w:vAlign w:val="center"/>
            <w:hideMark/>
          </w:tcPr>
          <w:p w14:paraId="7352592C" w14:textId="77777777" w:rsidR="008E094C" w:rsidRPr="007A7C08" w:rsidRDefault="008E094C" w:rsidP="00BA064E">
            <w:pPr>
              <w:jc w:val="center"/>
              <w:rPr>
                <w:bCs/>
                <w:sz w:val="22"/>
                <w:szCs w:val="22"/>
              </w:rPr>
            </w:pPr>
            <w:r w:rsidRPr="007A7C08">
              <w:rPr>
                <w:bCs/>
                <w:sz w:val="22"/>
                <w:szCs w:val="22"/>
              </w:rPr>
              <w:t>Мероприятия территориального планирования</w:t>
            </w:r>
          </w:p>
        </w:tc>
        <w:tc>
          <w:tcPr>
            <w:tcW w:w="312" w:type="pct"/>
            <w:tcBorders>
              <w:top w:val="single" w:sz="4" w:space="0" w:color="auto"/>
              <w:left w:val="nil"/>
              <w:bottom w:val="single" w:sz="4" w:space="0" w:color="auto"/>
              <w:right w:val="single" w:sz="4" w:space="0" w:color="auto"/>
            </w:tcBorders>
            <w:vAlign w:val="center"/>
            <w:hideMark/>
          </w:tcPr>
          <w:p w14:paraId="3933E46C" w14:textId="77777777" w:rsidR="008E094C" w:rsidRPr="007A7C08" w:rsidRDefault="008E094C" w:rsidP="00BA064E">
            <w:pPr>
              <w:jc w:val="center"/>
              <w:rPr>
                <w:bCs/>
                <w:sz w:val="22"/>
                <w:szCs w:val="22"/>
              </w:rPr>
            </w:pPr>
            <w:r w:rsidRPr="007A7C08">
              <w:rPr>
                <w:bCs/>
                <w:sz w:val="22"/>
                <w:szCs w:val="22"/>
              </w:rPr>
              <w:t>Площадь зоны, га</w:t>
            </w:r>
          </w:p>
        </w:tc>
        <w:tc>
          <w:tcPr>
            <w:tcW w:w="1014" w:type="pct"/>
            <w:tcBorders>
              <w:top w:val="single" w:sz="4" w:space="0" w:color="auto"/>
              <w:left w:val="nil"/>
              <w:bottom w:val="single" w:sz="4" w:space="0" w:color="auto"/>
              <w:right w:val="single" w:sz="4" w:space="0" w:color="auto"/>
            </w:tcBorders>
            <w:vAlign w:val="center"/>
            <w:hideMark/>
          </w:tcPr>
          <w:p w14:paraId="16CECB65" w14:textId="77777777" w:rsidR="008E094C" w:rsidRPr="007A7C08" w:rsidRDefault="008E094C" w:rsidP="00BA064E">
            <w:pPr>
              <w:keepNext/>
              <w:suppressAutoHyphens/>
              <w:ind w:left="-45"/>
              <w:jc w:val="center"/>
              <w:rPr>
                <w:sz w:val="22"/>
                <w:szCs w:val="22"/>
              </w:rPr>
            </w:pPr>
            <w:r w:rsidRPr="007A7C08">
              <w:rPr>
                <w:sz w:val="22"/>
                <w:szCs w:val="22"/>
              </w:rPr>
              <w:t>Параметры планируемого развития</w:t>
            </w:r>
            <w:r w:rsidRPr="007A7C08">
              <w:rPr>
                <w:sz w:val="22"/>
                <w:szCs w:val="22"/>
                <w:vertAlign w:val="superscript"/>
              </w:rPr>
              <w:footnoteReference w:id="11"/>
            </w:r>
          </w:p>
        </w:tc>
        <w:tc>
          <w:tcPr>
            <w:tcW w:w="961" w:type="pct"/>
            <w:tcBorders>
              <w:top w:val="single" w:sz="4" w:space="0" w:color="auto"/>
              <w:left w:val="nil"/>
              <w:bottom w:val="single" w:sz="4" w:space="0" w:color="auto"/>
              <w:right w:val="single" w:sz="4" w:space="0" w:color="auto"/>
            </w:tcBorders>
            <w:vAlign w:val="center"/>
            <w:hideMark/>
          </w:tcPr>
          <w:p w14:paraId="165D9219" w14:textId="77777777" w:rsidR="008E094C" w:rsidRPr="007A7C08" w:rsidRDefault="008E094C" w:rsidP="00BA064E">
            <w:pPr>
              <w:keepNext/>
              <w:suppressAutoHyphens/>
              <w:ind w:left="-45"/>
              <w:jc w:val="center"/>
              <w:rPr>
                <w:sz w:val="22"/>
                <w:szCs w:val="22"/>
              </w:rPr>
            </w:pPr>
            <w:r w:rsidRPr="007A7C08">
              <w:rPr>
                <w:sz w:val="22"/>
                <w:szCs w:val="22"/>
              </w:rPr>
              <w:t>Планируемые для размещения объекты федерального (Ф) и регионального (Р) значения</w:t>
            </w:r>
            <w:r w:rsidRPr="007A7C08">
              <w:rPr>
                <w:sz w:val="22"/>
                <w:szCs w:val="22"/>
                <w:vertAlign w:val="superscript"/>
              </w:rPr>
              <w:footnoteReference w:id="12"/>
            </w:r>
          </w:p>
        </w:tc>
      </w:tr>
      <w:tr w:rsidR="007A7C08" w:rsidRPr="007A7C08" w14:paraId="2574F197" w14:textId="77777777" w:rsidTr="00693409">
        <w:trPr>
          <w:trHeight w:val="60"/>
        </w:trPr>
        <w:tc>
          <w:tcPr>
            <w:tcW w:w="848" w:type="pct"/>
            <w:vMerge w:val="restart"/>
            <w:tcBorders>
              <w:top w:val="nil"/>
              <w:left w:val="single" w:sz="4" w:space="0" w:color="auto"/>
              <w:right w:val="single" w:sz="4" w:space="0" w:color="auto"/>
            </w:tcBorders>
            <w:vAlign w:val="center"/>
            <w:hideMark/>
          </w:tcPr>
          <w:p w14:paraId="753D751E" w14:textId="77777777" w:rsidR="008E094C" w:rsidRPr="007A7C08" w:rsidRDefault="008E094C" w:rsidP="00BA064E">
            <w:pPr>
              <w:jc w:val="center"/>
              <w:rPr>
                <w:sz w:val="22"/>
                <w:szCs w:val="22"/>
              </w:rPr>
            </w:pPr>
            <w:r w:rsidRPr="007A7C08">
              <w:rPr>
                <w:sz w:val="22"/>
                <w:szCs w:val="22"/>
              </w:rPr>
              <w:t xml:space="preserve">Зона исторической застройки - </w:t>
            </w:r>
            <w:r w:rsidRPr="007A7C08">
              <w:rPr>
                <w:b/>
                <w:bCs/>
                <w:sz w:val="22"/>
                <w:szCs w:val="22"/>
              </w:rPr>
              <w:t>Р9</w:t>
            </w:r>
          </w:p>
        </w:tc>
        <w:tc>
          <w:tcPr>
            <w:tcW w:w="995" w:type="pct"/>
            <w:tcBorders>
              <w:top w:val="nil"/>
              <w:left w:val="nil"/>
              <w:bottom w:val="single" w:sz="4" w:space="0" w:color="auto"/>
              <w:right w:val="single" w:sz="4" w:space="0" w:color="auto"/>
            </w:tcBorders>
            <w:vAlign w:val="center"/>
            <w:hideMark/>
          </w:tcPr>
          <w:p w14:paraId="51C2E520" w14:textId="77777777" w:rsidR="008E094C" w:rsidRPr="007A7C08" w:rsidRDefault="008E094C" w:rsidP="00BA064E">
            <w:pPr>
              <w:jc w:val="center"/>
              <w:rPr>
                <w:sz w:val="22"/>
                <w:szCs w:val="22"/>
              </w:rPr>
            </w:pPr>
            <w:r w:rsidRPr="007A7C08">
              <w:rPr>
                <w:sz w:val="22"/>
                <w:szCs w:val="22"/>
              </w:rPr>
              <w:t>Без указания местоположения</w:t>
            </w:r>
          </w:p>
        </w:tc>
        <w:tc>
          <w:tcPr>
            <w:tcW w:w="868" w:type="pct"/>
            <w:tcBorders>
              <w:top w:val="nil"/>
              <w:left w:val="nil"/>
              <w:bottom w:val="single" w:sz="4" w:space="0" w:color="auto"/>
              <w:right w:val="single" w:sz="4" w:space="0" w:color="auto"/>
            </w:tcBorders>
            <w:vAlign w:val="center"/>
            <w:hideMark/>
          </w:tcPr>
          <w:p w14:paraId="3CDCE5C0" w14:textId="77777777" w:rsidR="008E094C" w:rsidRPr="007A7C08" w:rsidRDefault="008E094C" w:rsidP="00BA064E">
            <w:pPr>
              <w:jc w:val="center"/>
              <w:rPr>
                <w:sz w:val="22"/>
                <w:szCs w:val="22"/>
              </w:rPr>
            </w:pPr>
            <w:r w:rsidRPr="007A7C08">
              <w:rPr>
                <w:sz w:val="22"/>
                <w:szCs w:val="22"/>
              </w:rPr>
              <w:t>существующая функциональная зона</w:t>
            </w:r>
          </w:p>
        </w:tc>
        <w:tc>
          <w:tcPr>
            <w:tcW w:w="312" w:type="pct"/>
            <w:tcBorders>
              <w:top w:val="nil"/>
              <w:left w:val="nil"/>
              <w:bottom w:val="single" w:sz="4" w:space="0" w:color="auto"/>
              <w:right w:val="single" w:sz="4" w:space="0" w:color="auto"/>
            </w:tcBorders>
            <w:vAlign w:val="center"/>
            <w:hideMark/>
          </w:tcPr>
          <w:p w14:paraId="0166CA86" w14:textId="357231A6" w:rsidR="008E094C" w:rsidRPr="007A7C08" w:rsidRDefault="00C022D8" w:rsidP="00BA064E">
            <w:pPr>
              <w:jc w:val="center"/>
              <w:rPr>
                <w:sz w:val="22"/>
                <w:szCs w:val="22"/>
              </w:rPr>
            </w:pPr>
            <w:r w:rsidRPr="007A7C08">
              <w:rPr>
                <w:sz w:val="22"/>
                <w:szCs w:val="22"/>
              </w:rPr>
              <w:t>41,91</w:t>
            </w:r>
          </w:p>
        </w:tc>
        <w:tc>
          <w:tcPr>
            <w:tcW w:w="1014" w:type="pct"/>
            <w:tcBorders>
              <w:top w:val="nil"/>
              <w:left w:val="nil"/>
              <w:bottom w:val="single" w:sz="4" w:space="0" w:color="auto"/>
              <w:right w:val="single" w:sz="4" w:space="0" w:color="auto"/>
            </w:tcBorders>
            <w:vAlign w:val="center"/>
            <w:hideMark/>
          </w:tcPr>
          <w:p w14:paraId="5F742D00" w14:textId="77777777" w:rsidR="008E094C" w:rsidRPr="007A7C08" w:rsidRDefault="008E094C" w:rsidP="00BA064E">
            <w:pPr>
              <w:jc w:val="center"/>
              <w:rPr>
                <w:sz w:val="22"/>
                <w:szCs w:val="22"/>
              </w:rPr>
            </w:pPr>
            <w:r w:rsidRPr="007A7C08">
              <w:rPr>
                <w:sz w:val="22"/>
                <w:szCs w:val="22"/>
              </w:rPr>
              <w:t>сохранение существующего функционального назначения</w:t>
            </w:r>
          </w:p>
        </w:tc>
        <w:tc>
          <w:tcPr>
            <w:tcW w:w="961" w:type="pct"/>
            <w:tcBorders>
              <w:top w:val="nil"/>
              <w:left w:val="nil"/>
              <w:bottom w:val="single" w:sz="4" w:space="0" w:color="auto"/>
              <w:right w:val="single" w:sz="4" w:space="0" w:color="auto"/>
            </w:tcBorders>
            <w:noWrap/>
            <w:vAlign w:val="center"/>
            <w:hideMark/>
          </w:tcPr>
          <w:p w14:paraId="06EF4D4B" w14:textId="77777777" w:rsidR="008E094C" w:rsidRPr="007A7C08" w:rsidRDefault="008E094C" w:rsidP="00BA064E">
            <w:pPr>
              <w:jc w:val="center"/>
              <w:rPr>
                <w:sz w:val="22"/>
                <w:szCs w:val="22"/>
              </w:rPr>
            </w:pPr>
            <w:r w:rsidRPr="007A7C08">
              <w:rPr>
                <w:sz w:val="22"/>
                <w:szCs w:val="22"/>
              </w:rPr>
              <w:t>-</w:t>
            </w:r>
          </w:p>
        </w:tc>
      </w:tr>
      <w:tr w:rsidR="007A7C08" w:rsidRPr="007A7C08" w14:paraId="47955DA8" w14:textId="77777777" w:rsidTr="00693409">
        <w:trPr>
          <w:trHeight w:val="255"/>
        </w:trPr>
        <w:tc>
          <w:tcPr>
            <w:tcW w:w="848" w:type="pct"/>
            <w:vMerge/>
            <w:tcBorders>
              <w:left w:val="single" w:sz="4" w:space="0" w:color="auto"/>
              <w:bottom w:val="single" w:sz="4" w:space="0" w:color="auto"/>
              <w:right w:val="single" w:sz="4" w:space="0" w:color="auto"/>
            </w:tcBorders>
            <w:vAlign w:val="center"/>
            <w:hideMark/>
          </w:tcPr>
          <w:p w14:paraId="1265024E" w14:textId="77777777" w:rsidR="008E094C" w:rsidRPr="007A7C08" w:rsidRDefault="008E094C" w:rsidP="00BA064E">
            <w:pPr>
              <w:jc w:val="center"/>
              <w:rPr>
                <w:sz w:val="22"/>
                <w:szCs w:val="22"/>
              </w:rPr>
            </w:pPr>
          </w:p>
        </w:tc>
        <w:tc>
          <w:tcPr>
            <w:tcW w:w="995" w:type="pct"/>
            <w:tcBorders>
              <w:top w:val="nil"/>
              <w:left w:val="nil"/>
              <w:bottom w:val="single" w:sz="4" w:space="0" w:color="auto"/>
              <w:right w:val="single" w:sz="4" w:space="0" w:color="auto"/>
            </w:tcBorders>
            <w:vAlign w:val="center"/>
            <w:hideMark/>
          </w:tcPr>
          <w:p w14:paraId="481612A6" w14:textId="77777777" w:rsidR="008E094C" w:rsidRPr="007A7C08" w:rsidRDefault="008E094C" w:rsidP="00C022D8">
            <w:pPr>
              <w:jc w:val="right"/>
              <w:rPr>
                <w:b/>
                <w:bCs/>
                <w:sz w:val="22"/>
                <w:szCs w:val="22"/>
              </w:rPr>
            </w:pPr>
            <w:r w:rsidRPr="007A7C08">
              <w:rPr>
                <w:b/>
                <w:bCs/>
                <w:sz w:val="22"/>
                <w:szCs w:val="22"/>
              </w:rPr>
              <w:t>ИТОГО:</w:t>
            </w:r>
          </w:p>
        </w:tc>
        <w:tc>
          <w:tcPr>
            <w:tcW w:w="868" w:type="pct"/>
            <w:tcBorders>
              <w:top w:val="nil"/>
              <w:left w:val="nil"/>
              <w:bottom w:val="single" w:sz="4" w:space="0" w:color="auto"/>
              <w:right w:val="single" w:sz="4" w:space="0" w:color="auto"/>
            </w:tcBorders>
            <w:vAlign w:val="center"/>
            <w:hideMark/>
          </w:tcPr>
          <w:p w14:paraId="11D63982" w14:textId="77777777" w:rsidR="008E094C" w:rsidRPr="007A7C08" w:rsidRDefault="008E094C" w:rsidP="00BA064E">
            <w:pPr>
              <w:jc w:val="center"/>
              <w:rPr>
                <w:bCs/>
                <w:sz w:val="22"/>
                <w:szCs w:val="22"/>
              </w:rPr>
            </w:pPr>
          </w:p>
        </w:tc>
        <w:tc>
          <w:tcPr>
            <w:tcW w:w="312" w:type="pct"/>
            <w:tcBorders>
              <w:top w:val="nil"/>
              <w:left w:val="nil"/>
              <w:bottom w:val="single" w:sz="4" w:space="0" w:color="auto"/>
              <w:right w:val="single" w:sz="4" w:space="0" w:color="auto"/>
            </w:tcBorders>
            <w:vAlign w:val="center"/>
            <w:hideMark/>
          </w:tcPr>
          <w:p w14:paraId="6268E37A" w14:textId="62C5C44E" w:rsidR="008E094C" w:rsidRPr="007A7C08" w:rsidRDefault="00C022D8" w:rsidP="00BA064E">
            <w:pPr>
              <w:jc w:val="center"/>
              <w:rPr>
                <w:b/>
                <w:bCs/>
                <w:sz w:val="22"/>
                <w:szCs w:val="22"/>
              </w:rPr>
            </w:pPr>
            <w:r w:rsidRPr="007A7C08">
              <w:rPr>
                <w:b/>
                <w:sz w:val="22"/>
                <w:szCs w:val="22"/>
              </w:rPr>
              <w:t>41,91</w:t>
            </w:r>
          </w:p>
        </w:tc>
        <w:tc>
          <w:tcPr>
            <w:tcW w:w="1014" w:type="pct"/>
            <w:tcBorders>
              <w:top w:val="nil"/>
              <w:left w:val="nil"/>
              <w:bottom w:val="single" w:sz="4" w:space="0" w:color="auto"/>
              <w:right w:val="single" w:sz="4" w:space="0" w:color="auto"/>
            </w:tcBorders>
            <w:vAlign w:val="center"/>
            <w:hideMark/>
          </w:tcPr>
          <w:p w14:paraId="6CEBA273" w14:textId="77777777" w:rsidR="008E094C" w:rsidRPr="007A7C08" w:rsidRDefault="008E094C" w:rsidP="00BA064E">
            <w:pPr>
              <w:jc w:val="center"/>
              <w:rPr>
                <w:sz w:val="22"/>
                <w:szCs w:val="22"/>
              </w:rPr>
            </w:pPr>
          </w:p>
        </w:tc>
        <w:tc>
          <w:tcPr>
            <w:tcW w:w="961" w:type="pct"/>
            <w:tcBorders>
              <w:top w:val="nil"/>
              <w:left w:val="nil"/>
              <w:bottom w:val="single" w:sz="4" w:space="0" w:color="auto"/>
              <w:right w:val="single" w:sz="4" w:space="0" w:color="auto"/>
            </w:tcBorders>
            <w:noWrap/>
            <w:vAlign w:val="center"/>
            <w:hideMark/>
          </w:tcPr>
          <w:p w14:paraId="26C3FB88" w14:textId="77777777" w:rsidR="008E094C" w:rsidRPr="007A7C08" w:rsidRDefault="008E094C" w:rsidP="00BA064E">
            <w:pPr>
              <w:jc w:val="center"/>
              <w:rPr>
                <w:sz w:val="22"/>
                <w:szCs w:val="22"/>
              </w:rPr>
            </w:pPr>
          </w:p>
        </w:tc>
      </w:tr>
      <w:tr w:rsidR="008E094C" w:rsidRPr="007A7C08" w14:paraId="30DA7E73" w14:textId="77777777" w:rsidTr="00693409">
        <w:trPr>
          <w:trHeight w:val="255"/>
        </w:trPr>
        <w:tc>
          <w:tcPr>
            <w:tcW w:w="1844" w:type="pct"/>
            <w:gridSpan w:val="2"/>
            <w:tcBorders>
              <w:top w:val="nil"/>
              <w:left w:val="single" w:sz="4" w:space="0" w:color="auto"/>
              <w:bottom w:val="single" w:sz="4" w:space="0" w:color="auto"/>
              <w:right w:val="single" w:sz="4" w:space="0" w:color="auto"/>
            </w:tcBorders>
            <w:vAlign w:val="center"/>
            <w:hideMark/>
          </w:tcPr>
          <w:p w14:paraId="4836DA49" w14:textId="77777777" w:rsidR="008E094C" w:rsidRPr="007A7C08" w:rsidRDefault="008E094C" w:rsidP="00C022D8">
            <w:pPr>
              <w:jc w:val="right"/>
              <w:rPr>
                <w:b/>
                <w:bCs/>
                <w:sz w:val="22"/>
                <w:szCs w:val="22"/>
              </w:rPr>
            </w:pPr>
            <w:r w:rsidRPr="007A7C08">
              <w:rPr>
                <w:b/>
                <w:bCs/>
                <w:sz w:val="22"/>
                <w:szCs w:val="22"/>
              </w:rPr>
              <w:t>ВСЕГО:</w:t>
            </w:r>
          </w:p>
        </w:tc>
        <w:tc>
          <w:tcPr>
            <w:tcW w:w="868" w:type="pct"/>
            <w:tcBorders>
              <w:top w:val="nil"/>
              <w:left w:val="nil"/>
              <w:bottom w:val="single" w:sz="4" w:space="0" w:color="auto"/>
              <w:right w:val="single" w:sz="4" w:space="0" w:color="auto"/>
            </w:tcBorders>
            <w:vAlign w:val="center"/>
            <w:hideMark/>
          </w:tcPr>
          <w:p w14:paraId="7B60FDB4" w14:textId="77777777" w:rsidR="008E094C" w:rsidRPr="007A7C08" w:rsidRDefault="008E094C" w:rsidP="00BA064E">
            <w:pPr>
              <w:jc w:val="center"/>
              <w:rPr>
                <w:bCs/>
                <w:sz w:val="22"/>
                <w:szCs w:val="22"/>
              </w:rPr>
            </w:pPr>
          </w:p>
        </w:tc>
        <w:tc>
          <w:tcPr>
            <w:tcW w:w="312" w:type="pct"/>
            <w:tcBorders>
              <w:top w:val="nil"/>
              <w:left w:val="nil"/>
              <w:bottom w:val="single" w:sz="4" w:space="0" w:color="auto"/>
              <w:right w:val="single" w:sz="4" w:space="0" w:color="auto"/>
            </w:tcBorders>
            <w:vAlign w:val="center"/>
            <w:hideMark/>
          </w:tcPr>
          <w:p w14:paraId="52F1E4C4" w14:textId="64CA7B1E" w:rsidR="008E094C" w:rsidRPr="007A7C08" w:rsidRDefault="00C022D8" w:rsidP="00BA064E">
            <w:pPr>
              <w:jc w:val="center"/>
              <w:rPr>
                <w:b/>
                <w:bCs/>
                <w:sz w:val="22"/>
                <w:szCs w:val="22"/>
              </w:rPr>
            </w:pPr>
            <w:r w:rsidRPr="007A7C08">
              <w:rPr>
                <w:b/>
                <w:sz w:val="22"/>
                <w:szCs w:val="22"/>
              </w:rPr>
              <w:t>41,91</w:t>
            </w:r>
          </w:p>
        </w:tc>
        <w:tc>
          <w:tcPr>
            <w:tcW w:w="1014" w:type="pct"/>
            <w:tcBorders>
              <w:top w:val="nil"/>
              <w:left w:val="nil"/>
              <w:bottom w:val="single" w:sz="4" w:space="0" w:color="auto"/>
              <w:right w:val="single" w:sz="4" w:space="0" w:color="auto"/>
            </w:tcBorders>
            <w:vAlign w:val="center"/>
            <w:hideMark/>
          </w:tcPr>
          <w:p w14:paraId="24E20F24" w14:textId="77777777" w:rsidR="008E094C" w:rsidRPr="007A7C08" w:rsidRDefault="008E094C" w:rsidP="00BA064E">
            <w:pPr>
              <w:jc w:val="center"/>
              <w:rPr>
                <w:sz w:val="22"/>
                <w:szCs w:val="22"/>
              </w:rPr>
            </w:pPr>
          </w:p>
        </w:tc>
        <w:tc>
          <w:tcPr>
            <w:tcW w:w="961" w:type="pct"/>
            <w:tcBorders>
              <w:top w:val="nil"/>
              <w:left w:val="nil"/>
              <w:bottom w:val="single" w:sz="4" w:space="0" w:color="auto"/>
              <w:right w:val="single" w:sz="4" w:space="0" w:color="auto"/>
            </w:tcBorders>
            <w:noWrap/>
            <w:vAlign w:val="center"/>
            <w:hideMark/>
          </w:tcPr>
          <w:p w14:paraId="0F6BAD0D" w14:textId="77777777" w:rsidR="008E094C" w:rsidRPr="007A7C08" w:rsidRDefault="008E094C" w:rsidP="00BA064E">
            <w:pPr>
              <w:jc w:val="center"/>
              <w:rPr>
                <w:sz w:val="22"/>
                <w:szCs w:val="22"/>
              </w:rPr>
            </w:pPr>
          </w:p>
        </w:tc>
      </w:tr>
    </w:tbl>
    <w:p w14:paraId="4931DA7E" w14:textId="77777777" w:rsidR="008E094C" w:rsidRPr="007A7C08" w:rsidRDefault="008E094C" w:rsidP="008E094C"/>
    <w:p w14:paraId="1897F003" w14:textId="77777777" w:rsidR="008E094C" w:rsidRPr="007A7C08" w:rsidRDefault="008E094C" w:rsidP="008E094C"/>
    <w:p w14:paraId="17DF6D92" w14:textId="77777777" w:rsidR="008E094C" w:rsidRPr="007A7C08" w:rsidRDefault="008E094C" w:rsidP="008E094C"/>
    <w:p w14:paraId="717B42A4" w14:textId="77777777" w:rsidR="008E094C" w:rsidRPr="007A7C08" w:rsidRDefault="008E094C" w:rsidP="008E094C"/>
    <w:p w14:paraId="20B88E28" w14:textId="77777777" w:rsidR="008E094C" w:rsidRPr="007A7C08" w:rsidRDefault="008E094C" w:rsidP="008E094C"/>
    <w:p w14:paraId="633262AE" w14:textId="77777777" w:rsidR="008E094C" w:rsidRPr="007A7C08" w:rsidRDefault="008E094C" w:rsidP="00693409">
      <w:pPr>
        <w:pStyle w:val="4f0"/>
        <w:pageBreakBefore/>
        <w:numPr>
          <w:ilvl w:val="1"/>
          <w:numId w:val="31"/>
        </w:numPr>
        <w:shd w:val="clear" w:color="auto" w:fill="auto"/>
        <w:tabs>
          <w:tab w:val="left" w:pos="709"/>
        </w:tabs>
        <w:suppressAutoHyphens/>
        <w:spacing w:line="240" w:lineRule="auto"/>
        <w:ind w:left="794" w:hanging="794"/>
        <w:jc w:val="both"/>
        <w:outlineLvl w:val="1"/>
        <w:rPr>
          <w:rFonts w:ascii="Times New Roman CYR" w:hAnsi="Times New Roman CYR" w:cs="Times New Roman CYR"/>
          <w:b/>
          <w:sz w:val="24"/>
          <w:szCs w:val="24"/>
        </w:rPr>
      </w:pPr>
      <w:bookmarkStart w:id="18" w:name="_Toc225169270"/>
      <w:bookmarkStart w:id="19" w:name="_Toc233908528"/>
      <w:r w:rsidRPr="007A7C08">
        <w:rPr>
          <w:rFonts w:eastAsia="Calibri"/>
          <w:b/>
          <w:i w:val="0"/>
          <w:sz w:val="24"/>
          <w:szCs w:val="24"/>
        </w:rPr>
        <w:lastRenderedPageBreak/>
        <w:t>Параметры планируемого развития зон специального назначения</w:t>
      </w:r>
      <w:bookmarkEnd w:id="18"/>
      <w:bookmarkEnd w:id="19"/>
    </w:p>
    <w:p w14:paraId="1F00985C" w14:textId="6619C998" w:rsidR="008E094C" w:rsidRPr="007A7C08" w:rsidRDefault="008E094C" w:rsidP="008E094C">
      <w:r w:rsidRPr="007A7C08">
        <w:t xml:space="preserve">Таблица </w:t>
      </w:r>
      <w:r w:rsidR="00693409" w:rsidRPr="007A7C08">
        <w:t>2.7</w:t>
      </w:r>
      <w:r w:rsidRPr="007A7C08">
        <w:t>.1.</w:t>
      </w:r>
    </w:p>
    <w:tbl>
      <w:tblPr>
        <w:tblW w:w="5000" w:type="pct"/>
        <w:tblLook w:val="04A0" w:firstRow="1" w:lastRow="0" w:firstColumn="1" w:lastColumn="0" w:noHBand="0" w:noVBand="1"/>
      </w:tblPr>
      <w:tblGrid>
        <w:gridCol w:w="2784"/>
        <w:gridCol w:w="2027"/>
        <w:gridCol w:w="2174"/>
        <w:gridCol w:w="1839"/>
        <w:gridCol w:w="3333"/>
        <w:gridCol w:w="2629"/>
      </w:tblGrid>
      <w:tr w:rsidR="007A7C08" w:rsidRPr="007A7C08" w14:paraId="654D4DB5" w14:textId="77777777" w:rsidTr="00BA064E">
        <w:tc>
          <w:tcPr>
            <w:tcW w:w="9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E1D184" w14:textId="77777777" w:rsidR="008E094C" w:rsidRPr="007A7C08" w:rsidRDefault="008E094C" w:rsidP="00BA064E">
            <w:pPr>
              <w:jc w:val="center"/>
              <w:rPr>
                <w:rFonts w:eastAsia="Times New Roman"/>
                <w:b/>
                <w:bCs/>
                <w:sz w:val="22"/>
                <w:szCs w:val="22"/>
              </w:rPr>
            </w:pPr>
            <w:r w:rsidRPr="007A7C08">
              <w:rPr>
                <w:sz w:val="22"/>
                <w:szCs w:val="22"/>
              </w:rPr>
              <w:t>Функциональные зоны</w:t>
            </w:r>
          </w:p>
        </w:tc>
        <w:tc>
          <w:tcPr>
            <w:tcW w:w="685" w:type="pct"/>
            <w:tcBorders>
              <w:top w:val="single" w:sz="4" w:space="0" w:color="auto"/>
              <w:left w:val="nil"/>
              <w:bottom w:val="single" w:sz="4" w:space="0" w:color="auto"/>
              <w:right w:val="single" w:sz="4" w:space="0" w:color="auto"/>
            </w:tcBorders>
            <w:shd w:val="clear" w:color="auto" w:fill="auto"/>
            <w:vAlign w:val="center"/>
            <w:hideMark/>
          </w:tcPr>
          <w:p w14:paraId="162FBBD4" w14:textId="77777777" w:rsidR="008E094C" w:rsidRPr="007A7C08" w:rsidRDefault="008E094C" w:rsidP="00BA064E">
            <w:pPr>
              <w:jc w:val="center"/>
              <w:rPr>
                <w:rFonts w:eastAsia="Times New Roman"/>
                <w:b/>
                <w:bCs/>
                <w:sz w:val="22"/>
                <w:szCs w:val="22"/>
              </w:rPr>
            </w:pPr>
            <w:r w:rsidRPr="007A7C08">
              <w:rPr>
                <w:sz w:val="22"/>
                <w:szCs w:val="22"/>
              </w:rPr>
              <w:t>Местоположение</w:t>
            </w:r>
          </w:p>
        </w:tc>
        <w:tc>
          <w:tcPr>
            <w:tcW w:w="735" w:type="pct"/>
            <w:tcBorders>
              <w:top w:val="single" w:sz="4" w:space="0" w:color="auto"/>
              <w:left w:val="nil"/>
              <w:bottom w:val="single" w:sz="4" w:space="0" w:color="auto"/>
              <w:right w:val="single" w:sz="4" w:space="0" w:color="auto"/>
            </w:tcBorders>
            <w:shd w:val="clear" w:color="auto" w:fill="auto"/>
            <w:vAlign w:val="center"/>
            <w:hideMark/>
          </w:tcPr>
          <w:p w14:paraId="404565B2" w14:textId="77777777" w:rsidR="008E094C" w:rsidRPr="007A7C08" w:rsidRDefault="008E094C" w:rsidP="00BA064E">
            <w:pPr>
              <w:jc w:val="center"/>
              <w:rPr>
                <w:rFonts w:eastAsia="Times New Roman"/>
                <w:b/>
                <w:bCs/>
                <w:sz w:val="22"/>
                <w:szCs w:val="22"/>
              </w:rPr>
            </w:pPr>
            <w:r w:rsidRPr="007A7C08">
              <w:rPr>
                <w:sz w:val="22"/>
                <w:szCs w:val="22"/>
              </w:rPr>
              <w:t>Мероприятия территориального планирования</w:t>
            </w:r>
          </w:p>
        </w:tc>
        <w:tc>
          <w:tcPr>
            <w:tcW w:w="622" w:type="pct"/>
            <w:tcBorders>
              <w:top w:val="single" w:sz="4" w:space="0" w:color="auto"/>
              <w:left w:val="nil"/>
              <w:bottom w:val="single" w:sz="4" w:space="0" w:color="auto"/>
              <w:right w:val="single" w:sz="4" w:space="0" w:color="auto"/>
            </w:tcBorders>
            <w:shd w:val="clear" w:color="auto" w:fill="auto"/>
            <w:vAlign w:val="center"/>
            <w:hideMark/>
          </w:tcPr>
          <w:p w14:paraId="415B218D" w14:textId="77777777" w:rsidR="008E094C" w:rsidRPr="007A7C08" w:rsidRDefault="008E094C" w:rsidP="00BA064E">
            <w:pPr>
              <w:jc w:val="center"/>
              <w:rPr>
                <w:rFonts w:eastAsia="Times New Roman"/>
                <w:b/>
                <w:bCs/>
                <w:sz w:val="22"/>
                <w:szCs w:val="22"/>
              </w:rPr>
            </w:pPr>
            <w:r w:rsidRPr="007A7C08">
              <w:rPr>
                <w:sz w:val="22"/>
                <w:szCs w:val="22"/>
              </w:rPr>
              <w:t>Площадь зоны, га</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6022E76D" w14:textId="77777777" w:rsidR="008E094C" w:rsidRPr="007A7C08" w:rsidRDefault="008E094C" w:rsidP="00BA064E">
            <w:pPr>
              <w:jc w:val="center"/>
              <w:rPr>
                <w:rFonts w:eastAsia="Times New Roman"/>
                <w:b/>
                <w:bCs/>
                <w:sz w:val="22"/>
                <w:szCs w:val="22"/>
              </w:rPr>
            </w:pPr>
            <w:r w:rsidRPr="007A7C08">
              <w:rPr>
                <w:sz w:val="22"/>
                <w:szCs w:val="22"/>
              </w:rPr>
              <w:t>Параметры планируемого развития</w:t>
            </w:r>
            <w:r w:rsidRPr="007A7C08">
              <w:rPr>
                <w:sz w:val="22"/>
                <w:szCs w:val="22"/>
                <w:vertAlign w:val="superscript"/>
              </w:rPr>
              <w:footnoteReference w:id="13"/>
            </w:r>
          </w:p>
        </w:tc>
        <w:tc>
          <w:tcPr>
            <w:tcW w:w="889" w:type="pct"/>
            <w:tcBorders>
              <w:top w:val="single" w:sz="4" w:space="0" w:color="auto"/>
              <w:left w:val="nil"/>
              <w:bottom w:val="single" w:sz="4" w:space="0" w:color="auto"/>
              <w:right w:val="single" w:sz="4" w:space="0" w:color="auto"/>
            </w:tcBorders>
            <w:shd w:val="clear" w:color="auto" w:fill="auto"/>
            <w:vAlign w:val="center"/>
            <w:hideMark/>
          </w:tcPr>
          <w:p w14:paraId="36152C32" w14:textId="77777777" w:rsidR="008E094C" w:rsidRPr="007A7C08" w:rsidRDefault="008E094C" w:rsidP="00BA064E">
            <w:pPr>
              <w:jc w:val="center"/>
              <w:rPr>
                <w:rFonts w:eastAsia="Times New Roman"/>
                <w:b/>
                <w:bCs/>
                <w:sz w:val="22"/>
                <w:szCs w:val="22"/>
              </w:rPr>
            </w:pPr>
            <w:r w:rsidRPr="007A7C08">
              <w:rPr>
                <w:sz w:val="22"/>
                <w:szCs w:val="22"/>
              </w:rPr>
              <w:t>Планируемые для размещения объекты федерального (Ф) и регионального (Р) значения</w:t>
            </w:r>
            <w:r w:rsidRPr="007A7C08">
              <w:rPr>
                <w:sz w:val="22"/>
                <w:szCs w:val="22"/>
                <w:vertAlign w:val="superscript"/>
              </w:rPr>
              <w:footnoteReference w:id="14"/>
            </w:r>
          </w:p>
        </w:tc>
      </w:tr>
      <w:tr w:rsidR="007A7C08" w:rsidRPr="007A7C08" w14:paraId="7CD60CD6" w14:textId="77777777" w:rsidTr="00BA064E">
        <w:tc>
          <w:tcPr>
            <w:tcW w:w="941" w:type="pct"/>
            <w:vMerge w:val="restart"/>
            <w:tcBorders>
              <w:top w:val="nil"/>
              <w:left w:val="single" w:sz="4" w:space="0" w:color="auto"/>
              <w:right w:val="single" w:sz="4" w:space="0" w:color="auto"/>
            </w:tcBorders>
            <w:shd w:val="clear" w:color="auto" w:fill="auto"/>
            <w:vAlign w:val="center"/>
            <w:hideMark/>
          </w:tcPr>
          <w:p w14:paraId="61AB06E6" w14:textId="77777777" w:rsidR="00C022D8" w:rsidRPr="007A7C08" w:rsidRDefault="00C022D8" w:rsidP="00C022D8">
            <w:pPr>
              <w:jc w:val="center"/>
              <w:rPr>
                <w:rFonts w:eastAsia="Times New Roman"/>
                <w:sz w:val="22"/>
                <w:szCs w:val="22"/>
              </w:rPr>
            </w:pPr>
            <w:r w:rsidRPr="007A7C08">
              <w:rPr>
                <w:rFonts w:eastAsia="Times New Roman"/>
                <w:sz w:val="22"/>
                <w:szCs w:val="22"/>
              </w:rPr>
              <w:t xml:space="preserve">Зона </w:t>
            </w:r>
            <w:proofErr w:type="gramStart"/>
            <w:r w:rsidRPr="007A7C08">
              <w:rPr>
                <w:rFonts w:eastAsia="Times New Roman"/>
                <w:sz w:val="22"/>
                <w:szCs w:val="22"/>
              </w:rPr>
              <w:t xml:space="preserve">кладбищ </w:t>
            </w:r>
            <w:r w:rsidRPr="007A7C08">
              <w:rPr>
                <w:rFonts w:eastAsia="Times New Roman"/>
                <w:b/>
                <w:bCs/>
                <w:sz w:val="22"/>
                <w:szCs w:val="22"/>
              </w:rPr>
              <w:t xml:space="preserve"> СП</w:t>
            </w:r>
            <w:proofErr w:type="gramEnd"/>
            <w:r w:rsidRPr="007A7C08">
              <w:rPr>
                <w:rFonts w:eastAsia="Times New Roman"/>
                <w:b/>
                <w:bCs/>
                <w:sz w:val="22"/>
                <w:szCs w:val="22"/>
              </w:rPr>
              <w:t>1</w:t>
            </w:r>
          </w:p>
        </w:tc>
        <w:tc>
          <w:tcPr>
            <w:tcW w:w="685" w:type="pct"/>
            <w:tcBorders>
              <w:top w:val="nil"/>
              <w:left w:val="nil"/>
              <w:bottom w:val="single" w:sz="4" w:space="0" w:color="auto"/>
              <w:right w:val="single" w:sz="4" w:space="0" w:color="auto"/>
            </w:tcBorders>
            <w:shd w:val="clear" w:color="auto" w:fill="auto"/>
            <w:vAlign w:val="center"/>
            <w:hideMark/>
          </w:tcPr>
          <w:p w14:paraId="79347FD7" w14:textId="77777777" w:rsidR="00C022D8" w:rsidRPr="007A7C08" w:rsidRDefault="00C022D8" w:rsidP="00C022D8">
            <w:pPr>
              <w:jc w:val="center"/>
              <w:rPr>
                <w:rFonts w:eastAsia="Times New Roman"/>
                <w:sz w:val="22"/>
                <w:szCs w:val="22"/>
              </w:rPr>
            </w:pPr>
            <w:r w:rsidRPr="007A7C08">
              <w:rPr>
                <w:rFonts w:eastAsia="Times New Roman"/>
                <w:sz w:val="22"/>
                <w:szCs w:val="22"/>
              </w:rPr>
              <w:t>Без указания местоположения</w:t>
            </w:r>
          </w:p>
        </w:tc>
        <w:tc>
          <w:tcPr>
            <w:tcW w:w="735" w:type="pct"/>
            <w:tcBorders>
              <w:top w:val="nil"/>
              <w:left w:val="nil"/>
              <w:bottom w:val="single" w:sz="4" w:space="0" w:color="auto"/>
              <w:right w:val="single" w:sz="4" w:space="0" w:color="auto"/>
            </w:tcBorders>
            <w:shd w:val="clear" w:color="auto" w:fill="auto"/>
            <w:vAlign w:val="center"/>
            <w:hideMark/>
          </w:tcPr>
          <w:p w14:paraId="6E195696" w14:textId="77777777" w:rsidR="00C022D8" w:rsidRPr="007A7C08" w:rsidRDefault="00C022D8" w:rsidP="00C022D8">
            <w:pPr>
              <w:jc w:val="center"/>
              <w:rPr>
                <w:rFonts w:eastAsia="Times New Roman"/>
                <w:sz w:val="22"/>
                <w:szCs w:val="22"/>
              </w:rPr>
            </w:pPr>
            <w:r w:rsidRPr="007A7C08">
              <w:rPr>
                <w:rFonts w:eastAsia="Times New Roman"/>
                <w:sz w:val="22"/>
                <w:szCs w:val="22"/>
              </w:rPr>
              <w:t>Существующая функциональная зона</w:t>
            </w:r>
          </w:p>
        </w:tc>
        <w:tc>
          <w:tcPr>
            <w:tcW w:w="622" w:type="pct"/>
            <w:tcBorders>
              <w:top w:val="nil"/>
              <w:left w:val="nil"/>
              <w:bottom w:val="single" w:sz="4" w:space="0" w:color="auto"/>
              <w:right w:val="single" w:sz="4" w:space="0" w:color="auto"/>
            </w:tcBorders>
            <w:shd w:val="clear" w:color="auto" w:fill="auto"/>
            <w:noWrap/>
            <w:vAlign w:val="center"/>
            <w:hideMark/>
          </w:tcPr>
          <w:p w14:paraId="5D1B9F84" w14:textId="5E181935" w:rsidR="00C022D8" w:rsidRPr="007A7C08" w:rsidRDefault="00C022D8" w:rsidP="00C022D8">
            <w:pPr>
              <w:jc w:val="center"/>
              <w:rPr>
                <w:rFonts w:eastAsia="Times New Roman"/>
                <w:sz w:val="22"/>
                <w:szCs w:val="22"/>
              </w:rPr>
            </w:pPr>
            <w:r w:rsidRPr="007A7C08">
              <w:rPr>
                <w:rFonts w:eastAsia="Times New Roman"/>
                <w:sz w:val="22"/>
                <w:szCs w:val="22"/>
              </w:rPr>
              <w:t>33,32</w:t>
            </w:r>
          </w:p>
        </w:tc>
        <w:tc>
          <w:tcPr>
            <w:tcW w:w="1127" w:type="pct"/>
            <w:tcBorders>
              <w:top w:val="nil"/>
              <w:left w:val="nil"/>
              <w:bottom w:val="single" w:sz="4" w:space="0" w:color="auto"/>
              <w:right w:val="single" w:sz="4" w:space="0" w:color="auto"/>
            </w:tcBorders>
            <w:shd w:val="clear" w:color="auto" w:fill="auto"/>
            <w:vAlign w:val="center"/>
            <w:hideMark/>
          </w:tcPr>
          <w:p w14:paraId="07C381DE" w14:textId="77777777" w:rsidR="00C022D8" w:rsidRPr="007A7C08" w:rsidRDefault="00C022D8" w:rsidP="00C022D8">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889" w:type="pct"/>
            <w:tcBorders>
              <w:top w:val="nil"/>
              <w:left w:val="nil"/>
              <w:bottom w:val="single" w:sz="4" w:space="0" w:color="auto"/>
              <w:right w:val="single" w:sz="4" w:space="0" w:color="auto"/>
            </w:tcBorders>
            <w:shd w:val="clear" w:color="auto" w:fill="auto"/>
            <w:noWrap/>
            <w:vAlign w:val="center"/>
            <w:hideMark/>
          </w:tcPr>
          <w:p w14:paraId="7259DF3D" w14:textId="77777777" w:rsidR="00C022D8" w:rsidRPr="007A7C08" w:rsidRDefault="00C022D8" w:rsidP="00C022D8">
            <w:pPr>
              <w:jc w:val="center"/>
              <w:rPr>
                <w:rFonts w:eastAsia="Times New Roman"/>
                <w:sz w:val="22"/>
                <w:szCs w:val="22"/>
              </w:rPr>
            </w:pPr>
          </w:p>
        </w:tc>
      </w:tr>
      <w:tr w:rsidR="007A7C08" w:rsidRPr="007A7C08" w14:paraId="38F4FF65" w14:textId="77777777" w:rsidTr="00BA064E">
        <w:tc>
          <w:tcPr>
            <w:tcW w:w="941" w:type="pct"/>
            <w:vMerge/>
            <w:tcBorders>
              <w:left w:val="single" w:sz="4" w:space="0" w:color="auto"/>
              <w:right w:val="single" w:sz="4" w:space="0" w:color="auto"/>
            </w:tcBorders>
            <w:vAlign w:val="center"/>
            <w:hideMark/>
          </w:tcPr>
          <w:p w14:paraId="3AB75A50" w14:textId="77777777" w:rsidR="00C022D8" w:rsidRPr="007A7C08" w:rsidRDefault="00C022D8" w:rsidP="00C022D8">
            <w:pPr>
              <w:jc w:val="center"/>
              <w:rPr>
                <w:rFonts w:eastAsia="Times New Roman"/>
                <w:sz w:val="22"/>
                <w:szCs w:val="22"/>
              </w:rPr>
            </w:pPr>
          </w:p>
        </w:tc>
        <w:tc>
          <w:tcPr>
            <w:tcW w:w="685" w:type="pct"/>
            <w:tcBorders>
              <w:top w:val="nil"/>
              <w:left w:val="nil"/>
              <w:bottom w:val="single" w:sz="4" w:space="0" w:color="auto"/>
              <w:right w:val="single" w:sz="4" w:space="0" w:color="auto"/>
            </w:tcBorders>
            <w:shd w:val="clear" w:color="auto" w:fill="auto"/>
            <w:vAlign w:val="center"/>
            <w:hideMark/>
          </w:tcPr>
          <w:p w14:paraId="2710908C" w14:textId="77777777" w:rsidR="00C022D8" w:rsidRPr="007A7C08" w:rsidRDefault="00C022D8" w:rsidP="00C022D8">
            <w:pPr>
              <w:jc w:val="center"/>
              <w:rPr>
                <w:rFonts w:eastAsia="Times New Roman"/>
                <w:sz w:val="22"/>
                <w:szCs w:val="22"/>
              </w:rPr>
            </w:pPr>
            <w:r w:rsidRPr="007A7C08">
              <w:rPr>
                <w:rFonts w:eastAsia="Times New Roman"/>
                <w:sz w:val="22"/>
                <w:szCs w:val="22"/>
              </w:rPr>
              <w:t xml:space="preserve">г. Лобня, ул. </w:t>
            </w:r>
            <w:proofErr w:type="spellStart"/>
            <w:r w:rsidRPr="007A7C08">
              <w:rPr>
                <w:rFonts w:eastAsia="Times New Roman"/>
                <w:sz w:val="22"/>
                <w:szCs w:val="22"/>
              </w:rPr>
              <w:t>Киово</w:t>
            </w:r>
            <w:proofErr w:type="spellEnd"/>
          </w:p>
        </w:tc>
        <w:tc>
          <w:tcPr>
            <w:tcW w:w="735" w:type="pct"/>
            <w:tcBorders>
              <w:top w:val="nil"/>
              <w:left w:val="nil"/>
              <w:bottom w:val="single" w:sz="4" w:space="0" w:color="auto"/>
              <w:right w:val="single" w:sz="4" w:space="0" w:color="auto"/>
            </w:tcBorders>
            <w:shd w:val="clear" w:color="auto" w:fill="auto"/>
            <w:vAlign w:val="center"/>
            <w:hideMark/>
          </w:tcPr>
          <w:p w14:paraId="41860A66" w14:textId="77777777" w:rsidR="00C022D8" w:rsidRPr="007A7C08" w:rsidRDefault="00C022D8" w:rsidP="00C022D8">
            <w:pPr>
              <w:jc w:val="center"/>
              <w:rPr>
                <w:rFonts w:eastAsia="Times New Roman"/>
                <w:sz w:val="22"/>
                <w:szCs w:val="22"/>
              </w:rPr>
            </w:pPr>
            <w:r w:rsidRPr="007A7C08">
              <w:rPr>
                <w:rFonts w:eastAsia="Times New Roman"/>
                <w:sz w:val="22"/>
                <w:szCs w:val="22"/>
              </w:rPr>
              <w:t>Планируемая функциональная зона</w:t>
            </w:r>
          </w:p>
        </w:tc>
        <w:tc>
          <w:tcPr>
            <w:tcW w:w="622" w:type="pct"/>
            <w:tcBorders>
              <w:top w:val="nil"/>
              <w:left w:val="nil"/>
              <w:bottom w:val="single" w:sz="4" w:space="0" w:color="auto"/>
              <w:right w:val="single" w:sz="4" w:space="0" w:color="auto"/>
            </w:tcBorders>
            <w:shd w:val="clear" w:color="auto" w:fill="auto"/>
            <w:noWrap/>
            <w:vAlign w:val="center"/>
            <w:hideMark/>
          </w:tcPr>
          <w:p w14:paraId="4E49C618" w14:textId="5D3FE670" w:rsidR="00C022D8" w:rsidRPr="007A7C08" w:rsidRDefault="00C022D8" w:rsidP="00C022D8">
            <w:pPr>
              <w:jc w:val="center"/>
              <w:rPr>
                <w:rFonts w:eastAsia="Times New Roman"/>
                <w:sz w:val="22"/>
                <w:szCs w:val="22"/>
              </w:rPr>
            </w:pPr>
            <w:r w:rsidRPr="007A7C08">
              <w:rPr>
                <w:rFonts w:eastAsia="Times New Roman"/>
                <w:sz w:val="22"/>
                <w:szCs w:val="22"/>
              </w:rPr>
              <w:t>1,78</w:t>
            </w:r>
          </w:p>
        </w:tc>
        <w:tc>
          <w:tcPr>
            <w:tcW w:w="1127" w:type="pct"/>
            <w:tcBorders>
              <w:top w:val="nil"/>
              <w:left w:val="nil"/>
              <w:bottom w:val="single" w:sz="4" w:space="0" w:color="auto"/>
              <w:right w:val="single" w:sz="4" w:space="0" w:color="auto"/>
            </w:tcBorders>
            <w:shd w:val="clear" w:color="auto" w:fill="auto"/>
            <w:vAlign w:val="center"/>
            <w:hideMark/>
          </w:tcPr>
          <w:p w14:paraId="7F4154CA" w14:textId="77777777" w:rsidR="00C022D8" w:rsidRPr="007A7C08" w:rsidRDefault="00C022D8" w:rsidP="00C022D8">
            <w:pPr>
              <w:jc w:val="center"/>
              <w:rPr>
                <w:rFonts w:eastAsia="Times New Roman"/>
                <w:sz w:val="22"/>
                <w:szCs w:val="22"/>
              </w:rPr>
            </w:pPr>
            <w:r w:rsidRPr="007A7C08">
              <w:rPr>
                <w:sz w:val="22"/>
                <w:szCs w:val="22"/>
              </w:rPr>
              <w:t>в соответствии с РНГП/МНГП/ППТ/ГК</w:t>
            </w:r>
          </w:p>
        </w:tc>
        <w:tc>
          <w:tcPr>
            <w:tcW w:w="889" w:type="pct"/>
            <w:tcBorders>
              <w:top w:val="nil"/>
              <w:left w:val="nil"/>
              <w:bottom w:val="single" w:sz="4" w:space="0" w:color="auto"/>
              <w:right w:val="single" w:sz="4" w:space="0" w:color="auto"/>
            </w:tcBorders>
            <w:shd w:val="clear" w:color="auto" w:fill="auto"/>
            <w:noWrap/>
            <w:vAlign w:val="center"/>
            <w:hideMark/>
          </w:tcPr>
          <w:p w14:paraId="085ED3EE" w14:textId="77777777" w:rsidR="00C022D8" w:rsidRPr="007A7C08" w:rsidRDefault="00C022D8" w:rsidP="00C022D8">
            <w:pPr>
              <w:jc w:val="center"/>
              <w:rPr>
                <w:rFonts w:eastAsia="Times New Roman"/>
                <w:sz w:val="22"/>
                <w:szCs w:val="22"/>
              </w:rPr>
            </w:pPr>
          </w:p>
        </w:tc>
      </w:tr>
      <w:tr w:rsidR="007A7C08" w:rsidRPr="007A7C08" w14:paraId="5EA04930" w14:textId="77777777" w:rsidTr="00BA064E">
        <w:tc>
          <w:tcPr>
            <w:tcW w:w="941" w:type="pct"/>
            <w:vMerge/>
            <w:tcBorders>
              <w:left w:val="single" w:sz="4" w:space="0" w:color="auto"/>
              <w:bottom w:val="single" w:sz="4" w:space="0" w:color="auto"/>
              <w:right w:val="single" w:sz="4" w:space="0" w:color="auto"/>
            </w:tcBorders>
            <w:shd w:val="clear" w:color="auto" w:fill="auto"/>
            <w:noWrap/>
            <w:vAlign w:val="center"/>
            <w:hideMark/>
          </w:tcPr>
          <w:p w14:paraId="29F6866E" w14:textId="77777777" w:rsidR="00C022D8" w:rsidRPr="007A7C08" w:rsidRDefault="00C022D8" w:rsidP="00C022D8">
            <w:pPr>
              <w:jc w:val="center"/>
              <w:rPr>
                <w:rFonts w:eastAsia="Times New Roman"/>
                <w:sz w:val="22"/>
                <w:szCs w:val="22"/>
              </w:rPr>
            </w:pPr>
          </w:p>
        </w:tc>
        <w:tc>
          <w:tcPr>
            <w:tcW w:w="685" w:type="pct"/>
            <w:tcBorders>
              <w:top w:val="nil"/>
              <w:left w:val="nil"/>
              <w:bottom w:val="single" w:sz="4" w:space="0" w:color="auto"/>
              <w:right w:val="single" w:sz="4" w:space="0" w:color="auto"/>
            </w:tcBorders>
            <w:shd w:val="clear" w:color="auto" w:fill="auto"/>
            <w:vAlign w:val="center"/>
            <w:hideMark/>
          </w:tcPr>
          <w:p w14:paraId="71900166"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735" w:type="pct"/>
            <w:tcBorders>
              <w:top w:val="nil"/>
              <w:left w:val="nil"/>
              <w:bottom w:val="single" w:sz="4" w:space="0" w:color="auto"/>
              <w:right w:val="single" w:sz="4" w:space="0" w:color="auto"/>
            </w:tcBorders>
            <w:shd w:val="clear" w:color="auto" w:fill="auto"/>
            <w:vAlign w:val="center"/>
            <w:hideMark/>
          </w:tcPr>
          <w:p w14:paraId="3C92A549" w14:textId="77777777" w:rsidR="00C022D8" w:rsidRPr="007A7C08" w:rsidRDefault="00C022D8" w:rsidP="00C022D8">
            <w:pPr>
              <w:jc w:val="center"/>
              <w:rPr>
                <w:rFonts w:eastAsia="Times New Roman"/>
                <w:b/>
                <w:bCs/>
                <w:sz w:val="22"/>
                <w:szCs w:val="22"/>
              </w:rPr>
            </w:pPr>
          </w:p>
        </w:tc>
        <w:tc>
          <w:tcPr>
            <w:tcW w:w="622" w:type="pct"/>
            <w:tcBorders>
              <w:top w:val="nil"/>
              <w:left w:val="nil"/>
              <w:bottom w:val="single" w:sz="4" w:space="0" w:color="auto"/>
              <w:right w:val="single" w:sz="4" w:space="0" w:color="auto"/>
            </w:tcBorders>
            <w:shd w:val="clear" w:color="auto" w:fill="auto"/>
            <w:vAlign w:val="center"/>
            <w:hideMark/>
          </w:tcPr>
          <w:p w14:paraId="60DBA57A" w14:textId="59A27470" w:rsidR="00C022D8" w:rsidRPr="007A7C08" w:rsidRDefault="00C022D8" w:rsidP="00C022D8">
            <w:pPr>
              <w:jc w:val="center"/>
              <w:rPr>
                <w:rFonts w:eastAsia="Times New Roman"/>
                <w:b/>
                <w:bCs/>
                <w:sz w:val="22"/>
                <w:szCs w:val="22"/>
              </w:rPr>
            </w:pPr>
            <w:r w:rsidRPr="007A7C08">
              <w:rPr>
                <w:rFonts w:eastAsia="Times New Roman"/>
                <w:b/>
                <w:bCs/>
                <w:sz w:val="22"/>
                <w:szCs w:val="22"/>
              </w:rPr>
              <w:t>35,10</w:t>
            </w:r>
          </w:p>
        </w:tc>
        <w:tc>
          <w:tcPr>
            <w:tcW w:w="1127" w:type="pct"/>
            <w:tcBorders>
              <w:top w:val="nil"/>
              <w:left w:val="nil"/>
              <w:bottom w:val="single" w:sz="4" w:space="0" w:color="auto"/>
              <w:right w:val="single" w:sz="4" w:space="0" w:color="auto"/>
            </w:tcBorders>
            <w:shd w:val="clear" w:color="auto" w:fill="auto"/>
            <w:noWrap/>
            <w:vAlign w:val="center"/>
            <w:hideMark/>
          </w:tcPr>
          <w:p w14:paraId="65682FDB" w14:textId="77777777" w:rsidR="00C022D8" w:rsidRPr="007A7C08" w:rsidRDefault="00C022D8" w:rsidP="00C022D8">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6900CC08" w14:textId="77777777" w:rsidR="00C022D8" w:rsidRPr="007A7C08" w:rsidRDefault="00C022D8" w:rsidP="00C022D8">
            <w:pPr>
              <w:jc w:val="center"/>
              <w:rPr>
                <w:rFonts w:eastAsia="Times New Roman"/>
                <w:sz w:val="22"/>
                <w:szCs w:val="22"/>
              </w:rPr>
            </w:pPr>
          </w:p>
        </w:tc>
      </w:tr>
      <w:tr w:rsidR="007A7C08" w:rsidRPr="007A7C08" w14:paraId="75A9F1C6" w14:textId="77777777" w:rsidTr="00BA064E">
        <w:tc>
          <w:tcPr>
            <w:tcW w:w="941" w:type="pct"/>
            <w:vMerge w:val="restart"/>
            <w:tcBorders>
              <w:top w:val="nil"/>
              <w:left w:val="single" w:sz="4" w:space="0" w:color="auto"/>
              <w:right w:val="single" w:sz="4" w:space="0" w:color="auto"/>
            </w:tcBorders>
            <w:shd w:val="clear" w:color="auto" w:fill="auto"/>
            <w:vAlign w:val="center"/>
            <w:hideMark/>
          </w:tcPr>
          <w:p w14:paraId="4624A10F" w14:textId="77777777" w:rsidR="00C022D8" w:rsidRPr="007A7C08" w:rsidRDefault="00C022D8" w:rsidP="00C022D8">
            <w:pPr>
              <w:jc w:val="center"/>
              <w:rPr>
                <w:rFonts w:eastAsia="Times New Roman"/>
                <w:sz w:val="22"/>
                <w:szCs w:val="22"/>
              </w:rPr>
            </w:pPr>
            <w:r w:rsidRPr="007A7C08">
              <w:rPr>
                <w:rFonts w:eastAsia="Times New Roman"/>
                <w:sz w:val="22"/>
                <w:szCs w:val="22"/>
              </w:rPr>
              <w:t>Зона озелененных территорий специального назначения</w:t>
            </w:r>
            <w:r w:rsidRPr="007A7C08">
              <w:rPr>
                <w:rFonts w:eastAsia="Times New Roman"/>
                <w:b/>
                <w:bCs/>
                <w:sz w:val="22"/>
                <w:szCs w:val="22"/>
              </w:rPr>
              <w:t xml:space="preserve"> СП4</w:t>
            </w:r>
          </w:p>
        </w:tc>
        <w:tc>
          <w:tcPr>
            <w:tcW w:w="685" w:type="pct"/>
            <w:tcBorders>
              <w:top w:val="nil"/>
              <w:left w:val="nil"/>
              <w:bottom w:val="single" w:sz="4" w:space="0" w:color="auto"/>
              <w:right w:val="single" w:sz="4" w:space="0" w:color="auto"/>
            </w:tcBorders>
            <w:shd w:val="clear" w:color="auto" w:fill="auto"/>
            <w:vAlign w:val="center"/>
            <w:hideMark/>
          </w:tcPr>
          <w:p w14:paraId="0643A880" w14:textId="77777777" w:rsidR="00C022D8" w:rsidRPr="007A7C08" w:rsidRDefault="00C022D8" w:rsidP="00C022D8">
            <w:pPr>
              <w:jc w:val="center"/>
              <w:rPr>
                <w:rFonts w:eastAsia="Times New Roman"/>
                <w:sz w:val="22"/>
                <w:szCs w:val="22"/>
              </w:rPr>
            </w:pPr>
            <w:r w:rsidRPr="007A7C08">
              <w:rPr>
                <w:rFonts w:eastAsia="Times New Roman"/>
                <w:sz w:val="22"/>
                <w:szCs w:val="22"/>
              </w:rPr>
              <w:t>Без указания местоположения</w:t>
            </w:r>
          </w:p>
        </w:tc>
        <w:tc>
          <w:tcPr>
            <w:tcW w:w="735" w:type="pct"/>
            <w:tcBorders>
              <w:top w:val="nil"/>
              <w:left w:val="nil"/>
              <w:bottom w:val="single" w:sz="4" w:space="0" w:color="auto"/>
              <w:right w:val="single" w:sz="4" w:space="0" w:color="auto"/>
            </w:tcBorders>
            <w:shd w:val="clear" w:color="auto" w:fill="auto"/>
            <w:vAlign w:val="center"/>
            <w:hideMark/>
          </w:tcPr>
          <w:p w14:paraId="6CA3E720" w14:textId="77777777" w:rsidR="00C022D8" w:rsidRPr="007A7C08" w:rsidRDefault="00C022D8" w:rsidP="00C022D8">
            <w:pPr>
              <w:jc w:val="center"/>
              <w:rPr>
                <w:rFonts w:eastAsia="Times New Roman"/>
                <w:sz w:val="22"/>
                <w:szCs w:val="22"/>
              </w:rPr>
            </w:pPr>
            <w:r w:rsidRPr="007A7C08">
              <w:rPr>
                <w:rFonts w:eastAsia="Times New Roman"/>
                <w:sz w:val="22"/>
                <w:szCs w:val="22"/>
              </w:rPr>
              <w:t>Существующая функциональная зона</w:t>
            </w:r>
          </w:p>
        </w:tc>
        <w:tc>
          <w:tcPr>
            <w:tcW w:w="622" w:type="pct"/>
            <w:tcBorders>
              <w:top w:val="nil"/>
              <w:left w:val="nil"/>
              <w:bottom w:val="single" w:sz="4" w:space="0" w:color="auto"/>
              <w:right w:val="single" w:sz="4" w:space="0" w:color="auto"/>
            </w:tcBorders>
            <w:shd w:val="clear" w:color="auto" w:fill="auto"/>
            <w:noWrap/>
            <w:vAlign w:val="center"/>
            <w:hideMark/>
          </w:tcPr>
          <w:p w14:paraId="66E6B268" w14:textId="37CE72F5" w:rsidR="00C022D8" w:rsidRPr="007A7C08" w:rsidRDefault="00C022D8" w:rsidP="00C022D8">
            <w:pPr>
              <w:jc w:val="center"/>
              <w:rPr>
                <w:rFonts w:eastAsia="Times New Roman"/>
                <w:sz w:val="22"/>
                <w:szCs w:val="22"/>
              </w:rPr>
            </w:pPr>
            <w:r w:rsidRPr="007A7C08">
              <w:rPr>
                <w:sz w:val="22"/>
                <w:szCs w:val="22"/>
              </w:rPr>
              <w:t>92,03</w:t>
            </w:r>
          </w:p>
        </w:tc>
        <w:tc>
          <w:tcPr>
            <w:tcW w:w="1127" w:type="pct"/>
            <w:tcBorders>
              <w:top w:val="nil"/>
              <w:left w:val="nil"/>
              <w:bottom w:val="single" w:sz="4" w:space="0" w:color="auto"/>
              <w:right w:val="single" w:sz="4" w:space="0" w:color="auto"/>
            </w:tcBorders>
            <w:shd w:val="clear" w:color="auto" w:fill="auto"/>
            <w:vAlign w:val="center"/>
            <w:hideMark/>
          </w:tcPr>
          <w:p w14:paraId="3B571C51" w14:textId="77777777" w:rsidR="00C022D8" w:rsidRPr="007A7C08" w:rsidRDefault="00C022D8" w:rsidP="00C022D8">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889" w:type="pct"/>
            <w:tcBorders>
              <w:top w:val="nil"/>
              <w:left w:val="nil"/>
              <w:bottom w:val="single" w:sz="4" w:space="0" w:color="auto"/>
              <w:right w:val="single" w:sz="4" w:space="0" w:color="auto"/>
            </w:tcBorders>
            <w:shd w:val="clear" w:color="auto" w:fill="auto"/>
            <w:noWrap/>
            <w:vAlign w:val="center"/>
            <w:hideMark/>
          </w:tcPr>
          <w:p w14:paraId="17E635C8" w14:textId="77777777" w:rsidR="00C022D8" w:rsidRPr="007A7C08" w:rsidRDefault="00C022D8" w:rsidP="00C022D8">
            <w:pPr>
              <w:jc w:val="center"/>
              <w:rPr>
                <w:rFonts w:eastAsia="Times New Roman"/>
                <w:sz w:val="22"/>
                <w:szCs w:val="22"/>
              </w:rPr>
            </w:pPr>
          </w:p>
        </w:tc>
      </w:tr>
      <w:tr w:rsidR="007A7C08" w:rsidRPr="007A7C08" w14:paraId="2872A0E9" w14:textId="77777777" w:rsidTr="00BA064E">
        <w:tc>
          <w:tcPr>
            <w:tcW w:w="941" w:type="pct"/>
            <w:vMerge/>
            <w:tcBorders>
              <w:left w:val="single" w:sz="4" w:space="0" w:color="auto"/>
              <w:bottom w:val="single" w:sz="4" w:space="0" w:color="auto"/>
              <w:right w:val="single" w:sz="4" w:space="0" w:color="auto"/>
            </w:tcBorders>
            <w:shd w:val="clear" w:color="auto" w:fill="auto"/>
            <w:vAlign w:val="center"/>
            <w:hideMark/>
          </w:tcPr>
          <w:p w14:paraId="13AD3B02" w14:textId="77777777" w:rsidR="00C022D8" w:rsidRPr="007A7C08" w:rsidRDefault="00C022D8" w:rsidP="00C022D8">
            <w:pPr>
              <w:jc w:val="center"/>
              <w:rPr>
                <w:rFonts w:eastAsia="Times New Roman"/>
                <w:b/>
                <w:bCs/>
                <w:sz w:val="22"/>
                <w:szCs w:val="22"/>
              </w:rPr>
            </w:pPr>
          </w:p>
        </w:tc>
        <w:tc>
          <w:tcPr>
            <w:tcW w:w="685" w:type="pct"/>
            <w:tcBorders>
              <w:top w:val="nil"/>
              <w:left w:val="nil"/>
              <w:bottom w:val="single" w:sz="4" w:space="0" w:color="auto"/>
              <w:right w:val="single" w:sz="4" w:space="0" w:color="auto"/>
            </w:tcBorders>
            <w:shd w:val="clear" w:color="auto" w:fill="auto"/>
            <w:vAlign w:val="center"/>
            <w:hideMark/>
          </w:tcPr>
          <w:p w14:paraId="77BD7BCA"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735" w:type="pct"/>
            <w:tcBorders>
              <w:top w:val="nil"/>
              <w:left w:val="nil"/>
              <w:bottom w:val="single" w:sz="4" w:space="0" w:color="auto"/>
              <w:right w:val="single" w:sz="4" w:space="0" w:color="auto"/>
            </w:tcBorders>
            <w:shd w:val="clear" w:color="auto" w:fill="auto"/>
            <w:vAlign w:val="center"/>
            <w:hideMark/>
          </w:tcPr>
          <w:p w14:paraId="3B42D9D6" w14:textId="77777777" w:rsidR="00C022D8" w:rsidRPr="007A7C08" w:rsidRDefault="00C022D8" w:rsidP="00C022D8">
            <w:pPr>
              <w:jc w:val="center"/>
              <w:rPr>
                <w:rFonts w:eastAsia="Times New Roman"/>
                <w:b/>
                <w:bCs/>
                <w:sz w:val="22"/>
                <w:szCs w:val="22"/>
              </w:rPr>
            </w:pPr>
          </w:p>
        </w:tc>
        <w:tc>
          <w:tcPr>
            <w:tcW w:w="622" w:type="pct"/>
            <w:tcBorders>
              <w:top w:val="nil"/>
              <w:left w:val="nil"/>
              <w:bottom w:val="single" w:sz="4" w:space="0" w:color="auto"/>
              <w:right w:val="single" w:sz="4" w:space="0" w:color="auto"/>
            </w:tcBorders>
            <w:shd w:val="clear" w:color="auto" w:fill="auto"/>
            <w:vAlign w:val="center"/>
            <w:hideMark/>
          </w:tcPr>
          <w:p w14:paraId="0EABBE7D" w14:textId="1E2F6068" w:rsidR="00C022D8" w:rsidRPr="007A7C08" w:rsidRDefault="00C022D8" w:rsidP="00C022D8">
            <w:pPr>
              <w:jc w:val="center"/>
              <w:rPr>
                <w:rFonts w:eastAsia="Times New Roman"/>
                <w:b/>
                <w:bCs/>
                <w:sz w:val="22"/>
                <w:szCs w:val="22"/>
              </w:rPr>
            </w:pPr>
            <w:r w:rsidRPr="007A7C08">
              <w:rPr>
                <w:rFonts w:eastAsia="Times New Roman"/>
                <w:b/>
                <w:bCs/>
                <w:sz w:val="22"/>
                <w:szCs w:val="22"/>
              </w:rPr>
              <w:t>92,03</w:t>
            </w:r>
          </w:p>
        </w:tc>
        <w:tc>
          <w:tcPr>
            <w:tcW w:w="1127" w:type="pct"/>
            <w:tcBorders>
              <w:top w:val="nil"/>
              <w:left w:val="nil"/>
              <w:bottom w:val="single" w:sz="4" w:space="0" w:color="auto"/>
              <w:right w:val="single" w:sz="4" w:space="0" w:color="auto"/>
            </w:tcBorders>
            <w:shd w:val="clear" w:color="auto" w:fill="auto"/>
            <w:vAlign w:val="center"/>
            <w:hideMark/>
          </w:tcPr>
          <w:p w14:paraId="6DB7696B" w14:textId="77777777" w:rsidR="00C022D8" w:rsidRPr="007A7C08" w:rsidRDefault="00C022D8" w:rsidP="00C022D8">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30542DED" w14:textId="77777777" w:rsidR="00C022D8" w:rsidRPr="007A7C08" w:rsidRDefault="00C022D8" w:rsidP="00C022D8">
            <w:pPr>
              <w:jc w:val="center"/>
              <w:rPr>
                <w:rFonts w:eastAsia="Times New Roman"/>
                <w:sz w:val="22"/>
                <w:szCs w:val="22"/>
              </w:rPr>
            </w:pPr>
          </w:p>
        </w:tc>
      </w:tr>
      <w:tr w:rsidR="007A7C08" w:rsidRPr="007A7C08" w14:paraId="34131198" w14:textId="77777777" w:rsidTr="00BA064E">
        <w:tc>
          <w:tcPr>
            <w:tcW w:w="941" w:type="pct"/>
            <w:vMerge w:val="restart"/>
            <w:tcBorders>
              <w:top w:val="nil"/>
              <w:left w:val="single" w:sz="4" w:space="0" w:color="auto"/>
              <w:right w:val="single" w:sz="4" w:space="0" w:color="auto"/>
            </w:tcBorders>
            <w:shd w:val="clear" w:color="auto" w:fill="auto"/>
            <w:vAlign w:val="center"/>
            <w:hideMark/>
          </w:tcPr>
          <w:p w14:paraId="5093CCE1" w14:textId="77777777" w:rsidR="00C022D8" w:rsidRPr="007A7C08" w:rsidRDefault="00C022D8" w:rsidP="00C022D8">
            <w:pPr>
              <w:jc w:val="center"/>
              <w:rPr>
                <w:rFonts w:eastAsia="Times New Roman"/>
                <w:sz w:val="22"/>
                <w:szCs w:val="22"/>
              </w:rPr>
            </w:pPr>
            <w:r w:rsidRPr="007A7C08">
              <w:rPr>
                <w:rFonts w:eastAsia="Times New Roman"/>
                <w:sz w:val="22"/>
                <w:szCs w:val="22"/>
              </w:rPr>
              <w:t xml:space="preserve">Зона режимных территорий </w:t>
            </w:r>
            <w:r w:rsidRPr="007A7C08">
              <w:rPr>
                <w:rFonts w:eastAsia="Times New Roman"/>
                <w:b/>
                <w:bCs/>
                <w:sz w:val="22"/>
                <w:szCs w:val="22"/>
              </w:rPr>
              <w:t>СП5</w:t>
            </w:r>
          </w:p>
        </w:tc>
        <w:tc>
          <w:tcPr>
            <w:tcW w:w="685" w:type="pct"/>
            <w:tcBorders>
              <w:top w:val="nil"/>
              <w:left w:val="nil"/>
              <w:bottom w:val="single" w:sz="4" w:space="0" w:color="auto"/>
              <w:right w:val="single" w:sz="4" w:space="0" w:color="auto"/>
            </w:tcBorders>
            <w:shd w:val="clear" w:color="auto" w:fill="auto"/>
            <w:vAlign w:val="center"/>
            <w:hideMark/>
          </w:tcPr>
          <w:p w14:paraId="5127C375" w14:textId="77777777" w:rsidR="00C022D8" w:rsidRPr="007A7C08" w:rsidRDefault="00C022D8" w:rsidP="00C022D8">
            <w:pPr>
              <w:jc w:val="center"/>
              <w:rPr>
                <w:rFonts w:eastAsia="Times New Roman"/>
                <w:sz w:val="22"/>
                <w:szCs w:val="22"/>
              </w:rPr>
            </w:pPr>
            <w:r w:rsidRPr="007A7C08">
              <w:rPr>
                <w:rFonts w:eastAsia="Times New Roman"/>
                <w:sz w:val="22"/>
                <w:szCs w:val="22"/>
              </w:rPr>
              <w:t>Без указания местоположения</w:t>
            </w:r>
          </w:p>
        </w:tc>
        <w:tc>
          <w:tcPr>
            <w:tcW w:w="735" w:type="pct"/>
            <w:tcBorders>
              <w:top w:val="nil"/>
              <w:left w:val="nil"/>
              <w:bottom w:val="single" w:sz="4" w:space="0" w:color="auto"/>
              <w:right w:val="single" w:sz="4" w:space="0" w:color="auto"/>
            </w:tcBorders>
            <w:shd w:val="clear" w:color="auto" w:fill="auto"/>
            <w:vAlign w:val="center"/>
            <w:hideMark/>
          </w:tcPr>
          <w:p w14:paraId="7D8232AC" w14:textId="77777777" w:rsidR="00C022D8" w:rsidRPr="007A7C08" w:rsidRDefault="00C022D8" w:rsidP="00C022D8">
            <w:pPr>
              <w:jc w:val="center"/>
              <w:rPr>
                <w:rFonts w:eastAsia="Times New Roman"/>
                <w:sz w:val="22"/>
                <w:szCs w:val="22"/>
              </w:rPr>
            </w:pPr>
            <w:r w:rsidRPr="007A7C08">
              <w:rPr>
                <w:rFonts w:eastAsia="Times New Roman"/>
                <w:sz w:val="22"/>
                <w:szCs w:val="22"/>
              </w:rPr>
              <w:t>Существующая функциональная зона</w:t>
            </w:r>
          </w:p>
        </w:tc>
        <w:tc>
          <w:tcPr>
            <w:tcW w:w="622" w:type="pct"/>
            <w:tcBorders>
              <w:top w:val="nil"/>
              <w:left w:val="nil"/>
              <w:bottom w:val="single" w:sz="4" w:space="0" w:color="auto"/>
              <w:right w:val="single" w:sz="4" w:space="0" w:color="auto"/>
            </w:tcBorders>
            <w:shd w:val="clear" w:color="auto" w:fill="auto"/>
            <w:noWrap/>
            <w:vAlign w:val="center"/>
            <w:hideMark/>
          </w:tcPr>
          <w:p w14:paraId="06DEE228" w14:textId="74FD925E" w:rsidR="00C022D8" w:rsidRPr="007A7C08" w:rsidRDefault="00C022D8" w:rsidP="00C022D8">
            <w:pPr>
              <w:jc w:val="center"/>
              <w:rPr>
                <w:rFonts w:eastAsia="Times New Roman"/>
                <w:sz w:val="22"/>
                <w:szCs w:val="22"/>
              </w:rPr>
            </w:pPr>
            <w:r w:rsidRPr="007A7C08">
              <w:rPr>
                <w:rFonts w:eastAsia="Times New Roman"/>
                <w:sz w:val="22"/>
                <w:szCs w:val="22"/>
              </w:rPr>
              <w:t>0,51</w:t>
            </w:r>
          </w:p>
        </w:tc>
        <w:tc>
          <w:tcPr>
            <w:tcW w:w="1127" w:type="pct"/>
            <w:tcBorders>
              <w:top w:val="nil"/>
              <w:left w:val="nil"/>
              <w:bottom w:val="single" w:sz="4" w:space="0" w:color="auto"/>
              <w:right w:val="single" w:sz="4" w:space="0" w:color="auto"/>
            </w:tcBorders>
            <w:shd w:val="clear" w:color="auto" w:fill="auto"/>
            <w:vAlign w:val="center"/>
            <w:hideMark/>
          </w:tcPr>
          <w:p w14:paraId="2F96BAC6" w14:textId="77777777" w:rsidR="00C022D8" w:rsidRPr="007A7C08" w:rsidRDefault="00C022D8" w:rsidP="00C022D8">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889" w:type="pct"/>
            <w:tcBorders>
              <w:top w:val="nil"/>
              <w:left w:val="nil"/>
              <w:bottom w:val="single" w:sz="4" w:space="0" w:color="auto"/>
              <w:right w:val="single" w:sz="4" w:space="0" w:color="auto"/>
            </w:tcBorders>
            <w:shd w:val="clear" w:color="auto" w:fill="auto"/>
            <w:noWrap/>
            <w:vAlign w:val="center"/>
            <w:hideMark/>
          </w:tcPr>
          <w:p w14:paraId="44881825" w14:textId="77777777" w:rsidR="00C022D8" w:rsidRPr="007A7C08" w:rsidRDefault="00C022D8" w:rsidP="00C022D8">
            <w:pPr>
              <w:jc w:val="center"/>
              <w:rPr>
                <w:rFonts w:eastAsia="Times New Roman"/>
                <w:sz w:val="22"/>
                <w:szCs w:val="22"/>
              </w:rPr>
            </w:pPr>
          </w:p>
        </w:tc>
      </w:tr>
      <w:tr w:rsidR="007A7C08" w:rsidRPr="007A7C08" w14:paraId="73FD6C4E" w14:textId="77777777" w:rsidTr="00BA064E">
        <w:tc>
          <w:tcPr>
            <w:tcW w:w="941" w:type="pct"/>
            <w:vMerge/>
            <w:tcBorders>
              <w:left w:val="single" w:sz="4" w:space="0" w:color="auto"/>
              <w:bottom w:val="single" w:sz="4" w:space="0" w:color="auto"/>
              <w:right w:val="single" w:sz="4" w:space="0" w:color="auto"/>
            </w:tcBorders>
            <w:shd w:val="clear" w:color="auto" w:fill="auto"/>
            <w:vAlign w:val="center"/>
            <w:hideMark/>
          </w:tcPr>
          <w:p w14:paraId="5A96B900" w14:textId="77777777" w:rsidR="00C022D8" w:rsidRPr="007A7C08" w:rsidRDefault="00C022D8" w:rsidP="00C022D8">
            <w:pPr>
              <w:jc w:val="center"/>
              <w:rPr>
                <w:rFonts w:eastAsia="Times New Roman"/>
                <w:sz w:val="22"/>
                <w:szCs w:val="22"/>
              </w:rPr>
            </w:pPr>
          </w:p>
        </w:tc>
        <w:tc>
          <w:tcPr>
            <w:tcW w:w="685" w:type="pct"/>
            <w:tcBorders>
              <w:top w:val="nil"/>
              <w:left w:val="nil"/>
              <w:bottom w:val="single" w:sz="4" w:space="0" w:color="auto"/>
              <w:right w:val="single" w:sz="4" w:space="0" w:color="auto"/>
            </w:tcBorders>
            <w:shd w:val="clear" w:color="auto" w:fill="auto"/>
            <w:vAlign w:val="center"/>
            <w:hideMark/>
          </w:tcPr>
          <w:p w14:paraId="63442B76"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735" w:type="pct"/>
            <w:tcBorders>
              <w:top w:val="nil"/>
              <w:left w:val="nil"/>
              <w:bottom w:val="single" w:sz="4" w:space="0" w:color="auto"/>
              <w:right w:val="single" w:sz="4" w:space="0" w:color="auto"/>
            </w:tcBorders>
            <w:shd w:val="clear" w:color="auto" w:fill="auto"/>
            <w:vAlign w:val="center"/>
            <w:hideMark/>
          </w:tcPr>
          <w:p w14:paraId="49442E60" w14:textId="77777777" w:rsidR="00C022D8" w:rsidRPr="007A7C08" w:rsidRDefault="00C022D8" w:rsidP="00C022D8">
            <w:pPr>
              <w:jc w:val="center"/>
              <w:rPr>
                <w:rFonts w:eastAsia="Times New Roman"/>
                <w:b/>
                <w:bCs/>
                <w:sz w:val="22"/>
                <w:szCs w:val="22"/>
              </w:rPr>
            </w:pPr>
          </w:p>
        </w:tc>
        <w:tc>
          <w:tcPr>
            <w:tcW w:w="622" w:type="pct"/>
            <w:tcBorders>
              <w:top w:val="nil"/>
              <w:left w:val="nil"/>
              <w:bottom w:val="single" w:sz="4" w:space="0" w:color="auto"/>
              <w:right w:val="single" w:sz="4" w:space="0" w:color="auto"/>
            </w:tcBorders>
            <w:shd w:val="clear" w:color="auto" w:fill="auto"/>
            <w:vAlign w:val="center"/>
            <w:hideMark/>
          </w:tcPr>
          <w:p w14:paraId="57B3F0EA" w14:textId="77BDA6F0" w:rsidR="00C022D8" w:rsidRPr="007A7C08" w:rsidRDefault="00C022D8" w:rsidP="00C022D8">
            <w:pPr>
              <w:jc w:val="center"/>
              <w:rPr>
                <w:rFonts w:eastAsia="Times New Roman"/>
                <w:b/>
                <w:bCs/>
                <w:sz w:val="22"/>
                <w:szCs w:val="22"/>
              </w:rPr>
            </w:pPr>
            <w:r w:rsidRPr="007A7C08">
              <w:rPr>
                <w:rFonts w:eastAsia="Times New Roman"/>
                <w:b/>
                <w:bCs/>
                <w:sz w:val="22"/>
                <w:szCs w:val="22"/>
              </w:rPr>
              <w:t>0,51</w:t>
            </w:r>
          </w:p>
        </w:tc>
        <w:tc>
          <w:tcPr>
            <w:tcW w:w="1127" w:type="pct"/>
            <w:tcBorders>
              <w:top w:val="nil"/>
              <w:left w:val="nil"/>
              <w:bottom w:val="single" w:sz="4" w:space="0" w:color="auto"/>
              <w:right w:val="single" w:sz="4" w:space="0" w:color="auto"/>
            </w:tcBorders>
            <w:shd w:val="clear" w:color="auto" w:fill="auto"/>
            <w:vAlign w:val="center"/>
            <w:hideMark/>
          </w:tcPr>
          <w:p w14:paraId="2D2E2B42" w14:textId="77777777" w:rsidR="00C022D8" w:rsidRPr="007A7C08" w:rsidRDefault="00C022D8" w:rsidP="00C022D8">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5F3E4C2E" w14:textId="77777777" w:rsidR="00C022D8" w:rsidRPr="007A7C08" w:rsidRDefault="00C022D8" w:rsidP="00C022D8">
            <w:pPr>
              <w:jc w:val="center"/>
              <w:rPr>
                <w:rFonts w:eastAsia="Times New Roman"/>
                <w:sz w:val="22"/>
                <w:szCs w:val="22"/>
              </w:rPr>
            </w:pPr>
          </w:p>
        </w:tc>
      </w:tr>
      <w:tr w:rsidR="00C022D8" w:rsidRPr="007A7C08" w14:paraId="2E1377A8" w14:textId="77777777" w:rsidTr="00BA064E">
        <w:tc>
          <w:tcPr>
            <w:tcW w:w="941" w:type="pct"/>
            <w:tcBorders>
              <w:top w:val="nil"/>
              <w:left w:val="single" w:sz="4" w:space="0" w:color="auto"/>
              <w:bottom w:val="single" w:sz="4" w:space="0" w:color="auto"/>
              <w:right w:val="single" w:sz="4" w:space="0" w:color="auto"/>
            </w:tcBorders>
            <w:shd w:val="clear" w:color="auto" w:fill="auto"/>
            <w:vAlign w:val="center"/>
            <w:hideMark/>
          </w:tcPr>
          <w:p w14:paraId="5C30E63E" w14:textId="77777777" w:rsidR="00C022D8" w:rsidRPr="007A7C08" w:rsidRDefault="00C022D8" w:rsidP="00C022D8">
            <w:pPr>
              <w:jc w:val="center"/>
              <w:rPr>
                <w:rFonts w:eastAsia="Times New Roman"/>
                <w:sz w:val="22"/>
                <w:szCs w:val="22"/>
              </w:rPr>
            </w:pPr>
          </w:p>
        </w:tc>
        <w:tc>
          <w:tcPr>
            <w:tcW w:w="685" w:type="pct"/>
            <w:tcBorders>
              <w:top w:val="nil"/>
              <w:left w:val="nil"/>
              <w:bottom w:val="single" w:sz="4" w:space="0" w:color="auto"/>
              <w:right w:val="single" w:sz="4" w:space="0" w:color="auto"/>
            </w:tcBorders>
            <w:shd w:val="clear" w:color="auto" w:fill="auto"/>
            <w:vAlign w:val="center"/>
            <w:hideMark/>
          </w:tcPr>
          <w:p w14:paraId="5AFDC6BE"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ВСЕГО:</w:t>
            </w:r>
          </w:p>
        </w:tc>
        <w:tc>
          <w:tcPr>
            <w:tcW w:w="735" w:type="pct"/>
            <w:tcBorders>
              <w:top w:val="nil"/>
              <w:left w:val="nil"/>
              <w:bottom w:val="single" w:sz="4" w:space="0" w:color="auto"/>
              <w:right w:val="single" w:sz="4" w:space="0" w:color="auto"/>
            </w:tcBorders>
            <w:shd w:val="clear" w:color="auto" w:fill="auto"/>
            <w:vAlign w:val="center"/>
            <w:hideMark/>
          </w:tcPr>
          <w:p w14:paraId="54BE4848" w14:textId="77777777" w:rsidR="00C022D8" w:rsidRPr="007A7C08" w:rsidRDefault="00C022D8" w:rsidP="00C022D8">
            <w:pPr>
              <w:jc w:val="center"/>
              <w:rPr>
                <w:rFonts w:eastAsia="Times New Roman"/>
                <w:b/>
                <w:bCs/>
                <w:sz w:val="22"/>
                <w:szCs w:val="22"/>
              </w:rPr>
            </w:pPr>
          </w:p>
        </w:tc>
        <w:tc>
          <w:tcPr>
            <w:tcW w:w="622" w:type="pct"/>
            <w:tcBorders>
              <w:top w:val="nil"/>
              <w:left w:val="nil"/>
              <w:bottom w:val="single" w:sz="4" w:space="0" w:color="auto"/>
              <w:right w:val="single" w:sz="4" w:space="0" w:color="auto"/>
            </w:tcBorders>
            <w:shd w:val="clear" w:color="auto" w:fill="auto"/>
            <w:vAlign w:val="center"/>
            <w:hideMark/>
          </w:tcPr>
          <w:p w14:paraId="22E7C328" w14:textId="21ABC303" w:rsidR="00C022D8" w:rsidRPr="007A7C08" w:rsidRDefault="00C022D8" w:rsidP="00C022D8">
            <w:pPr>
              <w:jc w:val="center"/>
              <w:rPr>
                <w:rFonts w:eastAsia="Times New Roman"/>
                <w:b/>
                <w:bCs/>
                <w:sz w:val="22"/>
                <w:szCs w:val="22"/>
              </w:rPr>
            </w:pPr>
            <w:r w:rsidRPr="007A7C08">
              <w:rPr>
                <w:rFonts w:eastAsia="Times New Roman"/>
                <w:b/>
                <w:bCs/>
                <w:sz w:val="22"/>
                <w:szCs w:val="22"/>
              </w:rPr>
              <w:t>127,64</w:t>
            </w:r>
          </w:p>
        </w:tc>
        <w:tc>
          <w:tcPr>
            <w:tcW w:w="1127" w:type="pct"/>
            <w:tcBorders>
              <w:top w:val="nil"/>
              <w:left w:val="nil"/>
              <w:bottom w:val="single" w:sz="4" w:space="0" w:color="auto"/>
              <w:right w:val="single" w:sz="4" w:space="0" w:color="auto"/>
            </w:tcBorders>
            <w:shd w:val="clear" w:color="auto" w:fill="auto"/>
            <w:vAlign w:val="center"/>
            <w:hideMark/>
          </w:tcPr>
          <w:p w14:paraId="30369692" w14:textId="77777777" w:rsidR="00C022D8" w:rsidRPr="007A7C08" w:rsidRDefault="00C022D8" w:rsidP="00C022D8">
            <w:pPr>
              <w:jc w:val="center"/>
              <w:rPr>
                <w:rFonts w:eastAsia="Times New Roman"/>
                <w:sz w:val="22"/>
                <w:szCs w:val="22"/>
              </w:rPr>
            </w:pPr>
          </w:p>
        </w:tc>
        <w:tc>
          <w:tcPr>
            <w:tcW w:w="889" w:type="pct"/>
            <w:tcBorders>
              <w:top w:val="nil"/>
              <w:left w:val="nil"/>
              <w:bottom w:val="single" w:sz="4" w:space="0" w:color="auto"/>
              <w:right w:val="single" w:sz="4" w:space="0" w:color="auto"/>
            </w:tcBorders>
            <w:shd w:val="clear" w:color="auto" w:fill="auto"/>
            <w:noWrap/>
            <w:vAlign w:val="center"/>
            <w:hideMark/>
          </w:tcPr>
          <w:p w14:paraId="393B2BFE" w14:textId="77777777" w:rsidR="00C022D8" w:rsidRPr="007A7C08" w:rsidRDefault="00C022D8" w:rsidP="00C022D8">
            <w:pPr>
              <w:jc w:val="center"/>
              <w:rPr>
                <w:rFonts w:eastAsia="Times New Roman"/>
                <w:sz w:val="22"/>
                <w:szCs w:val="22"/>
              </w:rPr>
            </w:pPr>
          </w:p>
        </w:tc>
      </w:tr>
    </w:tbl>
    <w:p w14:paraId="3BE22D57" w14:textId="77777777" w:rsidR="008E094C" w:rsidRPr="007A7C08" w:rsidRDefault="008E094C" w:rsidP="008E094C"/>
    <w:p w14:paraId="6EF23D1E" w14:textId="77777777" w:rsidR="008E094C" w:rsidRPr="007A7C08" w:rsidRDefault="008E094C" w:rsidP="008E094C"/>
    <w:p w14:paraId="5E1F91EC" w14:textId="77777777" w:rsidR="008E094C" w:rsidRPr="007A7C08" w:rsidRDefault="008E094C" w:rsidP="008E094C"/>
    <w:p w14:paraId="7C2DE578" w14:textId="77777777" w:rsidR="008E094C" w:rsidRPr="007A7C08" w:rsidRDefault="008E094C" w:rsidP="008E094C"/>
    <w:p w14:paraId="07C92B87" w14:textId="77777777" w:rsidR="008E094C" w:rsidRPr="007A7C08" w:rsidRDefault="008E094C" w:rsidP="008E094C"/>
    <w:p w14:paraId="4B978221" w14:textId="77777777" w:rsidR="008E094C" w:rsidRPr="007A7C08" w:rsidRDefault="008E094C" w:rsidP="008E094C"/>
    <w:p w14:paraId="0E680CA6" w14:textId="77777777" w:rsidR="008E094C" w:rsidRPr="007A7C08" w:rsidRDefault="008E094C" w:rsidP="00693409">
      <w:pPr>
        <w:pStyle w:val="4f0"/>
        <w:pageBreakBefore/>
        <w:numPr>
          <w:ilvl w:val="1"/>
          <w:numId w:val="31"/>
        </w:numPr>
        <w:shd w:val="clear" w:color="auto" w:fill="auto"/>
        <w:tabs>
          <w:tab w:val="left" w:pos="709"/>
        </w:tabs>
        <w:suppressAutoHyphens/>
        <w:spacing w:line="240" w:lineRule="auto"/>
        <w:ind w:left="794" w:hanging="794"/>
        <w:jc w:val="both"/>
        <w:outlineLvl w:val="1"/>
        <w:rPr>
          <w:rFonts w:eastAsia="Calibri"/>
          <w:b/>
          <w:i w:val="0"/>
          <w:sz w:val="24"/>
          <w:szCs w:val="24"/>
        </w:rPr>
      </w:pPr>
      <w:bookmarkStart w:id="20" w:name="_Toc225169271"/>
      <w:bookmarkStart w:id="21" w:name="_Toc233908529"/>
      <w:r w:rsidRPr="007A7C08">
        <w:rPr>
          <w:rFonts w:eastAsia="Calibri"/>
          <w:b/>
          <w:i w:val="0"/>
          <w:sz w:val="24"/>
          <w:szCs w:val="24"/>
        </w:rPr>
        <w:lastRenderedPageBreak/>
        <w:t>Параметры планируемого развития многофункциональных зон</w:t>
      </w:r>
      <w:bookmarkEnd w:id="20"/>
      <w:bookmarkEnd w:id="21"/>
    </w:p>
    <w:p w14:paraId="48B9FBEB" w14:textId="7321A2D1" w:rsidR="008E094C" w:rsidRPr="007A7C08" w:rsidRDefault="008E094C" w:rsidP="008E094C">
      <w:r w:rsidRPr="007A7C08">
        <w:t xml:space="preserve">Таблица </w:t>
      </w:r>
      <w:r w:rsidR="00693409" w:rsidRPr="007A7C08">
        <w:t>2.8</w:t>
      </w:r>
      <w:r w:rsidRPr="007A7C08">
        <w:t>.1.</w:t>
      </w:r>
    </w:p>
    <w:tbl>
      <w:tblPr>
        <w:tblW w:w="5000" w:type="pct"/>
        <w:tblLook w:val="04A0" w:firstRow="1" w:lastRow="0" w:firstColumn="1" w:lastColumn="0" w:noHBand="0" w:noVBand="1"/>
      </w:tblPr>
      <w:tblGrid>
        <w:gridCol w:w="2375"/>
        <w:gridCol w:w="2310"/>
        <w:gridCol w:w="2398"/>
        <w:gridCol w:w="2176"/>
        <w:gridCol w:w="3176"/>
        <w:gridCol w:w="2351"/>
      </w:tblGrid>
      <w:tr w:rsidR="007A7C08" w:rsidRPr="007A7C08" w14:paraId="1E1AFE5B" w14:textId="77777777" w:rsidTr="00BA064E">
        <w:trPr>
          <w:cantSplit/>
          <w:tblHeader/>
        </w:trPr>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024861" w14:textId="77777777" w:rsidR="008E094C" w:rsidRPr="007A7C08" w:rsidRDefault="008E094C" w:rsidP="00BA064E">
            <w:pPr>
              <w:jc w:val="center"/>
              <w:rPr>
                <w:rFonts w:eastAsia="Times New Roman"/>
                <w:b/>
                <w:bCs/>
                <w:sz w:val="22"/>
                <w:szCs w:val="22"/>
              </w:rPr>
            </w:pPr>
            <w:r w:rsidRPr="007A7C08">
              <w:rPr>
                <w:sz w:val="22"/>
                <w:szCs w:val="22"/>
              </w:rPr>
              <w:t>Функциональные зоны</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4C9F7B31" w14:textId="77777777" w:rsidR="008E094C" w:rsidRPr="007A7C08" w:rsidRDefault="008E094C" w:rsidP="00BA064E">
            <w:pPr>
              <w:jc w:val="center"/>
              <w:rPr>
                <w:rFonts w:eastAsia="Times New Roman"/>
                <w:b/>
                <w:bCs/>
                <w:sz w:val="22"/>
                <w:szCs w:val="22"/>
              </w:rPr>
            </w:pPr>
            <w:r w:rsidRPr="007A7C08">
              <w:rPr>
                <w:sz w:val="22"/>
                <w:szCs w:val="22"/>
              </w:rPr>
              <w:t>Местоположение</w:t>
            </w:r>
          </w:p>
        </w:tc>
        <w:tc>
          <w:tcPr>
            <w:tcW w:w="811" w:type="pct"/>
            <w:tcBorders>
              <w:top w:val="single" w:sz="4" w:space="0" w:color="auto"/>
              <w:left w:val="nil"/>
              <w:bottom w:val="single" w:sz="4" w:space="0" w:color="auto"/>
              <w:right w:val="single" w:sz="4" w:space="0" w:color="auto"/>
            </w:tcBorders>
            <w:shd w:val="clear" w:color="auto" w:fill="auto"/>
            <w:vAlign w:val="center"/>
            <w:hideMark/>
          </w:tcPr>
          <w:p w14:paraId="1D45EB5B" w14:textId="77777777" w:rsidR="008E094C" w:rsidRPr="007A7C08" w:rsidRDefault="008E094C" w:rsidP="00BA064E">
            <w:pPr>
              <w:jc w:val="center"/>
              <w:rPr>
                <w:rFonts w:eastAsia="Times New Roman"/>
                <w:b/>
                <w:bCs/>
                <w:sz w:val="22"/>
                <w:szCs w:val="22"/>
              </w:rPr>
            </w:pPr>
            <w:r w:rsidRPr="007A7C08">
              <w:rPr>
                <w:sz w:val="22"/>
                <w:szCs w:val="22"/>
              </w:rPr>
              <w:t>Мероприятия территориального планирования</w:t>
            </w:r>
          </w:p>
        </w:tc>
        <w:tc>
          <w:tcPr>
            <w:tcW w:w="736" w:type="pct"/>
            <w:tcBorders>
              <w:top w:val="single" w:sz="4" w:space="0" w:color="auto"/>
              <w:left w:val="nil"/>
              <w:bottom w:val="single" w:sz="4" w:space="0" w:color="auto"/>
              <w:right w:val="single" w:sz="4" w:space="0" w:color="auto"/>
            </w:tcBorders>
            <w:shd w:val="clear" w:color="auto" w:fill="auto"/>
            <w:vAlign w:val="center"/>
            <w:hideMark/>
          </w:tcPr>
          <w:p w14:paraId="1E62D2C2" w14:textId="77777777" w:rsidR="008E094C" w:rsidRPr="007A7C08" w:rsidRDefault="008E094C" w:rsidP="00BA064E">
            <w:pPr>
              <w:jc w:val="center"/>
              <w:rPr>
                <w:rFonts w:eastAsia="Times New Roman"/>
                <w:b/>
                <w:bCs/>
                <w:sz w:val="22"/>
                <w:szCs w:val="22"/>
              </w:rPr>
            </w:pPr>
            <w:r w:rsidRPr="007A7C08">
              <w:rPr>
                <w:sz w:val="22"/>
                <w:szCs w:val="22"/>
              </w:rPr>
              <w:t>Площадь зоны, га</w:t>
            </w:r>
          </w:p>
        </w:tc>
        <w:tc>
          <w:tcPr>
            <w:tcW w:w="1074" w:type="pct"/>
            <w:tcBorders>
              <w:top w:val="single" w:sz="4" w:space="0" w:color="auto"/>
              <w:left w:val="nil"/>
              <w:bottom w:val="single" w:sz="4" w:space="0" w:color="auto"/>
              <w:right w:val="single" w:sz="4" w:space="0" w:color="auto"/>
            </w:tcBorders>
            <w:shd w:val="clear" w:color="auto" w:fill="auto"/>
            <w:vAlign w:val="center"/>
            <w:hideMark/>
          </w:tcPr>
          <w:p w14:paraId="503C2801" w14:textId="77777777" w:rsidR="008E094C" w:rsidRPr="007A7C08" w:rsidRDefault="008E094C" w:rsidP="00BA064E">
            <w:pPr>
              <w:jc w:val="center"/>
              <w:rPr>
                <w:rFonts w:eastAsia="Times New Roman"/>
                <w:b/>
                <w:bCs/>
                <w:sz w:val="22"/>
                <w:szCs w:val="22"/>
              </w:rPr>
            </w:pPr>
            <w:r w:rsidRPr="007A7C08">
              <w:rPr>
                <w:sz w:val="22"/>
                <w:szCs w:val="22"/>
              </w:rPr>
              <w:t>Параметры планируемого развития</w:t>
            </w:r>
            <w:r w:rsidRPr="007A7C08">
              <w:rPr>
                <w:sz w:val="22"/>
                <w:szCs w:val="22"/>
                <w:vertAlign w:val="superscript"/>
              </w:rPr>
              <w:footnoteReference w:id="15"/>
            </w:r>
          </w:p>
        </w:tc>
        <w:tc>
          <w:tcPr>
            <w:tcW w:w="795" w:type="pct"/>
            <w:tcBorders>
              <w:top w:val="single" w:sz="4" w:space="0" w:color="auto"/>
              <w:left w:val="nil"/>
              <w:bottom w:val="single" w:sz="4" w:space="0" w:color="auto"/>
              <w:right w:val="single" w:sz="4" w:space="0" w:color="auto"/>
            </w:tcBorders>
            <w:shd w:val="clear" w:color="auto" w:fill="auto"/>
            <w:vAlign w:val="center"/>
            <w:hideMark/>
          </w:tcPr>
          <w:p w14:paraId="2ED78BCD" w14:textId="77777777" w:rsidR="008E094C" w:rsidRPr="007A7C08" w:rsidRDefault="008E094C" w:rsidP="00BA064E">
            <w:pPr>
              <w:jc w:val="center"/>
              <w:rPr>
                <w:rFonts w:eastAsia="Times New Roman"/>
                <w:b/>
                <w:bCs/>
                <w:sz w:val="22"/>
                <w:szCs w:val="22"/>
              </w:rPr>
            </w:pPr>
            <w:r w:rsidRPr="007A7C08">
              <w:rPr>
                <w:sz w:val="22"/>
                <w:szCs w:val="22"/>
              </w:rPr>
              <w:t>Планируемые для размещения объекты федерального (Ф) и регионального (Р) значения</w:t>
            </w:r>
            <w:r w:rsidRPr="007A7C08">
              <w:rPr>
                <w:sz w:val="22"/>
                <w:szCs w:val="22"/>
                <w:vertAlign w:val="superscript"/>
              </w:rPr>
              <w:footnoteReference w:id="16"/>
            </w:r>
          </w:p>
        </w:tc>
      </w:tr>
      <w:tr w:rsidR="007A7C08" w:rsidRPr="007A7C08" w14:paraId="794EB39F" w14:textId="77777777" w:rsidTr="00BA064E">
        <w:trPr>
          <w:cantSplit/>
        </w:trPr>
        <w:tc>
          <w:tcPr>
            <w:tcW w:w="803" w:type="pct"/>
            <w:vMerge w:val="restart"/>
            <w:tcBorders>
              <w:top w:val="nil"/>
              <w:left w:val="single" w:sz="4" w:space="0" w:color="auto"/>
              <w:bottom w:val="single" w:sz="4" w:space="0" w:color="000000"/>
              <w:right w:val="single" w:sz="4" w:space="0" w:color="auto"/>
            </w:tcBorders>
            <w:shd w:val="clear" w:color="auto" w:fill="auto"/>
            <w:vAlign w:val="center"/>
            <w:hideMark/>
          </w:tcPr>
          <w:p w14:paraId="0C9CBC75" w14:textId="316C20DE" w:rsidR="008E094C" w:rsidRPr="007A7C08" w:rsidRDefault="008E094C" w:rsidP="00BA064E">
            <w:pPr>
              <w:jc w:val="center"/>
              <w:rPr>
                <w:rFonts w:eastAsia="Times New Roman"/>
                <w:sz w:val="22"/>
                <w:szCs w:val="22"/>
              </w:rPr>
            </w:pPr>
            <w:r w:rsidRPr="007A7C08">
              <w:rPr>
                <w:rFonts w:eastAsia="Times New Roman"/>
                <w:sz w:val="22"/>
                <w:szCs w:val="22"/>
              </w:rPr>
              <w:t>Зона смешанной и общественно-де</w:t>
            </w:r>
            <w:r w:rsidR="00D327B4" w:rsidRPr="007A7C08">
              <w:rPr>
                <w:rFonts w:eastAsia="Times New Roman"/>
                <w:sz w:val="22"/>
                <w:szCs w:val="22"/>
              </w:rPr>
              <w:t xml:space="preserve">ловой застройки </w:t>
            </w:r>
            <w:r w:rsidRPr="007A7C08">
              <w:rPr>
                <w:rFonts w:eastAsia="Times New Roman"/>
                <w:b/>
                <w:bCs/>
                <w:sz w:val="22"/>
                <w:szCs w:val="22"/>
              </w:rPr>
              <w:t>МФ2</w:t>
            </w:r>
          </w:p>
        </w:tc>
        <w:tc>
          <w:tcPr>
            <w:tcW w:w="781" w:type="pct"/>
            <w:tcBorders>
              <w:top w:val="nil"/>
              <w:left w:val="nil"/>
              <w:bottom w:val="single" w:sz="4" w:space="0" w:color="auto"/>
              <w:right w:val="nil"/>
            </w:tcBorders>
            <w:shd w:val="clear" w:color="auto" w:fill="auto"/>
            <w:vAlign w:val="center"/>
            <w:hideMark/>
          </w:tcPr>
          <w:p w14:paraId="73F68E59" w14:textId="77777777" w:rsidR="008E094C" w:rsidRPr="007A7C08" w:rsidRDefault="008E094C" w:rsidP="00BA064E">
            <w:pPr>
              <w:jc w:val="center"/>
              <w:rPr>
                <w:rFonts w:eastAsia="Times New Roman"/>
                <w:sz w:val="22"/>
                <w:szCs w:val="22"/>
              </w:rPr>
            </w:pPr>
            <w:r w:rsidRPr="007A7C08">
              <w:rPr>
                <w:rFonts w:eastAsia="Times New Roman"/>
                <w:sz w:val="22"/>
                <w:szCs w:val="22"/>
              </w:rPr>
              <w:t>Без указания местоположения</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54BFCEDD" w14:textId="77777777" w:rsidR="008E094C" w:rsidRPr="007A7C08" w:rsidRDefault="008E094C" w:rsidP="00BA064E">
            <w:pPr>
              <w:jc w:val="center"/>
              <w:rPr>
                <w:rFonts w:eastAsia="Times New Roman"/>
                <w:sz w:val="22"/>
                <w:szCs w:val="22"/>
              </w:rPr>
            </w:pPr>
            <w:r w:rsidRPr="007A7C08">
              <w:rPr>
                <w:rFonts w:eastAsia="Times New Roman"/>
                <w:sz w:val="22"/>
                <w:szCs w:val="22"/>
              </w:rPr>
              <w:t>Существующая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5D6FC8BA" w14:textId="77777777" w:rsidR="008E094C" w:rsidRPr="007A7C08" w:rsidRDefault="008E094C" w:rsidP="00BA064E">
            <w:pPr>
              <w:jc w:val="center"/>
              <w:rPr>
                <w:rFonts w:eastAsia="Times New Roman"/>
                <w:sz w:val="22"/>
                <w:szCs w:val="22"/>
              </w:rPr>
            </w:pPr>
            <w:r w:rsidRPr="007A7C08">
              <w:rPr>
                <w:rFonts w:eastAsia="Times New Roman"/>
                <w:sz w:val="22"/>
                <w:szCs w:val="22"/>
              </w:rPr>
              <w:t>2,04</w:t>
            </w:r>
          </w:p>
        </w:tc>
        <w:tc>
          <w:tcPr>
            <w:tcW w:w="1074" w:type="pct"/>
            <w:tcBorders>
              <w:top w:val="nil"/>
              <w:left w:val="nil"/>
              <w:bottom w:val="single" w:sz="4" w:space="0" w:color="auto"/>
              <w:right w:val="single" w:sz="4" w:space="0" w:color="auto"/>
            </w:tcBorders>
            <w:shd w:val="clear" w:color="auto" w:fill="auto"/>
            <w:vAlign w:val="center"/>
            <w:hideMark/>
          </w:tcPr>
          <w:p w14:paraId="24747C9C" w14:textId="77777777" w:rsidR="008E094C" w:rsidRPr="007A7C08" w:rsidRDefault="008E094C" w:rsidP="00BA064E">
            <w:pPr>
              <w:jc w:val="center"/>
              <w:rPr>
                <w:rFonts w:eastAsia="Times New Roman"/>
                <w:sz w:val="22"/>
                <w:szCs w:val="22"/>
              </w:rPr>
            </w:pPr>
            <w:r w:rsidRPr="007A7C08">
              <w:rPr>
                <w:rFonts w:eastAsia="Times New Roman"/>
                <w:sz w:val="22"/>
                <w:szCs w:val="22"/>
              </w:rPr>
              <w:t>сохранение существующего функционального назначения</w:t>
            </w:r>
          </w:p>
        </w:tc>
        <w:tc>
          <w:tcPr>
            <w:tcW w:w="795" w:type="pct"/>
            <w:tcBorders>
              <w:top w:val="nil"/>
              <w:left w:val="nil"/>
              <w:bottom w:val="single" w:sz="4" w:space="0" w:color="auto"/>
              <w:right w:val="single" w:sz="4" w:space="0" w:color="auto"/>
            </w:tcBorders>
            <w:shd w:val="clear" w:color="auto" w:fill="auto"/>
            <w:noWrap/>
            <w:vAlign w:val="center"/>
            <w:hideMark/>
          </w:tcPr>
          <w:p w14:paraId="23DD3BE0" w14:textId="77777777" w:rsidR="008E094C" w:rsidRPr="007A7C08" w:rsidRDefault="008E094C" w:rsidP="00BA064E">
            <w:pPr>
              <w:jc w:val="center"/>
              <w:rPr>
                <w:rFonts w:eastAsia="Times New Roman"/>
                <w:sz w:val="22"/>
                <w:szCs w:val="22"/>
              </w:rPr>
            </w:pPr>
          </w:p>
        </w:tc>
      </w:tr>
      <w:tr w:rsidR="007A7C08" w:rsidRPr="007A7C08" w14:paraId="551C706D"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5B4DE441"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563A7771"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Краснополянское</w:t>
            </w:r>
            <w:proofErr w:type="spellEnd"/>
            <w:r w:rsidRPr="007A7C08">
              <w:rPr>
                <w:rFonts w:eastAsia="Times New Roman"/>
                <w:sz w:val="22"/>
                <w:szCs w:val="22"/>
              </w:rPr>
              <w:t xml:space="preserve"> ш.</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1C04FE1F"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0695BD76" w14:textId="77777777" w:rsidR="008E094C" w:rsidRPr="007A7C08" w:rsidRDefault="008E094C" w:rsidP="00BA064E">
            <w:pPr>
              <w:jc w:val="center"/>
              <w:rPr>
                <w:rFonts w:eastAsia="Times New Roman"/>
                <w:sz w:val="22"/>
                <w:szCs w:val="22"/>
              </w:rPr>
            </w:pPr>
            <w:r w:rsidRPr="007A7C08">
              <w:rPr>
                <w:rFonts w:eastAsia="Times New Roman"/>
                <w:sz w:val="22"/>
                <w:szCs w:val="22"/>
              </w:rPr>
              <w:t>79,79</w:t>
            </w:r>
          </w:p>
        </w:tc>
        <w:tc>
          <w:tcPr>
            <w:tcW w:w="1074" w:type="pct"/>
            <w:tcBorders>
              <w:top w:val="nil"/>
              <w:left w:val="nil"/>
              <w:bottom w:val="single" w:sz="4" w:space="0" w:color="auto"/>
              <w:right w:val="single" w:sz="4" w:space="0" w:color="auto"/>
            </w:tcBorders>
            <w:shd w:val="clear" w:color="auto" w:fill="auto"/>
            <w:vAlign w:val="center"/>
            <w:hideMark/>
          </w:tcPr>
          <w:p w14:paraId="3992154F"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vAlign w:val="center"/>
            <w:hideMark/>
          </w:tcPr>
          <w:p w14:paraId="34484F71" w14:textId="38F4ED67" w:rsidR="002D39E9" w:rsidRPr="007A7C08" w:rsidRDefault="008E094C" w:rsidP="002D39E9">
            <w:pPr>
              <w:jc w:val="center"/>
              <w:rPr>
                <w:rFonts w:eastAsia="Times New Roman"/>
                <w:sz w:val="22"/>
                <w:szCs w:val="22"/>
              </w:rPr>
            </w:pPr>
            <w:r w:rsidRPr="007A7C08">
              <w:rPr>
                <w:rFonts w:eastAsia="Times New Roman"/>
                <w:sz w:val="22"/>
                <w:szCs w:val="22"/>
              </w:rPr>
              <w:t>Амбулаторно-поликлиническое учреждение (Р)</w:t>
            </w:r>
            <w:r w:rsidR="002D39E9" w:rsidRPr="007A7C08">
              <w:rPr>
                <w:rFonts w:eastAsia="Times New Roman"/>
                <w:sz w:val="22"/>
                <w:szCs w:val="22"/>
              </w:rPr>
              <w:t>, УКЦСОН (Р)</w:t>
            </w:r>
          </w:p>
        </w:tc>
      </w:tr>
      <w:tr w:rsidR="007A7C08" w:rsidRPr="007A7C08" w14:paraId="392639BF"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3F11DF4A" w14:textId="77777777" w:rsidR="00C022D8" w:rsidRPr="007A7C08" w:rsidRDefault="00C022D8" w:rsidP="00C022D8">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2BAFDD9F" w14:textId="77777777" w:rsidR="00C022D8" w:rsidRPr="007A7C08" w:rsidRDefault="00C022D8" w:rsidP="00C022D8">
            <w:pPr>
              <w:jc w:val="center"/>
              <w:rPr>
                <w:rFonts w:eastAsia="Times New Roman"/>
                <w:sz w:val="22"/>
                <w:szCs w:val="22"/>
              </w:rPr>
            </w:pPr>
            <w:r w:rsidRPr="007A7C08">
              <w:rPr>
                <w:rFonts w:eastAsia="Times New Roman"/>
                <w:sz w:val="22"/>
                <w:szCs w:val="22"/>
              </w:rPr>
              <w:t>г. Лобня, ул. Победы</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14D5D808" w14:textId="77777777" w:rsidR="00C022D8" w:rsidRPr="007A7C08" w:rsidRDefault="00C022D8" w:rsidP="00C022D8">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6ACD7861" w14:textId="3BF1B306" w:rsidR="00C022D8" w:rsidRPr="007A7C08" w:rsidRDefault="00C022D8" w:rsidP="00C022D8">
            <w:pPr>
              <w:jc w:val="center"/>
              <w:rPr>
                <w:rFonts w:eastAsia="Times New Roman"/>
                <w:sz w:val="22"/>
                <w:szCs w:val="22"/>
              </w:rPr>
            </w:pPr>
            <w:r w:rsidRPr="007A7C08">
              <w:rPr>
                <w:sz w:val="22"/>
                <w:szCs w:val="22"/>
              </w:rPr>
              <w:t>4,81</w:t>
            </w:r>
          </w:p>
        </w:tc>
        <w:tc>
          <w:tcPr>
            <w:tcW w:w="1074" w:type="pct"/>
            <w:tcBorders>
              <w:top w:val="nil"/>
              <w:left w:val="nil"/>
              <w:bottom w:val="single" w:sz="4" w:space="0" w:color="auto"/>
              <w:right w:val="single" w:sz="4" w:space="0" w:color="auto"/>
            </w:tcBorders>
            <w:shd w:val="clear" w:color="auto" w:fill="auto"/>
            <w:vAlign w:val="center"/>
            <w:hideMark/>
          </w:tcPr>
          <w:p w14:paraId="67901A65" w14:textId="77777777" w:rsidR="00C022D8" w:rsidRPr="007A7C08" w:rsidRDefault="00C022D8" w:rsidP="00C022D8">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1E5189F5" w14:textId="77777777" w:rsidR="00C022D8" w:rsidRPr="007A7C08" w:rsidRDefault="00C022D8" w:rsidP="00C022D8">
            <w:pPr>
              <w:jc w:val="center"/>
              <w:rPr>
                <w:rFonts w:eastAsia="Times New Roman"/>
                <w:sz w:val="22"/>
                <w:szCs w:val="22"/>
              </w:rPr>
            </w:pPr>
          </w:p>
        </w:tc>
      </w:tr>
      <w:tr w:rsidR="007A7C08" w:rsidRPr="007A7C08" w14:paraId="6E9C91F5"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0A8221A4" w14:textId="77777777" w:rsidR="00C022D8" w:rsidRPr="007A7C08" w:rsidRDefault="00C022D8" w:rsidP="00C022D8">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3D514E78" w14:textId="77777777" w:rsidR="00C022D8" w:rsidRPr="007A7C08" w:rsidRDefault="00C022D8" w:rsidP="00C022D8">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Краснополянское</w:t>
            </w:r>
            <w:proofErr w:type="spellEnd"/>
            <w:r w:rsidRPr="007A7C08">
              <w:rPr>
                <w:rFonts w:eastAsia="Times New Roman"/>
                <w:sz w:val="22"/>
                <w:szCs w:val="22"/>
              </w:rPr>
              <w:t xml:space="preserve"> ш.</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733C2CC7" w14:textId="77777777" w:rsidR="00C022D8" w:rsidRPr="007A7C08" w:rsidRDefault="00C022D8" w:rsidP="00C022D8">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668ED0AB" w14:textId="07060D2D" w:rsidR="00C022D8" w:rsidRPr="007A7C08" w:rsidRDefault="00C022D8" w:rsidP="00C022D8">
            <w:pPr>
              <w:jc w:val="center"/>
              <w:rPr>
                <w:rFonts w:eastAsia="Times New Roman"/>
                <w:sz w:val="22"/>
                <w:szCs w:val="22"/>
              </w:rPr>
            </w:pPr>
            <w:r w:rsidRPr="007A7C08">
              <w:rPr>
                <w:sz w:val="22"/>
                <w:szCs w:val="22"/>
              </w:rPr>
              <w:t>0,96</w:t>
            </w:r>
          </w:p>
        </w:tc>
        <w:tc>
          <w:tcPr>
            <w:tcW w:w="1074" w:type="pct"/>
            <w:tcBorders>
              <w:top w:val="nil"/>
              <w:left w:val="nil"/>
              <w:bottom w:val="single" w:sz="4" w:space="0" w:color="auto"/>
              <w:right w:val="single" w:sz="4" w:space="0" w:color="auto"/>
            </w:tcBorders>
            <w:shd w:val="clear" w:color="auto" w:fill="auto"/>
            <w:vAlign w:val="center"/>
            <w:hideMark/>
          </w:tcPr>
          <w:p w14:paraId="0FE80C10" w14:textId="77777777" w:rsidR="00C022D8" w:rsidRPr="007A7C08" w:rsidRDefault="00C022D8" w:rsidP="00C022D8">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5423706B" w14:textId="77777777" w:rsidR="00C022D8" w:rsidRPr="007A7C08" w:rsidRDefault="00C022D8" w:rsidP="00C022D8">
            <w:pPr>
              <w:jc w:val="center"/>
              <w:rPr>
                <w:rFonts w:eastAsia="Times New Roman"/>
                <w:sz w:val="22"/>
                <w:szCs w:val="22"/>
              </w:rPr>
            </w:pPr>
          </w:p>
        </w:tc>
      </w:tr>
      <w:tr w:rsidR="007A7C08" w:rsidRPr="007A7C08" w14:paraId="570FFF40"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07986316"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7C1DF8DD"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ул. Горки </w:t>
            </w:r>
            <w:proofErr w:type="spellStart"/>
            <w:r w:rsidRPr="007A7C08">
              <w:rPr>
                <w:rFonts w:eastAsia="Times New Roman"/>
                <w:sz w:val="22"/>
                <w:szCs w:val="22"/>
              </w:rPr>
              <w:t>Киовские</w:t>
            </w:r>
            <w:proofErr w:type="spellEnd"/>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24E12721"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6CA6E5BE" w14:textId="77777777" w:rsidR="008E094C" w:rsidRPr="007A7C08" w:rsidRDefault="008E094C" w:rsidP="00BA064E">
            <w:pPr>
              <w:jc w:val="center"/>
              <w:rPr>
                <w:rFonts w:eastAsia="Times New Roman"/>
                <w:sz w:val="22"/>
                <w:szCs w:val="22"/>
              </w:rPr>
            </w:pPr>
            <w:r w:rsidRPr="007A7C08">
              <w:rPr>
                <w:rFonts w:eastAsia="Times New Roman"/>
                <w:sz w:val="22"/>
                <w:szCs w:val="22"/>
              </w:rPr>
              <w:t>4,73</w:t>
            </w:r>
          </w:p>
        </w:tc>
        <w:tc>
          <w:tcPr>
            <w:tcW w:w="1074" w:type="pct"/>
            <w:tcBorders>
              <w:top w:val="nil"/>
              <w:left w:val="nil"/>
              <w:bottom w:val="single" w:sz="4" w:space="0" w:color="auto"/>
              <w:right w:val="single" w:sz="4" w:space="0" w:color="auto"/>
            </w:tcBorders>
            <w:shd w:val="clear" w:color="auto" w:fill="auto"/>
            <w:vAlign w:val="center"/>
            <w:hideMark/>
          </w:tcPr>
          <w:p w14:paraId="59C8922C"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7E9C8E67" w14:textId="77777777" w:rsidR="008E094C" w:rsidRPr="007A7C08" w:rsidRDefault="008E094C" w:rsidP="00BA064E">
            <w:pPr>
              <w:jc w:val="center"/>
              <w:rPr>
                <w:rFonts w:eastAsia="Times New Roman"/>
                <w:sz w:val="22"/>
                <w:szCs w:val="22"/>
              </w:rPr>
            </w:pPr>
          </w:p>
        </w:tc>
      </w:tr>
      <w:tr w:rsidR="007A7C08" w:rsidRPr="007A7C08" w14:paraId="4071CA72"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1BC02194"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34D4F0C0"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ул. Горки </w:t>
            </w:r>
            <w:proofErr w:type="spellStart"/>
            <w:r w:rsidRPr="007A7C08">
              <w:rPr>
                <w:rFonts w:eastAsia="Times New Roman"/>
                <w:sz w:val="22"/>
                <w:szCs w:val="22"/>
              </w:rPr>
              <w:t>Киовские</w:t>
            </w:r>
            <w:proofErr w:type="spellEnd"/>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6824C240"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653CFC8C" w14:textId="77777777" w:rsidR="008E094C" w:rsidRPr="007A7C08" w:rsidRDefault="008E094C" w:rsidP="00BA064E">
            <w:pPr>
              <w:jc w:val="center"/>
              <w:rPr>
                <w:rFonts w:eastAsia="Times New Roman"/>
                <w:sz w:val="22"/>
                <w:szCs w:val="22"/>
              </w:rPr>
            </w:pPr>
            <w:r w:rsidRPr="007A7C08">
              <w:rPr>
                <w:rFonts w:eastAsia="Times New Roman"/>
                <w:sz w:val="22"/>
                <w:szCs w:val="22"/>
              </w:rPr>
              <w:t>11,80</w:t>
            </w:r>
          </w:p>
        </w:tc>
        <w:tc>
          <w:tcPr>
            <w:tcW w:w="1074" w:type="pct"/>
            <w:tcBorders>
              <w:top w:val="nil"/>
              <w:left w:val="nil"/>
              <w:bottom w:val="single" w:sz="4" w:space="0" w:color="auto"/>
              <w:right w:val="single" w:sz="4" w:space="0" w:color="auto"/>
            </w:tcBorders>
            <w:shd w:val="clear" w:color="auto" w:fill="auto"/>
            <w:vAlign w:val="center"/>
            <w:hideMark/>
          </w:tcPr>
          <w:p w14:paraId="6FB164E4"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03787D76" w14:textId="77777777" w:rsidR="008E094C" w:rsidRPr="007A7C08" w:rsidRDefault="008E094C" w:rsidP="00BA064E">
            <w:pPr>
              <w:jc w:val="center"/>
              <w:rPr>
                <w:rFonts w:eastAsia="Times New Roman"/>
                <w:sz w:val="22"/>
                <w:szCs w:val="22"/>
              </w:rPr>
            </w:pPr>
          </w:p>
        </w:tc>
      </w:tr>
      <w:tr w:rsidR="007A7C08" w:rsidRPr="007A7C08" w14:paraId="0049E88D"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68704231"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35A83648"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южнее ул. Физкультурная</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113731E4"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0D81A11E" w14:textId="77777777" w:rsidR="008E094C" w:rsidRPr="007A7C08" w:rsidRDefault="008E094C" w:rsidP="00BA064E">
            <w:pPr>
              <w:jc w:val="center"/>
              <w:rPr>
                <w:rFonts w:eastAsia="Times New Roman"/>
                <w:sz w:val="22"/>
                <w:szCs w:val="22"/>
              </w:rPr>
            </w:pPr>
            <w:r w:rsidRPr="007A7C08">
              <w:rPr>
                <w:rFonts w:eastAsia="Times New Roman"/>
                <w:sz w:val="22"/>
                <w:szCs w:val="22"/>
              </w:rPr>
              <w:t>47,00</w:t>
            </w:r>
          </w:p>
        </w:tc>
        <w:tc>
          <w:tcPr>
            <w:tcW w:w="1074" w:type="pct"/>
            <w:tcBorders>
              <w:top w:val="nil"/>
              <w:left w:val="nil"/>
              <w:bottom w:val="single" w:sz="4" w:space="0" w:color="auto"/>
              <w:right w:val="single" w:sz="4" w:space="0" w:color="auto"/>
            </w:tcBorders>
            <w:shd w:val="clear" w:color="auto" w:fill="auto"/>
            <w:vAlign w:val="center"/>
            <w:hideMark/>
          </w:tcPr>
          <w:p w14:paraId="410EB299"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6BE661FC" w14:textId="77777777" w:rsidR="008E094C" w:rsidRPr="007A7C08" w:rsidRDefault="008E094C" w:rsidP="00BA064E">
            <w:pPr>
              <w:jc w:val="center"/>
              <w:rPr>
                <w:rFonts w:eastAsia="Times New Roman"/>
                <w:sz w:val="22"/>
                <w:szCs w:val="22"/>
              </w:rPr>
            </w:pPr>
          </w:p>
        </w:tc>
      </w:tr>
      <w:tr w:rsidR="007A7C08" w:rsidRPr="007A7C08" w14:paraId="1A17D5D8"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2E6B2132"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5EE548F1"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Гагарина, 10А</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1D2C1C3F"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4044566F" w14:textId="77777777" w:rsidR="008E094C" w:rsidRPr="007A7C08" w:rsidRDefault="008E094C" w:rsidP="00BA064E">
            <w:pPr>
              <w:jc w:val="center"/>
              <w:rPr>
                <w:rFonts w:eastAsia="Times New Roman"/>
                <w:sz w:val="22"/>
                <w:szCs w:val="22"/>
              </w:rPr>
            </w:pPr>
            <w:r w:rsidRPr="007A7C08">
              <w:rPr>
                <w:rFonts w:eastAsia="Times New Roman"/>
                <w:sz w:val="22"/>
                <w:szCs w:val="22"/>
              </w:rPr>
              <w:t>4,83</w:t>
            </w:r>
          </w:p>
        </w:tc>
        <w:tc>
          <w:tcPr>
            <w:tcW w:w="1074" w:type="pct"/>
            <w:tcBorders>
              <w:top w:val="nil"/>
              <w:left w:val="nil"/>
              <w:bottom w:val="single" w:sz="4" w:space="0" w:color="auto"/>
              <w:right w:val="single" w:sz="4" w:space="0" w:color="auto"/>
            </w:tcBorders>
            <w:shd w:val="clear" w:color="auto" w:fill="auto"/>
            <w:vAlign w:val="center"/>
            <w:hideMark/>
          </w:tcPr>
          <w:p w14:paraId="18B4A6FC"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6576D009" w14:textId="77777777" w:rsidR="008E094C" w:rsidRPr="007A7C08" w:rsidRDefault="008E094C" w:rsidP="00BA064E">
            <w:pPr>
              <w:jc w:val="center"/>
              <w:rPr>
                <w:rFonts w:eastAsia="Times New Roman"/>
                <w:sz w:val="22"/>
                <w:szCs w:val="22"/>
              </w:rPr>
            </w:pPr>
          </w:p>
        </w:tc>
      </w:tr>
      <w:tr w:rsidR="007A7C08" w:rsidRPr="007A7C08" w14:paraId="2A67B17B"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1F737A84"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2C2FD287"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Горки-</w:t>
            </w:r>
            <w:proofErr w:type="spellStart"/>
            <w:r w:rsidRPr="007A7C08">
              <w:rPr>
                <w:rFonts w:eastAsia="Times New Roman"/>
                <w:sz w:val="22"/>
                <w:szCs w:val="22"/>
              </w:rPr>
              <w:t>Киовские</w:t>
            </w:r>
            <w:proofErr w:type="spellEnd"/>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41AC3DD7"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07CD2ECF" w14:textId="77777777" w:rsidR="008E094C" w:rsidRPr="007A7C08" w:rsidRDefault="008E094C" w:rsidP="00BA064E">
            <w:pPr>
              <w:jc w:val="center"/>
              <w:rPr>
                <w:rFonts w:eastAsia="Times New Roman"/>
                <w:sz w:val="22"/>
                <w:szCs w:val="22"/>
              </w:rPr>
            </w:pPr>
            <w:r w:rsidRPr="007A7C08">
              <w:rPr>
                <w:rFonts w:eastAsia="Times New Roman"/>
                <w:sz w:val="22"/>
                <w:szCs w:val="22"/>
              </w:rPr>
              <w:t>3,64</w:t>
            </w:r>
          </w:p>
        </w:tc>
        <w:tc>
          <w:tcPr>
            <w:tcW w:w="1074" w:type="pct"/>
            <w:tcBorders>
              <w:top w:val="nil"/>
              <w:left w:val="nil"/>
              <w:bottom w:val="single" w:sz="4" w:space="0" w:color="auto"/>
              <w:right w:val="single" w:sz="4" w:space="0" w:color="auto"/>
            </w:tcBorders>
            <w:shd w:val="clear" w:color="auto" w:fill="auto"/>
            <w:vAlign w:val="center"/>
            <w:hideMark/>
          </w:tcPr>
          <w:p w14:paraId="65897C89"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667B7C98" w14:textId="77777777" w:rsidR="008E094C" w:rsidRPr="007A7C08" w:rsidRDefault="008E094C" w:rsidP="00BA064E">
            <w:pPr>
              <w:jc w:val="center"/>
              <w:rPr>
                <w:rFonts w:eastAsia="Times New Roman"/>
                <w:sz w:val="22"/>
                <w:szCs w:val="22"/>
              </w:rPr>
            </w:pPr>
          </w:p>
        </w:tc>
      </w:tr>
      <w:tr w:rsidR="007A7C08" w:rsidRPr="007A7C08" w14:paraId="11422B4E" w14:textId="77777777" w:rsidTr="00BA064E">
        <w:trPr>
          <w:cantSplit/>
        </w:trPr>
        <w:tc>
          <w:tcPr>
            <w:tcW w:w="803" w:type="pct"/>
            <w:vMerge/>
            <w:tcBorders>
              <w:top w:val="nil"/>
              <w:left w:val="single" w:sz="4" w:space="0" w:color="auto"/>
              <w:bottom w:val="single" w:sz="4" w:space="0" w:color="000000"/>
              <w:right w:val="single" w:sz="4" w:space="0" w:color="auto"/>
            </w:tcBorders>
            <w:vAlign w:val="center"/>
            <w:hideMark/>
          </w:tcPr>
          <w:p w14:paraId="6710827D"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7F6AE832"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Физкультурная</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435AD0DB"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0E0B43CB" w14:textId="77777777" w:rsidR="008E094C" w:rsidRPr="007A7C08" w:rsidRDefault="008E094C" w:rsidP="00BA064E">
            <w:pPr>
              <w:jc w:val="center"/>
              <w:rPr>
                <w:rFonts w:eastAsia="Times New Roman"/>
                <w:sz w:val="22"/>
                <w:szCs w:val="22"/>
              </w:rPr>
            </w:pPr>
            <w:r w:rsidRPr="007A7C08">
              <w:rPr>
                <w:rFonts w:eastAsia="Times New Roman"/>
                <w:sz w:val="22"/>
                <w:szCs w:val="22"/>
              </w:rPr>
              <w:t>2,82</w:t>
            </w:r>
          </w:p>
        </w:tc>
        <w:tc>
          <w:tcPr>
            <w:tcW w:w="1074" w:type="pct"/>
            <w:tcBorders>
              <w:top w:val="nil"/>
              <w:left w:val="nil"/>
              <w:bottom w:val="single" w:sz="4" w:space="0" w:color="auto"/>
              <w:right w:val="single" w:sz="4" w:space="0" w:color="auto"/>
            </w:tcBorders>
            <w:shd w:val="clear" w:color="auto" w:fill="auto"/>
            <w:vAlign w:val="center"/>
            <w:hideMark/>
          </w:tcPr>
          <w:p w14:paraId="61347B3E"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3568D1B7" w14:textId="77777777" w:rsidR="008E094C" w:rsidRPr="007A7C08" w:rsidRDefault="008E094C" w:rsidP="00BA064E">
            <w:pPr>
              <w:jc w:val="center"/>
              <w:rPr>
                <w:rFonts w:eastAsia="Times New Roman"/>
                <w:sz w:val="22"/>
                <w:szCs w:val="22"/>
              </w:rPr>
            </w:pPr>
          </w:p>
        </w:tc>
      </w:tr>
      <w:tr w:rsidR="007A7C08" w:rsidRPr="007A7C08" w14:paraId="1DA76A5D" w14:textId="77777777" w:rsidTr="00BA064E">
        <w:trPr>
          <w:cantSplit/>
        </w:trPr>
        <w:tc>
          <w:tcPr>
            <w:tcW w:w="803" w:type="pct"/>
            <w:vMerge w:val="restart"/>
            <w:tcBorders>
              <w:top w:val="nil"/>
              <w:left w:val="single" w:sz="4" w:space="0" w:color="auto"/>
              <w:right w:val="single" w:sz="4" w:space="0" w:color="auto"/>
            </w:tcBorders>
            <w:vAlign w:val="center"/>
            <w:hideMark/>
          </w:tcPr>
          <w:p w14:paraId="3284104D" w14:textId="77777777" w:rsidR="008E094C" w:rsidRPr="007A7C08" w:rsidRDefault="008E094C" w:rsidP="00693409">
            <w:pPr>
              <w:pageBreakBefore/>
              <w:jc w:val="center"/>
              <w:rPr>
                <w:rFonts w:eastAsia="Times New Roman"/>
                <w:sz w:val="22"/>
                <w:szCs w:val="22"/>
              </w:rPr>
            </w:pPr>
            <w:r w:rsidRPr="007A7C08">
              <w:rPr>
                <w:rFonts w:eastAsia="Times New Roman"/>
                <w:sz w:val="22"/>
                <w:szCs w:val="22"/>
              </w:rPr>
              <w:lastRenderedPageBreak/>
              <w:t xml:space="preserve">Зона смешанной и общественно-деловой </w:t>
            </w:r>
            <w:proofErr w:type="gramStart"/>
            <w:r w:rsidRPr="007A7C08">
              <w:rPr>
                <w:rFonts w:eastAsia="Times New Roman"/>
                <w:sz w:val="22"/>
                <w:szCs w:val="22"/>
              </w:rPr>
              <w:t xml:space="preserve">застройки  </w:t>
            </w:r>
            <w:r w:rsidRPr="007A7C08">
              <w:rPr>
                <w:rFonts w:eastAsia="Times New Roman"/>
                <w:b/>
                <w:bCs/>
                <w:sz w:val="22"/>
                <w:szCs w:val="22"/>
              </w:rPr>
              <w:t>МФ</w:t>
            </w:r>
            <w:proofErr w:type="gramEnd"/>
            <w:r w:rsidRPr="007A7C08">
              <w:rPr>
                <w:rFonts w:eastAsia="Times New Roman"/>
                <w:b/>
                <w:bCs/>
                <w:sz w:val="22"/>
                <w:szCs w:val="22"/>
              </w:rPr>
              <w:t>2</w:t>
            </w:r>
          </w:p>
        </w:tc>
        <w:tc>
          <w:tcPr>
            <w:tcW w:w="781" w:type="pct"/>
            <w:tcBorders>
              <w:top w:val="nil"/>
              <w:left w:val="nil"/>
              <w:bottom w:val="single" w:sz="4" w:space="0" w:color="auto"/>
              <w:right w:val="nil"/>
            </w:tcBorders>
            <w:shd w:val="clear" w:color="auto" w:fill="auto"/>
            <w:vAlign w:val="center"/>
            <w:hideMark/>
          </w:tcPr>
          <w:p w14:paraId="0F721FF5"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Гагарина, д. 10</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2840C682"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580C2E29" w14:textId="77777777" w:rsidR="008E094C" w:rsidRPr="007A7C08" w:rsidRDefault="008E094C" w:rsidP="00BA064E">
            <w:pPr>
              <w:jc w:val="center"/>
              <w:rPr>
                <w:rFonts w:eastAsia="Times New Roman"/>
                <w:sz w:val="22"/>
                <w:szCs w:val="22"/>
              </w:rPr>
            </w:pPr>
            <w:r w:rsidRPr="007A7C08">
              <w:rPr>
                <w:rFonts w:eastAsia="Times New Roman"/>
                <w:sz w:val="22"/>
                <w:szCs w:val="22"/>
              </w:rPr>
              <w:t>3,00</w:t>
            </w:r>
          </w:p>
        </w:tc>
        <w:tc>
          <w:tcPr>
            <w:tcW w:w="1074" w:type="pct"/>
            <w:tcBorders>
              <w:top w:val="nil"/>
              <w:left w:val="nil"/>
              <w:bottom w:val="single" w:sz="4" w:space="0" w:color="auto"/>
              <w:right w:val="single" w:sz="4" w:space="0" w:color="auto"/>
            </w:tcBorders>
            <w:shd w:val="clear" w:color="auto" w:fill="auto"/>
            <w:vAlign w:val="center"/>
            <w:hideMark/>
          </w:tcPr>
          <w:p w14:paraId="6653B8ED"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34EA5ABA" w14:textId="77777777" w:rsidR="008E094C" w:rsidRPr="007A7C08" w:rsidRDefault="008E094C" w:rsidP="00BA064E">
            <w:pPr>
              <w:jc w:val="center"/>
              <w:rPr>
                <w:rFonts w:eastAsia="Times New Roman"/>
                <w:sz w:val="22"/>
                <w:szCs w:val="22"/>
              </w:rPr>
            </w:pPr>
          </w:p>
        </w:tc>
      </w:tr>
      <w:tr w:rsidR="007A7C08" w:rsidRPr="007A7C08" w14:paraId="4BBC58FC" w14:textId="77777777" w:rsidTr="00BA064E">
        <w:trPr>
          <w:cantSplit/>
        </w:trPr>
        <w:tc>
          <w:tcPr>
            <w:tcW w:w="803" w:type="pct"/>
            <w:vMerge/>
            <w:tcBorders>
              <w:left w:val="single" w:sz="4" w:space="0" w:color="auto"/>
              <w:right w:val="single" w:sz="4" w:space="0" w:color="auto"/>
            </w:tcBorders>
            <w:vAlign w:val="center"/>
            <w:hideMark/>
          </w:tcPr>
          <w:p w14:paraId="3AA82EA1"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61119CD8"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Комиссара Агапова</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7BBAF9CF"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4F0E7741" w14:textId="77777777" w:rsidR="008E094C" w:rsidRPr="007A7C08" w:rsidRDefault="008E094C" w:rsidP="00BA064E">
            <w:pPr>
              <w:jc w:val="center"/>
              <w:rPr>
                <w:rFonts w:eastAsia="Times New Roman"/>
                <w:sz w:val="22"/>
                <w:szCs w:val="22"/>
              </w:rPr>
            </w:pPr>
            <w:r w:rsidRPr="007A7C08">
              <w:rPr>
                <w:rFonts w:eastAsia="Times New Roman"/>
                <w:sz w:val="22"/>
                <w:szCs w:val="22"/>
              </w:rPr>
              <w:t>2,95</w:t>
            </w:r>
          </w:p>
        </w:tc>
        <w:tc>
          <w:tcPr>
            <w:tcW w:w="1074" w:type="pct"/>
            <w:tcBorders>
              <w:top w:val="nil"/>
              <w:left w:val="nil"/>
              <w:bottom w:val="single" w:sz="4" w:space="0" w:color="auto"/>
              <w:right w:val="single" w:sz="4" w:space="0" w:color="auto"/>
            </w:tcBorders>
            <w:shd w:val="clear" w:color="auto" w:fill="auto"/>
            <w:vAlign w:val="center"/>
            <w:hideMark/>
          </w:tcPr>
          <w:p w14:paraId="7901D898"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56DF3335" w14:textId="77777777" w:rsidR="008E094C" w:rsidRPr="007A7C08" w:rsidRDefault="008E094C" w:rsidP="00BA064E">
            <w:pPr>
              <w:jc w:val="center"/>
              <w:rPr>
                <w:rFonts w:eastAsia="Times New Roman"/>
                <w:sz w:val="22"/>
                <w:szCs w:val="22"/>
              </w:rPr>
            </w:pPr>
          </w:p>
        </w:tc>
      </w:tr>
      <w:tr w:rsidR="007A7C08" w:rsidRPr="007A7C08" w14:paraId="0B5A764E" w14:textId="77777777" w:rsidTr="00BA064E">
        <w:trPr>
          <w:cantSplit/>
        </w:trPr>
        <w:tc>
          <w:tcPr>
            <w:tcW w:w="803" w:type="pct"/>
            <w:vMerge/>
            <w:tcBorders>
              <w:left w:val="single" w:sz="4" w:space="0" w:color="auto"/>
              <w:right w:val="single" w:sz="4" w:space="0" w:color="auto"/>
            </w:tcBorders>
            <w:vAlign w:val="center"/>
            <w:hideMark/>
          </w:tcPr>
          <w:p w14:paraId="13AEA87F"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2E82C7A9"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Гагарина</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6A3268B9"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2AE8623E" w14:textId="77777777" w:rsidR="008E094C" w:rsidRPr="007A7C08" w:rsidRDefault="008E094C" w:rsidP="00BA064E">
            <w:pPr>
              <w:jc w:val="center"/>
              <w:rPr>
                <w:rFonts w:eastAsia="Times New Roman"/>
                <w:sz w:val="22"/>
                <w:szCs w:val="22"/>
              </w:rPr>
            </w:pPr>
            <w:r w:rsidRPr="007A7C08">
              <w:rPr>
                <w:rFonts w:eastAsia="Times New Roman"/>
                <w:sz w:val="22"/>
                <w:szCs w:val="22"/>
              </w:rPr>
              <w:t>0,33</w:t>
            </w:r>
          </w:p>
        </w:tc>
        <w:tc>
          <w:tcPr>
            <w:tcW w:w="1074" w:type="pct"/>
            <w:tcBorders>
              <w:top w:val="nil"/>
              <w:left w:val="nil"/>
              <w:bottom w:val="single" w:sz="4" w:space="0" w:color="auto"/>
              <w:right w:val="single" w:sz="4" w:space="0" w:color="auto"/>
            </w:tcBorders>
            <w:shd w:val="clear" w:color="auto" w:fill="auto"/>
            <w:vAlign w:val="center"/>
            <w:hideMark/>
          </w:tcPr>
          <w:p w14:paraId="300DA09E"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15D79ACD" w14:textId="77777777" w:rsidR="008E094C" w:rsidRPr="007A7C08" w:rsidRDefault="008E094C" w:rsidP="00BA064E">
            <w:pPr>
              <w:jc w:val="center"/>
              <w:rPr>
                <w:rFonts w:eastAsia="Times New Roman"/>
                <w:sz w:val="22"/>
                <w:szCs w:val="22"/>
              </w:rPr>
            </w:pPr>
          </w:p>
        </w:tc>
      </w:tr>
      <w:tr w:rsidR="007A7C08" w:rsidRPr="007A7C08" w14:paraId="5ABE6759" w14:textId="77777777" w:rsidTr="00BA064E">
        <w:trPr>
          <w:cantSplit/>
        </w:trPr>
        <w:tc>
          <w:tcPr>
            <w:tcW w:w="803" w:type="pct"/>
            <w:vMerge/>
            <w:tcBorders>
              <w:left w:val="single" w:sz="4" w:space="0" w:color="auto"/>
              <w:right w:val="single" w:sz="4" w:space="0" w:color="auto"/>
            </w:tcBorders>
            <w:vAlign w:val="center"/>
            <w:hideMark/>
          </w:tcPr>
          <w:p w14:paraId="28793AEC"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4DD62622"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ул. </w:t>
            </w:r>
            <w:proofErr w:type="spellStart"/>
            <w:r w:rsidRPr="007A7C08">
              <w:rPr>
                <w:rFonts w:eastAsia="Times New Roman"/>
                <w:sz w:val="22"/>
                <w:szCs w:val="22"/>
              </w:rPr>
              <w:t>Киово</w:t>
            </w:r>
            <w:proofErr w:type="spellEnd"/>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2B81BB3F"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2AF93202" w14:textId="77777777" w:rsidR="008E094C" w:rsidRPr="007A7C08" w:rsidRDefault="008E094C" w:rsidP="00BA064E">
            <w:pPr>
              <w:jc w:val="center"/>
              <w:rPr>
                <w:rFonts w:eastAsia="Times New Roman"/>
                <w:sz w:val="22"/>
                <w:szCs w:val="22"/>
              </w:rPr>
            </w:pPr>
            <w:r w:rsidRPr="007A7C08">
              <w:rPr>
                <w:rFonts w:eastAsia="Times New Roman"/>
                <w:sz w:val="22"/>
                <w:szCs w:val="22"/>
              </w:rPr>
              <w:t>5,91</w:t>
            </w:r>
          </w:p>
        </w:tc>
        <w:tc>
          <w:tcPr>
            <w:tcW w:w="1074" w:type="pct"/>
            <w:tcBorders>
              <w:top w:val="nil"/>
              <w:left w:val="nil"/>
              <w:bottom w:val="single" w:sz="4" w:space="0" w:color="auto"/>
              <w:right w:val="single" w:sz="4" w:space="0" w:color="auto"/>
            </w:tcBorders>
            <w:shd w:val="clear" w:color="auto" w:fill="auto"/>
            <w:vAlign w:val="center"/>
            <w:hideMark/>
          </w:tcPr>
          <w:p w14:paraId="35005390"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6892972C" w14:textId="77777777" w:rsidR="008E094C" w:rsidRPr="007A7C08" w:rsidRDefault="008E094C" w:rsidP="00BA064E">
            <w:pPr>
              <w:jc w:val="center"/>
              <w:rPr>
                <w:rFonts w:eastAsia="Times New Roman"/>
                <w:sz w:val="22"/>
                <w:szCs w:val="22"/>
              </w:rPr>
            </w:pPr>
          </w:p>
        </w:tc>
      </w:tr>
      <w:tr w:rsidR="007A7C08" w:rsidRPr="007A7C08" w14:paraId="43DFB2ED" w14:textId="77777777" w:rsidTr="00BA064E">
        <w:trPr>
          <w:cantSplit/>
        </w:trPr>
        <w:tc>
          <w:tcPr>
            <w:tcW w:w="803" w:type="pct"/>
            <w:vMerge/>
            <w:tcBorders>
              <w:left w:val="single" w:sz="4" w:space="0" w:color="auto"/>
              <w:right w:val="single" w:sz="4" w:space="0" w:color="auto"/>
            </w:tcBorders>
            <w:vAlign w:val="center"/>
            <w:hideMark/>
          </w:tcPr>
          <w:p w14:paraId="558F9E8B"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01C212D7"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Промышленная</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0D597B81"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3CE3BC96" w14:textId="77777777" w:rsidR="008E094C" w:rsidRPr="007A7C08" w:rsidRDefault="008E094C" w:rsidP="00BA064E">
            <w:pPr>
              <w:jc w:val="center"/>
              <w:rPr>
                <w:rFonts w:eastAsia="Times New Roman"/>
                <w:sz w:val="22"/>
                <w:szCs w:val="22"/>
              </w:rPr>
            </w:pPr>
            <w:r w:rsidRPr="007A7C08">
              <w:rPr>
                <w:rFonts w:eastAsia="Times New Roman"/>
                <w:sz w:val="22"/>
                <w:szCs w:val="22"/>
              </w:rPr>
              <w:t>0,19</w:t>
            </w:r>
          </w:p>
        </w:tc>
        <w:tc>
          <w:tcPr>
            <w:tcW w:w="1074" w:type="pct"/>
            <w:tcBorders>
              <w:top w:val="nil"/>
              <w:left w:val="nil"/>
              <w:bottom w:val="single" w:sz="4" w:space="0" w:color="auto"/>
              <w:right w:val="single" w:sz="4" w:space="0" w:color="auto"/>
            </w:tcBorders>
            <w:shd w:val="clear" w:color="auto" w:fill="auto"/>
            <w:vAlign w:val="center"/>
            <w:hideMark/>
          </w:tcPr>
          <w:p w14:paraId="07C6A43B"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6A9727D3" w14:textId="77777777" w:rsidR="008E094C" w:rsidRPr="007A7C08" w:rsidRDefault="008E094C" w:rsidP="00BA064E">
            <w:pPr>
              <w:jc w:val="center"/>
              <w:rPr>
                <w:rFonts w:eastAsia="Times New Roman"/>
                <w:sz w:val="22"/>
                <w:szCs w:val="22"/>
              </w:rPr>
            </w:pPr>
          </w:p>
        </w:tc>
      </w:tr>
      <w:tr w:rsidR="007A7C08" w:rsidRPr="007A7C08" w14:paraId="48FA7645" w14:textId="77777777" w:rsidTr="00BA064E">
        <w:trPr>
          <w:cantSplit/>
        </w:trPr>
        <w:tc>
          <w:tcPr>
            <w:tcW w:w="803" w:type="pct"/>
            <w:vMerge/>
            <w:tcBorders>
              <w:left w:val="single" w:sz="4" w:space="0" w:color="auto"/>
              <w:right w:val="single" w:sz="4" w:space="0" w:color="auto"/>
            </w:tcBorders>
            <w:vAlign w:val="center"/>
            <w:hideMark/>
          </w:tcPr>
          <w:p w14:paraId="77E00FCD"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69CB2647"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Лейтенанта Бойко</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318866E8"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58E0A873" w14:textId="77777777" w:rsidR="008E094C" w:rsidRPr="007A7C08" w:rsidRDefault="008E094C" w:rsidP="00BA064E">
            <w:pPr>
              <w:jc w:val="center"/>
              <w:rPr>
                <w:rFonts w:eastAsia="Times New Roman"/>
                <w:sz w:val="22"/>
                <w:szCs w:val="22"/>
              </w:rPr>
            </w:pPr>
            <w:r w:rsidRPr="007A7C08">
              <w:rPr>
                <w:rFonts w:eastAsia="Times New Roman"/>
                <w:sz w:val="22"/>
                <w:szCs w:val="22"/>
              </w:rPr>
              <w:t>4,44</w:t>
            </w:r>
          </w:p>
        </w:tc>
        <w:tc>
          <w:tcPr>
            <w:tcW w:w="1074" w:type="pct"/>
            <w:tcBorders>
              <w:top w:val="nil"/>
              <w:left w:val="nil"/>
              <w:bottom w:val="single" w:sz="4" w:space="0" w:color="auto"/>
              <w:right w:val="single" w:sz="4" w:space="0" w:color="auto"/>
            </w:tcBorders>
            <w:shd w:val="clear" w:color="auto" w:fill="auto"/>
            <w:vAlign w:val="center"/>
            <w:hideMark/>
          </w:tcPr>
          <w:p w14:paraId="3DAB1945"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67F54F92" w14:textId="77777777" w:rsidR="008E094C" w:rsidRPr="007A7C08" w:rsidRDefault="008E094C" w:rsidP="00BA064E">
            <w:pPr>
              <w:jc w:val="center"/>
              <w:rPr>
                <w:rFonts w:eastAsia="Times New Roman"/>
                <w:sz w:val="22"/>
                <w:szCs w:val="22"/>
              </w:rPr>
            </w:pPr>
          </w:p>
        </w:tc>
      </w:tr>
      <w:tr w:rsidR="007A7C08" w:rsidRPr="007A7C08" w14:paraId="5D05B124" w14:textId="77777777" w:rsidTr="00BA064E">
        <w:trPr>
          <w:cantSplit/>
        </w:trPr>
        <w:tc>
          <w:tcPr>
            <w:tcW w:w="803" w:type="pct"/>
            <w:vMerge/>
            <w:tcBorders>
              <w:left w:val="single" w:sz="4" w:space="0" w:color="auto"/>
              <w:right w:val="single" w:sz="4" w:space="0" w:color="auto"/>
            </w:tcBorders>
            <w:vAlign w:val="center"/>
            <w:hideMark/>
          </w:tcPr>
          <w:p w14:paraId="4B9813ED"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2441434A"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 ул. Индустриальная</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76BF3FB4"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21FBC3B8" w14:textId="77777777" w:rsidR="008E094C" w:rsidRPr="007A7C08" w:rsidRDefault="008E094C" w:rsidP="00BA064E">
            <w:pPr>
              <w:jc w:val="center"/>
              <w:rPr>
                <w:rFonts w:eastAsia="Times New Roman"/>
                <w:sz w:val="22"/>
                <w:szCs w:val="22"/>
              </w:rPr>
            </w:pPr>
            <w:r w:rsidRPr="007A7C08">
              <w:rPr>
                <w:rFonts w:eastAsia="Times New Roman"/>
                <w:sz w:val="22"/>
                <w:szCs w:val="22"/>
              </w:rPr>
              <w:t>1,11</w:t>
            </w:r>
          </w:p>
        </w:tc>
        <w:tc>
          <w:tcPr>
            <w:tcW w:w="1074" w:type="pct"/>
            <w:tcBorders>
              <w:top w:val="nil"/>
              <w:left w:val="nil"/>
              <w:bottom w:val="single" w:sz="4" w:space="0" w:color="auto"/>
              <w:right w:val="single" w:sz="4" w:space="0" w:color="auto"/>
            </w:tcBorders>
            <w:shd w:val="clear" w:color="auto" w:fill="auto"/>
            <w:vAlign w:val="center"/>
            <w:hideMark/>
          </w:tcPr>
          <w:p w14:paraId="52902FE7"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008A8464" w14:textId="77777777" w:rsidR="008E094C" w:rsidRPr="007A7C08" w:rsidRDefault="008E094C" w:rsidP="00BA064E">
            <w:pPr>
              <w:jc w:val="center"/>
              <w:rPr>
                <w:rFonts w:eastAsia="Times New Roman"/>
                <w:sz w:val="22"/>
                <w:szCs w:val="22"/>
              </w:rPr>
            </w:pPr>
          </w:p>
        </w:tc>
      </w:tr>
      <w:tr w:rsidR="007A7C08" w:rsidRPr="007A7C08" w14:paraId="1743B882" w14:textId="77777777" w:rsidTr="00BA064E">
        <w:trPr>
          <w:cantSplit/>
        </w:trPr>
        <w:tc>
          <w:tcPr>
            <w:tcW w:w="803" w:type="pct"/>
            <w:vMerge/>
            <w:tcBorders>
              <w:left w:val="single" w:sz="4" w:space="0" w:color="auto"/>
              <w:right w:val="single" w:sz="4" w:space="0" w:color="auto"/>
            </w:tcBorders>
            <w:vAlign w:val="center"/>
            <w:hideMark/>
          </w:tcPr>
          <w:p w14:paraId="3E69907D"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72D8EB9E"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Краснополянский</w:t>
            </w:r>
            <w:proofErr w:type="spellEnd"/>
            <w:r w:rsidRPr="007A7C08">
              <w:rPr>
                <w:rFonts w:eastAsia="Times New Roman"/>
                <w:sz w:val="22"/>
                <w:szCs w:val="22"/>
              </w:rPr>
              <w:t xml:space="preserve"> п-д</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06D3EEEF"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0B81F4E9" w14:textId="77777777" w:rsidR="008E094C" w:rsidRPr="007A7C08" w:rsidRDefault="008E094C" w:rsidP="00BA064E">
            <w:pPr>
              <w:jc w:val="center"/>
              <w:rPr>
                <w:rFonts w:eastAsia="Times New Roman"/>
                <w:sz w:val="22"/>
                <w:szCs w:val="22"/>
              </w:rPr>
            </w:pPr>
            <w:r w:rsidRPr="007A7C08">
              <w:rPr>
                <w:rFonts w:eastAsia="Times New Roman"/>
                <w:sz w:val="22"/>
                <w:szCs w:val="22"/>
              </w:rPr>
              <w:t>1,59</w:t>
            </w:r>
          </w:p>
        </w:tc>
        <w:tc>
          <w:tcPr>
            <w:tcW w:w="1074" w:type="pct"/>
            <w:tcBorders>
              <w:top w:val="nil"/>
              <w:left w:val="nil"/>
              <w:bottom w:val="single" w:sz="4" w:space="0" w:color="auto"/>
              <w:right w:val="single" w:sz="4" w:space="0" w:color="auto"/>
            </w:tcBorders>
            <w:shd w:val="clear" w:color="auto" w:fill="auto"/>
            <w:vAlign w:val="center"/>
            <w:hideMark/>
          </w:tcPr>
          <w:p w14:paraId="139D36F6"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11522435" w14:textId="77777777" w:rsidR="008E094C" w:rsidRPr="007A7C08" w:rsidRDefault="008E094C" w:rsidP="00BA064E">
            <w:pPr>
              <w:jc w:val="center"/>
              <w:rPr>
                <w:rFonts w:eastAsia="Times New Roman"/>
                <w:sz w:val="22"/>
                <w:szCs w:val="22"/>
              </w:rPr>
            </w:pPr>
          </w:p>
        </w:tc>
      </w:tr>
      <w:tr w:rsidR="007A7C08" w:rsidRPr="007A7C08" w14:paraId="17D102FB" w14:textId="77777777" w:rsidTr="00BA064E">
        <w:trPr>
          <w:cantSplit/>
        </w:trPr>
        <w:tc>
          <w:tcPr>
            <w:tcW w:w="803" w:type="pct"/>
            <w:vMerge/>
            <w:tcBorders>
              <w:left w:val="single" w:sz="4" w:space="0" w:color="auto"/>
              <w:right w:val="single" w:sz="4" w:space="0" w:color="auto"/>
            </w:tcBorders>
            <w:vAlign w:val="center"/>
            <w:hideMark/>
          </w:tcPr>
          <w:p w14:paraId="1C0A0FFF"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49146907"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w:t>
            </w:r>
            <w:proofErr w:type="spellStart"/>
            <w:r w:rsidRPr="007A7C08">
              <w:rPr>
                <w:rFonts w:eastAsia="Times New Roman"/>
                <w:sz w:val="22"/>
                <w:szCs w:val="22"/>
              </w:rPr>
              <w:t>Краснополянский</w:t>
            </w:r>
            <w:proofErr w:type="spellEnd"/>
            <w:r w:rsidRPr="007A7C08">
              <w:rPr>
                <w:rFonts w:eastAsia="Times New Roman"/>
                <w:sz w:val="22"/>
                <w:szCs w:val="22"/>
              </w:rPr>
              <w:t xml:space="preserve"> п-д</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2F0DFEA5"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46EED642" w14:textId="77777777" w:rsidR="008E094C" w:rsidRPr="007A7C08" w:rsidRDefault="008E094C" w:rsidP="00BA064E">
            <w:pPr>
              <w:jc w:val="center"/>
              <w:rPr>
                <w:rFonts w:eastAsia="Times New Roman"/>
                <w:sz w:val="22"/>
                <w:szCs w:val="22"/>
              </w:rPr>
            </w:pPr>
            <w:r w:rsidRPr="007A7C08">
              <w:rPr>
                <w:rFonts w:eastAsia="Times New Roman"/>
                <w:sz w:val="22"/>
                <w:szCs w:val="22"/>
              </w:rPr>
              <w:t>2,75</w:t>
            </w:r>
          </w:p>
        </w:tc>
        <w:tc>
          <w:tcPr>
            <w:tcW w:w="1074" w:type="pct"/>
            <w:tcBorders>
              <w:top w:val="nil"/>
              <w:left w:val="nil"/>
              <w:bottom w:val="single" w:sz="4" w:space="0" w:color="auto"/>
              <w:right w:val="single" w:sz="4" w:space="0" w:color="auto"/>
            </w:tcBorders>
            <w:shd w:val="clear" w:color="auto" w:fill="auto"/>
            <w:vAlign w:val="center"/>
            <w:hideMark/>
          </w:tcPr>
          <w:p w14:paraId="539E8568"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0370C20C" w14:textId="77777777" w:rsidR="008E094C" w:rsidRPr="007A7C08" w:rsidRDefault="008E094C" w:rsidP="00BA064E">
            <w:pPr>
              <w:jc w:val="center"/>
              <w:rPr>
                <w:rFonts w:ascii="Calibri" w:eastAsia="Times New Roman" w:hAnsi="Calibri" w:cs="Calibri"/>
                <w:sz w:val="22"/>
                <w:szCs w:val="22"/>
              </w:rPr>
            </w:pPr>
          </w:p>
        </w:tc>
      </w:tr>
      <w:tr w:rsidR="007A7C08" w:rsidRPr="007A7C08" w14:paraId="483EBEFC" w14:textId="77777777" w:rsidTr="00BA064E">
        <w:trPr>
          <w:cantSplit/>
        </w:trPr>
        <w:tc>
          <w:tcPr>
            <w:tcW w:w="803" w:type="pct"/>
            <w:vMerge/>
            <w:tcBorders>
              <w:left w:val="single" w:sz="4" w:space="0" w:color="auto"/>
              <w:right w:val="single" w:sz="4" w:space="0" w:color="auto"/>
            </w:tcBorders>
            <w:vAlign w:val="center"/>
            <w:hideMark/>
          </w:tcPr>
          <w:p w14:paraId="486C08A3"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73942A8E"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ул. </w:t>
            </w:r>
            <w:proofErr w:type="spellStart"/>
            <w:r w:rsidRPr="007A7C08">
              <w:rPr>
                <w:rFonts w:eastAsia="Times New Roman"/>
                <w:sz w:val="22"/>
                <w:szCs w:val="22"/>
              </w:rPr>
              <w:t>Колычева</w:t>
            </w:r>
            <w:proofErr w:type="spellEnd"/>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16318585"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04DC0394" w14:textId="77777777" w:rsidR="008E094C" w:rsidRPr="007A7C08" w:rsidRDefault="008E094C" w:rsidP="00BA064E">
            <w:pPr>
              <w:jc w:val="center"/>
              <w:rPr>
                <w:rFonts w:eastAsia="Times New Roman"/>
                <w:sz w:val="22"/>
                <w:szCs w:val="22"/>
              </w:rPr>
            </w:pPr>
            <w:r w:rsidRPr="007A7C08">
              <w:rPr>
                <w:rFonts w:eastAsia="Times New Roman"/>
                <w:sz w:val="22"/>
                <w:szCs w:val="22"/>
              </w:rPr>
              <w:t>0,39</w:t>
            </w:r>
          </w:p>
        </w:tc>
        <w:tc>
          <w:tcPr>
            <w:tcW w:w="1074" w:type="pct"/>
            <w:tcBorders>
              <w:top w:val="nil"/>
              <w:left w:val="nil"/>
              <w:bottom w:val="single" w:sz="4" w:space="0" w:color="auto"/>
              <w:right w:val="single" w:sz="4" w:space="0" w:color="auto"/>
            </w:tcBorders>
            <w:shd w:val="clear" w:color="auto" w:fill="auto"/>
            <w:vAlign w:val="center"/>
            <w:hideMark/>
          </w:tcPr>
          <w:p w14:paraId="07820A74"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22D7B4C5" w14:textId="77777777" w:rsidR="008E094C" w:rsidRPr="007A7C08" w:rsidRDefault="008E094C" w:rsidP="00BA064E">
            <w:pPr>
              <w:jc w:val="center"/>
              <w:rPr>
                <w:rFonts w:ascii="Calibri" w:eastAsia="Times New Roman" w:hAnsi="Calibri" w:cs="Calibri"/>
                <w:sz w:val="22"/>
                <w:szCs w:val="22"/>
              </w:rPr>
            </w:pPr>
          </w:p>
        </w:tc>
      </w:tr>
      <w:tr w:rsidR="007A7C08" w:rsidRPr="007A7C08" w14:paraId="34C6727A" w14:textId="77777777" w:rsidTr="00BA064E">
        <w:trPr>
          <w:cantSplit/>
        </w:trPr>
        <w:tc>
          <w:tcPr>
            <w:tcW w:w="803" w:type="pct"/>
            <w:vMerge/>
            <w:tcBorders>
              <w:left w:val="single" w:sz="4" w:space="0" w:color="auto"/>
              <w:right w:val="single" w:sz="4" w:space="0" w:color="auto"/>
            </w:tcBorders>
            <w:vAlign w:val="center"/>
            <w:hideMark/>
          </w:tcPr>
          <w:p w14:paraId="2A31A616"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4DBD59FB" w14:textId="77777777" w:rsidR="008E094C" w:rsidRPr="007A7C08" w:rsidRDefault="008E094C" w:rsidP="00BA064E">
            <w:pPr>
              <w:jc w:val="center"/>
              <w:rPr>
                <w:rFonts w:eastAsia="Times New Roman"/>
                <w:sz w:val="22"/>
                <w:szCs w:val="22"/>
              </w:rPr>
            </w:pPr>
            <w:r w:rsidRPr="007A7C08">
              <w:rPr>
                <w:rFonts w:eastAsia="Times New Roman"/>
                <w:sz w:val="22"/>
                <w:szCs w:val="22"/>
              </w:rPr>
              <w:t xml:space="preserve">г. Лобня, ул. </w:t>
            </w:r>
            <w:proofErr w:type="spellStart"/>
            <w:r w:rsidRPr="007A7C08">
              <w:rPr>
                <w:rFonts w:eastAsia="Times New Roman"/>
                <w:sz w:val="22"/>
                <w:szCs w:val="22"/>
              </w:rPr>
              <w:t>Киово</w:t>
            </w:r>
            <w:proofErr w:type="spellEnd"/>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7431D0AA"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361F0BD6" w14:textId="77777777" w:rsidR="008E094C" w:rsidRPr="007A7C08" w:rsidRDefault="008E094C" w:rsidP="00BA064E">
            <w:pPr>
              <w:jc w:val="center"/>
              <w:rPr>
                <w:rFonts w:eastAsia="Times New Roman"/>
                <w:sz w:val="22"/>
                <w:szCs w:val="22"/>
              </w:rPr>
            </w:pPr>
            <w:r w:rsidRPr="007A7C08">
              <w:rPr>
                <w:rFonts w:eastAsia="Times New Roman"/>
                <w:sz w:val="22"/>
                <w:szCs w:val="22"/>
              </w:rPr>
              <w:t>3,28</w:t>
            </w:r>
          </w:p>
        </w:tc>
        <w:tc>
          <w:tcPr>
            <w:tcW w:w="1074" w:type="pct"/>
            <w:tcBorders>
              <w:top w:val="nil"/>
              <w:left w:val="nil"/>
              <w:bottom w:val="single" w:sz="4" w:space="0" w:color="auto"/>
              <w:right w:val="single" w:sz="4" w:space="0" w:color="auto"/>
            </w:tcBorders>
            <w:shd w:val="clear" w:color="auto" w:fill="auto"/>
            <w:vAlign w:val="center"/>
            <w:hideMark/>
          </w:tcPr>
          <w:p w14:paraId="6015D0CE"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3FF8544A" w14:textId="77777777" w:rsidR="008E094C" w:rsidRPr="007A7C08" w:rsidRDefault="008E094C" w:rsidP="00BA064E">
            <w:pPr>
              <w:jc w:val="center"/>
              <w:rPr>
                <w:rFonts w:ascii="Calibri" w:eastAsia="Times New Roman" w:hAnsi="Calibri" w:cs="Calibri"/>
                <w:sz w:val="22"/>
                <w:szCs w:val="22"/>
              </w:rPr>
            </w:pPr>
          </w:p>
        </w:tc>
      </w:tr>
      <w:tr w:rsidR="007A7C08" w:rsidRPr="007A7C08" w14:paraId="1DE693E4" w14:textId="77777777" w:rsidTr="00BA064E">
        <w:trPr>
          <w:cantSplit/>
        </w:trPr>
        <w:tc>
          <w:tcPr>
            <w:tcW w:w="803" w:type="pct"/>
            <w:vMerge/>
            <w:tcBorders>
              <w:left w:val="single" w:sz="4" w:space="0" w:color="auto"/>
              <w:right w:val="single" w:sz="4" w:space="0" w:color="auto"/>
            </w:tcBorders>
            <w:vAlign w:val="center"/>
            <w:hideMark/>
          </w:tcPr>
          <w:p w14:paraId="3C2272C2"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10995E69"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66C7A521"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1416CBAB" w14:textId="77777777" w:rsidR="008E094C" w:rsidRPr="007A7C08" w:rsidRDefault="008E094C" w:rsidP="00BA064E">
            <w:pPr>
              <w:jc w:val="center"/>
              <w:rPr>
                <w:rFonts w:eastAsia="Times New Roman"/>
                <w:sz w:val="22"/>
                <w:szCs w:val="22"/>
              </w:rPr>
            </w:pPr>
            <w:r w:rsidRPr="007A7C08">
              <w:rPr>
                <w:rFonts w:eastAsia="Times New Roman"/>
                <w:sz w:val="22"/>
                <w:szCs w:val="22"/>
              </w:rPr>
              <w:t>90,19</w:t>
            </w:r>
          </w:p>
        </w:tc>
        <w:tc>
          <w:tcPr>
            <w:tcW w:w="1074" w:type="pct"/>
            <w:tcBorders>
              <w:top w:val="nil"/>
              <w:left w:val="nil"/>
              <w:bottom w:val="single" w:sz="4" w:space="0" w:color="auto"/>
              <w:right w:val="single" w:sz="4" w:space="0" w:color="auto"/>
            </w:tcBorders>
            <w:shd w:val="clear" w:color="auto" w:fill="auto"/>
            <w:vAlign w:val="center"/>
            <w:hideMark/>
          </w:tcPr>
          <w:p w14:paraId="49900915"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35B939AE" w14:textId="77777777" w:rsidR="008E094C" w:rsidRPr="007A7C08" w:rsidRDefault="008E094C" w:rsidP="00BA064E">
            <w:pPr>
              <w:jc w:val="center"/>
              <w:rPr>
                <w:rFonts w:ascii="Calibri" w:eastAsia="Times New Roman" w:hAnsi="Calibri" w:cs="Calibri"/>
                <w:sz w:val="22"/>
                <w:szCs w:val="22"/>
              </w:rPr>
            </w:pPr>
          </w:p>
        </w:tc>
      </w:tr>
      <w:tr w:rsidR="007A7C08" w:rsidRPr="007A7C08" w14:paraId="2ACDB0E1" w14:textId="77777777" w:rsidTr="00BA064E">
        <w:trPr>
          <w:cantSplit/>
        </w:trPr>
        <w:tc>
          <w:tcPr>
            <w:tcW w:w="803" w:type="pct"/>
            <w:vMerge/>
            <w:tcBorders>
              <w:left w:val="single" w:sz="4" w:space="0" w:color="auto"/>
              <w:right w:val="single" w:sz="4" w:space="0" w:color="auto"/>
            </w:tcBorders>
            <w:vAlign w:val="center"/>
            <w:hideMark/>
          </w:tcPr>
          <w:p w14:paraId="31C456D7" w14:textId="77777777" w:rsidR="008E094C" w:rsidRPr="007A7C08" w:rsidRDefault="008E094C" w:rsidP="00BA064E">
            <w:pPr>
              <w:jc w:val="center"/>
              <w:rPr>
                <w:rFonts w:eastAsia="Times New Roman"/>
                <w:sz w:val="22"/>
                <w:szCs w:val="22"/>
              </w:rPr>
            </w:pPr>
          </w:p>
        </w:tc>
        <w:tc>
          <w:tcPr>
            <w:tcW w:w="781" w:type="pct"/>
            <w:tcBorders>
              <w:top w:val="nil"/>
              <w:left w:val="nil"/>
              <w:bottom w:val="single" w:sz="4" w:space="0" w:color="auto"/>
              <w:right w:val="nil"/>
            </w:tcBorders>
            <w:shd w:val="clear" w:color="auto" w:fill="auto"/>
            <w:vAlign w:val="center"/>
            <w:hideMark/>
          </w:tcPr>
          <w:p w14:paraId="544434BF" w14:textId="77777777" w:rsidR="008E094C" w:rsidRPr="007A7C08" w:rsidRDefault="008E094C" w:rsidP="00BA064E">
            <w:pPr>
              <w:jc w:val="center"/>
              <w:rPr>
                <w:rFonts w:eastAsia="Times New Roman"/>
                <w:sz w:val="22"/>
                <w:szCs w:val="22"/>
              </w:rPr>
            </w:pPr>
            <w:r w:rsidRPr="007A7C08">
              <w:rPr>
                <w:rFonts w:eastAsia="Times New Roman"/>
                <w:sz w:val="22"/>
                <w:szCs w:val="22"/>
              </w:rPr>
              <w:t>г. Лобня</w:t>
            </w:r>
          </w:p>
        </w:tc>
        <w:tc>
          <w:tcPr>
            <w:tcW w:w="811" w:type="pct"/>
            <w:tcBorders>
              <w:top w:val="nil"/>
              <w:left w:val="single" w:sz="4" w:space="0" w:color="auto"/>
              <w:bottom w:val="single" w:sz="4" w:space="0" w:color="auto"/>
              <w:right w:val="single" w:sz="4" w:space="0" w:color="auto"/>
            </w:tcBorders>
            <w:shd w:val="clear" w:color="auto" w:fill="auto"/>
            <w:vAlign w:val="center"/>
            <w:hideMark/>
          </w:tcPr>
          <w:p w14:paraId="57A85788" w14:textId="77777777" w:rsidR="008E094C" w:rsidRPr="007A7C08" w:rsidRDefault="008E094C" w:rsidP="00BA064E">
            <w:pPr>
              <w:jc w:val="center"/>
              <w:rPr>
                <w:rFonts w:eastAsia="Times New Roman"/>
                <w:sz w:val="22"/>
                <w:szCs w:val="22"/>
              </w:rPr>
            </w:pPr>
            <w:r w:rsidRPr="007A7C08">
              <w:rPr>
                <w:rFonts w:eastAsia="Times New Roman"/>
                <w:sz w:val="22"/>
                <w:szCs w:val="22"/>
              </w:rPr>
              <w:t>Планируемая функциональная зона</w:t>
            </w:r>
          </w:p>
        </w:tc>
        <w:tc>
          <w:tcPr>
            <w:tcW w:w="736" w:type="pct"/>
            <w:tcBorders>
              <w:top w:val="nil"/>
              <w:left w:val="nil"/>
              <w:bottom w:val="single" w:sz="4" w:space="0" w:color="auto"/>
              <w:right w:val="single" w:sz="4" w:space="0" w:color="auto"/>
            </w:tcBorders>
            <w:shd w:val="clear" w:color="auto" w:fill="auto"/>
            <w:vAlign w:val="center"/>
            <w:hideMark/>
          </w:tcPr>
          <w:p w14:paraId="7032D591" w14:textId="77777777" w:rsidR="008E094C" w:rsidRPr="007A7C08" w:rsidRDefault="008E094C" w:rsidP="00BA064E">
            <w:pPr>
              <w:jc w:val="center"/>
              <w:rPr>
                <w:rFonts w:eastAsia="Times New Roman"/>
                <w:sz w:val="22"/>
                <w:szCs w:val="22"/>
              </w:rPr>
            </w:pPr>
            <w:r w:rsidRPr="007A7C08">
              <w:rPr>
                <w:rFonts w:eastAsia="Times New Roman"/>
                <w:sz w:val="22"/>
                <w:szCs w:val="22"/>
              </w:rPr>
              <w:t>0,10</w:t>
            </w:r>
          </w:p>
        </w:tc>
        <w:tc>
          <w:tcPr>
            <w:tcW w:w="1074" w:type="pct"/>
            <w:tcBorders>
              <w:top w:val="nil"/>
              <w:left w:val="nil"/>
              <w:bottom w:val="single" w:sz="4" w:space="0" w:color="auto"/>
              <w:right w:val="single" w:sz="4" w:space="0" w:color="auto"/>
            </w:tcBorders>
            <w:shd w:val="clear" w:color="auto" w:fill="auto"/>
            <w:vAlign w:val="center"/>
            <w:hideMark/>
          </w:tcPr>
          <w:p w14:paraId="693821B8" w14:textId="77777777" w:rsidR="008E094C" w:rsidRPr="007A7C08" w:rsidRDefault="008E094C" w:rsidP="00BA064E">
            <w:pPr>
              <w:jc w:val="center"/>
              <w:rPr>
                <w:rFonts w:eastAsia="Times New Roman"/>
                <w:sz w:val="22"/>
                <w:szCs w:val="22"/>
              </w:rPr>
            </w:pPr>
            <w:r w:rsidRPr="007A7C08">
              <w:rPr>
                <w:sz w:val="22"/>
                <w:szCs w:val="22"/>
              </w:rPr>
              <w:t>в соответствии с РНГП/МНГП/ППТ/ГК</w:t>
            </w:r>
          </w:p>
        </w:tc>
        <w:tc>
          <w:tcPr>
            <w:tcW w:w="795" w:type="pct"/>
            <w:tcBorders>
              <w:top w:val="nil"/>
              <w:left w:val="nil"/>
              <w:bottom w:val="single" w:sz="4" w:space="0" w:color="auto"/>
              <w:right w:val="single" w:sz="4" w:space="0" w:color="auto"/>
            </w:tcBorders>
            <w:shd w:val="clear" w:color="auto" w:fill="auto"/>
            <w:noWrap/>
            <w:vAlign w:val="center"/>
            <w:hideMark/>
          </w:tcPr>
          <w:p w14:paraId="29728E66" w14:textId="77777777" w:rsidR="008E094C" w:rsidRPr="007A7C08" w:rsidRDefault="008E094C" w:rsidP="00BA064E">
            <w:pPr>
              <w:jc w:val="center"/>
              <w:rPr>
                <w:rFonts w:ascii="Calibri" w:eastAsia="Times New Roman" w:hAnsi="Calibri" w:cs="Calibri"/>
                <w:sz w:val="22"/>
                <w:szCs w:val="22"/>
              </w:rPr>
            </w:pPr>
          </w:p>
        </w:tc>
      </w:tr>
      <w:tr w:rsidR="007A7C08" w:rsidRPr="007A7C08" w14:paraId="18D1BC6C" w14:textId="77777777" w:rsidTr="00BA064E">
        <w:trPr>
          <w:cantSplit/>
        </w:trPr>
        <w:tc>
          <w:tcPr>
            <w:tcW w:w="803" w:type="pct"/>
            <w:vMerge/>
            <w:tcBorders>
              <w:left w:val="single" w:sz="4" w:space="0" w:color="auto"/>
              <w:bottom w:val="single" w:sz="4" w:space="0" w:color="auto"/>
              <w:right w:val="single" w:sz="4" w:space="0" w:color="auto"/>
            </w:tcBorders>
            <w:shd w:val="clear" w:color="auto" w:fill="auto"/>
            <w:vAlign w:val="center"/>
            <w:hideMark/>
          </w:tcPr>
          <w:p w14:paraId="300768B4" w14:textId="77777777" w:rsidR="00C022D8" w:rsidRPr="007A7C08" w:rsidRDefault="00C022D8" w:rsidP="00C022D8">
            <w:pPr>
              <w:jc w:val="center"/>
              <w:rPr>
                <w:rFonts w:eastAsia="Times New Roman"/>
                <w:sz w:val="22"/>
                <w:szCs w:val="22"/>
              </w:rPr>
            </w:pPr>
          </w:p>
        </w:tc>
        <w:tc>
          <w:tcPr>
            <w:tcW w:w="781" w:type="pct"/>
            <w:tcBorders>
              <w:top w:val="nil"/>
              <w:left w:val="nil"/>
              <w:bottom w:val="single" w:sz="4" w:space="0" w:color="auto"/>
              <w:right w:val="single" w:sz="4" w:space="0" w:color="auto"/>
            </w:tcBorders>
            <w:shd w:val="clear" w:color="auto" w:fill="auto"/>
            <w:vAlign w:val="center"/>
            <w:hideMark/>
          </w:tcPr>
          <w:p w14:paraId="27488760"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ИТОГО:</w:t>
            </w:r>
          </w:p>
        </w:tc>
        <w:tc>
          <w:tcPr>
            <w:tcW w:w="811" w:type="pct"/>
            <w:tcBorders>
              <w:top w:val="nil"/>
              <w:left w:val="nil"/>
              <w:bottom w:val="single" w:sz="4" w:space="0" w:color="auto"/>
              <w:right w:val="single" w:sz="4" w:space="0" w:color="auto"/>
            </w:tcBorders>
            <w:shd w:val="clear" w:color="auto" w:fill="auto"/>
            <w:vAlign w:val="center"/>
            <w:hideMark/>
          </w:tcPr>
          <w:p w14:paraId="247E3A61" w14:textId="77777777" w:rsidR="00C022D8" w:rsidRPr="007A7C08" w:rsidRDefault="00C022D8" w:rsidP="00C022D8">
            <w:pPr>
              <w:jc w:val="center"/>
              <w:rPr>
                <w:rFonts w:eastAsia="Times New Roman"/>
                <w:b/>
                <w:bCs/>
                <w:sz w:val="22"/>
                <w:szCs w:val="22"/>
              </w:rPr>
            </w:pPr>
          </w:p>
        </w:tc>
        <w:tc>
          <w:tcPr>
            <w:tcW w:w="736" w:type="pct"/>
            <w:tcBorders>
              <w:top w:val="nil"/>
              <w:left w:val="nil"/>
              <w:bottom w:val="single" w:sz="4" w:space="0" w:color="auto"/>
              <w:right w:val="single" w:sz="4" w:space="0" w:color="auto"/>
            </w:tcBorders>
            <w:shd w:val="clear" w:color="auto" w:fill="auto"/>
            <w:vAlign w:val="center"/>
            <w:hideMark/>
          </w:tcPr>
          <w:p w14:paraId="1992602D" w14:textId="434705E0" w:rsidR="00C022D8" w:rsidRPr="007A7C08" w:rsidRDefault="00C022D8" w:rsidP="00C022D8">
            <w:pPr>
              <w:jc w:val="center"/>
              <w:rPr>
                <w:rFonts w:eastAsia="Times New Roman"/>
                <w:b/>
                <w:bCs/>
                <w:sz w:val="22"/>
                <w:szCs w:val="22"/>
              </w:rPr>
            </w:pPr>
            <w:r w:rsidRPr="007A7C08">
              <w:rPr>
                <w:rFonts w:eastAsia="Times New Roman"/>
                <w:b/>
                <w:bCs/>
                <w:sz w:val="22"/>
                <w:szCs w:val="22"/>
              </w:rPr>
              <w:t>278,65</w:t>
            </w:r>
          </w:p>
        </w:tc>
        <w:tc>
          <w:tcPr>
            <w:tcW w:w="1074" w:type="pct"/>
            <w:tcBorders>
              <w:top w:val="nil"/>
              <w:left w:val="nil"/>
              <w:bottom w:val="single" w:sz="4" w:space="0" w:color="auto"/>
              <w:right w:val="single" w:sz="4" w:space="0" w:color="auto"/>
            </w:tcBorders>
            <w:shd w:val="clear" w:color="auto" w:fill="auto"/>
            <w:vAlign w:val="center"/>
            <w:hideMark/>
          </w:tcPr>
          <w:p w14:paraId="1F805606" w14:textId="77777777" w:rsidR="00C022D8" w:rsidRPr="007A7C08" w:rsidRDefault="00C022D8" w:rsidP="00C022D8">
            <w:pPr>
              <w:jc w:val="center"/>
              <w:rPr>
                <w:rFonts w:eastAsia="Times New Roman"/>
                <w:sz w:val="22"/>
                <w:szCs w:val="22"/>
              </w:rPr>
            </w:pPr>
          </w:p>
        </w:tc>
        <w:tc>
          <w:tcPr>
            <w:tcW w:w="795" w:type="pct"/>
            <w:tcBorders>
              <w:top w:val="nil"/>
              <w:left w:val="nil"/>
              <w:bottom w:val="single" w:sz="4" w:space="0" w:color="auto"/>
              <w:right w:val="single" w:sz="4" w:space="0" w:color="auto"/>
            </w:tcBorders>
            <w:shd w:val="clear" w:color="auto" w:fill="auto"/>
            <w:noWrap/>
            <w:vAlign w:val="center"/>
            <w:hideMark/>
          </w:tcPr>
          <w:p w14:paraId="1970D616" w14:textId="77777777" w:rsidR="00C022D8" w:rsidRPr="007A7C08" w:rsidRDefault="00C022D8" w:rsidP="00C022D8">
            <w:pPr>
              <w:jc w:val="center"/>
              <w:rPr>
                <w:rFonts w:ascii="Calibri" w:eastAsia="Times New Roman" w:hAnsi="Calibri" w:cs="Calibri"/>
                <w:sz w:val="22"/>
                <w:szCs w:val="22"/>
              </w:rPr>
            </w:pPr>
          </w:p>
        </w:tc>
      </w:tr>
      <w:tr w:rsidR="00C022D8" w:rsidRPr="007A7C08" w14:paraId="75C14B53" w14:textId="77777777" w:rsidTr="00BA064E">
        <w:trPr>
          <w:cantSplit/>
        </w:trPr>
        <w:tc>
          <w:tcPr>
            <w:tcW w:w="803" w:type="pct"/>
            <w:tcBorders>
              <w:top w:val="nil"/>
              <w:left w:val="single" w:sz="4" w:space="0" w:color="auto"/>
              <w:bottom w:val="single" w:sz="4" w:space="0" w:color="auto"/>
              <w:right w:val="single" w:sz="4" w:space="0" w:color="auto"/>
            </w:tcBorders>
            <w:shd w:val="clear" w:color="auto" w:fill="auto"/>
            <w:vAlign w:val="center"/>
            <w:hideMark/>
          </w:tcPr>
          <w:p w14:paraId="41363814" w14:textId="77777777" w:rsidR="00C022D8" w:rsidRPr="007A7C08" w:rsidRDefault="00C022D8" w:rsidP="00C022D8">
            <w:pPr>
              <w:jc w:val="center"/>
              <w:rPr>
                <w:rFonts w:eastAsia="Times New Roman"/>
                <w:sz w:val="22"/>
                <w:szCs w:val="22"/>
              </w:rPr>
            </w:pPr>
          </w:p>
        </w:tc>
        <w:tc>
          <w:tcPr>
            <w:tcW w:w="781" w:type="pct"/>
            <w:tcBorders>
              <w:top w:val="nil"/>
              <w:left w:val="nil"/>
              <w:bottom w:val="single" w:sz="4" w:space="0" w:color="auto"/>
              <w:right w:val="single" w:sz="4" w:space="0" w:color="auto"/>
            </w:tcBorders>
            <w:shd w:val="clear" w:color="auto" w:fill="auto"/>
            <w:vAlign w:val="center"/>
            <w:hideMark/>
          </w:tcPr>
          <w:p w14:paraId="58121D9F" w14:textId="77777777" w:rsidR="00C022D8" w:rsidRPr="007A7C08" w:rsidRDefault="00C022D8" w:rsidP="00C022D8">
            <w:pPr>
              <w:jc w:val="center"/>
              <w:rPr>
                <w:rFonts w:eastAsia="Times New Roman"/>
                <w:b/>
                <w:bCs/>
                <w:sz w:val="22"/>
                <w:szCs w:val="22"/>
              </w:rPr>
            </w:pPr>
            <w:r w:rsidRPr="007A7C08">
              <w:rPr>
                <w:rFonts w:eastAsia="Times New Roman"/>
                <w:b/>
                <w:bCs/>
                <w:sz w:val="22"/>
                <w:szCs w:val="22"/>
              </w:rPr>
              <w:t>ВСЕГО:</w:t>
            </w:r>
          </w:p>
        </w:tc>
        <w:tc>
          <w:tcPr>
            <w:tcW w:w="811" w:type="pct"/>
            <w:tcBorders>
              <w:top w:val="nil"/>
              <w:left w:val="nil"/>
              <w:bottom w:val="single" w:sz="4" w:space="0" w:color="auto"/>
              <w:right w:val="single" w:sz="4" w:space="0" w:color="auto"/>
            </w:tcBorders>
            <w:shd w:val="clear" w:color="auto" w:fill="auto"/>
            <w:vAlign w:val="center"/>
            <w:hideMark/>
          </w:tcPr>
          <w:p w14:paraId="4A074C1B" w14:textId="77777777" w:rsidR="00C022D8" w:rsidRPr="007A7C08" w:rsidRDefault="00C022D8" w:rsidP="00C022D8">
            <w:pPr>
              <w:jc w:val="center"/>
              <w:rPr>
                <w:rFonts w:eastAsia="Times New Roman"/>
                <w:b/>
                <w:bCs/>
                <w:sz w:val="22"/>
                <w:szCs w:val="22"/>
              </w:rPr>
            </w:pPr>
          </w:p>
        </w:tc>
        <w:tc>
          <w:tcPr>
            <w:tcW w:w="736" w:type="pct"/>
            <w:tcBorders>
              <w:top w:val="nil"/>
              <w:left w:val="nil"/>
              <w:bottom w:val="single" w:sz="4" w:space="0" w:color="auto"/>
              <w:right w:val="single" w:sz="4" w:space="0" w:color="auto"/>
            </w:tcBorders>
            <w:shd w:val="clear" w:color="auto" w:fill="auto"/>
            <w:vAlign w:val="center"/>
            <w:hideMark/>
          </w:tcPr>
          <w:p w14:paraId="14FF7E81" w14:textId="5D25062F" w:rsidR="00C022D8" w:rsidRPr="007A7C08" w:rsidRDefault="00C022D8" w:rsidP="00C022D8">
            <w:pPr>
              <w:jc w:val="center"/>
              <w:rPr>
                <w:rFonts w:eastAsia="Times New Roman"/>
                <w:b/>
                <w:bCs/>
                <w:sz w:val="22"/>
                <w:szCs w:val="22"/>
              </w:rPr>
            </w:pPr>
            <w:r w:rsidRPr="007A7C08">
              <w:rPr>
                <w:rFonts w:eastAsia="Times New Roman"/>
                <w:b/>
                <w:bCs/>
                <w:sz w:val="22"/>
                <w:szCs w:val="22"/>
              </w:rPr>
              <w:t>278,65</w:t>
            </w:r>
          </w:p>
        </w:tc>
        <w:tc>
          <w:tcPr>
            <w:tcW w:w="1074" w:type="pct"/>
            <w:tcBorders>
              <w:top w:val="nil"/>
              <w:left w:val="nil"/>
              <w:bottom w:val="single" w:sz="4" w:space="0" w:color="auto"/>
              <w:right w:val="single" w:sz="4" w:space="0" w:color="auto"/>
            </w:tcBorders>
            <w:shd w:val="clear" w:color="auto" w:fill="auto"/>
            <w:vAlign w:val="center"/>
            <w:hideMark/>
          </w:tcPr>
          <w:p w14:paraId="28A4D469" w14:textId="77777777" w:rsidR="00C022D8" w:rsidRPr="007A7C08" w:rsidRDefault="00C022D8" w:rsidP="00C022D8">
            <w:pPr>
              <w:jc w:val="center"/>
              <w:rPr>
                <w:rFonts w:eastAsia="Times New Roman"/>
                <w:sz w:val="22"/>
                <w:szCs w:val="22"/>
              </w:rPr>
            </w:pPr>
          </w:p>
        </w:tc>
        <w:tc>
          <w:tcPr>
            <w:tcW w:w="795" w:type="pct"/>
            <w:tcBorders>
              <w:top w:val="nil"/>
              <w:left w:val="nil"/>
              <w:bottom w:val="single" w:sz="4" w:space="0" w:color="auto"/>
              <w:right w:val="single" w:sz="4" w:space="0" w:color="auto"/>
            </w:tcBorders>
            <w:shd w:val="clear" w:color="auto" w:fill="auto"/>
            <w:noWrap/>
            <w:vAlign w:val="center"/>
            <w:hideMark/>
          </w:tcPr>
          <w:p w14:paraId="567586CD" w14:textId="77777777" w:rsidR="00C022D8" w:rsidRPr="007A7C08" w:rsidRDefault="00C022D8" w:rsidP="00C022D8">
            <w:pPr>
              <w:jc w:val="center"/>
              <w:rPr>
                <w:rFonts w:ascii="Calibri" w:eastAsia="Times New Roman" w:hAnsi="Calibri" w:cs="Calibri"/>
                <w:sz w:val="22"/>
                <w:szCs w:val="22"/>
              </w:rPr>
            </w:pPr>
          </w:p>
        </w:tc>
      </w:tr>
    </w:tbl>
    <w:p w14:paraId="415C1FA0" w14:textId="77777777" w:rsidR="002908C2" w:rsidRPr="007A7C08" w:rsidRDefault="002908C2"/>
    <w:p w14:paraId="063604C3" w14:textId="77777777" w:rsidR="00BF37E1" w:rsidRPr="007A7C08" w:rsidRDefault="00BF37E1"/>
    <w:p w14:paraId="616152D4" w14:textId="77777777" w:rsidR="0068537A" w:rsidRPr="007A7C08" w:rsidRDefault="0068537A" w:rsidP="0068537A">
      <w:pPr>
        <w:rPr>
          <w:sz w:val="2"/>
          <w:szCs w:val="2"/>
        </w:rPr>
      </w:pPr>
    </w:p>
    <w:p w14:paraId="6DB36C60" w14:textId="77777777" w:rsidR="00595B9D" w:rsidRPr="007A7C08" w:rsidRDefault="00595B9D" w:rsidP="0068537A">
      <w:pPr>
        <w:rPr>
          <w:sz w:val="2"/>
          <w:szCs w:val="2"/>
        </w:rPr>
        <w:sectPr w:rsidR="00595B9D" w:rsidRPr="007A7C08" w:rsidSect="00130D06">
          <w:headerReference w:type="default" r:id="rId16"/>
          <w:pgSz w:w="16838" w:h="11906" w:orient="landscape" w:code="9"/>
          <w:pgMar w:top="1418" w:right="1134" w:bottom="851" w:left="1134" w:header="709" w:footer="709" w:gutter="0"/>
          <w:cols w:space="708"/>
          <w:titlePg/>
          <w:docGrid w:linePitch="360"/>
        </w:sectPr>
      </w:pPr>
    </w:p>
    <w:p w14:paraId="17518528" w14:textId="77777777" w:rsidR="00F26AE6" w:rsidRPr="007A7C08" w:rsidRDefault="00F26AE6" w:rsidP="00130D06">
      <w:pPr>
        <w:pStyle w:val="4f0"/>
        <w:pageBreakBefore/>
        <w:numPr>
          <w:ilvl w:val="0"/>
          <w:numId w:val="31"/>
        </w:numPr>
        <w:shd w:val="clear" w:color="auto" w:fill="auto"/>
        <w:tabs>
          <w:tab w:val="left" w:pos="709"/>
        </w:tabs>
        <w:suppressAutoHyphens/>
        <w:spacing w:after="120" w:line="240" w:lineRule="auto"/>
        <w:ind w:left="709" w:hanging="709"/>
        <w:jc w:val="both"/>
        <w:outlineLvl w:val="0"/>
        <w:rPr>
          <w:rFonts w:eastAsiaTheme="majorEastAsia"/>
          <w:b/>
          <w:bCs/>
          <w:i w:val="0"/>
          <w:caps/>
          <w:kern w:val="28"/>
          <w:sz w:val="26"/>
          <w:szCs w:val="26"/>
        </w:rPr>
      </w:pPr>
      <w:bookmarkStart w:id="22" w:name="_Toc107331418"/>
      <w:bookmarkStart w:id="23" w:name="_Toc233908530"/>
      <w:r w:rsidRPr="007A7C08">
        <w:rPr>
          <w:rFonts w:eastAsiaTheme="majorEastAsia"/>
          <w:b/>
          <w:bCs/>
          <w:i w:val="0"/>
          <w:caps/>
          <w:kern w:val="28"/>
          <w:sz w:val="26"/>
          <w:szCs w:val="26"/>
        </w:rPr>
        <w:lastRenderedPageBreak/>
        <w:t>СВЕДЕНИЯ О видах, назначении и наименованиях объектов ФЕДЕРАЛЬНОГО И регионального значения</w:t>
      </w:r>
      <w:r w:rsidRPr="007A7C08">
        <w:rPr>
          <w:rStyle w:val="afffff8"/>
          <w:rFonts w:eastAsiaTheme="majorEastAsia"/>
          <w:b/>
          <w:bCs/>
          <w:i w:val="0"/>
          <w:caps/>
          <w:kern w:val="28"/>
          <w:sz w:val="26"/>
          <w:szCs w:val="26"/>
        </w:rPr>
        <w:footnoteReference w:id="17"/>
      </w:r>
      <w:r w:rsidRPr="007A7C08">
        <w:rPr>
          <w:rFonts w:eastAsiaTheme="majorEastAsia"/>
          <w:b/>
          <w:bCs/>
          <w:i w:val="0"/>
          <w:caps/>
          <w:kern w:val="28"/>
          <w:sz w:val="26"/>
          <w:szCs w:val="26"/>
        </w:rPr>
        <w:t>, основные характеристики, их местоположение</w:t>
      </w:r>
      <w:bookmarkEnd w:id="22"/>
      <w:bookmarkEnd w:id="23"/>
    </w:p>
    <w:p w14:paraId="2D6E00C3" w14:textId="77777777" w:rsidR="00F26AE6" w:rsidRPr="007A7C08" w:rsidRDefault="00F26AE6" w:rsidP="00130D06">
      <w:pPr>
        <w:pStyle w:val="4f0"/>
        <w:numPr>
          <w:ilvl w:val="1"/>
          <w:numId w:val="31"/>
        </w:numPr>
        <w:shd w:val="clear" w:color="auto" w:fill="auto"/>
        <w:tabs>
          <w:tab w:val="left" w:pos="709"/>
        </w:tabs>
        <w:suppressAutoHyphens/>
        <w:spacing w:line="240" w:lineRule="auto"/>
        <w:ind w:left="794" w:hanging="794"/>
        <w:jc w:val="both"/>
        <w:outlineLvl w:val="1"/>
        <w:rPr>
          <w:rFonts w:eastAsia="Calibri"/>
          <w:b/>
          <w:i w:val="0"/>
          <w:sz w:val="24"/>
          <w:szCs w:val="24"/>
        </w:rPr>
      </w:pPr>
      <w:bookmarkStart w:id="24" w:name="_Toc107331420"/>
      <w:bookmarkStart w:id="25" w:name="_Toc233908531"/>
      <w:r w:rsidRPr="007A7C08">
        <w:rPr>
          <w:rFonts w:eastAsia="Calibri"/>
          <w:b/>
          <w:i w:val="0"/>
          <w:sz w:val="24"/>
          <w:szCs w:val="24"/>
        </w:rPr>
        <w:t>Объекты социальной инфраструктуры</w:t>
      </w:r>
      <w:bookmarkEnd w:id="24"/>
      <w:bookmarkEnd w:id="25"/>
    </w:p>
    <w:p w14:paraId="701FF947" w14:textId="1F3CD63C" w:rsidR="00F26AE6" w:rsidRPr="007A7C08" w:rsidRDefault="00F26AE6" w:rsidP="00370D27">
      <w:pPr>
        <w:suppressAutoHyphens/>
        <w:spacing w:before="60"/>
        <w:ind w:firstLine="709"/>
        <w:jc w:val="both"/>
        <w:rPr>
          <w:b/>
          <w:i/>
        </w:rPr>
      </w:pPr>
      <w:r w:rsidRPr="007A7C08">
        <w:t>В</w:t>
      </w:r>
      <w:r w:rsidRPr="007A7C08">
        <w:rPr>
          <w:b/>
        </w:rPr>
        <w:t xml:space="preserve"> Схеме территориального планирования Российской Федерации в области здравоохранения,</w:t>
      </w:r>
      <w:r w:rsidRPr="007A7C08">
        <w:t xml:space="preserve"> утверждённой распоряжением Правительства Российской Федерации от </w:t>
      </w:r>
      <w:r w:rsidR="00FA61E9" w:rsidRPr="007A7C08">
        <w:t>15.11.2025 № 3321-р</w:t>
      </w:r>
      <w:r w:rsidR="00FA61E9" w:rsidRPr="007A7C08">
        <w:rPr>
          <w:rStyle w:val="afffff8"/>
        </w:rPr>
        <w:t xml:space="preserve"> </w:t>
      </w:r>
      <w:r w:rsidRPr="007A7C08">
        <w:t xml:space="preserve">приводятся сведения о видах, назначении и наименованиях планируемых для размещения объектов федерального значения в области здравоохранения, их основные характеристики и местоположение. Сведения применительно к городскому округу </w:t>
      </w:r>
      <w:r w:rsidR="00121839" w:rsidRPr="007A7C08">
        <w:t>Лобня</w:t>
      </w:r>
      <w:r w:rsidRPr="007A7C08">
        <w:t xml:space="preserve"> отсутствуют.</w:t>
      </w:r>
      <w:r w:rsidRPr="007A7C08">
        <w:rPr>
          <w:b/>
          <w:i/>
        </w:rPr>
        <w:t xml:space="preserve"> </w:t>
      </w:r>
    </w:p>
    <w:p w14:paraId="15AAFABA" w14:textId="4698CFBD" w:rsidR="00F26AE6" w:rsidRPr="007A7C08" w:rsidRDefault="00F26AE6" w:rsidP="00370D27">
      <w:pPr>
        <w:suppressAutoHyphens/>
        <w:spacing w:before="60"/>
        <w:ind w:firstLine="709"/>
        <w:jc w:val="both"/>
      </w:pPr>
      <w:r w:rsidRPr="007A7C08">
        <w:t>В</w:t>
      </w:r>
      <w:r w:rsidRPr="007A7C08">
        <w:rPr>
          <w:b/>
        </w:rPr>
        <w:t xml:space="preserve"> Схеме территориального планирования Российской Федерации в области высшего образования</w:t>
      </w:r>
      <w:r w:rsidRPr="007A7C08">
        <w:t>, утверждённой Распоряжением Правительства Российской Федерации от 26.02.2013 № 247-р</w:t>
      </w:r>
      <w:r w:rsidRPr="007A7C08">
        <w:rPr>
          <w:rStyle w:val="afffff8"/>
          <w:vertAlign w:val="baseline"/>
        </w:rPr>
        <w:t xml:space="preserve"> </w:t>
      </w:r>
      <w:r w:rsidRPr="007A7C08">
        <w:t xml:space="preserve">приводятся сведения о видах, назначении и наименованиях планируемых для размещения объектов федерального значения в области высшего образования, их основные характеристики и местоположение. Сведения применительно к городскому округу </w:t>
      </w:r>
      <w:r w:rsidR="00121839" w:rsidRPr="007A7C08">
        <w:t>Лобня</w:t>
      </w:r>
      <w:r w:rsidRPr="007A7C08">
        <w:t xml:space="preserve"> отсутствуют.</w:t>
      </w:r>
    </w:p>
    <w:p w14:paraId="5B6174A1" w14:textId="1EA870D4" w:rsidR="00484F08" w:rsidRPr="007A7C08" w:rsidRDefault="002C46C0" w:rsidP="00370D27">
      <w:pPr>
        <w:suppressAutoHyphens/>
        <w:spacing w:before="60"/>
        <w:ind w:firstLine="709"/>
        <w:jc w:val="both"/>
      </w:pPr>
      <w:r w:rsidRPr="007A7C08">
        <w:t xml:space="preserve">В </w:t>
      </w:r>
      <w:r w:rsidRPr="007A7C08">
        <w:rPr>
          <w:b/>
        </w:rPr>
        <w:t>Схеме территориального планирования Московской области - основны</w:t>
      </w:r>
      <w:r w:rsidR="00E03ECB" w:rsidRPr="007A7C08">
        <w:rPr>
          <w:b/>
        </w:rPr>
        <w:t>е</w:t>
      </w:r>
      <w:r w:rsidRPr="007A7C08">
        <w:rPr>
          <w:b/>
        </w:rPr>
        <w:t xml:space="preserve"> положени</w:t>
      </w:r>
      <w:r w:rsidR="00E03ECB" w:rsidRPr="007A7C08">
        <w:rPr>
          <w:b/>
        </w:rPr>
        <w:t>я</w:t>
      </w:r>
      <w:r w:rsidRPr="007A7C08">
        <w:rPr>
          <w:b/>
        </w:rPr>
        <w:t xml:space="preserve"> градостроительного развития, </w:t>
      </w:r>
      <w:r w:rsidRPr="007A7C08">
        <w:t>утверждённ</w:t>
      </w:r>
      <w:r w:rsidR="00E03ECB" w:rsidRPr="007A7C08">
        <w:t>ой</w:t>
      </w:r>
      <w:r w:rsidRPr="007A7C08">
        <w:t xml:space="preserve"> постановлением Правительства Московской области от 11.07.2007 </w:t>
      </w:r>
      <w:r w:rsidR="00484F08" w:rsidRPr="007A7C08">
        <w:t>№</w:t>
      </w:r>
      <w:r w:rsidRPr="007A7C08">
        <w:t xml:space="preserve"> 517/23</w:t>
      </w:r>
      <w:r w:rsidRPr="007A7C08">
        <w:rPr>
          <w:rStyle w:val="afffff8"/>
        </w:rPr>
        <w:footnoteReference w:id="18"/>
      </w:r>
      <w:r w:rsidRPr="007A7C08">
        <w:t xml:space="preserve"> </w:t>
      </w:r>
      <w:r w:rsidR="00484F08" w:rsidRPr="007A7C08">
        <w:t xml:space="preserve">приводятся сведения о видах, назначении и наименованиях планируемых для размещения объектов регионального значения </w:t>
      </w:r>
      <w:r w:rsidR="00E23E9E" w:rsidRPr="007A7C08">
        <w:t xml:space="preserve">в области здравоохранения, </w:t>
      </w:r>
      <w:r w:rsidR="00484F08" w:rsidRPr="007A7C08">
        <w:t>их основные характеристики и местоположение применительно к территории городского округа Лобня</w:t>
      </w:r>
      <w:r w:rsidR="00E03ECB" w:rsidRPr="007A7C08">
        <w:t>.</w:t>
      </w:r>
    </w:p>
    <w:p w14:paraId="44C43422" w14:textId="77777777" w:rsidR="00E23E9E" w:rsidRPr="007A7C08" w:rsidRDefault="00E23E9E" w:rsidP="00E23E9E">
      <w:pPr>
        <w:suppressAutoHyphens/>
        <w:spacing w:before="60"/>
        <w:jc w:val="both"/>
      </w:pPr>
      <w:r w:rsidRPr="007A7C08">
        <w:t>Таблица 3.1.1.</w:t>
      </w:r>
    </w:p>
    <w:tbl>
      <w:tblPr>
        <w:tblW w:w="5000" w:type="pct"/>
        <w:jc w:val="center"/>
        <w:tblCellMar>
          <w:left w:w="28" w:type="dxa"/>
          <w:right w:w="28" w:type="dxa"/>
        </w:tblCellMar>
        <w:tblLook w:val="04A0" w:firstRow="1" w:lastRow="0" w:firstColumn="1" w:lastColumn="0" w:noHBand="0" w:noVBand="1"/>
      </w:tblPr>
      <w:tblGrid>
        <w:gridCol w:w="1224"/>
        <w:gridCol w:w="4483"/>
        <w:gridCol w:w="1154"/>
        <w:gridCol w:w="1705"/>
        <w:gridCol w:w="1127"/>
      </w:tblGrid>
      <w:tr w:rsidR="007A7C08" w:rsidRPr="007A7C08" w14:paraId="55D8AB65" w14:textId="77777777" w:rsidTr="005C6AB7">
        <w:trPr>
          <w:cantSplit/>
          <w:tblHeader/>
          <w:jc w:val="center"/>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0C88E" w14:textId="77777777" w:rsidR="00D67FA8" w:rsidRPr="007A7C08" w:rsidRDefault="00D67FA8" w:rsidP="00615015">
            <w:pPr>
              <w:jc w:val="center"/>
              <w:rPr>
                <w:bCs/>
                <w:sz w:val="22"/>
                <w:szCs w:val="22"/>
              </w:rPr>
            </w:pPr>
            <w:r w:rsidRPr="007A7C08">
              <w:rPr>
                <w:bCs/>
                <w:sz w:val="22"/>
                <w:szCs w:val="22"/>
              </w:rPr>
              <w:t>Номер на карте</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3CEABF03" w14:textId="77777777" w:rsidR="00D67FA8" w:rsidRPr="007A7C08" w:rsidRDefault="00D67FA8" w:rsidP="00D67FA8">
            <w:pPr>
              <w:jc w:val="center"/>
              <w:rPr>
                <w:bCs/>
                <w:sz w:val="22"/>
                <w:szCs w:val="22"/>
              </w:rPr>
            </w:pPr>
            <w:r w:rsidRPr="007A7C08">
              <w:rPr>
                <w:bCs/>
                <w:sz w:val="22"/>
                <w:szCs w:val="22"/>
              </w:rPr>
              <w:t>Планируемые объекты</w:t>
            </w:r>
          </w:p>
        </w:tc>
        <w:tc>
          <w:tcPr>
            <w:tcW w:w="595" w:type="pct"/>
            <w:tcBorders>
              <w:top w:val="single" w:sz="4" w:space="0" w:color="auto"/>
              <w:left w:val="nil"/>
              <w:bottom w:val="single" w:sz="4" w:space="0" w:color="auto"/>
              <w:right w:val="single" w:sz="4" w:space="0" w:color="auto"/>
            </w:tcBorders>
            <w:shd w:val="clear" w:color="auto" w:fill="auto"/>
            <w:vAlign w:val="center"/>
            <w:hideMark/>
          </w:tcPr>
          <w:p w14:paraId="14AE9E40" w14:textId="77777777" w:rsidR="00D67FA8" w:rsidRPr="007A7C08" w:rsidRDefault="00D67FA8" w:rsidP="00D67FA8">
            <w:pPr>
              <w:jc w:val="center"/>
              <w:rPr>
                <w:bCs/>
                <w:sz w:val="22"/>
                <w:szCs w:val="22"/>
              </w:rPr>
            </w:pPr>
            <w:r w:rsidRPr="007A7C08">
              <w:rPr>
                <w:bCs/>
                <w:sz w:val="22"/>
                <w:szCs w:val="22"/>
              </w:rPr>
              <w:t>Емкость</w:t>
            </w:r>
          </w:p>
        </w:tc>
        <w:tc>
          <w:tcPr>
            <w:tcW w:w="869" w:type="pct"/>
            <w:tcBorders>
              <w:top w:val="single" w:sz="4" w:space="0" w:color="auto"/>
              <w:left w:val="nil"/>
              <w:bottom w:val="single" w:sz="4" w:space="0" w:color="auto"/>
              <w:right w:val="single" w:sz="4" w:space="0" w:color="auto"/>
            </w:tcBorders>
            <w:shd w:val="clear" w:color="auto" w:fill="auto"/>
            <w:vAlign w:val="center"/>
            <w:hideMark/>
          </w:tcPr>
          <w:p w14:paraId="09F9ADA8" w14:textId="77777777" w:rsidR="00D67FA8" w:rsidRPr="007A7C08" w:rsidRDefault="00D67FA8" w:rsidP="00D67FA8">
            <w:pPr>
              <w:jc w:val="center"/>
              <w:rPr>
                <w:bCs/>
                <w:sz w:val="22"/>
                <w:szCs w:val="22"/>
              </w:rPr>
            </w:pPr>
            <w:r w:rsidRPr="007A7C08">
              <w:rPr>
                <w:bCs/>
                <w:sz w:val="22"/>
                <w:szCs w:val="22"/>
              </w:rPr>
              <w:t>Местоположение</w:t>
            </w:r>
          </w:p>
        </w:tc>
        <w:tc>
          <w:tcPr>
            <w:tcW w:w="581" w:type="pct"/>
            <w:tcBorders>
              <w:top w:val="single" w:sz="4" w:space="0" w:color="auto"/>
              <w:left w:val="nil"/>
              <w:bottom w:val="single" w:sz="4" w:space="0" w:color="auto"/>
              <w:right w:val="single" w:sz="4" w:space="0" w:color="auto"/>
            </w:tcBorders>
            <w:shd w:val="clear" w:color="auto" w:fill="auto"/>
            <w:vAlign w:val="center"/>
            <w:hideMark/>
          </w:tcPr>
          <w:p w14:paraId="4A87C68B" w14:textId="77777777" w:rsidR="00D67FA8" w:rsidRPr="007A7C08" w:rsidRDefault="00D67FA8" w:rsidP="00D67FA8">
            <w:pPr>
              <w:jc w:val="center"/>
              <w:rPr>
                <w:bCs/>
                <w:sz w:val="22"/>
                <w:szCs w:val="22"/>
              </w:rPr>
            </w:pPr>
            <w:r w:rsidRPr="007A7C08">
              <w:rPr>
                <w:bCs/>
                <w:sz w:val="22"/>
                <w:szCs w:val="22"/>
              </w:rPr>
              <w:t>Очередь реализации</w:t>
            </w:r>
          </w:p>
        </w:tc>
      </w:tr>
      <w:tr w:rsidR="007A7C08" w:rsidRPr="007A7C08" w14:paraId="7791AC18" w14:textId="77777777" w:rsidTr="005C6AB7">
        <w:trPr>
          <w:cantSplit/>
          <w:jc w:val="center"/>
        </w:trPr>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426EB" w14:textId="77777777" w:rsidR="00501633" w:rsidRPr="007A7C08" w:rsidRDefault="00501633" w:rsidP="00501633">
            <w:pPr>
              <w:jc w:val="center"/>
              <w:rPr>
                <w:sz w:val="22"/>
                <w:szCs w:val="22"/>
              </w:rPr>
            </w:pPr>
            <w:r w:rsidRPr="007A7C08">
              <w:rPr>
                <w:sz w:val="22"/>
                <w:szCs w:val="22"/>
              </w:rPr>
              <w:t>1</w:t>
            </w:r>
          </w:p>
        </w:tc>
        <w:tc>
          <w:tcPr>
            <w:tcW w:w="2318" w:type="pct"/>
            <w:tcBorders>
              <w:top w:val="single" w:sz="4" w:space="0" w:color="auto"/>
              <w:left w:val="nil"/>
              <w:bottom w:val="single" w:sz="4" w:space="0" w:color="auto"/>
              <w:right w:val="single" w:sz="4" w:space="0" w:color="auto"/>
            </w:tcBorders>
            <w:shd w:val="clear" w:color="auto" w:fill="auto"/>
            <w:vAlign w:val="center"/>
          </w:tcPr>
          <w:p w14:paraId="0FC5EE6D" w14:textId="77777777" w:rsidR="00501633" w:rsidRPr="007A7C08" w:rsidRDefault="00501633" w:rsidP="00501633">
            <w:pPr>
              <w:rPr>
                <w:sz w:val="22"/>
                <w:szCs w:val="22"/>
              </w:rPr>
            </w:pPr>
            <w:r w:rsidRPr="007A7C08">
              <w:rPr>
                <w:sz w:val="22"/>
                <w:szCs w:val="22"/>
              </w:rPr>
              <w:t>Объекты (здание, комплекс зданий) медицинской помощи (кроме санаторно-курортной), оказываемой в стационарных условиях (реконструкция)</w:t>
            </w:r>
          </w:p>
        </w:tc>
        <w:tc>
          <w:tcPr>
            <w:tcW w:w="595" w:type="pct"/>
            <w:tcBorders>
              <w:top w:val="single" w:sz="4" w:space="0" w:color="auto"/>
              <w:left w:val="nil"/>
              <w:bottom w:val="single" w:sz="4" w:space="0" w:color="auto"/>
              <w:right w:val="single" w:sz="4" w:space="0" w:color="auto"/>
            </w:tcBorders>
            <w:shd w:val="clear" w:color="auto" w:fill="auto"/>
            <w:vAlign w:val="center"/>
          </w:tcPr>
          <w:p w14:paraId="37587230" w14:textId="73C43D43" w:rsidR="00501633" w:rsidRPr="007A7C08" w:rsidRDefault="002D39E9" w:rsidP="00501633">
            <w:pPr>
              <w:jc w:val="center"/>
              <w:rPr>
                <w:sz w:val="22"/>
                <w:szCs w:val="22"/>
              </w:rPr>
            </w:pPr>
            <w:r w:rsidRPr="007A7C08">
              <w:rPr>
                <w:sz w:val="22"/>
                <w:szCs w:val="22"/>
              </w:rPr>
              <w:t>385 коек</w:t>
            </w:r>
          </w:p>
        </w:tc>
        <w:tc>
          <w:tcPr>
            <w:tcW w:w="869" w:type="pct"/>
            <w:tcBorders>
              <w:top w:val="single" w:sz="4" w:space="0" w:color="auto"/>
              <w:left w:val="nil"/>
              <w:bottom w:val="single" w:sz="4" w:space="0" w:color="auto"/>
              <w:right w:val="single" w:sz="4" w:space="0" w:color="auto"/>
            </w:tcBorders>
            <w:shd w:val="clear" w:color="auto" w:fill="auto"/>
            <w:vAlign w:val="center"/>
          </w:tcPr>
          <w:p w14:paraId="572163D1" w14:textId="77777777" w:rsidR="00501633" w:rsidRPr="007A7C08" w:rsidRDefault="00501633" w:rsidP="00501633">
            <w:pPr>
              <w:jc w:val="center"/>
              <w:rPr>
                <w:sz w:val="22"/>
                <w:szCs w:val="22"/>
              </w:rPr>
            </w:pPr>
            <w:r w:rsidRPr="007A7C08">
              <w:rPr>
                <w:sz w:val="22"/>
                <w:szCs w:val="22"/>
              </w:rPr>
              <w:t>г. Лобня, ул. Заречная, д.15</w:t>
            </w:r>
          </w:p>
        </w:tc>
        <w:tc>
          <w:tcPr>
            <w:tcW w:w="581" w:type="pct"/>
            <w:tcBorders>
              <w:top w:val="single" w:sz="4" w:space="0" w:color="auto"/>
              <w:left w:val="nil"/>
              <w:bottom w:val="single" w:sz="4" w:space="0" w:color="auto"/>
              <w:right w:val="single" w:sz="4" w:space="0" w:color="auto"/>
            </w:tcBorders>
            <w:shd w:val="clear" w:color="auto" w:fill="auto"/>
            <w:vAlign w:val="center"/>
          </w:tcPr>
          <w:p w14:paraId="36FF3499" w14:textId="77777777" w:rsidR="00501633" w:rsidRPr="007A7C08" w:rsidRDefault="00501633" w:rsidP="00501633">
            <w:pPr>
              <w:jc w:val="center"/>
              <w:rPr>
                <w:sz w:val="22"/>
                <w:szCs w:val="22"/>
              </w:rPr>
            </w:pPr>
            <w:r w:rsidRPr="007A7C08">
              <w:rPr>
                <w:sz w:val="22"/>
                <w:szCs w:val="22"/>
              </w:rPr>
              <w:t>Первая очередь</w:t>
            </w:r>
          </w:p>
        </w:tc>
      </w:tr>
      <w:tr w:rsidR="007A7C08" w:rsidRPr="007A7C08" w14:paraId="2DCEFE6C" w14:textId="77777777" w:rsidTr="005C6AB7">
        <w:trPr>
          <w:cantSplit/>
          <w:jc w:val="center"/>
        </w:trPr>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83FEBE" w14:textId="77777777" w:rsidR="00501633" w:rsidRPr="007A7C08" w:rsidRDefault="00501633" w:rsidP="00501633">
            <w:pPr>
              <w:jc w:val="center"/>
              <w:rPr>
                <w:sz w:val="22"/>
                <w:szCs w:val="22"/>
              </w:rPr>
            </w:pPr>
            <w:r w:rsidRPr="007A7C08">
              <w:rPr>
                <w:sz w:val="22"/>
                <w:szCs w:val="22"/>
              </w:rPr>
              <w:t>2</w:t>
            </w:r>
          </w:p>
        </w:tc>
        <w:tc>
          <w:tcPr>
            <w:tcW w:w="2318" w:type="pct"/>
            <w:tcBorders>
              <w:top w:val="single" w:sz="4" w:space="0" w:color="auto"/>
              <w:left w:val="nil"/>
              <w:bottom w:val="single" w:sz="4" w:space="0" w:color="auto"/>
              <w:right w:val="single" w:sz="4" w:space="0" w:color="auto"/>
            </w:tcBorders>
            <w:shd w:val="clear" w:color="auto" w:fill="auto"/>
            <w:vAlign w:val="center"/>
          </w:tcPr>
          <w:p w14:paraId="24D099C3" w14:textId="77777777" w:rsidR="00501633" w:rsidRPr="007A7C08" w:rsidRDefault="00501633" w:rsidP="00501633">
            <w:pPr>
              <w:rPr>
                <w:sz w:val="22"/>
                <w:szCs w:val="22"/>
              </w:rPr>
            </w:pPr>
            <w:r w:rsidRPr="007A7C08">
              <w:rPr>
                <w:sz w:val="22"/>
                <w:szCs w:val="22"/>
              </w:rPr>
              <w:t>Объекты (здание, комплекс зданий) медицинской помощи (кроме санаторно-курортной), оказываемой в стационарных условиях</w:t>
            </w:r>
          </w:p>
        </w:tc>
        <w:tc>
          <w:tcPr>
            <w:tcW w:w="595" w:type="pct"/>
            <w:tcBorders>
              <w:top w:val="single" w:sz="4" w:space="0" w:color="auto"/>
              <w:left w:val="nil"/>
              <w:bottom w:val="single" w:sz="4" w:space="0" w:color="auto"/>
              <w:right w:val="single" w:sz="4" w:space="0" w:color="auto"/>
            </w:tcBorders>
            <w:shd w:val="clear" w:color="auto" w:fill="auto"/>
            <w:vAlign w:val="center"/>
          </w:tcPr>
          <w:p w14:paraId="71A7A667" w14:textId="77777777" w:rsidR="00501633" w:rsidRPr="007A7C08" w:rsidRDefault="00501633" w:rsidP="00501633">
            <w:pPr>
              <w:jc w:val="center"/>
              <w:rPr>
                <w:sz w:val="22"/>
                <w:szCs w:val="22"/>
              </w:rPr>
            </w:pPr>
            <w:r w:rsidRPr="007A7C08">
              <w:rPr>
                <w:sz w:val="22"/>
                <w:szCs w:val="22"/>
              </w:rPr>
              <w:t>137 коек</w:t>
            </w:r>
          </w:p>
        </w:tc>
        <w:tc>
          <w:tcPr>
            <w:tcW w:w="869" w:type="pct"/>
            <w:tcBorders>
              <w:top w:val="single" w:sz="4" w:space="0" w:color="auto"/>
              <w:left w:val="nil"/>
              <w:bottom w:val="single" w:sz="4" w:space="0" w:color="auto"/>
              <w:right w:val="single" w:sz="4" w:space="0" w:color="auto"/>
            </w:tcBorders>
            <w:shd w:val="clear" w:color="auto" w:fill="auto"/>
            <w:vAlign w:val="center"/>
          </w:tcPr>
          <w:p w14:paraId="47A7B215" w14:textId="77777777" w:rsidR="00501633" w:rsidRPr="007A7C08" w:rsidRDefault="00501633" w:rsidP="00501633">
            <w:pPr>
              <w:jc w:val="center"/>
              <w:rPr>
                <w:sz w:val="22"/>
                <w:szCs w:val="22"/>
              </w:rPr>
            </w:pPr>
            <w:r w:rsidRPr="007A7C08">
              <w:rPr>
                <w:sz w:val="22"/>
                <w:szCs w:val="22"/>
              </w:rPr>
              <w:t>г. Лобня</w:t>
            </w:r>
          </w:p>
        </w:tc>
        <w:tc>
          <w:tcPr>
            <w:tcW w:w="581" w:type="pct"/>
            <w:tcBorders>
              <w:top w:val="single" w:sz="4" w:space="0" w:color="auto"/>
              <w:left w:val="nil"/>
              <w:bottom w:val="single" w:sz="4" w:space="0" w:color="auto"/>
              <w:right w:val="single" w:sz="4" w:space="0" w:color="auto"/>
            </w:tcBorders>
            <w:shd w:val="clear" w:color="auto" w:fill="auto"/>
            <w:vAlign w:val="center"/>
          </w:tcPr>
          <w:p w14:paraId="0767A26E" w14:textId="77777777" w:rsidR="00501633" w:rsidRPr="007A7C08" w:rsidRDefault="00501633" w:rsidP="00501633">
            <w:pPr>
              <w:jc w:val="center"/>
              <w:rPr>
                <w:sz w:val="22"/>
                <w:szCs w:val="22"/>
              </w:rPr>
            </w:pPr>
            <w:r w:rsidRPr="007A7C08">
              <w:rPr>
                <w:sz w:val="22"/>
                <w:szCs w:val="22"/>
              </w:rPr>
              <w:t>Расчетный срок</w:t>
            </w:r>
          </w:p>
        </w:tc>
      </w:tr>
      <w:tr w:rsidR="007A7C08" w:rsidRPr="007A7C08" w14:paraId="5D943DF5" w14:textId="77777777" w:rsidTr="00395848">
        <w:trPr>
          <w:cantSplit/>
          <w:jc w:val="center"/>
        </w:trPr>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03525E" w14:textId="77777777" w:rsidR="00501633" w:rsidRPr="007A7C08" w:rsidRDefault="00501633" w:rsidP="00501633">
            <w:pPr>
              <w:jc w:val="center"/>
              <w:rPr>
                <w:sz w:val="22"/>
                <w:szCs w:val="22"/>
              </w:rPr>
            </w:pPr>
            <w:r w:rsidRPr="007A7C08">
              <w:rPr>
                <w:sz w:val="22"/>
                <w:szCs w:val="22"/>
              </w:rPr>
              <w:t>3</w:t>
            </w:r>
          </w:p>
        </w:tc>
        <w:tc>
          <w:tcPr>
            <w:tcW w:w="2318" w:type="pct"/>
            <w:tcBorders>
              <w:top w:val="single" w:sz="4" w:space="0" w:color="auto"/>
              <w:left w:val="nil"/>
              <w:bottom w:val="single" w:sz="4" w:space="0" w:color="auto"/>
              <w:right w:val="single" w:sz="4" w:space="0" w:color="auto"/>
            </w:tcBorders>
            <w:shd w:val="clear" w:color="auto" w:fill="auto"/>
          </w:tcPr>
          <w:p w14:paraId="0F7BD7E3" w14:textId="77777777" w:rsidR="00501633" w:rsidRPr="007A7C08" w:rsidRDefault="00501633" w:rsidP="00501633">
            <w:pPr>
              <w:rPr>
                <w:sz w:val="22"/>
                <w:szCs w:val="22"/>
              </w:rPr>
            </w:pPr>
            <w:r w:rsidRPr="007A7C08">
              <w:rPr>
                <w:sz w:val="22"/>
                <w:szCs w:val="22"/>
              </w:rPr>
              <w:t>Объекты (здание, комплекс зданий) медицинской помощи, оказываемой в амбулаторных условиях и (или) в условиях дневного стационара (реконструкция)</w:t>
            </w:r>
          </w:p>
        </w:tc>
        <w:tc>
          <w:tcPr>
            <w:tcW w:w="595" w:type="pct"/>
            <w:tcBorders>
              <w:top w:val="single" w:sz="4" w:space="0" w:color="auto"/>
              <w:left w:val="nil"/>
              <w:bottom w:val="single" w:sz="4" w:space="0" w:color="auto"/>
              <w:right w:val="single" w:sz="4" w:space="0" w:color="auto"/>
            </w:tcBorders>
            <w:shd w:val="clear" w:color="auto" w:fill="auto"/>
            <w:vAlign w:val="center"/>
          </w:tcPr>
          <w:p w14:paraId="1D15DD22" w14:textId="77777777" w:rsidR="00501633" w:rsidRPr="007A7C08" w:rsidRDefault="00501633" w:rsidP="00501633">
            <w:pPr>
              <w:jc w:val="center"/>
              <w:rPr>
                <w:sz w:val="22"/>
                <w:szCs w:val="22"/>
              </w:rPr>
            </w:pPr>
            <w:r w:rsidRPr="007A7C08">
              <w:rPr>
                <w:sz w:val="22"/>
                <w:szCs w:val="22"/>
              </w:rPr>
              <w:t>800 п/см</w:t>
            </w:r>
          </w:p>
        </w:tc>
        <w:tc>
          <w:tcPr>
            <w:tcW w:w="869" w:type="pct"/>
            <w:tcBorders>
              <w:top w:val="single" w:sz="4" w:space="0" w:color="auto"/>
              <w:left w:val="nil"/>
              <w:bottom w:val="single" w:sz="4" w:space="0" w:color="auto"/>
              <w:right w:val="single" w:sz="4" w:space="0" w:color="auto"/>
            </w:tcBorders>
            <w:shd w:val="clear" w:color="auto" w:fill="auto"/>
            <w:vAlign w:val="center"/>
          </w:tcPr>
          <w:p w14:paraId="6AD127A2" w14:textId="77777777" w:rsidR="00501633" w:rsidRPr="007A7C08" w:rsidRDefault="00501633" w:rsidP="00501633">
            <w:pPr>
              <w:jc w:val="center"/>
              <w:rPr>
                <w:sz w:val="22"/>
                <w:szCs w:val="22"/>
              </w:rPr>
            </w:pPr>
            <w:r w:rsidRPr="007A7C08">
              <w:rPr>
                <w:sz w:val="22"/>
                <w:szCs w:val="22"/>
              </w:rPr>
              <w:t>г. Лобня, ул. Заречная, д.15</w:t>
            </w:r>
          </w:p>
        </w:tc>
        <w:tc>
          <w:tcPr>
            <w:tcW w:w="581" w:type="pct"/>
            <w:tcBorders>
              <w:top w:val="single" w:sz="4" w:space="0" w:color="auto"/>
              <w:left w:val="nil"/>
              <w:bottom w:val="single" w:sz="4" w:space="0" w:color="auto"/>
              <w:right w:val="single" w:sz="4" w:space="0" w:color="auto"/>
            </w:tcBorders>
            <w:shd w:val="clear" w:color="auto" w:fill="auto"/>
            <w:vAlign w:val="center"/>
          </w:tcPr>
          <w:p w14:paraId="74EA5A39" w14:textId="77777777" w:rsidR="00501633" w:rsidRPr="007A7C08" w:rsidRDefault="00501633" w:rsidP="00501633">
            <w:pPr>
              <w:jc w:val="center"/>
              <w:rPr>
                <w:sz w:val="22"/>
                <w:szCs w:val="22"/>
              </w:rPr>
            </w:pPr>
            <w:r w:rsidRPr="007A7C08">
              <w:rPr>
                <w:sz w:val="22"/>
                <w:szCs w:val="22"/>
              </w:rPr>
              <w:t>Расчетный срок</w:t>
            </w:r>
          </w:p>
        </w:tc>
      </w:tr>
      <w:tr w:rsidR="007A7C08" w:rsidRPr="007A7C08" w14:paraId="15601025" w14:textId="77777777" w:rsidTr="00395848">
        <w:trPr>
          <w:cantSplit/>
          <w:jc w:val="center"/>
        </w:trPr>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19C695" w14:textId="77777777" w:rsidR="00501633" w:rsidRPr="007A7C08" w:rsidRDefault="00501633" w:rsidP="00501633">
            <w:pPr>
              <w:jc w:val="center"/>
              <w:rPr>
                <w:sz w:val="22"/>
                <w:szCs w:val="22"/>
              </w:rPr>
            </w:pPr>
            <w:r w:rsidRPr="007A7C08">
              <w:rPr>
                <w:sz w:val="22"/>
                <w:szCs w:val="22"/>
              </w:rPr>
              <w:t>4</w:t>
            </w:r>
          </w:p>
        </w:tc>
        <w:tc>
          <w:tcPr>
            <w:tcW w:w="2318" w:type="pct"/>
            <w:tcBorders>
              <w:top w:val="single" w:sz="4" w:space="0" w:color="auto"/>
              <w:left w:val="nil"/>
              <w:bottom w:val="single" w:sz="4" w:space="0" w:color="auto"/>
              <w:right w:val="single" w:sz="4" w:space="0" w:color="auto"/>
            </w:tcBorders>
            <w:shd w:val="clear" w:color="auto" w:fill="auto"/>
          </w:tcPr>
          <w:p w14:paraId="46E40F28" w14:textId="77777777" w:rsidR="00501633" w:rsidRPr="007A7C08" w:rsidRDefault="00501633" w:rsidP="00501633">
            <w:pPr>
              <w:rPr>
                <w:sz w:val="22"/>
                <w:szCs w:val="22"/>
              </w:rPr>
            </w:pPr>
            <w:r w:rsidRPr="007A7C08">
              <w:rPr>
                <w:sz w:val="22"/>
                <w:szCs w:val="22"/>
              </w:rPr>
              <w:t>Объекты (здание, комплекс зданий) медицинской помощи, оказываемой в амбулаторных условиях и (или) в условиях дневного стационара</w:t>
            </w:r>
          </w:p>
        </w:tc>
        <w:tc>
          <w:tcPr>
            <w:tcW w:w="595" w:type="pct"/>
            <w:tcBorders>
              <w:top w:val="single" w:sz="4" w:space="0" w:color="auto"/>
              <w:left w:val="nil"/>
              <w:bottom w:val="single" w:sz="4" w:space="0" w:color="auto"/>
              <w:right w:val="single" w:sz="4" w:space="0" w:color="auto"/>
            </w:tcBorders>
            <w:shd w:val="clear" w:color="auto" w:fill="auto"/>
            <w:vAlign w:val="center"/>
          </w:tcPr>
          <w:p w14:paraId="362640E2" w14:textId="77777777" w:rsidR="00501633" w:rsidRPr="007A7C08" w:rsidRDefault="00501633" w:rsidP="00501633">
            <w:pPr>
              <w:jc w:val="center"/>
              <w:rPr>
                <w:sz w:val="22"/>
                <w:szCs w:val="22"/>
              </w:rPr>
            </w:pPr>
            <w:r w:rsidRPr="007A7C08">
              <w:rPr>
                <w:sz w:val="22"/>
                <w:szCs w:val="22"/>
              </w:rPr>
              <w:t>500 п/см</w:t>
            </w:r>
          </w:p>
        </w:tc>
        <w:tc>
          <w:tcPr>
            <w:tcW w:w="869" w:type="pct"/>
            <w:tcBorders>
              <w:top w:val="single" w:sz="4" w:space="0" w:color="auto"/>
              <w:left w:val="nil"/>
              <w:bottom w:val="single" w:sz="4" w:space="0" w:color="auto"/>
              <w:right w:val="single" w:sz="4" w:space="0" w:color="auto"/>
            </w:tcBorders>
            <w:shd w:val="clear" w:color="auto" w:fill="auto"/>
            <w:vAlign w:val="center"/>
          </w:tcPr>
          <w:p w14:paraId="7493DF49" w14:textId="77777777" w:rsidR="00501633" w:rsidRPr="007A7C08" w:rsidRDefault="00501633" w:rsidP="00501633">
            <w:pPr>
              <w:jc w:val="center"/>
              <w:rPr>
                <w:sz w:val="22"/>
                <w:szCs w:val="22"/>
              </w:rPr>
            </w:pPr>
            <w:r w:rsidRPr="007A7C08">
              <w:rPr>
                <w:sz w:val="22"/>
                <w:szCs w:val="22"/>
              </w:rPr>
              <w:t>г. Лобня, ул. Керамическая</w:t>
            </w:r>
            <w:r w:rsidRPr="007A7C08">
              <w:rPr>
                <w:sz w:val="22"/>
                <w:szCs w:val="22"/>
              </w:rPr>
              <w:br/>
              <w:t>(</w:t>
            </w:r>
            <w:proofErr w:type="spellStart"/>
            <w:r w:rsidRPr="007A7C08">
              <w:rPr>
                <w:sz w:val="20"/>
                <w:szCs w:val="20"/>
              </w:rPr>
              <w:t>мкр</w:t>
            </w:r>
            <w:proofErr w:type="spellEnd"/>
            <w:r w:rsidRPr="007A7C08">
              <w:rPr>
                <w:sz w:val="20"/>
                <w:szCs w:val="20"/>
              </w:rPr>
              <w:t>. Красная Поляна</w:t>
            </w:r>
            <w:r w:rsidRPr="007A7C08">
              <w:rPr>
                <w:sz w:val="22"/>
                <w:szCs w:val="22"/>
              </w:rPr>
              <w:t>)</w:t>
            </w:r>
          </w:p>
        </w:tc>
        <w:tc>
          <w:tcPr>
            <w:tcW w:w="581" w:type="pct"/>
            <w:tcBorders>
              <w:top w:val="single" w:sz="4" w:space="0" w:color="auto"/>
              <w:left w:val="nil"/>
              <w:bottom w:val="single" w:sz="4" w:space="0" w:color="auto"/>
              <w:right w:val="single" w:sz="4" w:space="0" w:color="auto"/>
            </w:tcBorders>
            <w:shd w:val="clear" w:color="auto" w:fill="auto"/>
            <w:vAlign w:val="center"/>
          </w:tcPr>
          <w:p w14:paraId="67E9F4C5" w14:textId="77777777" w:rsidR="00501633" w:rsidRPr="007A7C08" w:rsidRDefault="00501633" w:rsidP="00501633">
            <w:pPr>
              <w:jc w:val="center"/>
              <w:rPr>
                <w:sz w:val="22"/>
                <w:szCs w:val="22"/>
              </w:rPr>
            </w:pPr>
            <w:r w:rsidRPr="007A7C08">
              <w:rPr>
                <w:sz w:val="22"/>
                <w:szCs w:val="22"/>
              </w:rPr>
              <w:t>Первая очередь</w:t>
            </w:r>
          </w:p>
        </w:tc>
      </w:tr>
      <w:tr w:rsidR="007A7C08" w:rsidRPr="007A7C08" w14:paraId="5CE930D1" w14:textId="77777777" w:rsidTr="005C6AB7">
        <w:trPr>
          <w:cantSplit/>
          <w:jc w:val="center"/>
        </w:trPr>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4661F0" w14:textId="77777777" w:rsidR="00501633" w:rsidRPr="007A7C08" w:rsidRDefault="00501633" w:rsidP="00501633">
            <w:pPr>
              <w:jc w:val="center"/>
              <w:rPr>
                <w:sz w:val="22"/>
                <w:szCs w:val="22"/>
              </w:rPr>
            </w:pPr>
            <w:r w:rsidRPr="007A7C08">
              <w:rPr>
                <w:sz w:val="22"/>
                <w:szCs w:val="22"/>
              </w:rPr>
              <w:t>7</w:t>
            </w:r>
          </w:p>
        </w:tc>
        <w:tc>
          <w:tcPr>
            <w:tcW w:w="2318" w:type="pct"/>
            <w:tcBorders>
              <w:top w:val="single" w:sz="4" w:space="0" w:color="auto"/>
              <w:left w:val="nil"/>
              <w:bottom w:val="single" w:sz="4" w:space="0" w:color="auto"/>
              <w:right w:val="single" w:sz="4" w:space="0" w:color="auto"/>
            </w:tcBorders>
            <w:shd w:val="clear" w:color="auto" w:fill="auto"/>
            <w:vAlign w:val="center"/>
          </w:tcPr>
          <w:p w14:paraId="57282255" w14:textId="3EFD2F4F" w:rsidR="00501633" w:rsidRPr="007A7C08" w:rsidRDefault="00501633" w:rsidP="006E5304">
            <w:pPr>
              <w:rPr>
                <w:sz w:val="22"/>
                <w:szCs w:val="22"/>
              </w:rPr>
            </w:pPr>
            <w:r w:rsidRPr="007A7C08">
              <w:rPr>
                <w:sz w:val="22"/>
                <w:szCs w:val="22"/>
              </w:rPr>
              <w:t>Объекты (здание, комплекс зданий), на базе которого оказывается скорая медицинская помощь (реконструкция)</w:t>
            </w:r>
          </w:p>
        </w:tc>
        <w:tc>
          <w:tcPr>
            <w:tcW w:w="595" w:type="pct"/>
            <w:tcBorders>
              <w:top w:val="single" w:sz="4" w:space="0" w:color="auto"/>
              <w:left w:val="nil"/>
              <w:bottom w:val="single" w:sz="4" w:space="0" w:color="auto"/>
              <w:right w:val="single" w:sz="4" w:space="0" w:color="auto"/>
            </w:tcBorders>
            <w:shd w:val="clear" w:color="auto" w:fill="auto"/>
            <w:vAlign w:val="center"/>
          </w:tcPr>
          <w:p w14:paraId="39B9F151" w14:textId="77777777" w:rsidR="00501633" w:rsidRPr="007A7C08" w:rsidRDefault="00501633" w:rsidP="00501633">
            <w:pPr>
              <w:jc w:val="center"/>
              <w:rPr>
                <w:sz w:val="22"/>
                <w:szCs w:val="22"/>
              </w:rPr>
            </w:pPr>
            <w:r w:rsidRPr="007A7C08">
              <w:rPr>
                <w:sz w:val="22"/>
                <w:szCs w:val="22"/>
              </w:rPr>
              <w:t xml:space="preserve">3 </w:t>
            </w:r>
            <w:r w:rsidRPr="007A7C08">
              <w:rPr>
                <w:sz w:val="22"/>
                <w:szCs w:val="22"/>
              </w:rPr>
              <w:br/>
              <w:t>автомобиля</w:t>
            </w:r>
          </w:p>
        </w:tc>
        <w:tc>
          <w:tcPr>
            <w:tcW w:w="869" w:type="pct"/>
            <w:tcBorders>
              <w:top w:val="single" w:sz="4" w:space="0" w:color="auto"/>
              <w:left w:val="nil"/>
              <w:bottom w:val="single" w:sz="4" w:space="0" w:color="auto"/>
              <w:right w:val="single" w:sz="4" w:space="0" w:color="auto"/>
            </w:tcBorders>
            <w:shd w:val="clear" w:color="auto" w:fill="auto"/>
            <w:vAlign w:val="center"/>
          </w:tcPr>
          <w:p w14:paraId="2D6B937C" w14:textId="77777777" w:rsidR="00501633" w:rsidRPr="007A7C08" w:rsidRDefault="00501633" w:rsidP="00501633">
            <w:pPr>
              <w:jc w:val="center"/>
              <w:rPr>
                <w:sz w:val="22"/>
                <w:szCs w:val="22"/>
              </w:rPr>
            </w:pPr>
            <w:r w:rsidRPr="007A7C08">
              <w:rPr>
                <w:sz w:val="22"/>
                <w:szCs w:val="22"/>
              </w:rPr>
              <w:t>г. Лобня, ул. Заречная, д.15</w:t>
            </w:r>
          </w:p>
        </w:tc>
        <w:tc>
          <w:tcPr>
            <w:tcW w:w="581" w:type="pct"/>
            <w:tcBorders>
              <w:top w:val="single" w:sz="4" w:space="0" w:color="auto"/>
              <w:left w:val="nil"/>
              <w:bottom w:val="single" w:sz="4" w:space="0" w:color="auto"/>
              <w:right w:val="single" w:sz="4" w:space="0" w:color="auto"/>
            </w:tcBorders>
            <w:shd w:val="clear" w:color="auto" w:fill="auto"/>
            <w:vAlign w:val="center"/>
          </w:tcPr>
          <w:p w14:paraId="1305B479" w14:textId="77777777" w:rsidR="00501633" w:rsidRPr="007A7C08" w:rsidRDefault="00501633" w:rsidP="00501633">
            <w:pPr>
              <w:jc w:val="center"/>
              <w:rPr>
                <w:sz w:val="22"/>
                <w:szCs w:val="22"/>
              </w:rPr>
            </w:pPr>
            <w:r w:rsidRPr="007A7C08">
              <w:rPr>
                <w:sz w:val="22"/>
                <w:szCs w:val="22"/>
              </w:rPr>
              <w:t>Первая очередь</w:t>
            </w:r>
          </w:p>
        </w:tc>
      </w:tr>
      <w:tr w:rsidR="007A7C08" w:rsidRPr="007A7C08" w14:paraId="598C2AC6" w14:textId="77777777" w:rsidTr="005C6AB7">
        <w:trPr>
          <w:cantSplit/>
          <w:jc w:val="center"/>
        </w:trPr>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DC72F" w14:textId="7151CD76" w:rsidR="002D39E9" w:rsidRPr="007A7C08" w:rsidRDefault="002D39E9" w:rsidP="002D39E9">
            <w:pPr>
              <w:jc w:val="center"/>
              <w:rPr>
                <w:sz w:val="22"/>
                <w:szCs w:val="22"/>
              </w:rPr>
            </w:pPr>
            <w:r w:rsidRPr="007A7C08">
              <w:rPr>
                <w:sz w:val="22"/>
                <w:szCs w:val="22"/>
              </w:rPr>
              <w:t>5</w:t>
            </w:r>
          </w:p>
        </w:tc>
        <w:tc>
          <w:tcPr>
            <w:tcW w:w="2318" w:type="pct"/>
            <w:tcBorders>
              <w:top w:val="single" w:sz="4" w:space="0" w:color="auto"/>
              <w:left w:val="nil"/>
              <w:bottom w:val="single" w:sz="4" w:space="0" w:color="auto"/>
              <w:right w:val="single" w:sz="4" w:space="0" w:color="auto"/>
            </w:tcBorders>
            <w:shd w:val="clear" w:color="auto" w:fill="auto"/>
            <w:vAlign w:val="center"/>
          </w:tcPr>
          <w:p w14:paraId="0D8F5036" w14:textId="141CBEE4" w:rsidR="002D39E9" w:rsidRPr="007A7C08" w:rsidRDefault="002D39E9" w:rsidP="002D39E9">
            <w:pPr>
              <w:rPr>
                <w:sz w:val="22"/>
                <w:szCs w:val="22"/>
              </w:rPr>
            </w:pPr>
            <w:r w:rsidRPr="007A7C08">
              <w:rPr>
                <w:sz w:val="22"/>
                <w:szCs w:val="22"/>
              </w:rPr>
              <w:t>Комплексные, полустационарные и нестационарные организации социального обслуживания (УКЦСОН)</w:t>
            </w:r>
          </w:p>
        </w:tc>
        <w:tc>
          <w:tcPr>
            <w:tcW w:w="595" w:type="pct"/>
            <w:tcBorders>
              <w:top w:val="single" w:sz="4" w:space="0" w:color="auto"/>
              <w:left w:val="nil"/>
              <w:bottom w:val="single" w:sz="4" w:space="0" w:color="auto"/>
              <w:right w:val="single" w:sz="4" w:space="0" w:color="auto"/>
            </w:tcBorders>
            <w:shd w:val="clear" w:color="auto" w:fill="auto"/>
            <w:vAlign w:val="center"/>
          </w:tcPr>
          <w:p w14:paraId="4E04DDF1" w14:textId="2DD3E2A8" w:rsidR="002D39E9" w:rsidRPr="007A7C08" w:rsidRDefault="002D39E9" w:rsidP="002D39E9">
            <w:pPr>
              <w:jc w:val="center"/>
              <w:rPr>
                <w:sz w:val="22"/>
                <w:szCs w:val="22"/>
              </w:rPr>
            </w:pPr>
            <w:r w:rsidRPr="007A7C08">
              <w:rPr>
                <w:sz w:val="22"/>
                <w:szCs w:val="22"/>
              </w:rPr>
              <w:t>1 объект</w:t>
            </w:r>
          </w:p>
        </w:tc>
        <w:tc>
          <w:tcPr>
            <w:tcW w:w="869" w:type="pct"/>
            <w:tcBorders>
              <w:top w:val="single" w:sz="4" w:space="0" w:color="auto"/>
              <w:left w:val="nil"/>
              <w:bottom w:val="single" w:sz="4" w:space="0" w:color="auto"/>
              <w:right w:val="single" w:sz="4" w:space="0" w:color="auto"/>
            </w:tcBorders>
            <w:shd w:val="clear" w:color="auto" w:fill="auto"/>
            <w:vAlign w:val="center"/>
          </w:tcPr>
          <w:p w14:paraId="2BC3347A" w14:textId="34AB18DB" w:rsidR="002D39E9" w:rsidRPr="007A7C08" w:rsidRDefault="002D39E9" w:rsidP="002D39E9">
            <w:pPr>
              <w:jc w:val="center"/>
              <w:rPr>
                <w:sz w:val="22"/>
                <w:szCs w:val="22"/>
              </w:rPr>
            </w:pPr>
            <w:r w:rsidRPr="007A7C08">
              <w:rPr>
                <w:sz w:val="22"/>
                <w:szCs w:val="22"/>
              </w:rPr>
              <w:t xml:space="preserve">г. Лобня, </w:t>
            </w:r>
            <w:proofErr w:type="spellStart"/>
            <w:r w:rsidRPr="007A7C08">
              <w:rPr>
                <w:sz w:val="22"/>
                <w:szCs w:val="22"/>
              </w:rPr>
              <w:t>Краснополянское</w:t>
            </w:r>
            <w:proofErr w:type="spellEnd"/>
            <w:r w:rsidRPr="007A7C08">
              <w:rPr>
                <w:sz w:val="22"/>
                <w:szCs w:val="22"/>
              </w:rPr>
              <w:t xml:space="preserve"> ш.</w:t>
            </w:r>
          </w:p>
        </w:tc>
        <w:tc>
          <w:tcPr>
            <w:tcW w:w="581" w:type="pct"/>
            <w:tcBorders>
              <w:top w:val="single" w:sz="4" w:space="0" w:color="auto"/>
              <w:left w:val="nil"/>
              <w:bottom w:val="single" w:sz="4" w:space="0" w:color="auto"/>
              <w:right w:val="single" w:sz="4" w:space="0" w:color="auto"/>
            </w:tcBorders>
            <w:shd w:val="clear" w:color="auto" w:fill="auto"/>
            <w:vAlign w:val="center"/>
          </w:tcPr>
          <w:p w14:paraId="7AC1028F" w14:textId="22E54A86" w:rsidR="002D39E9" w:rsidRPr="007A7C08" w:rsidRDefault="002D39E9" w:rsidP="002D39E9">
            <w:pPr>
              <w:jc w:val="center"/>
              <w:rPr>
                <w:sz w:val="22"/>
                <w:szCs w:val="22"/>
              </w:rPr>
            </w:pPr>
            <w:r w:rsidRPr="007A7C08">
              <w:rPr>
                <w:sz w:val="22"/>
                <w:szCs w:val="22"/>
              </w:rPr>
              <w:t>Расчетный срок</w:t>
            </w:r>
          </w:p>
        </w:tc>
      </w:tr>
    </w:tbl>
    <w:p w14:paraId="790297DE" w14:textId="77777777" w:rsidR="00F26AE6" w:rsidRPr="007A7C08" w:rsidRDefault="00F26AE6" w:rsidP="00130D06">
      <w:pPr>
        <w:pStyle w:val="4f0"/>
        <w:pageBreakBefore/>
        <w:numPr>
          <w:ilvl w:val="1"/>
          <w:numId w:val="31"/>
        </w:numPr>
        <w:shd w:val="clear" w:color="auto" w:fill="auto"/>
        <w:tabs>
          <w:tab w:val="left" w:pos="709"/>
        </w:tabs>
        <w:suppressAutoHyphens/>
        <w:spacing w:before="120" w:after="120" w:line="240" w:lineRule="auto"/>
        <w:ind w:left="794" w:hanging="794"/>
        <w:jc w:val="both"/>
        <w:outlineLvl w:val="1"/>
        <w:rPr>
          <w:rFonts w:eastAsia="Calibri"/>
          <w:b/>
          <w:i w:val="0"/>
          <w:sz w:val="24"/>
          <w:szCs w:val="24"/>
        </w:rPr>
      </w:pPr>
      <w:bookmarkStart w:id="26" w:name="_Toc107331421"/>
      <w:bookmarkStart w:id="27" w:name="_Toc233908532"/>
      <w:r w:rsidRPr="007A7C08">
        <w:rPr>
          <w:rFonts w:eastAsia="Calibri"/>
          <w:b/>
          <w:i w:val="0"/>
          <w:sz w:val="24"/>
          <w:szCs w:val="24"/>
        </w:rPr>
        <w:lastRenderedPageBreak/>
        <w:t>Объекты транспортной инфраструктуры</w:t>
      </w:r>
      <w:bookmarkEnd w:id="26"/>
      <w:bookmarkEnd w:id="27"/>
    </w:p>
    <w:p w14:paraId="7A3D1AD1" w14:textId="5BC36936" w:rsidR="006E5304" w:rsidRPr="007A7C08" w:rsidRDefault="006E5304" w:rsidP="006E5304">
      <w:pPr>
        <w:widowControl w:val="0"/>
        <w:suppressAutoHyphens/>
        <w:spacing w:before="120"/>
        <w:ind w:firstLine="709"/>
        <w:contextualSpacing/>
        <w:jc w:val="both"/>
      </w:pPr>
      <w:bookmarkStart w:id="28" w:name="_Hlk224747131"/>
      <w:bookmarkStart w:id="29" w:name="_Hlk101872997"/>
      <w:r w:rsidRPr="007A7C08">
        <w:rPr>
          <w:bCs/>
        </w:rPr>
        <w:t xml:space="preserve">В </w:t>
      </w:r>
      <w:r w:rsidRPr="007A7C08">
        <w:rPr>
          <w:b/>
        </w:rPr>
        <w:t>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7A7C08">
        <w:t xml:space="preserve"> утвержденной Распоряжением Правительства Российской Федерации от 01.04.2026 № 714-р приведены сведения о видах, наименованиях, назначении планируемых для размещения объектов федерального значения в границах городского округа Лобня Московской области</w:t>
      </w:r>
      <w:r w:rsidRPr="007A7C08">
        <w:rPr>
          <w:rFonts w:eastAsia="Calibri"/>
          <w:bCs/>
          <w:vertAlign w:val="superscript"/>
        </w:rPr>
        <w:footnoteReference w:id="19"/>
      </w:r>
      <w:r w:rsidRPr="007A7C08">
        <w:t>:</w:t>
      </w:r>
    </w:p>
    <w:p w14:paraId="0BB689FA" w14:textId="72A8292F" w:rsidR="006E5304" w:rsidRPr="007A7C08" w:rsidRDefault="006E5304" w:rsidP="006E5304">
      <w:pPr>
        <w:widowControl w:val="0"/>
        <w:suppressAutoHyphens/>
        <w:jc w:val="center"/>
        <w:rPr>
          <w:i/>
          <w:iCs/>
        </w:rPr>
      </w:pPr>
      <w:r w:rsidRPr="007A7C08">
        <w:t xml:space="preserve">Автомобильные дороги </w:t>
      </w:r>
      <w:r w:rsidRPr="007A7C08">
        <w:rPr>
          <w:i/>
          <w:iCs/>
        </w:rPr>
        <w:t>(согласно приложению 5 СТП РФ)</w:t>
      </w:r>
    </w:p>
    <w:p w14:paraId="74D7E9D3" w14:textId="77777777" w:rsidR="006E5304" w:rsidRPr="007A7C08" w:rsidRDefault="006E5304" w:rsidP="006E5304">
      <w:pPr>
        <w:autoSpaceDE w:val="0"/>
        <w:autoSpaceDN w:val="0"/>
        <w:adjustRightInd w:val="0"/>
        <w:ind w:firstLine="709"/>
        <w:jc w:val="both"/>
      </w:pPr>
      <w:r w:rsidRPr="007A7C08">
        <w:t>Таблица 3.2.1.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2268"/>
        <w:gridCol w:w="1275"/>
        <w:gridCol w:w="1134"/>
        <w:gridCol w:w="1134"/>
      </w:tblGrid>
      <w:tr w:rsidR="007A7C08" w:rsidRPr="007A7C08" w14:paraId="6CCB8A65" w14:textId="77777777" w:rsidTr="00F81C10">
        <w:trPr>
          <w:trHeight w:val="227"/>
        </w:trPr>
        <w:tc>
          <w:tcPr>
            <w:tcW w:w="534" w:type="dxa"/>
            <w:vMerge w:val="restart"/>
            <w:vAlign w:val="center"/>
          </w:tcPr>
          <w:p w14:paraId="1A3231BA" w14:textId="77777777" w:rsidR="006E5304" w:rsidRPr="007A7C08" w:rsidRDefault="006E5304" w:rsidP="00F81C10">
            <w:pPr>
              <w:suppressAutoHyphens/>
              <w:contextualSpacing/>
              <w:jc w:val="center"/>
              <w:rPr>
                <w:rFonts w:eastAsia="Calibri"/>
                <w:sz w:val="20"/>
                <w:szCs w:val="20"/>
                <w:lang w:eastAsia="en-US"/>
              </w:rPr>
            </w:pPr>
            <w:r w:rsidRPr="007A7C08">
              <w:rPr>
                <w:rFonts w:eastAsia="Calibri"/>
                <w:sz w:val="20"/>
                <w:szCs w:val="20"/>
                <w:lang w:eastAsia="en-US"/>
              </w:rPr>
              <w:t xml:space="preserve">№ </w:t>
            </w:r>
            <w:proofErr w:type="spellStart"/>
            <w:r w:rsidRPr="007A7C08">
              <w:rPr>
                <w:rFonts w:eastAsia="Calibri"/>
                <w:sz w:val="20"/>
                <w:szCs w:val="20"/>
                <w:lang w:eastAsia="en-US"/>
              </w:rPr>
              <w:t>п.п</w:t>
            </w:r>
            <w:proofErr w:type="spellEnd"/>
            <w:r w:rsidRPr="007A7C08">
              <w:rPr>
                <w:rFonts w:eastAsia="Calibri"/>
                <w:sz w:val="20"/>
                <w:szCs w:val="20"/>
                <w:lang w:eastAsia="en-US"/>
              </w:rPr>
              <w:t>.</w:t>
            </w:r>
          </w:p>
        </w:tc>
        <w:tc>
          <w:tcPr>
            <w:tcW w:w="3402" w:type="dxa"/>
            <w:vMerge w:val="restart"/>
            <w:vAlign w:val="center"/>
          </w:tcPr>
          <w:p w14:paraId="12AA599B" w14:textId="77777777" w:rsidR="006E5304" w:rsidRPr="007A7C08" w:rsidRDefault="006E5304" w:rsidP="00F81C10">
            <w:pPr>
              <w:suppressAutoHyphens/>
              <w:contextualSpacing/>
              <w:jc w:val="center"/>
              <w:rPr>
                <w:rFonts w:eastAsia="Calibri"/>
                <w:sz w:val="20"/>
                <w:szCs w:val="20"/>
                <w:lang w:eastAsia="en-US"/>
              </w:rPr>
            </w:pPr>
            <w:r w:rsidRPr="007A7C08">
              <w:rPr>
                <w:rFonts w:eastAsia="Calibri"/>
                <w:sz w:val="20"/>
                <w:szCs w:val="20"/>
                <w:lang w:eastAsia="en-US"/>
              </w:rPr>
              <w:t>Наименование объекта (мероприятия)</w:t>
            </w:r>
          </w:p>
        </w:tc>
        <w:tc>
          <w:tcPr>
            <w:tcW w:w="2268" w:type="dxa"/>
            <w:vMerge w:val="restart"/>
            <w:vAlign w:val="center"/>
          </w:tcPr>
          <w:p w14:paraId="2C3C4928" w14:textId="77777777" w:rsidR="006E5304" w:rsidRPr="007A7C08" w:rsidRDefault="006E5304" w:rsidP="00F81C10">
            <w:pPr>
              <w:suppressAutoHyphens/>
              <w:contextualSpacing/>
              <w:jc w:val="center"/>
              <w:rPr>
                <w:rFonts w:eastAsia="Calibri"/>
                <w:sz w:val="20"/>
                <w:szCs w:val="20"/>
                <w:lang w:eastAsia="en-US"/>
              </w:rPr>
            </w:pPr>
            <w:r w:rsidRPr="007A7C08">
              <w:rPr>
                <w:rFonts w:eastAsia="Calibri"/>
                <w:sz w:val="20"/>
                <w:szCs w:val="20"/>
                <w:lang w:eastAsia="en-US"/>
              </w:rPr>
              <w:t>Местоположение объекта</w:t>
            </w:r>
          </w:p>
        </w:tc>
        <w:tc>
          <w:tcPr>
            <w:tcW w:w="3543" w:type="dxa"/>
            <w:gridSpan w:val="3"/>
            <w:vAlign w:val="center"/>
          </w:tcPr>
          <w:p w14:paraId="1FCF3FB3" w14:textId="77777777" w:rsidR="006E5304" w:rsidRPr="007A7C08" w:rsidRDefault="006E5304" w:rsidP="00F81C10">
            <w:pPr>
              <w:suppressAutoHyphens/>
              <w:contextualSpacing/>
              <w:jc w:val="center"/>
              <w:rPr>
                <w:rFonts w:eastAsia="Calibri"/>
                <w:sz w:val="20"/>
                <w:szCs w:val="20"/>
                <w:lang w:eastAsia="en-US"/>
              </w:rPr>
            </w:pPr>
            <w:r w:rsidRPr="007A7C08">
              <w:rPr>
                <w:rFonts w:eastAsia="Calibri"/>
                <w:sz w:val="20"/>
                <w:szCs w:val="20"/>
                <w:lang w:eastAsia="en-US"/>
              </w:rPr>
              <w:t>Проектные характеристики</w:t>
            </w:r>
          </w:p>
        </w:tc>
      </w:tr>
      <w:tr w:rsidR="007A7C08" w:rsidRPr="007A7C08" w14:paraId="75F67022" w14:textId="77777777" w:rsidTr="00F81C10">
        <w:trPr>
          <w:trHeight w:val="227"/>
        </w:trPr>
        <w:tc>
          <w:tcPr>
            <w:tcW w:w="534" w:type="dxa"/>
            <w:vMerge/>
            <w:vAlign w:val="center"/>
          </w:tcPr>
          <w:p w14:paraId="578932C3" w14:textId="77777777" w:rsidR="006E5304" w:rsidRPr="007A7C08" w:rsidRDefault="006E5304" w:rsidP="00F81C10">
            <w:pPr>
              <w:suppressAutoHyphens/>
              <w:contextualSpacing/>
              <w:jc w:val="center"/>
              <w:rPr>
                <w:rFonts w:eastAsia="Calibri"/>
                <w:sz w:val="20"/>
                <w:szCs w:val="20"/>
                <w:lang w:eastAsia="en-US"/>
              </w:rPr>
            </w:pPr>
          </w:p>
        </w:tc>
        <w:tc>
          <w:tcPr>
            <w:tcW w:w="3402" w:type="dxa"/>
            <w:vMerge/>
            <w:vAlign w:val="center"/>
          </w:tcPr>
          <w:p w14:paraId="456D363C" w14:textId="77777777" w:rsidR="006E5304" w:rsidRPr="007A7C08" w:rsidRDefault="006E5304" w:rsidP="00F81C10">
            <w:pPr>
              <w:suppressAutoHyphens/>
              <w:overflowPunct w:val="0"/>
              <w:autoSpaceDE w:val="0"/>
              <w:autoSpaceDN w:val="0"/>
              <w:adjustRightInd w:val="0"/>
              <w:contextualSpacing/>
              <w:jc w:val="center"/>
              <w:rPr>
                <w:rFonts w:eastAsia="Calibri"/>
                <w:sz w:val="20"/>
                <w:szCs w:val="20"/>
                <w:lang w:eastAsia="en-US"/>
              </w:rPr>
            </w:pPr>
          </w:p>
        </w:tc>
        <w:tc>
          <w:tcPr>
            <w:tcW w:w="2268" w:type="dxa"/>
            <w:vMerge/>
            <w:vAlign w:val="center"/>
          </w:tcPr>
          <w:p w14:paraId="09C67C02" w14:textId="77777777" w:rsidR="006E5304" w:rsidRPr="007A7C08" w:rsidRDefault="006E5304" w:rsidP="00F81C10">
            <w:pPr>
              <w:suppressAutoHyphens/>
              <w:contextualSpacing/>
              <w:jc w:val="center"/>
              <w:rPr>
                <w:rFonts w:eastAsia="Calibri"/>
                <w:sz w:val="20"/>
                <w:szCs w:val="20"/>
                <w:lang w:eastAsia="en-US"/>
              </w:rPr>
            </w:pPr>
          </w:p>
        </w:tc>
        <w:tc>
          <w:tcPr>
            <w:tcW w:w="1275" w:type="dxa"/>
            <w:vAlign w:val="center"/>
          </w:tcPr>
          <w:p w14:paraId="1E9014E5" w14:textId="77777777" w:rsidR="006E5304" w:rsidRPr="007A7C08" w:rsidRDefault="006E5304" w:rsidP="00F81C10">
            <w:pPr>
              <w:suppressAutoHyphens/>
              <w:overflowPunct w:val="0"/>
              <w:autoSpaceDE w:val="0"/>
              <w:autoSpaceDN w:val="0"/>
              <w:adjustRightInd w:val="0"/>
              <w:contextualSpacing/>
              <w:jc w:val="center"/>
              <w:rPr>
                <w:rFonts w:eastAsia="Calibri"/>
                <w:sz w:val="20"/>
                <w:szCs w:val="20"/>
                <w:lang w:eastAsia="en-US"/>
              </w:rPr>
            </w:pPr>
            <w:r w:rsidRPr="007A7C08">
              <w:rPr>
                <w:rFonts w:eastAsia="Calibri"/>
                <w:sz w:val="20"/>
                <w:szCs w:val="20"/>
                <w:lang w:eastAsia="en-US"/>
              </w:rPr>
              <w:t>значение</w:t>
            </w:r>
          </w:p>
        </w:tc>
        <w:tc>
          <w:tcPr>
            <w:tcW w:w="1134" w:type="dxa"/>
            <w:vAlign w:val="center"/>
          </w:tcPr>
          <w:p w14:paraId="187E6990" w14:textId="77777777" w:rsidR="006E5304" w:rsidRPr="007A7C08" w:rsidRDefault="006E5304" w:rsidP="00F81C10">
            <w:pPr>
              <w:suppressAutoHyphens/>
              <w:contextualSpacing/>
              <w:jc w:val="center"/>
              <w:rPr>
                <w:rFonts w:eastAsia="Calibri"/>
                <w:sz w:val="20"/>
                <w:szCs w:val="20"/>
                <w:lang w:eastAsia="en-US"/>
              </w:rPr>
            </w:pPr>
            <w:r w:rsidRPr="007A7C08">
              <w:rPr>
                <w:rFonts w:eastAsia="Calibri"/>
                <w:sz w:val="20"/>
                <w:szCs w:val="20"/>
                <w:lang w:eastAsia="en-US"/>
              </w:rPr>
              <w:t>категория</w:t>
            </w:r>
          </w:p>
        </w:tc>
        <w:tc>
          <w:tcPr>
            <w:tcW w:w="1134" w:type="dxa"/>
          </w:tcPr>
          <w:p w14:paraId="44A48105" w14:textId="77777777" w:rsidR="006E5304" w:rsidRPr="007A7C08" w:rsidRDefault="006E5304" w:rsidP="00F81C10">
            <w:pPr>
              <w:suppressAutoHyphens/>
              <w:contextualSpacing/>
              <w:jc w:val="center"/>
              <w:rPr>
                <w:noProof/>
              </w:rPr>
            </w:pPr>
            <w:r w:rsidRPr="007A7C08">
              <w:rPr>
                <w:rFonts w:eastAsia="Calibri"/>
                <w:sz w:val="20"/>
                <w:szCs w:val="20"/>
                <w:lang w:eastAsia="en-US"/>
              </w:rPr>
              <w:t>мощность (протяженность)</w:t>
            </w:r>
          </w:p>
        </w:tc>
      </w:tr>
      <w:tr w:rsidR="007A7C08" w:rsidRPr="007A7C08" w14:paraId="17D83FC9" w14:textId="77777777" w:rsidTr="00F81C10">
        <w:trPr>
          <w:trHeight w:val="1327"/>
        </w:trPr>
        <w:tc>
          <w:tcPr>
            <w:tcW w:w="534" w:type="dxa"/>
            <w:vAlign w:val="center"/>
          </w:tcPr>
          <w:p w14:paraId="0A38C7F5" w14:textId="77777777" w:rsidR="006E5304" w:rsidRPr="007A7C08" w:rsidRDefault="006E5304" w:rsidP="00F81C10">
            <w:pPr>
              <w:suppressAutoHyphens/>
              <w:contextualSpacing/>
              <w:rPr>
                <w:rFonts w:eastAsia="Calibri"/>
                <w:sz w:val="20"/>
                <w:szCs w:val="20"/>
                <w:lang w:eastAsia="en-US"/>
              </w:rPr>
            </w:pPr>
            <w:r w:rsidRPr="007A7C08">
              <w:rPr>
                <w:rFonts w:eastAsia="Calibri"/>
                <w:sz w:val="20"/>
                <w:szCs w:val="20"/>
                <w:lang w:eastAsia="en-US"/>
              </w:rPr>
              <w:t>93</w:t>
            </w:r>
          </w:p>
        </w:tc>
        <w:tc>
          <w:tcPr>
            <w:tcW w:w="3402" w:type="dxa"/>
            <w:vAlign w:val="center"/>
          </w:tcPr>
          <w:p w14:paraId="3F5BC25E" w14:textId="77777777" w:rsidR="006E5304" w:rsidRPr="007A7C08" w:rsidRDefault="006E5304" w:rsidP="00F81C10">
            <w:pPr>
              <w:suppressAutoHyphens/>
              <w:overflowPunct w:val="0"/>
              <w:autoSpaceDE w:val="0"/>
              <w:autoSpaceDN w:val="0"/>
              <w:adjustRightInd w:val="0"/>
              <w:contextualSpacing/>
              <w:rPr>
                <w:rFonts w:eastAsia="Calibri"/>
                <w:sz w:val="20"/>
                <w:szCs w:val="20"/>
                <w:lang w:eastAsia="en-US"/>
              </w:rPr>
            </w:pPr>
            <w:r w:rsidRPr="007A7C08">
              <w:rPr>
                <w:rFonts w:eastAsia="Calibri"/>
                <w:sz w:val="20"/>
                <w:szCs w:val="20"/>
                <w:lang w:eastAsia="en-US"/>
              </w:rPr>
              <w:t>Строительство и реконструкция участков автомобильной дороги А-104 Москва - Дмитров - Дубна. Строительство и реконструкция автомобильной дороги А-104 Москва - Дмитров - Дубна на участке км 29+600 - км 44+750, Московская область</w:t>
            </w:r>
          </w:p>
        </w:tc>
        <w:tc>
          <w:tcPr>
            <w:tcW w:w="2268" w:type="dxa"/>
            <w:vAlign w:val="center"/>
          </w:tcPr>
          <w:p w14:paraId="3E3C6B1D" w14:textId="77777777" w:rsidR="006E5304" w:rsidRPr="007A7C08" w:rsidRDefault="006E5304" w:rsidP="00F81C10">
            <w:pPr>
              <w:suppressAutoHyphens/>
              <w:contextualSpacing/>
              <w:rPr>
                <w:rFonts w:eastAsia="Calibri"/>
                <w:sz w:val="20"/>
                <w:szCs w:val="20"/>
                <w:lang w:eastAsia="en-US"/>
              </w:rPr>
            </w:pPr>
            <w:r w:rsidRPr="007A7C08">
              <w:rPr>
                <w:rFonts w:eastAsia="Calibri"/>
                <w:sz w:val="20"/>
                <w:szCs w:val="20"/>
                <w:lang w:eastAsia="en-US"/>
              </w:rPr>
              <w:t xml:space="preserve">Московская область, городской округ Мытищи, дер. </w:t>
            </w:r>
            <w:proofErr w:type="spellStart"/>
            <w:r w:rsidRPr="007A7C08">
              <w:rPr>
                <w:rFonts w:eastAsia="Calibri"/>
                <w:sz w:val="20"/>
                <w:szCs w:val="20"/>
                <w:lang w:eastAsia="en-US"/>
              </w:rPr>
              <w:t>Аббакумово</w:t>
            </w:r>
            <w:proofErr w:type="spellEnd"/>
            <w:r w:rsidRPr="007A7C08">
              <w:rPr>
                <w:rFonts w:eastAsia="Calibri"/>
                <w:sz w:val="20"/>
                <w:szCs w:val="20"/>
                <w:lang w:eastAsia="en-US"/>
              </w:rPr>
              <w:t xml:space="preserve">, дер. </w:t>
            </w:r>
            <w:proofErr w:type="spellStart"/>
            <w:r w:rsidRPr="007A7C08">
              <w:rPr>
                <w:rFonts w:eastAsia="Calibri"/>
                <w:sz w:val="20"/>
                <w:szCs w:val="20"/>
                <w:lang w:eastAsia="en-US"/>
              </w:rPr>
              <w:t>Шолохово</w:t>
            </w:r>
            <w:proofErr w:type="spellEnd"/>
            <w:r w:rsidRPr="007A7C08">
              <w:rPr>
                <w:rFonts w:eastAsia="Calibri"/>
                <w:sz w:val="20"/>
                <w:szCs w:val="20"/>
                <w:lang w:eastAsia="en-US"/>
              </w:rPr>
              <w:t xml:space="preserve">, дер. </w:t>
            </w:r>
            <w:proofErr w:type="spellStart"/>
            <w:r w:rsidRPr="007A7C08">
              <w:rPr>
                <w:rFonts w:eastAsia="Calibri"/>
                <w:sz w:val="20"/>
                <w:szCs w:val="20"/>
                <w:lang w:eastAsia="en-US"/>
              </w:rPr>
              <w:t>Сухарево</w:t>
            </w:r>
            <w:proofErr w:type="spellEnd"/>
            <w:r w:rsidRPr="007A7C08">
              <w:rPr>
                <w:rFonts w:eastAsia="Calibri"/>
                <w:sz w:val="20"/>
                <w:szCs w:val="20"/>
                <w:lang w:eastAsia="en-US"/>
              </w:rPr>
              <w:t xml:space="preserve">, пос. Трудовая, дер. </w:t>
            </w:r>
            <w:proofErr w:type="spellStart"/>
            <w:r w:rsidRPr="007A7C08">
              <w:rPr>
                <w:rFonts w:eastAsia="Calibri"/>
                <w:sz w:val="20"/>
                <w:szCs w:val="20"/>
                <w:lang w:eastAsia="en-US"/>
              </w:rPr>
              <w:t>Ларево</w:t>
            </w:r>
            <w:proofErr w:type="spellEnd"/>
          </w:p>
        </w:tc>
        <w:tc>
          <w:tcPr>
            <w:tcW w:w="1275" w:type="dxa"/>
            <w:vAlign w:val="center"/>
          </w:tcPr>
          <w:p w14:paraId="2EE5FEA5" w14:textId="77777777" w:rsidR="006E5304" w:rsidRPr="007A7C08" w:rsidRDefault="006E5304" w:rsidP="00F81C10">
            <w:pPr>
              <w:suppressAutoHyphens/>
              <w:overflowPunct w:val="0"/>
              <w:autoSpaceDE w:val="0"/>
              <w:autoSpaceDN w:val="0"/>
              <w:adjustRightInd w:val="0"/>
              <w:contextualSpacing/>
              <w:rPr>
                <w:rFonts w:eastAsia="Calibri"/>
                <w:sz w:val="20"/>
                <w:szCs w:val="20"/>
                <w:lang w:eastAsia="en-US"/>
              </w:rPr>
            </w:pPr>
            <w:r w:rsidRPr="007A7C08">
              <w:rPr>
                <w:rFonts w:eastAsia="Calibri"/>
                <w:sz w:val="20"/>
                <w:szCs w:val="20"/>
                <w:lang w:eastAsia="en-US"/>
              </w:rPr>
              <w:t>автомобильная дорога федерального значения</w:t>
            </w:r>
          </w:p>
        </w:tc>
        <w:tc>
          <w:tcPr>
            <w:tcW w:w="1134" w:type="dxa"/>
            <w:vAlign w:val="center"/>
          </w:tcPr>
          <w:p w14:paraId="4866C1E1" w14:textId="77777777" w:rsidR="006E5304" w:rsidRPr="007A7C08" w:rsidRDefault="006E5304" w:rsidP="00F81C10">
            <w:pPr>
              <w:suppressAutoHyphens/>
              <w:contextualSpacing/>
              <w:jc w:val="center"/>
              <w:rPr>
                <w:rFonts w:eastAsia="Calibri"/>
                <w:sz w:val="20"/>
                <w:szCs w:val="20"/>
                <w:lang w:eastAsia="en-US"/>
              </w:rPr>
            </w:pPr>
            <w:r w:rsidRPr="007A7C08">
              <w:rPr>
                <w:rFonts w:eastAsia="Calibri"/>
                <w:sz w:val="20"/>
                <w:szCs w:val="20"/>
                <w:lang w:eastAsia="en-US"/>
              </w:rPr>
              <w:t>1Б</w:t>
            </w:r>
          </w:p>
        </w:tc>
        <w:tc>
          <w:tcPr>
            <w:tcW w:w="1134" w:type="dxa"/>
            <w:vAlign w:val="center"/>
          </w:tcPr>
          <w:p w14:paraId="2928A896" w14:textId="77777777" w:rsidR="006E5304" w:rsidRPr="007A7C08" w:rsidRDefault="006E5304" w:rsidP="00F81C10">
            <w:pPr>
              <w:suppressAutoHyphens/>
              <w:contextualSpacing/>
              <w:jc w:val="center"/>
              <w:rPr>
                <w:rFonts w:eastAsia="Calibri"/>
                <w:sz w:val="20"/>
                <w:szCs w:val="20"/>
                <w:lang w:eastAsia="en-US"/>
              </w:rPr>
            </w:pPr>
            <w:r w:rsidRPr="007A7C08">
              <w:rPr>
                <w:rFonts w:eastAsia="Calibri"/>
                <w:sz w:val="20"/>
                <w:szCs w:val="20"/>
                <w:lang w:eastAsia="en-US"/>
              </w:rPr>
              <w:t>15,15 км</w:t>
            </w:r>
          </w:p>
        </w:tc>
      </w:tr>
    </w:tbl>
    <w:p w14:paraId="5E13CBD3" w14:textId="77777777" w:rsidR="006E5304" w:rsidRPr="007A7C08" w:rsidRDefault="006E5304" w:rsidP="006E5304">
      <w:pPr>
        <w:autoSpaceDE w:val="0"/>
        <w:autoSpaceDN w:val="0"/>
        <w:adjustRightInd w:val="0"/>
        <w:ind w:firstLine="709"/>
        <w:jc w:val="both"/>
      </w:pPr>
      <w:r w:rsidRPr="007A7C08">
        <w:t xml:space="preserve">Трасса автомобильной дороги А-104 Москва - Дмитров - Дубна с планируемыми мероприятиями по </w:t>
      </w:r>
      <w:proofErr w:type="spellStart"/>
      <w:r w:rsidRPr="007A7C08">
        <w:t>реконстукции</w:t>
      </w:r>
      <w:proofErr w:type="spellEnd"/>
      <w:r w:rsidRPr="007A7C08">
        <w:t xml:space="preserve"> проходит </w:t>
      </w:r>
      <w:r w:rsidRPr="007A7C08">
        <w:rPr>
          <w:b/>
          <w:bCs/>
        </w:rPr>
        <w:t>вне границ городского округа Лобня</w:t>
      </w:r>
      <w:r w:rsidRPr="007A7C08">
        <w:t>.</w:t>
      </w:r>
    </w:p>
    <w:p w14:paraId="387F3445" w14:textId="77777777" w:rsidR="006E5304" w:rsidRPr="007A7C08" w:rsidRDefault="006E5304" w:rsidP="006E5304">
      <w:pPr>
        <w:suppressAutoHyphens/>
        <w:ind w:firstLine="709"/>
        <w:jc w:val="both"/>
        <w:rPr>
          <w:rFonts w:eastAsia="Calibri"/>
          <w:lang w:eastAsia="en-US"/>
        </w:rPr>
      </w:pPr>
      <w:r w:rsidRPr="007A7C08">
        <w:rPr>
          <w:rFonts w:eastAsia="Calibri"/>
          <w:lang w:eastAsia="en-US"/>
        </w:rPr>
        <w:t xml:space="preserve">В соответствии со Схемой территориального планирования транспортного обслуживания Московской области одним из ограничений для использования территории городского округа является зона планируемого размещения линейных объектов, зона планируемого размещения автомобильной дороги реконструкция </w:t>
      </w:r>
      <w:bookmarkStart w:id="30" w:name="_Hlk169609079"/>
      <w:r w:rsidRPr="007A7C08">
        <w:rPr>
          <w:rFonts w:eastAsia="Calibri"/>
          <w:lang w:eastAsia="en-US"/>
        </w:rPr>
        <w:t xml:space="preserve">А-104 Москва - Дмитров - Дубна </w:t>
      </w:r>
      <w:bookmarkEnd w:id="30"/>
      <w:r w:rsidRPr="007A7C08">
        <w:rPr>
          <w:rFonts w:eastAsia="Calibri"/>
          <w:lang w:eastAsia="en-US"/>
        </w:rPr>
        <w:t xml:space="preserve">составляет 100 м. </w:t>
      </w:r>
    </w:p>
    <w:p w14:paraId="6A4528DA" w14:textId="03051403" w:rsidR="006E5304" w:rsidRPr="007A7C08" w:rsidRDefault="006E5304" w:rsidP="006E5304">
      <w:pPr>
        <w:suppressAutoHyphens/>
        <w:ind w:firstLine="709"/>
        <w:jc w:val="both"/>
        <w:rPr>
          <w:bCs/>
          <w:i/>
          <w:iCs/>
        </w:rPr>
      </w:pPr>
      <w:r w:rsidRPr="007A7C08">
        <w:rPr>
          <w:rFonts w:eastAsia="Calibri"/>
          <w:lang w:eastAsia="en-US"/>
        </w:rPr>
        <w:t xml:space="preserve">Территория городского округа Лобня </w:t>
      </w:r>
      <w:r w:rsidRPr="007A7C08">
        <w:rPr>
          <w:rFonts w:eastAsia="Calibri"/>
          <w:b/>
          <w:bCs/>
          <w:lang w:eastAsia="en-US"/>
        </w:rPr>
        <w:t>частично находится в зоне размещения линейного объекта</w:t>
      </w:r>
      <w:r w:rsidRPr="007A7C08">
        <w:rPr>
          <w:rFonts w:eastAsia="Calibri"/>
          <w:lang w:eastAsia="en-US"/>
        </w:rPr>
        <w:t xml:space="preserve"> А-104 Москва - Дмитров - Дубна</w:t>
      </w:r>
    </w:p>
    <w:bookmarkEnd w:id="28"/>
    <w:p w14:paraId="62B102CE" w14:textId="77777777" w:rsidR="00990D23" w:rsidRPr="007A7C08" w:rsidRDefault="00990D23" w:rsidP="00990D23">
      <w:pPr>
        <w:shd w:val="clear" w:color="auto" w:fill="FFFFFF"/>
        <w:suppressAutoHyphens/>
        <w:spacing w:before="120"/>
        <w:ind w:firstLine="709"/>
        <w:jc w:val="both"/>
      </w:pPr>
      <w:r w:rsidRPr="007A7C08">
        <w:rPr>
          <w:rFonts w:eastAsia="Calibri"/>
          <w:lang w:eastAsia="en-US"/>
        </w:rPr>
        <w:t xml:space="preserve">В </w:t>
      </w:r>
      <w:r w:rsidRPr="007A7C08">
        <w:rPr>
          <w:rFonts w:eastAsia="Calibri"/>
          <w:b/>
          <w:bCs/>
          <w:lang w:eastAsia="en-US"/>
        </w:rPr>
        <w:t>Схеме территориального планирования Российской Федерации в области федерального транспорта (в части трубопроводного транспорта)</w:t>
      </w:r>
      <w:r w:rsidRPr="007A7C08">
        <w:rPr>
          <w:rFonts w:eastAsia="Calibri"/>
          <w:lang w:eastAsia="en-US"/>
        </w:rPr>
        <w:t xml:space="preserve">, утвержденной распоряжением Правительства Российской Федерации от 06.05.2015 № 816-р сведения по развитию инфраструктуры </w:t>
      </w:r>
      <w:r w:rsidRPr="007A7C08">
        <w:t xml:space="preserve">трубопроводного транспорта </w:t>
      </w:r>
      <w:r w:rsidRPr="007A7C08">
        <w:rPr>
          <w:rFonts w:eastAsia="Calibri"/>
          <w:lang w:eastAsia="en-US"/>
        </w:rPr>
        <w:t xml:space="preserve">на территории </w:t>
      </w:r>
      <w:r w:rsidRPr="007A7C08">
        <w:t>городского округа Лобня</w:t>
      </w:r>
      <w:r w:rsidRPr="007A7C08">
        <w:rPr>
          <w:rFonts w:eastAsia="Calibri"/>
          <w:lang w:eastAsia="en-US"/>
        </w:rPr>
        <w:t xml:space="preserve"> Московской области отсутствуют.</w:t>
      </w:r>
    </w:p>
    <w:p w14:paraId="3BC5972A" w14:textId="21B08E60" w:rsidR="00990D23" w:rsidRPr="007A7C08" w:rsidRDefault="00990D23" w:rsidP="00990D23">
      <w:pPr>
        <w:shd w:val="clear" w:color="auto" w:fill="FFFFFF"/>
        <w:suppressAutoHyphens/>
        <w:spacing w:before="120"/>
        <w:ind w:firstLine="709"/>
        <w:jc w:val="both"/>
        <w:rPr>
          <w:bCs/>
        </w:rPr>
      </w:pPr>
      <w:r w:rsidRPr="007A7C08">
        <w:rPr>
          <w:b/>
        </w:rPr>
        <w:t>В Схеме территориального планирования транспортного обслуживания Московской области</w:t>
      </w:r>
      <w:r w:rsidRPr="007A7C08">
        <w:rPr>
          <w:bCs/>
        </w:rPr>
        <w:t>, утвержденной постановлением Правительства Московской области от 25</w:t>
      </w:r>
      <w:r w:rsidR="006E5304" w:rsidRPr="007A7C08">
        <w:rPr>
          <w:bCs/>
        </w:rPr>
        <w:t>.03.</w:t>
      </w:r>
      <w:r w:rsidRPr="007A7C08">
        <w:rPr>
          <w:bCs/>
        </w:rPr>
        <w:t>2016</w:t>
      </w:r>
      <w:r w:rsidR="006E5304" w:rsidRPr="007A7C08">
        <w:rPr>
          <w:bCs/>
        </w:rPr>
        <w:t xml:space="preserve"> № </w:t>
      </w:r>
      <w:r w:rsidRPr="007A7C08">
        <w:rPr>
          <w:bCs/>
        </w:rPr>
        <w:t>230/8 приведены сведения по развитию транспортной инфраструктуры регионального значения</w:t>
      </w:r>
      <w:r w:rsidRPr="007A7C08">
        <w:t xml:space="preserve"> в границах городского округа Лобня Московской области</w:t>
      </w:r>
      <w:r w:rsidRPr="007A7C08">
        <w:rPr>
          <w:bCs/>
        </w:rPr>
        <w:t>:</w:t>
      </w:r>
    </w:p>
    <w:p w14:paraId="67EF7BD2" w14:textId="77777777" w:rsidR="00990D23" w:rsidRPr="007A7C08" w:rsidRDefault="00990D23" w:rsidP="00990D23">
      <w:pPr>
        <w:shd w:val="clear" w:color="auto" w:fill="FFFFFF"/>
        <w:suppressAutoHyphens/>
        <w:spacing w:before="60"/>
        <w:ind w:firstLine="709"/>
        <w:jc w:val="center"/>
        <w:rPr>
          <w:bCs/>
          <w:i/>
          <w:iCs/>
        </w:rPr>
      </w:pPr>
      <w:r w:rsidRPr="007A7C08">
        <w:rPr>
          <w:i/>
          <w:iCs/>
          <w:kern w:val="28"/>
        </w:rPr>
        <w:t>Транспортно-пересадочные узлы</w:t>
      </w:r>
    </w:p>
    <w:p w14:paraId="696E07DF" w14:textId="77777777" w:rsidR="00990D23" w:rsidRPr="007A7C08" w:rsidRDefault="00990D23" w:rsidP="00990D23">
      <w:pPr>
        <w:suppressAutoHyphens/>
        <w:autoSpaceDE w:val="0"/>
        <w:autoSpaceDN w:val="0"/>
        <w:spacing w:before="60"/>
        <w:rPr>
          <w:kern w:val="28"/>
        </w:rPr>
      </w:pPr>
      <w:r w:rsidRPr="007A7C08">
        <w:rPr>
          <w:kern w:val="28"/>
        </w:rPr>
        <w:t>Таблица 3.2.1.</w:t>
      </w:r>
      <w:r w:rsidRPr="007A7C08">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3"/>
        <w:gridCol w:w="4116"/>
        <w:gridCol w:w="2800"/>
        <w:gridCol w:w="1927"/>
      </w:tblGrid>
      <w:tr w:rsidR="007A7C08" w:rsidRPr="007A7C08" w14:paraId="156906F2" w14:textId="77777777" w:rsidTr="00BA064E">
        <w:trPr>
          <w:trHeight w:val="70"/>
          <w:tblHeader/>
        </w:trPr>
        <w:tc>
          <w:tcPr>
            <w:tcW w:w="9776" w:type="dxa"/>
            <w:gridSpan w:val="4"/>
            <w:tcBorders>
              <w:top w:val="single" w:sz="4" w:space="0" w:color="auto"/>
              <w:left w:val="single" w:sz="4" w:space="0" w:color="auto"/>
              <w:bottom w:val="single" w:sz="4" w:space="0" w:color="auto"/>
              <w:right w:val="single" w:sz="4" w:space="0" w:color="auto"/>
            </w:tcBorders>
            <w:vAlign w:val="center"/>
            <w:hideMark/>
          </w:tcPr>
          <w:p w14:paraId="3D30D505" w14:textId="77777777" w:rsidR="00990D23" w:rsidRPr="007A7C08" w:rsidRDefault="00990D23" w:rsidP="00BA064E">
            <w:pPr>
              <w:suppressAutoHyphens/>
              <w:jc w:val="center"/>
              <w:rPr>
                <w:rFonts w:eastAsia="Malgun Gothic"/>
                <w:sz w:val="20"/>
                <w:szCs w:val="20"/>
                <w:lang w:eastAsia="en-US"/>
              </w:rPr>
            </w:pPr>
            <w:r w:rsidRPr="007A7C08">
              <w:rPr>
                <w:rFonts w:eastAsia="Malgun Gothic"/>
                <w:i/>
                <w:iCs/>
                <w:sz w:val="20"/>
                <w:szCs w:val="20"/>
                <w:lang w:eastAsia="en-US"/>
              </w:rPr>
              <w:t>Планируемые транспортно-пересадочные узлы на основе железнодорожных станций</w:t>
            </w:r>
          </w:p>
        </w:tc>
      </w:tr>
      <w:tr w:rsidR="007A7C08" w:rsidRPr="007A7C08" w14:paraId="1D98A916" w14:textId="77777777" w:rsidTr="00BA064E">
        <w:trPr>
          <w:trHeight w:val="455"/>
          <w:tblHeader/>
        </w:trPr>
        <w:tc>
          <w:tcPr>
            <w:tcW w:w="933" w:type="dxa"/>
            <w:tcBorders>
              <w:top w:val="single" w:sz="4" w:space="0" w:color="auto"/>
              <w:left w:val="single" w:sz="4" w:space="0" w:color="auto"/>
              <w:bottom w:val="single" w:sz="4" w:space="0" w:color="auto"/>
              <w:right w:val="single" w:sz="4" w:space="0" w:color="auto"/>
            </w:tcBorders>
            <w:vAlign w:val="center"/>
            <w:hideMark/>
          </w:tcPr>
          <w:p w14:paraId="793C3B7E" w14:textId="77777777" w:rsidR="00990D23" w:rsidRPr="007A7C08" w:rsidRDefault="00990D23" w:rsidP="00BA064E">
            <w:pPr>
              <w:widowControl w:val="0"/>
              <w:autoSpaceDE w:val="0"/>
              <w:autoSpaceDN w:val="0"/>
              <w:adjustRightInd w:val="0"/>
              <w:jc w:val="center"/>
              <w:rPr>
                <w:rFonts w:eastAsia="Malgun Gothic"/>
                <w:bCs/>
                <w:sz w:val="20"/>
                <w:szCs w:val="20"/>
                <w:lang w:eastAsia="en-US"/>
              </w:rPr>
            </w:pPr>
            <w:r w:rsidRPr="007A7C08">
              <w:rPr>
                <w:rFonts w:eastAsia="Malgun Gothic"/>
                <w:sz w:val="20"/>
                <w:szCs w:val="20"/>
                <w:lang w:eastAsia="en-US"/>
              </w:rPr>
              <w:t>№ п/п</w:t>
            </w:r>
            <w:r w:rsidRPr="007A7C08">
              <w:rPr>
                <w:rFonts w:eastAsia="Malgun Gothic"/>
                <w:sz w:val="20"/>
                <w:szCs w:val="20"/>
                <w:lang w:eastAsia="en-US"/>
              </w:rPr>
              <w:br/>
              <w:t>СТП ТО МО</w:t>
            </w:r>
          </w:p>
        </w:tc>
        <w:tc>
          <w:tcPr>
            <w:tcW w:w="4116" w:type="dxa"/>
            <w:tcBorders>
              <w:top w:val="single" w:sz="4" w:space="0" w:color="auto"/>
              <w:left w:val="single" w:sz="4" w:space="0" w:color="auto"/>
              <w:bottom w:val="single" w:sz="4" w:space="0" w:color="auto"/>
              <w:right w:val="single" w:sz="4" w:space="0" w:color="auto"/>
            </w:tcBorders>
            <w:vAlign w:val="center"/>
            <w:hideMark/>
          </w:tcPr>
          <w:p w14:paraId="16C338DA" w14:textId="77777777" w:rsidR="00990D23" w:rsidRPr="007A7C08" w:rsidRDefault="00990D23" w:rsidP="00BA064E">
            <w:pPr>
              <w:suppressAutoHyphens/>
              <w:jc w:val="center"/>
              <w:rPr>
                <w:rFonts w:eastAsia="Malgun Gothic"/>
                <w:bCs/>
                <w:sz w:val="20"/>
                <w:szCs w:val="20"/>
                <w:lang w:eastAsia="en-US"/>
              </w:rPr>
            </w:pPr>
            <w:r w:rsidRPr="007A7C08">
              <w:rPr>
                <w:rFonts w:eastAsia="Malgun Gothic"/>
                <w:sz w:val="20"/>
                <w:szCs w:val="20"/>
                <w:lang w:eastAsia="en-US"/>
              </w:rPr>
              <w:t>Наименование железнодорожного направления</w:t>
            </w:r>
          </w:p>
        </w:tc>
        <w:tc>
          <w:tcPr>
            <w:tcW w:w="2800" w:type="dxa"/>
            <w:tcBorders>
              <w:top w:val="single" w:sz="4" w:space="0" w:color="auto"/>
              <w:left w:val="single" w:sz="4" w:space="0" w:color="auto"/>
              <w:bottom w:val="single" w:sz="4" w:space="0" w:color="auto"/>
              <w:right w:val="single" w:sz="4" w:space="0" w:color="auto"/>
            </w:tcBorders>
            <w:vAlign w:val="center"/>
            <w:hideMark/>
          </w:tcPr>
          <w:p w14:paraId="5A68C235" w14:textId="77777777" w:rsidR="00990D23" w:rsidRPr="007A7C08" w:rsidRDefault="00990D23" w:rsidP="00BA064E">
            <w:pPr>
              <w:suppressAutoHyphens/>
              <w:jc w:val="center"/>
              <w:rPr>
                <w:rFonts w:eastAsia="Malgun Gothic"/>
                <w:bCs/>
                <w:sz w:val="20"/>
                <w:szCs w:val="20"/>
                <w:lang w:eastAsia="en-US"/>
              </w:rPr>
            </w:pPr>
            <w:r w:rsidRPr="007A7C08">
              <w:rPr>
                <w:rFonts w:eastAsia="Malgun Gothic"/>
                <w:sz w:val="20"/>
                <w:szCs w:val="20"/>
                <w:lang w:eastAsia="en-US"/>
              </w:rPr>
              <w:t>Наименование железнодорожной станции</w:t>
            </w:r>
          </w:p>
        </w:tc>
        <w:tc>
          <w:tcPr>
            <w:tcW w:w="1927" w:type="dxa"/>
            <w:tcBorders>
              <w:top w:val="single" w:sz="4" w:space="0" w:color="auto"/>
              <w:left w:val="single" w:sz="4" w:space="0" w:color="auto"/>
              <w:bottom w:val="single" w:sz="4" w:space="0" w:color="auto"/>
              <w:right w:val="single" w:sz="4" w:space="0" w:color="auto"/>
            </w:tcBorders>
            <w:vAlign w:val="center"/>
            <w:hideMark/>
          </w:tcPr>
          <w:p w14:paraId="7FEF623D" w14:textId="77777777" w:rsidR="00990D23" w:rsidRPr="007A7C08" w:rsidRDefault="00990D23" w:rsidP="00BA064E">
            <w:pPr>
              <w:suppressAutoHyphens/>
              <w:jc w:val="both"/>
              <w:rPr>
                <w:rFonts w:eastAsia="Malgun Gothic"/>
                <w:bCs/>
                <w:sz w:val="20"/>
                <w:szCs w:val="20"/>
                <w:lang w:eastAsia="en-US"/>
              </w:rPr>
            </w:pPr>
            <w:r w:rsidRPr="007A7C08">
              <w:rPr>
                <w:rFonts w:eastAsia="Malgun Gothic"/>
                <w:sz w:val="20"/>
                <w:szCs w:val="20"/>
                <w:lang w:eastAsia="en-US"/>
              </w:rPr>
              <w:t>Городской округ</w:t>
            </w:r>
          </w:p>
        </w:tc>
      </w:tr>
      <w:tr w:rsidR="007A7C08" w:rsidRPr="007A7C08" w14:paraId="24F51B0B" w14:textId="77777777" w:rsidTr="00BA064E">
        <w:trPr>
          <w:trHeight w:val="64"/>
        </w:trPr>
        <w:tc>
          <w:tcPr>
            <w:tcW w:w="933" w:type="dxa"/>
            <w:tcBorders>
              <w:top w:val="single" w:sz="4" w:space="0" w:color="auto"/>
              <w:left w:val="single" w:sz="4" w:space="0" w:color="auto"/>
              <w:bottom w:val="single" w:sz="4" w:space="0" w:color="auto"/>
              <w:right w:val="single" w:sz="4" w:space="0" w:color="auto"/>
            </w:tcBorders>
            <w:hideMark/>
          </w:tcPr>
          <w:p w14:paraId="049B6C44" w14:textId="77777777" w:rsidR="00990D23" w:rsidRPr="007A7C08" w:rsidRDefault="00990D23" w:rsidP="00BA064E">
            <w:pPr>
              <w:suppressAutoHyphens/>
              <w:jc w:val="center"/>
              <w:rPr>
                <w:rFonts w:eastAsia="Malgun Gothic"/>
                <w:bCs/>
                <w:sz w:val="20"/>
                <w:szCs w:val="20"/>
                <w:lang w:eastAsia="en-US"/>
              </w:rPr>
            </w:pPr>
            <w:r w:rsidRPr="007A7C08">
              <w:rPr>
                <w:rFonts w:eastAsia="Malgun Gothic"/>
                <w:sz w:val="20"/>
                <w:szCs w:val="20"/>
                <w:lang w:eastAsia="en-US"/>
              </w:rPr>
              <w:t>74</w:t>
            </w:r>
          </w:p>
        </w:tc>
        <w:tc>
          <w:tcPr>
            <w:tcW w:w="4116" w:type="dxa"/>
            <w:tcBorders>
              <w:top w:val="single" w:sz="4" w:space="0" w:color="auto"/>
              <w:left w:val="single" w:sz="4" w:space="0" w:color="auto"/>
              <w:bottom w:val="single" w:sz="4" w:space="0" w:color="auto"/>
              <w:right w:val="single" w:sz="4" w:space="0" w:color="auto"/>
            </w:tcBorders>
            <w:hideMark/>
          </w:tcPr>
          <w:p w14:paraId="599513D1" w14:textId="77777777" w:rsidR="00990D23" w:rsidRPr="007A7C08" w:rsidRDefault="00990D23" w:rsidP="00BA064E">
            <w:pPr>
              <w:suppressAutoHyphens/>
              <w:jc w:val="center"/>
              <w:rPr>
                <w:rFonts w:eastAsia="Malgun Gothic"/>
                <w:bCs/>
                <w:sz w:val="20"/>
                <w:szCs w:val="20"/>
                <w:lang w:eastAsia="en-US"/>
              </w:rPr>
            </w:pPr>
            <w:proofErr w:type="spellStart"/>
            <w:r w:rsidRPr="007A7C08">
              <w:rPr>
                <w:rFonts w:eastAsia="Malgun Gothic"/>
                <w:sz w:val="20"/>
                <w:szCs w:val="20"/>
                <w:lang w:eastAsia="en-US"/>
              </w:rPr>
              <w:t>Савеловское</w:t>
            </w:r>
            <w:proofErr w:type="spellEnd"/>
            <w:r w:rsidRPr="007A7C08">
              <w:rPr>
                <w:rFonts w:eastAsia="Malgun Gothic"/>
                <w:sz w:val="20"/>
                <w:szCs w:val="20"/>
                <w:lang w:eastAsia="en-US"/>
              </w:rPr>
              <w:t xml:space="preserve"> направление МЖД</w:t>
            </w:r>
          </w:p>
        </w:tc>
        <w:tc>
          <w:tcPr>
            <w:tcW w:w="2800" w:type="dxa"/>
            <w:tcBorders>
              <w:top w:val="single" w:sz="4" w:space="0" w:color="auto"/>
              <w:left w:val="single" w:sz="4" w:space="0" w:color="auto"/>
              <w:bottom w:val="single" w:sz="4" w:space="0" w:color="auto"/>
              <w:right w:val="single" w:sz="4" w:space="0" w:color="auto"/>
            </w:tcBorders>
            <w:hideMark/>
          </w:tcPr>
          <w:p w14:paraId="47260BB9" w14:textId="77777777" w:rsidR="00990D23" w:rsidRPr="007A7C08" w:rsidRDefault="00990D23" w:rsidP="00BA064E">
            <w:pPr>
              <w:suppressAutoHyphens/>
              <w:jc w:val="center"/>
              <w:rPr>
                <w:rFonts w:eastAsia="Malgun Gothic"/>
                <w:bCs/>
                <w:sz w:val="20"/>
                <w:szCs w:val="20"/>
                <w:lang w:eastAsia="en-US"/>
              </w:rPr>
            </w:pPr>
            <w:r w:rsidRPr="007A7C08">
              <w:rPr>
                <w:rFonts w:eastAsia="Malgun Gothic"/>
                <w:sz w:val="20"/>
                <w:szCs w:val="20"/>
                <w:lang w:eastAsia="en-US"/>
              </w:rPr>
              <w:t>Лобня</w:t>
            </w:r>
          </w:p>
        </w:tc>
        <w:tc>
          <w:tcPr>
            <w:tcW w:w="1927" w:type="dxa"/>
            <w:tcBorders>
              <w:top w:val="single" w:sz="4" w:space="0" w:color="auto"/>
              <w:left w:val="single" w:sz="4" w:space="0" w:color="auto"/>
              <w:bottom w:val="single" w:sz="4" w:space="0" w:color="auto"/>
              <w:right w:val="single" w:sz="4" w:space="0" w:color="auto"/>
            </w:tcBorders>
            <w:hideMark/>
          </w:tcPr>
          <w:p w14:paraId="199C8709" w14:textId="77777777" w:rsidR="00990D23" w:rsidRPr="007A7C08" w:rsidRDefault="00990D23" w:rsidP="00BA064E">
            <w:pPr>
              <w:suppressAutoHyphens/>
              <w:jc w:val="center"/>
              <w:rPr>
                <w:rFonts w:eastAsia="Malgun Gothic"/>
                <w:bCs/>
                <w:sz w:val="20"/>
                <w:szCs w:val="20"/>
                <w:lang w:eastAsia="en-US"/>
              </w:rPr>
            </w:pPr>
            <w:r w:rsidRPr="007A7C08">
              <w:rPr>
                <w:rFonts w:eastAsia="Malgun Gothic"/>
                <w:sz w:val="20"/>
                <w:szCs w:val="20"/>
                <w:lang w:eastAsia="en-US"/>
              </w:rPr>
              <w:t>Лобня</w:t>
            </w:r>
          </w:p>
        </w:tc>
      </w:tr>
    </w:tbl>
    <w:p w14:paraId="6A1B465E" w14:textId="77777777" w:rsidR="00990D23" w:rsidRPr="007A7C08" w:rsidRDefault="00990D23" w:rsidP="00990D23">
      <w:pPr>
        <w:keepNext/>
        <w:suppressAutoHyphens/>
        <w:autoSpaceDE w:val="0"/>
        <w:autoSpaceDN w:val="0"/>
        <w:spacing w:before="120" w:after="120"/>
        <w:jc w:val="center"/>
        <w:rPr>
          <w:i/>
          <w:iCs/>
          <w:kern w:val="28"/>
        </w:rPr>
      </w:pPr>
      <w:r w:rsidRPr="007A7C08">
        <w:rPr>
          <w:i/>
          <w:iCs/>
          <w:kern w:val="28"/>
        </w:rPr>
        <w:lastRenderedPageBreak/>
        <w:t>Воздушный транспорт</w:t>
      </w:r>
    </w:p>
    <w:p w14:paraId="33676807" w14:textId="77777777" w:rsidR="00990D23" w:rsidRPr="007A7C08" w:rsidRDefault="00990D23" w:rsidP="00990D23">
      <w:pPr>
        <w:keepNext/>
        <w:suppressAutoHyphens/>
        <w:ind w:right="6"/>
        <w:rPr>
          <w:shd w:val="clear" w:color="auto" w:fill="FFFFFF"/>
        </w:rPr>
      </w:pPr>
      <w:r w:rsidRPr="007A7C08">
        <w:rPr>
          <w:shd w:val="clear" w:color="auto" w:fill="FFFFFF"/>
        </w:rPr>
        <w:t>Таблица 3.2.2.</w:t>
      </w:r>
    </w:p>
    <w:tbl>
      <w:tblPr>
        <w:tblW w:w="5077" w:type="pct"/>
        <w:tblCellMar>
          <w:top w:w="28" w:type="dxa"/>
          <w:left w:w="62" w:type="dxa"/>
          <w:bottom w:w="28" w:type="dxa"/>
          <w:right w:w="62" w:type="dxa"/>
        </w:tblCellMar>
        <w:tblLook w:val="04A0" w:firstRow="1" w:lastRow="0" w:firstColumn="1" w:lastColumn="0" w:noHBand="0" w:noVBand="1"/>
      </w:tblPr>
      <w:tblGrid>
        <w:gridCol w:w="652"/>
        <w:gridCol w:w="1471"/>
        <w:gridCol w:w="2474"/>
        <w:gridCol w:w="5314"/>
      </w:tblGrid>
      <w:tr w:rsidR="007A7C08" w:rsidRPr="007A7C08" w14:paraId="4BFF8EDE" w14:textId="77777777" w:rsidTr="00BA064E">
        <w:trPr>
          <w:tblHead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10EB341" w14:textId="77777777" w:rsidR="00990D23" w:rsidRPr="007A7C08" w:rsidRDefault="00990D23" w:rsidP="00BA064E">
            <w:pPr>
              <w:autoSpaceDE w:val="0"/>
              <w:autoSpaceDN w:val="0"/>
              <w:adjustRightInd w:val="0"/>
              <w:jc w:val="center"/>
              <w:rPr>
                <w:rFonts w:eastAsia="Malgun Gothic"/>
                <w:sz w:val="20"/>
                <w:szCs w:val="20"/>
              </w:rPr>
            </w:pPr>
            <w:r w:rsidRPr="007A7C08">
              <w:rPr>
                <w:rFonts w:eastAsia="Malgun Gothic"/>
                <w:i/>
                <w:iCs/>
                <w:sz w:val="20"/>
                <w:szCs w:val="20"/>
              </w:rPr>
              <w:t>Планируемые вертолетные площадки (вертодромы) авиации общего назначения</w:t>
            </w:r>
          </w:p>
        </w:tc>
      </w:tr>
      <w:tr w:rsidR="007A7C08" w:rsidRPr="007A7C08" w14:paraId="452079DB" w14:textId="77777777" w:rsidTr="00BA064E">
        <w:trPr>
          <w:tblHeader/>
        </w:trPr>
        <w:tc>
          <w:tcPr>
            <w:tcW w:w="329" w:type="pct"/>
            <w:tcBorders>
              <w:top w:val="single" w:sz="4" w:space="0" w:color="auto"/>
              <w:left w:val="single" w:sz="4" w:space="0" w:color="auto"/>
              <w:bottom w:val="single" w:sz="4" w:space="0" w:color="auto"/>
              <w:right w:val="single" w:sz="4" w:space="0" w:color="auto"/>
            </w:tcBorders>
            <w:vAlign w:val="center"/>
            <w:hideMark/>
          </w:tcPr>
          <w:p w14:paraId="2618B4B7" w14:textId="77777777" w:rsidR="00990D23" w:rsidRPr="007A7C08" w:rsidRDefault="00990D23" w:rsidP="00BA064E">
            <w:pPr>
              <w:autoSpaceDE w:val="0"/>
              <w:autoSpaceDN w:val="0"/>
              <w:adjustRightInd w:val="0"/>
              <w:jc w:val="center"/>
              <w:rPr>
                <w:rFonts w:eastAsia="Malgun Gothic"/>
                <w:sz w:val="20"/>
                <w:szCs w:val="20"/>
              </w:rPr>
            </w:pPr>
            <w:r w:rsidRPr="007A7C08">
              <w:rPr>
                <w:rFonts w:eastAsia="Malgun Gothic"/>
                <w:sz w:val="20"/>
                <w:szCs w:val="20"/>
              </w:rPr>
              <w:t>№</w:t>
            </w:r>
          </w:p>
        </w:tc>
        <w:tc>
          <w:tcPr>
            <w:tcW w:w="742" w:type="pct"/>
            <w:tcBorders>
              <w:top w:val="single" w:sz="4" w:space="0" w:color="auto"/>
              <w:left w:val="single" w:sz="4" w:space="0" w:color="auto"/>
              <w:bottom w:val="single" w:sz="4" w:space="0" w:color="auto"/>
              <w:right w:val="single" w:sz="4" w:space="0" w:color="auto"/>
            </w:tcBorders>
            <w:vAlign w:val="center"/>
            <w:hideMark/>
          </w:tcPr>
          <w:p w14:paraId="1CD990B2" w14:textId="77777777" w:rsidR="00990D23" w:rsidRPr="007A7C08" w:rsidRDefault="00990D23" w:rsidP="00BA064E">
            <w:pPr>
              <w:autoSpaceDE w:val="0"/>
              <w:autoSpaceDN w:val="0"/>
              <w:adjustRightInd w:val="0"/>
              <w:jc w:val="center"/>
              <w:rPr>
                <w:rFonts w:eastAsia="Malgun Gothic"/>
                <w:sz w:val="20"/>
                <w:szCs w:val="20"/>
              </w:rPr>
            </w:pPr>
            <w:r w:rsidRPr="007A7C08">
              <w:rPr>
                <w:rFonts w:eastAsia="Malgun Gothic"/>
                <w:sz w:val="20"/>
                <w:szCs w:val="20"/>
              </w:rPr>
              <w:t xml:space="preserve">Городской округ </w:t>
            </w:r>
          </w:p>
        </w:tc>
        <w:tc>
          <w:tcPr>
            <w:tcW w:w="1248" w:type="pct"/>
            <w:tcBorders>
              <w:top w:val="single" w:sz="4" w:space="0" w:color="auto"/>
              <w:left w:val="single" w:sz="4" w:space="0" w:color="auto"/>
              <w:bottom w:val="single" w:sz="4" w:space="0" w:color="auto"/>
              <w:right w:val="single" w:sz="4" w:space="0" w:color="auto"/>
            </w:tcBorders>
            <w:vAlign w:val="center"/>
            <w:hideMark/>
          </w:tcPr>
          <w:p w14:paraId="6190C9B0" w14:textId="77777777" w:rsidR="00990D23" w:rsidRPr="007A7C08" w:rsidRDefault="00990D23" w:rsidP="00BA064E">
            <w:pPr>
              <w:autoSpaceDE w:val="0"/>
              <w:autoSpaceDN w:val="0"/>
              <w:adjustRightInd w:val="0"/>
              <w:jc w:val="center"/>
              <w:rPr>
                <w:rFonts w:eastAsia="Malgun Gothic"/>
                <w:sz w:val="20"/>
                <w:szCs w:val="20"/>
              </w:rPr>
            </w:pPr>
            <w:r w:rsidRPr="007A7C08">
              <w:rPr>
                <w:rFonts w:eastAsia="Malgun Gothic"/>
                <w:sz w:val="20"/>
                <w:szCs w:val="20"/>
              </w:rPr>
              <w:t>Наименование вертолетной площадки</w:t>
            </w:r>
          </w:p>
        </w:tc>
        <w:tc>
          <w:tcPr>
            <w:tcW w:w="2681" w:type="pct"/>
            <w:tcBorders>
              <w:top w:val="single" w:sz="4" w:space="0" w:color="auto"/>
              <w:left w:val="single" w:sz="4" w:space="0" w:color="auto"/>
              <w:bottom w:val="single" w:sz="4" w:space="0" w:color="auto"/>
              <w:right w:val="single" w:sz="4" w:space="0" w:color="auto"/>
            </w:tcBorders>
            <w:vAlign w:val="center"/>
            <w:hideMark/>
          </w:tcPr>
          <w:p w14:paraId="0A965AA7" w14:textId="77777777" w:rsidR="00990D23" w:rsidRPr="007A7C08" w:rsidRDefault="00990D23" w:rsidP="00BA064E">
            <w:pPr>
              <w:autoSpaceDE w:val="0"/>
              <w:autoSpaceDN w:val="0"/>
              <w:adjustRightInd w:val="0"/>
              <w:jc w:val="center"/>
              <w:rPr>
                <w:rFonts w:eastAsia="Malgun Gothic"/>
                <w:sz w:val="20"/>
                <w:szCs w:val="20"/>
              </w:rPr>
            </w:pPr>
            <w:r w:rsidRPr="007A7C08">
              <w:rPr>
                <w:rFonts w:eastAsia="Malgun Gothic"/>
                <w:sz w:val="20"/>
                <w:szCs w:val="20"/>
              </w:rPr>
              <w:t>Местоположение</w:t>
            </w:r>
          </w:p>
        </w:tc>
      </w:tr>
      <w:tr w:rsidR="007A7C08" w:rsidRPr="007A7C08" w14:paraId="530B1323" w14:textId="77777777" w:rsidTr="00BA064E">
        <w:trPr>
          <w:trHeight w:val="49"/>
        </w:trPr>
        <w:tc>
          <w:tcPr>
            <w:tcW w:w="329" w:type="pct"/>
            <w:tcBorders>
              <w:top w:val="single" w:sz="4" w:space="0" w:color="auto"/>
              <w:left w:val="single" w:sz="4" w:space="0" w:color="auto"/>
              <w:bottom w:val="single" w:sz="4" w:space="0" w:color="auto"/>
              <w:right w:val="single" w:sz="4" w:space="0" w:color="auto"/>
            </w:tcBorders>
            <w:vAlign w:val="center"/>
            <w:hideMark/>
          </w:tcPr>
          <w:p w14:paraId="09EFA173" w14:textId="77777777" w:rsidR="00990D23" w:rsidRPr="007A7C08" w:rsidRDefault="00990D23" w:rsidP="00BA064E">
            <w:pPr>
              <w:autoSpaceDE w:val="0"/>
              <w:autoSpaceDN w:val="0"/>
              <w:adjustRightInd w:val="0"/>
              <w:jc w:val="center"/>
              <w:rPr>
                <w:rFonts w:eastAsia="Malgun Gothic"/>
                <w:sz w:val="20"/>
                <w:szCs w:val="20"/>
                <w:u w:val="single"/>
                <w:lang w:eastAsia="en-US"/>
              </w:rPr>
            </w:pPr>
            <w:r w:rsidRPr="007A7C08">
              <w:rPr>
                <w:rFonts w:eastAsia="Malgun Gothic"/>
                <w:sz w:val="20"/>
                <w:szCs w:val="20"/>
                <w:u w:val="single"/>
                <w:lang w:eastAsia="en-US"/>
              </w:rPr>
              <w:t>68</w:t>
            </w:r>
          </w:p>
        </w:tc>
        <w:tc>
          <w:tcPr>
            <w:tcW w:w="742" w:type="pct"/>
            <w:tcBorders>
              <w:top w:val="single" w:sz="4" w:space="0" w:color="auto"/>
              <w:left w:val="single" w:sz="4" w:space="0" w:color="auto"/>
              <w:bottom w:val="single" w:sz="4" w:space="0" w:color="auto"/>
              <w:right w:val="single" w:sz="4" w:space="0" w:color="auto"/>
            </w:tcBorders>
            <w:vAlign w:val="center"/>
            <w:hideMark/>
          </w:tcPr>
          <w:p w14:paraId="491178EA" w14:textId="77777777" w:rsidR="00990D23" w:rsidRPr="007A7C08" w:rsidRDefault="00990D23" w:rsidP="00BA064E">
            <w:pPr>
              <w:autoSpaceDE w:val="0"/>
              <w:autoSpaceDN w:val="0"/>
              <w:adjustRightInd w:val="0"/>
              <w:jc w:val="center"/>
              <w:rPr>
                <w:rFonts w:eastAsia="Malgun Gothic"/>
                <w:sz w:val="20"/>
                <w:szCs w:val="20"/>
                <w:u w:val="single"/>
                <w:lang w:eastAsia="en-US"/>
              </w:rPr>
            </w:pPr>
            <w:r w:rsidRPr="007A7C08">
              <w:rPr>
                <w:rFonts w:eastAsia="Malgun Gothic"/>
                <w:sz w:val="20"/>
                <w:szCs w:val="20"/>
                <w:u w:val="single"/>
                <w:lang w:eastAsia="en-US"/>
              </w:rPr>
              <w:t>Лобня</w:t>
            </w:r>
          </w:p>
        </w:tc>
        <w:tc>
          <w:tcPr>
            <w:tcW w:w="1248" w:type="pct"/>
            <w:tcBorders>
              <w:top w:val="single" w:sz="4" w:space="0" w:color="auto"/>
              <w:left w:val="single" w:sz="4" w:space="0" w:color="auto"/>
              <w:bottom w:val="single" w:sz="4" w:space="0" w:color="auto"/>
              <w:right w:val="single" w:sz="4" w:space="0" w:color="auto"/>
            </w:tcBorders>
            <w:vAlign w:val="center"/>
            <w:hideMark/>
          </w:tcPr>
          <w:p w14:paraId="3E58956E" w14:textId="77777777" w:rsidR="00990D23" w:rsidRPr="007A7C08" w:rsidRDefault="00990D23" w:rsidP="00BA064E">
            <w:pPr>
              <w:autoSpaceDE w:val="0"/>
              <w:autoSpaceDN w:val="0"/>
              <w:adjustRightInd w:val="0"/>
              <w:jc w:val="center"/>
              <w:rPr>
                <w:rFonts w:eastAsia="Malgun Gothic"/>
                <w:sz w:val="20"/>
                <w:szCs w:val="20"/>
                <w:u w:val="single"/>
                <w:lang w:eastAsia="en-US"/>
              </w:rPr>
            </w:pPr>
            <w:r w:rsidRPr="007A7C08">
              <w:rPr>
                <w:rFonts w:eastAsia="Malgun Gothic"/>
                <w:sz w:val="20"/>
                <w:szCs w:val="20"/>
                <w:u w:val="single"/>
                <w:lang w:eastAsia="en-US"/>
              </w:rPr>
              <w:t>Лобня</w:t>
            </w:r>
          </w:p>
        </w:tc>
        <w:tc>
          <w:tcPr>
            <w:tcW w:w="2681" w:type="pct"/>
            <w:tcBorders>
              <w:top w:val="single" w:sz="4" w:space="0" w:color="auto"/>
              <w:left w:val="single" w:sz="4" w:space="0" w:color="auto"/>
              <w:bottom w:val="single" w:sz="4" w:space="0" w:color="auto"/>
              <w:right w:val="single" w:sz="4" w:space="0" w:color="auto"/>
            </w:tcBorders>
            <w:vAlign w:val="center"/>
            <w:hideMark/>
          </w:tcPr>
          <w:p w14:paraId="6769706E" w14:textId="77777777" w:rsidR="00990D23" w:rsidRPr="007A7C08" w:rsidRDefault="00990D23" w:rsidP="00BA064E">
            <w:pPr>
              <w:autoSpaceDE w:val="0"/>
              <w:autoSpaceDN w:val="0"/>
              <w:adjustRightInd w:val="0"/>
              <w:rPr>
                <w:rFonts w:eastAsia="Malgun Gothic"/>
                <w:sz w:val="20"/>
                <w:szCs w:val="20"/>
                <w:u w:val="single"/>
                <w:lang w:eastAsia="en-US"/>
              </w:rPr>
            </w:pPr>
            <w:r w:rsidRPr="007A7C08">
              <w:rPr>
                <w:rFonts w:eastAsia="Malgun Gothic"/>
                <w:sz w:val="20"/>
                <w:szCs w:val="20"/>
                <w:u w:val="single"/>
                <w:lang w:eastAsia="en-US"/>
              </w:rPr>
              <w:t>центральная часть г. Лобня, ул. Авиационная</w:t>
            </w:r>
          </w:p>
        </w:tc>
      </w:tr>
    </w:tbl>
    <w:p w14:paraId="6AEA041F" w14:textId="77777777" w:rsidR="00990D23" w:rsidRPr="007A7C08" w:rsidRDefault="00990D23" w:rsidP="00990D23">
      <w:pPr>
        <w:keepNext/>
        <w:suppressAutoHyphens/>
        <w:autoSpaceDE w:val="0"/>
        <w:autoSpaceDN w:val="0"/>
        <w:spacing w:before="60"/>
        <w:jc w:val="center"/>
        <w:rPr>
          <w:i/>
          <w:iCs/>
          <w:kern w:val="28"/>
        </w:rPr>
      </w:pPr>
      <w:r w:rsidRPr="007A7C08">
        <w:rPr>
          <w:i/>
          <w:iCs/>
          <w:kern w:val="28"/>
        </w:rPr>
        <w:t>Автомобильные дороги</w:t>
      </w:r>
    </w:p>
    <w:p w14:paraId="2EAD145F" w14:textId="77777777" w:rsidR="00990D23" w:rsidRPr="007A7C08" w:rsidRDefault="00990D23" w:rsidP="00990D23">
      <w:pPr>
        <w:keepNext/>
        <w:suppressAutoHyphens/>
        <w:autoSpaceDE w:val="0"/>
        <w:autoSpaceDN w:val="0"/>
        <w:spacing w:before="60"/>
        <w:rPr>
          <w:kern w:val="28"/>
        </w:rPr>
      </w:pPr>
      <w:r w:rsidRPr="007A7C08">
        <w:rPr>
          <w:kern w:val="28"/>
        </w:rPr>
        <w:t xml:space="preserve">Таблица 3.2.3.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414"/>
        <w:gridCol w:w="2188"/>
        <w:gridCol w:w="567"/>
        <w:gridCol w:w="567"/>
        <w:gridCol w:w="501"/>
        <w:gridCol w:w="567"/>
        <w:gridCol w:w="567"/>
        <w:gridCol w:w="709"/>
        <w:gridCol w:w="709"/>
      </w:tblGrid>
      <w:tr w:rsidR="007A7C08" w:rsidRPr="007A7C08" w14:paraId="4FA2259D" w14:textId="77777777" w:rsidTr="00BA064E">
        <w:trPr>
          <w:cantSplit/>
          <w:tblHeader/>
          <w:jc w:val="center"/>
        </w:trPr>
        <w:tc>
          <w:tcPr>
            <w:tcW w:w="9918" w:type="dxa"/>
            <w:gridSpan w:val="10"/>
            <w:noWrap/>
            <w:vAlign w:val="center"/>
          </w:tcPr>
          <w:p w14:paraId="40F344C6" w14:textId="77777777" w:rsidR="00990D23" w:rsidRPr="007A7C08" w:rsidRDefault="00990D23" w:rsidP="00BA064E">
            <w:pPr>
              <w:suppressAutoHyphens/>
              <w:jc w:val="center"/>
              <w:rPr>
                <w:rFonts w:eastAsia="Malgun Gothic"/>
                <w:sz w:val="20"/>
                <w:szCs w:val="20"/>
              </w:rPr>
            </w:pPr>
            <w:r w:rsidRPr="007A7C08">
              <w:rPr>
                <w:rFonts w:eastAsia="Malgun Gothic"/>
                <w:i/>
                <w:iCs/>
                <w:sz w:val="20"/>
                <w:szCs w:val="20"/>
                <w:lang w:eastAsia="en-US" w:bidi="en-US"/>
              </w:rPr>
              <w:t>Планируемые характеристики реконструируемых участков и участков строительства обычных автомобильных дорог регионального значения</w:t>
            </w:r>
          </w:p>
        </w:tc>
      </w:tr>
      <w:tr w:rsidR="007A7C08" w:rsidRPr="007A7C08" w14:paraId="6E69CE8C" w14:textId="77777777" w:rsidTr="00BA064E">
        <w:trPr>
          <w:cantSplit/>
          <w:tblHeader/>
          <w:jc w:val="center"/>
        </w:trPr>
        <w:tc>
          <w:tcPr>
            <w:tcW w:w="1129" w:type="dxa"/>
            <w:vMerge w:val="restart"/>
            <w:noWrap/>
            <w:vAlign w:val="center"/>
          </w:tcPr>
          <w:p w14:paraId="1A89CF0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Номер участка</w:t>
            </w:r>
          </w:p>
        </w:tc>
        <w:tc>
          <w:tcPr>
            <w:tcW w:w="2414" w:type="dxa"/>
            <w:vMerge w:val="restart"/>
            <w:noWrap/>
            <w:vAlign w:val="center"/>
          </w:tcPr>
          <w:p w14:paraId="33D814F6" w14:textId="77777777" w:rsidR="00990D23" w:rsidRPr="007A7C08" w:rsidRDefault="00990D23" w:rsidP="00BA064E">
            <w:pPr>
              <w:suppressAutoHyphens/>
              <w:rPr>
                <w:rFonts w:eastAsia="Malgun Gothic"/>
                <w:sz w:val="20"/>
                <w:szCs w:val="20"/>
              </w:rPr>
            </w:pPr>
            <w:r w:rsidRPr="007A7C08">
              <w:rPr>
                <w:rFonts w:eastAsia="Malgun Gothic"/>
                <w:sz w:val="20"/>
                <w:szCs w:val="20"/>
                <w:lang w:eastAsia="en-US"/>
              </w:rPr>
              <w:t>Наименование автомобильной дороги/участка</w:t>
            </w:r>
          </w:p>
        </w:tc>
        <w:tc>
          <w:tcPr>
            <w:tcW w:w="2188" w:type="dxa"/>
            <w:vMerge w:val="restart"/>
            <w:noWrap/>
            <w:textDirection w:val="btLr"/>
            <w:vAlign w:val="center"/>
          </w:tcPr>
          <w:p w14:paraId="03A8FDE8" w14:textId="77777777" w:rsidR="00990D23" w:rsidRPr="007A7C08" w:rsidRDefault="00990D23" w:rsidP="00BA064E">
            <w:pPr>
              <w:suppressAutoHyphens/>
              <w:ind w:left="113" w:right="113"/>
              <w:jc w:val="center"/>
              <w:rPr>
                <w:rFonts w:eastAsia="Malgun Gothic"/>
                <w:sz w:val="20"/>
                <w:szCs w:val="20"/>
              </w:rPr>
            </w:pPr>
            <w:r w:rsidRPr="007A7C08">
              <w:rPr>
                <w:rFonts w:eastAsia="Malgun Gothic"/>
                <w:sz w:val="20"/>
                <w:szCs w:val="20"/>
              </w:rPr>
              <w:t>Наименование муниципального образования</w:t>
            </w:r>
          </w:p>
        </w:tc>
        <w:tc>
          <w:tcPr>
            <w:tcW w:w="4187" w:type="dxa"/>
            <w:gridSpan w:val="7"/>
            <w:noWrap/>
            <w:vAlign w:val="center"/>
          </w:tcPr>
          <w:p w14:paraId="05216D4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Показатели</w:t>
            </w:r>
          </w:p>
        </w:tc>
      </w:tr>
      <w:tr w:rsidR="007A7C08" w:rsidRPr="007A7C08" w14:paraId="668FCA92" w14:textId="77777777" w:rsidTr="00BA064E">
        <w:trPr>
          <w:cantSplit/>
          <w:trHeight w:val="1258"/>
          <w:tblHeader/>
          <w:jc w:val="center"/>
        </w:trPr>
        <w:tc>
          <w:tcPr>
            <w:tcW w:w="1129" w:type="dxa"/>
            <w:vMerge/>
            <w:noWrap/>
            <w:vAlign w:val="center"/>
          </w:tcPr>
          <w:p w14:paraId="6C25D2EF" w14:textId="77777777" w:rsidR="00990D23" w:rsidRPr="007A7C08" w:rsidRDefault="00990D23" w:rsidP="00BA064E">
            <w:pPr>
              <w:suppressAutoHyphens/>
              <w:jc w:val="center"/>
              <w:rPr>
                <w:rFonts w:eastAsia="Malgun Gothic"/>
                <w:sz w:val="20"/>
                <w:szCs w:val="20"/>
              </w:rPr>
            </w:pPr>
          </w:p>
        </w:tc>
        <w:tc>
          <w:tcPr>
            <w:tcW w:w="2414" w:type="dxa"/>
            <w:vMerge/>
            <w:noWrap/>
            <w:vAlign w:val="center"/>
          </w:tcPr>
          <w:p w14:paraId="021A0141" w14:textId="77777777" w:rsidR="00990D23" w:rsidRPr="007A7C08" w:rsidRDefault="00990D23" w:rsidP="00BA064E">
            <w:pPr>
              <w:suppressAutoHyphens/>
              <w:rPr>
                <w:rFonts w:eastAsia="Malgun Gothic"/>
                <w:sz w:val="20"/>
                <w:szCs w:val="20"/>
              </w:rPr>
            </w:pPr>
          </w:p>
        </w:tc>
        <w:tc>
          <w:tcPr>
            <w:tcW w:w="2188" w:type="dxa"/>
            <w:vMerge/>
            <w:noWrap/>
            <w:vAlign w:val="center"/>
          </w:tcPr>
          <w:p w14:paraId="3AAED9C7" w14:textId="77777777" w:rsidR="00990D23" w:rsidRPr="007A7C08" w:rsidRDefault="00990D23" w:rsidP="00BA064E">
            <w:pPr>
              <w:suppressAutoHyphens/>
              <w:jc w:val="center"/>
              <w:rPr>
                <w:rFonts w:eastAsia="Malgun Gothic"/>
                <w:sz w:val="20"/>
                <w:szCs w:val="20"/>
              </w:rPr>
            </w:pPr>
          </w:p>
        </w:tc>
        <w:tc>
          <w:tcPr>
            <w:tcW w:w="567" w:type="dxa"/>
            <w:vMerge w:val="restart"/>
            <w:noWrap/>
            <w:textDirection w:val="btLr"/>
            <w:vAlign w:val="center"/>
          </w:tcPr>
          <w:p w14:paraId="60E585DA" w14:textId="77777777" w:rsidR="00990D23" w:rsidRPr="007A7C08" w:rsidRDefault="00990D23" w:rsidP="00BA064E">
            <w:pPr>
              <w:suppressAutoHyphens/>
              <w:ind w:left="113" w:right="113"/>
              <w:jc w:val="center"/>
              <w:rPr>
                <w:rFonts w:eastAsia="Malgun Gothic"/>
                <w:sz w:val="20"/>
                <w:szCs w:val="20"/>
              </w:rPr>
            </w:pPr>
            <w:r w:rsidRPr="007A7C08">
              <w:rPr>
                <w:rFonts w:eastAsia="Malgun Gothic"/>
                <w:sz w:val="20"/>
                <w:szCs w:val="20"/>
                <w:lang w:eastAsia="en-US"/>
              </w:rPr>
              <w:t>Строительство(С)</w:t>
            </w:r>
            <w:r w:rsidRPr="007A7C08">
              <w:rPr>
                <w:rFonts w:eastAsia="Malgun Gothic"/>
                <w:sz w:val="20"/>
                <w:szCs w:val="20"/>
                <w:lang w:eastAsia="en-US"/>
              </w:rPr>
              <w:br/>
              <w:t>/Реконструкция (Р)</w:t>
            </w:r>
          </w:p>
        </w:tc>
        <w:tc>
          <w:tcPr>
            <w:tcW w:w="567" w:type="dxa"/>
            <w:vMerge w:val="restart"/>
            <w:noWrap/>
            <w:textDirection w:val="btLr"/>
            <w:vAlign w:val="center"/>
          </w:tcPr>
          <w:p w14:paraId="604CF5E1" w14:textId="77777777" w:rsidR="00990D23" w:rsidRPr="007A7C08" w:rsidRDefault="00990D23" w:rsidP="00BA064E">
            <w:pPr>
              <w:suppressAutoHyphens/>
              <w:ind w:left="113" w:right="113"/>
              <w:jc w:val="center"/>
              <w:rPr>
                <w:rFonts w:eastAsia="Calibri"/>
                <w:sz w:val="20"/>
                <w:szCs w:val="20"/>
                <w:lang w:eastAsia="en-US"/>
              </w:rPr>
            </w:pPr>
            <w:r w:rsidRPr="007A7C08">
              <w:rPr>
                <w:rFonts w:eastAsia="Malgun Gothic"/>
                <w:sz w:val="20"/>
                <w:szCs w:val="20"/>
                <w:lang w:eastAsia="en-US"/>
              </w:rPr>
              <w:t>Длина участка, км</w:t>
            </w:r>
          </w:p>
        </w:tc>
        <w:tc>
          <w:tcPr>
            <w:tcW w:w="501" w:type="dxa"/>
            <w:vMerge w:val="restart"/>
            <w:noWrap/>
            <w:textDirection w:val="btLr"/>
            <w:vAlign w:val="center"/>
          </w:tcPr>
          <w:p w14:paraId="038191F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lang w:eastAsia="en-US"/>
              </w:rPr>
              <w:t>Категория</w:t>
            </w:r>
          </w:p>
        </w:tc>
        <w:tc>
          <w:tcPr>
            <w:tcW w:w="567" w:type="dxa"/>
            <w:vMerge w:val="restart"/>
            <w:noWrap/>
            <w:textDirection w:val="btLr"/>
            <w:vAlign w:val="center"/>
          </w:tcPr>
          <w:p w14:paraId="1CCA0A7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lang w:eastAsia="en-US"/>
              </w:rPr>
              <w:t>Число полос движения, шт.</w:t>
            </w:r>
          </w:p>
        </w:tc>
        <w:tc>
          <w:tcPr>
            <w:tcW w:w="567" w:type="dxa"/>
            <w:vMerge w:val="restart"/>
            <w:noWrap/>
            <w:textDirection w:val="btLr"/>
            <w:vAlign w:val="center"/>
          </w:tcPr>
          <w:p w14:paraId="0E0097F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lang w:eastAsia="en-US"/>
              </w:rPr>
              <w:t>Ширина полосы отвода, м</w:t>
            </w:r>
          </w:p>
        </w:tc>
        <w:tc>
          <w:tcPr>
            <w:tcW w:w="1418" w:type="dxa"/>
            <w:gridSpan w:val="2"/>
            <w:noWrap/>
            <w:vAlign w:val="center"/>
          </w:tcPr>
          <w:p w14:paraId="47D236DE"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Зоны планируемого размещения линейного объекта</w:t>
            </w:r>
          </w:p>
        </w:tc>
      </w:tr>
      <w:tr w:rsidR="007A7C08" w:rsidRPr="007A7C08" w14:paraId="1489B85D" w14:textId="77777777" w:rsidTr="00BA064E">
        <w:trPr>
          <w:cantSplit/>
          <w:trHeight w:val="976"/>
          <w:tblHeader/>
          <w:jc w:val="center"/>
        </w:trPr>
        <w:tc>
          <w:tcPr>
            <w:tcW w:w="1129" w:type="dxa"/>
            <w:vMerge/>
            <w:noWrap/>
            <w:vAlign w:val="center"/>
          </w:tcPr>
          <w:p w14:paraId="355B40C5" w14:textId="77777777" w:rsidR="00990D23" w:rsidRPr="007A7C08" w:rsidRDefault="00990D23" w:rsidP="00BA064E">
            <w:pPr>
              <w:suppressAutoHyphens/>
              <w:jc w:val="center"/>
              <w:rPr>
                <w:rFonts w:eastAsia="Malgun Gothic"/>
                <w:sz w:val="20"/>
                <w:szCs w:val="20"/>
              </w:rPr>
            </w:pPr>
          </w:p>
        </w:tc>
        <w:tc>
          <w:tcPr>
            <w:tcW w:w="2414" w:type="dxa"/>
            <w:vMerge/>
            <w:noWrap/>
            <w:vAlign w:val="center"/>
          </w:tcPr>
          <w:p w14:paraId="08D09777" w14:textId="77777777" w:rsidR="00990D23" w:rsidRPr="007A7C08" w:rsidRDefault="00990D23" w:rsidP="00BA064E">
            <w:pPr>
              <w:suppressAutoHyphens/>
              <w:rPr>
                <w:rFonts w:eastAsia="Malgun Gothic"/>
                <w:sz w:val="20"/>
                <w:szCs w:val="20"/>
              </w:rPr>
            </w:pPr>
          </w:p>
        </w:tc>
        <w:tc>
          <w:tcPr>
            <w:tcW w:w="2188" w:type="dxa"/>
            <w:vMerge/>
            <w:noWrap/>
            <w:vAlign w:val="center"/>
          </w:tcPr>
          <w:p w14:paraId="454F7829" w14:textId="77777777" w:rsidR="00990D23" w:rsidRPr="007A7C08" w:rsidRDefault="00990D23" w:rsidP="00BA064E">
            <w:pPr>
              <w:suppressAutoHyphens/>
              <w:jc w:val="center"/>
              <w:rPr>
                <w:rFonts w:eastAsia="Malgun Gothic"/>
                <w:sz w:val="20"/>
                <w:szCs w:val="20"/>
              </w:rPr>
            </w:pPr>
          </w:p>
        </w:tc>
        <w:tc>
          <w:tcPr>
            <w:tcW w:w="567" w:type="dxa"/>
            <w:vMerge/>
            <w:noWrap/>
            <w:textDirection w:val="btLr"/>
          </w:tcPr>
          <w:p w14:paraId="14C1A51F" w14:textId="77777777" w:rsidR="00990D23" w:rsidRPr="007A7C08" w:rsidRDefault="00990D23" w:rsidP="00BA064E">
            <w:pPr>
              <w:suppressAutoHyphens/>
              <w:ind w:left="113" w:right="113"/>
              <w:jc w:val="center"/>
              <w:rPr>
                <w:rFonts w:eastAsia="Malgun Gothic"/>
                <w:sz w:val="20"/>
                <w:szCs w:val="20"/>
              </w:rPr>
            </w:pPr>
          </w:p>
        </w:tc>
        <w:tc>
          <w:tcPr>
            <w:tcW w:w="567" w:type="dxa"/>
            <w:vMerge/>
            <w:noWrap/>
            <w:textDirection w:val="btLr"/>
            <w:vAlign w:val="center"/>
          </w:tcPr>
          <w:p w14:paraId="63E86323" w14:textId="77777777" w:rsidR="00990D23" w:rsidRPr="007A7C08" w:rsidRDefault="00990D23" w:rsidP="00BA064E">
            <w:pPr>
              <w:suppressAutoHyphens/>
              <w:ind w:left="113" w:right="113"/>
              <w:jc w:val="center"/>
              <w:rPr>
                <w:rFonts w:eastAsia="Calibri"/>
                <w:sz w:val="20"/>
                <w:szCs w:val="20"/>
                <w:lang w:eastAsia="en-US"/>
              </w:rPr>
            </w:pPr>
          </w:p>
        </w:tc>
        <w:tc>
          <w:tcPr>
            <w:tcW w:w="501" w:type="dxa"/>
            <w:vMerge/>
            <w:tcBorders>
              <w:bottom w:val="single" w:sz="4" w:space="0" w:color="auto"/>
            </w:tcBorders>
            <w:noWrap/>
            <w:textDirection w:val="btLr"/>
            <w:vAlign w:val="center"/>
          </w:tcPr>
          <w:p w14:paraId="65301D7D" w14:textId="77777777" w:rsidR="00990D23" w:rsidRPr="007A7C08" w:rsidRDefault="00990D23" w:rsidP="00BA064E">
            <w:pPr>
              <w:suppressAutoHyphens/>
              <w:jc w:val="center"/>
              <w:rPr>
                <w:rFonts w:eastAsia="Malgun Gothic"/>
                <w:sz w:val="20"/>
                <w:szCs w:val="20"/>
              </w:rPr>
            </w:pPr>
          </w:p>
        </w:tc>
        <w:tc>
          <w:tcPr>
            <w:tcW w:w="567" w:type="dxa"/>
            <w:vMerge/>
            <w:tcBorders>
              <w:bottom w:val="single" w:sz="4" w:space="0" w:color="auto"/>
            </w:tcBorders>
            <w:noWrap/>
            <w:textDirection w:val="btLr"/>
            <w:vAlign w:val="center"/>
          </w:tcPr>
          <w:p w14:paraId="01E83435" w14:textId="77777777" w:rsidR="00990D23" w:rsidRPr="007A7C08" w:rsidRDefault="00990D23" w:rsidP="00BA064E">
            <w:pPr>
              <w:suppressAutoHyphens/>
              <w:jc w:val="center"/>
              <w:rPr>
                <w:rFonts w:eastAsia="Malgun Gothic"/>
                <w:sz w:val="20"/>
                <w:szCs w:val="20"/>
              </w:rPr>
            </w:pPr>
          </w:p>
        </w:tc>
        <w:tc>
          <w:tcPr>
            <w:tcW w:w="567" w:type="dxa"/>
            <w:vMerge/>
            <w:tcBorders>
              <w:bottom w:val="single" w:sz="4" w:space="0" w:color="auto"/>
            </w:tcBorders>
            <w:noWrap/>
            <w:textDirection w:val="btLr"/>
            <w:vAlign w:val="center"/>
          </w:tcPr>
          <w:p w14:paraId="44278908" w14:textId="77777777" w:rsidR="00990D23" w:rsidRPr="007A7C08" w:rsidRDefault="00990D23" w:rsidP="00BA064E">
            <w:pPr>
              <w:suppressAutoHyphens/>
              <w:jc w:val="center"/>
              <w:rPr>
                <w:rFonts w:eastAsia="Malgun Gothic"/>
                <w:sz w:val="20"/>
                <w:szCs w:val="20"/>
              </w:rPr>
            </w:pPr>
          </w:p>
        </w:tc>
        <w:tc>
          <w:tcPr>
            <w:tcW w:w="709" w:type="dxa"/>
            <w:tcBorders>
              <w:top w:val="single" w:sz="4" w:space="0" w:color="auto"/>
              <w:bottom w:val="single" w:sz="4" w:space="0" w:color="auto"/>
              <w:right w:val="single" w:sz="4" w:space="0" w:color="auto"/>
            </w:tcBorders>
            <w:noWrap/>
            <w:textDirection w:val="btLr"/>
            <w:vAlign w:val="center"/>
          </w:tcPr>
          <w:p w14:paraId="3BC0BF17"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lang w:eastAsia="en-US"/>
              </w:rPr>
              <w:t>Ширина</w:t>
            </w:r>
            <w:r w:rsidRPr="007A7C08">
              <w:rPr>
                <w:rFonts w:eastAsia="Malgun Gothic"/>
                <w:sz w:val="20"/>
                <w:szCs w:val="20"/>
                <w:vertAlign w:val="superscript"/>
                <w:lang w:eastAsia="en-US"/>
              </w:rPr>
              <w:footnoteReference w:id="20"/>
            </w:r>
            <w:r w:rsidRPr="007A7C08">
              <w:rPr>
                <w:rFonts w:eastAsia="Malgun Gothic"/>
                <w:sz w:val="20"/>
                <w:szCs w:val="20"/>
                <w:lang w:eastAsia="en-US"/>
              </w:rPr>
              <w:t>, м</w:t>
            </w:r>
          </w:p>
        </w:tc>
        <w:tc>
          <w:tcPr>
            <w:tcW w:w="709" w:type="dxa"/>
            <w:tcBorders>
              <w:top w:val="single" w:sz="4" w:space="0" w:color="auto"/>
              <w:left w:val="single" w:sz="4" w:space="0" w:color="auto"/>
              <w:bottom w:val="single" w:sz="4" w:space="0" w:color="auto"/>
              <w:right w:val="single" w:sz="4" w:space="0" w:color="auto"/>
            </w:tcBorders>
            <w:noWrap/>
            <w:textDirection w:val="btLr"/>
            <w:vAlign w:val="center"/>
          </w:tcPr>
          <w:p w14:paraId="6C6FB54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lang w:eastAsia="en-US"/>
              </w:rPr>
              <w:t>Площадь</w:t>
            </w:r>
            <w:r w:rsidRPr="007A7C08">
              <w:rPr>
                <w:rFonts w:eastAsia="Malgun Gothic"/>
                <w:sz w:val="20"/>
                <w:szCs w:val="20"/>
                <w:vertAlign w:val="superscript"/>
                <w:lang w:eastAsia="en-US"/>
              </w:rPr>
              <w:footnoteReference w:id="21"/>
            </w:r>
            <w:r w:rsidRPr="007A7C08">
              <w:rPr>
                <w:rFonts w:eastAsia="Malgun Gothic"/>
                <w:sz w:val="20"/>
                <w:szCs w:val="20"/>
                <w:lang w:eastAsia="en-US"/>
              </w:rPr>
              <w:t>, га</w:t>
            </w:r>
          </w:p>
        </w:tc>
      </w:tr>
      <w:tr w:rsidR="007A7C08" w:rsidRPr="007A7C08" w14:paraId="49F21644" w14:textId="77777777" w:rsidTr="00BA064E">
        <w:trPr>
          <w:cantSplit/>
          <w:jc w:val="center"/>
        </w:trPr>
        <w:tc>
          <w:tcPr>
            <w:tcW w:w="1129" w:type="dxa"/>
            <w:noWrap/>
            <w:vAlign w:val="center"/>
          </w:tcPr>
          <w:p w14:paraId="0272865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32008202</w:t>
            </w:r>
          </w:p>
        </w:tc>
        <w:tc>
          <w:tcPr>
            <w:tcW w:w="2414" w:type="dxa"/>
            <w:noWrap/>
            <w:vAlign w:val="center"/>
          </w:tcPr>
          <w:p w14:paraId="7E98F7DE" w14:textId="77777777" w:rsidR="00990D23" w:rsidRPr="007A7C08" w:rsidRDefault="00990D23" w:rsidP="00BA064E">
            <w:pPr>
              <w:suppressAutoHyphens/>
              <w:rPr>
                <w:rFonts w:eastAsia="Malgun Gothic"/>
                <w:sz w:val="20"/>
                <w:szCs w:val="20"/>
              </w:rPr>
            </w:pPr>
            <w:r w:rsidRPr="007A7C08">
              <w:rPr>
                <w:rFonts w:eastAsia="Malgun Gothic"/>
                <w:sz w:val="20"/>
                <w:szCs w:val="20"/>
              </w:rPr>
              <w:t>Хлебниково – Рогачево</w:t>
            </w:r>
          </w:p>
        </w:tc>
        <w:tc>
          <w:tcPr>
            <w:tcW w:w="2188" w:type="dxa"/>
            <w:noWrap/>
            <w:vAlign w:val="center"/>
          </w:tcPr>
          <w:p w14:paraId="4D6A034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770D70E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59B1E04E" w14:textId="77777777" w:rsidR="00990D23" w:rsidRPr="007A7C08" w:rsidRDefault="00990D23" w:rsidP="00BA064E">
            <w:pPr>
              <w:suppressAutoHyphens/>
              <w:jc w:val="center"/>
              <w:rPr>
                <w:rFonts w:eastAsia="Malgun Gothic"/>
                <w:sz w:val="20"/>
                <w:szCs w:val="20"/>
              </w:rPr>
            </w:pPr>
            <w:r w:rsidRPr="007A7C08">
              <w:rPr>
                <w:rFonts w:eastAsia="Calibri"/>
                <w:sz w:val="20"/>
                <w:szCs w:val="20"/>
                <w:lang w:eastAsia="en-US"/>
              </w:rPr>
              <w:t>2,0</w:t>
            </w:r>
          </w:p>
        </w:tc>
        <w:tc>
          <w:tcPr>
            <w:tcW w:w="501" w:type="dxa"/>
            <w:noWrap/>
            <w:vAlign w:val="center"/>
          </w:tcPr>
          <w:p w14:paraId="17F6F0C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I</w:t>
            </w:r>
          </w:p>
        </w:tc>
        <w:tc>
          <w:tcPr>
            <w:tcW w:w="567" w:type="dxa"/>
            <w:noWrap/>
            <w:vAlign w:val="center"/>
          </w:tcPr>
          <w:p w14:paraId="777F86A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725D099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65</w:t>
            </w:r>
          </w:p>
        </w:tc>
        <w:tc>
          <w:tcPr>
            <w:tcW w:w="709" w:type="dxa"/>
            <w:noWrap/>
            <w:vAlign w:val="center"/>
          </w:tcPr>
          <w:p w14:paraId="7645886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100</w:t>
            </w:r>
          </w:p>
        </w:tc>
        <w:tc>
          <w:tcPr>
            <w:tcW w:w="709" w:type="dxa"/>
            <w:noWrap/>
            <w:vAlign w:val="center"/>
          </w:tcPr>
          <w:p w14:paraId="648E80D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19,7</w:t>
            </w:r>
          </w:p>
        </w:tc>
      </w:tr>
      <w:tr w:rsidR="007A7C08" w:rsidRPr="007A7C08" w14:paraId="791DA183" w14:textId="77777777" w:rsidTr="00BA064E">
        <w:trPr>
          <w:cantSplit/>
          <w:jc w:val="center"/>
        </w:trPr>
        <w:tc>
          <w:tcPr>
            <w:tcW w:w="1129" w:type="dxa"/>
            <w:noWrap/>
            <w:vAlign w:val="center"/>
          </w:tcPr>
          <w:p w14:paraId="674D1E32"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42008201</w:t>
            </w:r>
          </w:p>
        </w:tc>
        <w:tc>
          <w:tcPr>
            <w:tcW w:w="2414" w:type="dxa"/>
            <w:noWrap/>
            <w:vAlign w:val="center"/>
          </w:tcPr>
          <w:p w14:paraId="148C48CC" w14:textId="77777777" w:rsidR="00990D23" w:rsidRPr="007A7C08" w:rsidRDefault="00990D23" w:rsidP="00BA064E">
            <w:pPr>
              <w:suppressAutoHyphens/>
              <w:rPr>
                <w:rFonts w:eastAsia="Malgun Gothic"/>
                <w:sz w:val="20"/>
                <w:szCs w:val="20"/>
              </w:rPr>
            </w:pPr>
            <w:r w:rsidRPr="007A7C08">
              <w:rPr>
                <w:rFonts w:eastAsia="Malgun Gothic"/>
                <w:sz w:val="20"/>
                <w:szCs w:val="20"/>
              </w:rPr>
              <w:t>Хлебниково – Рогачево</w:t>
            </w:r>
          </w:p>
        </w:tc>
        <w:tc>
          <w:tcPr>
            <w:tcW w:w="2188" w:type="dxa"/>
            <w:noWrap/>
            <w:vAlign w:val="center"/>
          </w:tcPr>
          <w:p w14:paraId="64D16B6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511288E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4F1B56D1"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1,9</w:t>
            </w:r>
          </w:p>
        </w:tc>
        <w:tc>
          <w:tcPr>
            <w:tcW w:w="501" w:type="dxa"/>
            <w:noWrap/>
            <w:vAlign w:val="center"/>
          </w:tcPr>
          <w:p w14:paraId="66DE79A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7FEDBA7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5E16FC9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32E4D77E"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40</w:t>
            </w:r>
          </w:p>
        </w:tc>
        <w:tc>
          <w:tcPr>
            <w:tcW w:w="709" w:type="dxa"/>
            <w:noWrap/>
            <w:vAlign w:val="center"/>
          </w:tcPr>
          <w:p w14:paraId="102BBDD0"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7,6</w:t>
            </w:r>
          </w:p>
        </w:tc>
      </w:tr>
      <w:tr w:rsidR="007A7C08" w:rsidRPr="007A7C08" w14:paraId="66A68CDA" w14:textId="77777777" w:rsidTr="00BA064E">
        <w:trPr>
          <w:cantSplit/>
          <w:jc w:val="center"/>
        </w:trPr>
        <w:tc>
          <w:tcPr>
            <w:tcW w:w="1129" w:type="dxa"/>
            <w:noWrap/>
            <w:vAlign w:val="center"/>
          </w:tcPr>
          <w:p w14:paraId="00CA0D57"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32010001*</w:t>
            </w:r>
          </w:p>
        </w:tc>
        <w:tc>
          <w:tcPr>
            <w:tcW w:w="2414" w:type="dxa"/>
            <w:noWrap/>
            <w:vAlign w:val="center"/>
          </w:tcPr>
          <w:p w14:paraId="626E61B3" w14:textId="77777777" w:rsidR="00990D23" w:rsidRPr="007A7C08" w:rsidRDefault="00990D23" w:rsidP="00BA064E">
            <w:pPr>
              <w:suppressAutoHyphens/>
              <w:rPr>
                <w:rFonts w:eastAsia="Malgun Gothic"/>
                <w:sz w:val="20"/>
                <w:szCs w:val="20"/>
              </w:rPr>
            </w:pPr>
            <w:r w:rsidRPr="007A7C08">
              <w:rPr>
                <w:rFonts w:eastAsia="Malgun Gothic"/>
                <w:sz w:val="20"/>
                <w:szCs w:val="20"/>
              </w:rPr>
              <w:t>А-104 «Москва – Дмитров – Дубна» – «Хлебниково – Рогачево» (северный обход г. Лобни)</w:t>
            </w:r>
          </w:p>
        </w:tc>
        <w:tc>
          <w:tcPr>
            <w:tcW w:w="2188" w:type="dxa"/>
            <w:noWrap/>
            <w:vAlign w:val="center"/>
          </w:tcPr>
          <w:p w14:paraId="3FA6F87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03974D92"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5E878712"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1,3</w:t>
            </w:r>
          </w:p>
        </w:tc>
        <w:tc>
          <w:tcPr>
            <w:tcW w:w="501" w:type="dxa"/>
            <w:noWrap/>
            <w:vAlign w:val="center"/>
          </w:tcPr>
          <w:p w14:paraId="10559DC0"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I</w:t>
            </w:r>
          </w:p>
        </w:tc>
        <w:tc>
          <w:tcPr>
            <w:tcW w:w="567" w:type="dxa"/>
            <w:noWrap/>
            <w:vAlign w:val="center"/>
          </w:tcPr>
          <w:p w14:paraId="3F918AE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6</w:t>
            </w:r>
          </w:p>
        </w:tc>
        <w:tc>
          <w:tcPr>
            <w:tcW w:w="567" w:type="dxa"/>
            <w:noWrap/>
            <w:vAlign w:val="center"/>
          </w:tcPr>
          <w:p w14:paraId="4D8B2DB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72</w:t>
            </w:r>
          </w:p>
        </w:tc>
        <w:tc>
          <w:tcPr>
            <w:tcW w:w="709" w:type="dxa"/>
            <w:noWrap/>
            <w:vAlign w:val="center"/>
          </w:tcPr>
          <w:p w14:paraId="6F6699B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130</w:t>
            </w:r>
          </w:p>
        </w:tc>
        <w:tc>
          <w:tcPr>
            <w:tcW w:w="709" w:type="dxa"/>
            <w:noWrap/>
            <w:vAlign w:val="center"/>
          </w:tcPr>
          <w:p w14:paraId="4E246E41"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16,9</w:t>
            </w:r>
          </w:p>
        </w:tc>
      </w:tr>
      <w:tr w:rsidR="007A7C08" w:rsidRPr="007A7C08" w14:paraId="74F6D651" w14:textId="77777777" w:rsidTr="00BA064E">
        <w:trPr>
          <w:cantSplit/>
          <w:jc w:val="center"/>
        </w:trPr>
        <w:tc>
          <w:tcPr>
            <w:tcW w:w="1129" w:type="dxa"/>
            <w:noWrap/>
            <w:vAlign w:val="center"/>
          </w:tcPr>
          <w:p w14:paraId="1E766DD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42015102*</w:t>
            </w:r>
          </w:p>
        </w:tc>
        <w:tc>
          <w:tcPr>
            <w:tcW w:w="2414" w:type="dxa"/>
            <w:noWrap/>
            <w:vAlign w:val="center"/>
          </w:tcPr>
          <w:p w14:paraId="4060F1D4" w14:textId="77777777" w:rsidR="00990D23" w:rsidRPr="007A7C08" w:rsidRDefault="00990D23" w:rsidP="00BA064E">
            <w:pPr>
              <w:suppressAutoHyphens/>
              <w:rPr>
                <w:rFonts w:eastAsia="Malgun Gothic"/>
                <w:sz w:val="20"/>
                <w:szCs w:val="20"/>
              </w:rPr>
            </w:pPr>
            <w:r w:rsidRPr="007A7C08">
              <w:rPr>
                <w:rFonts w:eastAsia="Malgun Gothic"/>
                <w:sz w:val="20"/>
                <w:szCs w:val="20"/>
              </w:rPr>
              <w:t>Подъезд к г. Лобня</w:t>
            </w:r>
          </w:p>
        </w:tc>
        <w:tc>
          <w:tcPr>
            <w:tcW w:w="2188" w:type="dxa"/>
            <w:noWrap/>
            <w:vAlign w:val="center"/>
          </w:tcPr>
          <w:p w14:paraId="622A1D3E"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04B0BB7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0B140226"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1,1</w:t>
            </w:r>
          </w:p>
        </w:tc>
        <w:tc>
          <w:tcPr>
            <w:tcW w:w="501" w:type="dxa"/>
            <w:noWrap/>
            <w:vAlign w:val="center"/>
          </w:tcPr>
          <w:p w14:paraId="19A31757"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20C32C8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7A906BFE"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118BE28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40</w:t>
            </w:r>
          </w:p>
        </w:tc>
        <w:tc>
          <w:tcPr>
            <w:tcW w:w="709" w:type="dxa"/>
            <w:noWrap/>
            <w:vAlign w:val="center"/>
          </w:tcPr>
          <w:p w14:paraId="3E7DA38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w:t>
            </w:r>
          </w:p>
        </w:tc>
      </w:tr>
      <w:tr w:rsidR="007A7C08" w:rsidRPr="007A7C08" w14:paraId="0F60C1A1" w14:textId="77777777" w:rsidTr="00BA064E">
        <w:trPr>
          <w:cantSplit/>
          <w:jc w:val="center"/>
        </w:trPr>
        <w:tc>
          <w:tcPr>
            <w:tcW w:w="1129" w:type="dxa"/>
            <w:noWrap/>
            <w:vAlign w:val="center"/>
          </w:tcPr>
          <w:p w14:paraId="3C88D9B0"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42016303*</w:t>
            </w:r>
          </w:p>
        </w:tc>
        <w:tc>
          <w:tcPr>
            <w:tcW w:w="2414" w:type="dxa"/>
            <w:noWrap/>
            <w:vAlign w:val="center"/>
          </w:tcPr>
          <w:p w14:paraId="6913FCF1" w14:textId="77777777" w:rsidR="00990D23" w:rsidRPr="007A7C08" w:rsidRDefault="00990D23" w:rsidP="00BA064E">
            <w:pPr>
              <w:suppressAutoHyphens/>
              <w:rPr>
                <w:rFonts w:eastAsia="Malgun Gothic"/>
                <w:sz w:val="20"/>
                <w:szCs w:val="20"/>
              </w:rPr>
            </w:pPr>
            <w:r w:rsidRPr="007A7C08">
              <w:rPr>
                <w:rFonts w:eastAsia="Malgun Gothic"/>
                <w:sz w:val="20"/>
                <w:szCs w:val="20"/>
              </w:rPr>
              <w:t>Хлебниково – Рогачево – «Шереметьево-1 – Шереметьево-2»</w:t>
            </w:r>
          </w:p>
        </w:tc>
        <w:tc>
          <w:tcPr>
            <w:tcW w:w="2188" w:type="dxa"/>
            <w:noWrap/>
            <w:vAlign w:val="center"/>
          </w:tcPr>
          <w:p w14:paraId="3EDB98BF"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097FA02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002F6D3C"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0,8</w:t>
            </w:r>
          </w:p>
        </w:tc>
        <w:tc>
          <w:tcPr>
            <w:tcW w:w="501" w:type="dxa"/>
            <w:noWrap/>
            <w:vAlign w:val="center"/>
          </w:tcPr>
          <w:p w14:paraId="367E365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22F79381"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0EE2934F"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2539F03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60</w:t>
            </w:r>
          </w:p>
        </w:tc>
        <w:tc>
          <w:tcPr>
            <w:tcW w:w="709" w:type="dxa"/>
            <w:noWrap/>
            <w:vAlign w:val="center"/>
          </w:tcPr>
          <w:p w14:paraId="3AC0BEB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4,8</w:t>
            </w:r>
          </w:p>
        </w:tc>
      </w:tr>
      <w:tr w:rsidR="007A7C08" w:rsidRPr="007A7C08" w14:paraId="6E79C7DC" w14:textId="77777777" w:rsidTr="00BA064E">
        <w:trPr>
          <w:cantSplit/>
          <w:jc w:val="center"/>
        </w:trPr>
        <w:tc>
          <w:tcPr>
            <w:tcW w:w="1129" w:type="dxa"/>
            <w:noWrap/>
            <w:vAlign w:val="center"/>
          </w:tcPr>
          <w:p w14:paraId="0DF106D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42016304</w:t>
            </w:r>
          </w:p>
        </w:tc>
        <w:tc>
          <w:tcPr>
            <w:tcW w:w="2414" w:type="dxa"/>
            <w:noWrap/>
            <w:vAlign w:val="center"/>
          </w:tcPr>
          <w:p w14:paraId="72A05FA3" w14:textId="77777777" w:rsidR="00990D23" w:rsidRPr="007A7C08" w:rsidRDefault="00990D23" w:rsidP="00BA064E">
            <w:pPr>
              <w:suppressAutoHyphens/>
              <w:rPr>
                <w:rFonts w:eastAsia="Malgun Gothic"/>
                <w:sz w:val="20"/>
                <w:szCs w:val="20"/>
              </w:rPr>
            </w:pPr>
            <w:r w:rsidRPr="007A7C08">
              <w:rPr>
                <w:rFonts w:eastAsia="Malgun Gothic"/>
                <w:sz w:val="20"/>
                <w:szCs w:val="20"/>
              </w:rPr>
              <w:t>Хлебниково – Рогачево – «Шереметьево-1 – Шереметьево-2»</w:t>
            </w:r>
          </w:p>
        </w:tc>
        <w:tc>
          <w:tcPr>
            <w:tcW w:w="2188" w:type="dxa"/>
            <w:noWrap/>
            <w:vAlign w:val="center"/>
          </w:tcPr>
          <w:p w14:paraId="0D81E1E2"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4AC363B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44D4F0F8"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2,8</w:t>
            </w:r>
          </w:p>
        </w:tc>
        <w:tc>
          <w:tcPr>
            <w:tcW w:w="501" w:type="dxa"/>
            <w:noWrap/>
            <w:vAlign w:val="center"/>
          </w:tcPr>
          <w:p w14:paraId="382D283F"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376DBDAC"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08123F9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3F1E17A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100</w:t>
            </w:r>
          </w:p>
        </w:tc>
        <w:tc>
          <w:tcPr>
            <w:tcW w:w="709" w:type="dxa"/>
            <w:noWrap/>
            <w:vAlign w:val="center"/>
          </w:tcPr>
          <w:p w14:paraId="007DA04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27,8</w:t>
            </w:r>
          </w:p>
        </w:tc>
      </w:tr>
      <w:tr w:rsidR="007A7C08" w:rsidRPr="007A7C08" w14:paraId="5280D149" w14:textId="77777777" w:rsidTr="00BA064E">
        <w:trPr>
          <w:cantSplit/>
          <w:jc w:val="center"/>
        </w:trPr>
        <w:tc>
          <w:tcPr>
            <w:tcW w:w="1129" w:type="dxa"/>
            <w:noWrap/>
            <w:vAlign w:val="center"/>
          </w:tcPr>
          <w:p w14:paraId="50F5327E"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42172501*</w:t>
            </w:r>
          </w:p>
        </w:tc>
        <w:tc>
          <w:tcPr>
            <w:tcW w:w="2414" w:type="dxa"/>
            <w:noWrap/>
            <w:vAlign w:val="center"/>
          </w:tcPr>
          <w:p w14:paraId="699EDC9E" w14:textId="77777777" w:rsidR="00990D23" w:rsidRPr="007A7C08" w:rsidRDefault="00990D23" w:rsidP="00BA064E">
            <w:pPr>
              <w:suppressAutoHyphens/>
              <w:rPr>
                <w:rFonts w:eastAsia="Malgun Gothic"/>
                <w:sz w:val="20"/>
                <w:szCs w:val="20"/>
              </w:rPr>
            </w:pPr>
            <w:r w:rsidRPr="007A7C08">
              <w:rPr>
                <w:rFonts w:eastAsia="Malgun Gothic"/>
                <w:sz w:val="20"/>
                <w:szCs w:val="20"/>
              </w:rPr>
              <w:t>Лобня – аэропорт Шереметьево</w:t>
            </w:r>
          </w:p>
        </w:tc>
        <w:tc>
          <w:tcPr>
            <w:tcW w:w="2188" w:type="dxa"/>
            <w:noWrap/>
            <w:vAlign w:val="center"/>
          </w:tcPr>
          <w:p w14:paraId="0E82993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433D1B4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1A4BC756"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4,3</w:t>
            </w:r>
          </w:p>
        </w:tc>
        <w:tc>
          <w:tcPr>
            <w:tcW w:w="501" w:type="dxa"/>
            <w:noWrap/>
            <w:vAlign w:val="center"/>
          </w:tcPr>
          <w:p w14:paraId="682AFA9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53DC769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4BBDF20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50FB678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80</w:t>
            </w:r>
          </w:p>
        </w:tc>
        <w:tc>
          <w:tcPr>
            <w:tcW w:w="709" w:type="dxa"/>
            <w:noWrap/>
            <w:vAlign w:val="center"/>
          </w:tcPr>
          <w:p w14:paraId="57BEEC6C"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34,6</w:t>
            </w:r>
          </w:p>
        </w:tc>
      </w:tr>
      <w:tr w:rsidR="007A7C08" w:rsidRPr="007A7C08" w14:paraId="673FD206" w14:textId="77777777" w:rsidTr="00BA064E">
        <w:trPr>
          <w:cantSplit/>
          <w:jc w:val="center"/>
        </w:trPr>
        <w:tc>
          <w:tcPr>
            <w:tcW w:w="1129" w:type="dxa"/>
            <w:noWrap/>
            <w:vAlign w:val="center"/>
          </w:tcPr>
          <w:p w14:paraId="32E9C67F"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32172504</w:t>
            </w:r>
          </w:p>
        </w:tc>
        <w:tc>
          <w:tcPr>
            <w:tcW w:w="2414" w:type="dxa"/>
            <w:noWrap/>
            <w:vAlign w:val="center"/>
          </w:tcPr>
          <w:p w14:paraId="4D70BBF8" w14:textId="77777777" w:rsidR="00990D23" w:rsidRPr="007A7C08" w:rsidRDefault="00990D23" w:rsidP="00BA064E">
            <w:pPr>
              <w:suppressAutoHyphens/>
              <w:rPr>
                <w:rFonts w:eastAsia="Malgun Gothic"/>
                <w:sz w:val="20"/>
                <w:szCs w:val="20"/>
              </w:rPr>
            </w:pPr>
            <w:r w:rsidRPr="007A7C08">
              <w:rPr>
                <w:rFonts w:eastAsia="Malgun Gothic"/>
                <w:sz w:val="20"/>
                <w:szCs w:val="20"/>
              </w:rPr>
              <w:t>Лобня – аэропорт Шереметьево (новое направление)</w:t>
            </w:r>
          </w:p>
        </w:tc>
        <w:tc>
          <w:tcPr>
            <w:tcW w:w="2188" w:type="dxa"/>
            <w:noWrap/>
            <w:vAlign w:val="center"/>
          </w:tcPr>
          <w:p w14:paraId="78E7FE0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7708F95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2E52F57F"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0,4</w:t>
            </w:r>
          </w:p>
        </w:tc>
        <w:tc>
          <w:tcPr>
            <w:tcW w:w="501" w:type="dxa"/>
            <w:noWrap/>
            <w:vAlign w:val="center"/>
          </w:tcPr>
          <w:p w14:paraId="3FA0D01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I</w:t>
            </w:r>
          </w:p>
        </w:tc>
        <w:tc>
          <w:tcPr>
            <w:tcW w:w="567" w:type="dxa"/>
            <w:noWrap/>
            <w:vAlign w:val="center"/>
          </w:tcPr>
          <w:p w14:paraId="175C031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6</w:t>
            </w:r>
          </w:p>
        </w:tc>
        <w:tc>
          <w:tcPr>
            <w:tcW w:w="567" w:type="dxa"/>
            <w:noWrap/>
            <w:vAlign w:val="center"/>
          </w:tcPr>
          <w:p w14:paraId="3FEF18B7"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72</w:t>
            </w:r>
          </w:p>
        </w:tc>
        <w:tc>
          <w:tcPr>
            <w:tcW w:w="709" w:type="dxa"/>
            <w:noWrap/>
            <w:vAlign w:val="center"/>
          </w:tcPr>
          <w:p w14:paraId="5294076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100</w:t>
            </w:r>
          </w:p>
        </w:tc>
        <w:tc>
          <w:tcPr>
            <w:tcW w:w="709" w:type="dxa"/>
            <w:noWrap/>
            <w:vAlign w:val="center"/>
          </w:tcPr>
          <w:p w14:paraId="13EC31D1"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4,0</w:t>
            </w:r>
          </w:p>
        </w:tc>
      </w:tr>
      <w:tr w:rsidR="007A7C08" w:rsidRPr="007A7C08" w14:paraId="30759AA7" w14:textId="77777777" w:rsidTr="00BA064E">
        <w:trPr>
          <w:cantSplit/>
          <w:jc w:val="center"/>
        </w:trPr>
        <w:tc>
          <w:tcPr>
            <w:tcW w:w="1129" w:type="dxa"/>
            <w:noWrap/>
            <w:vAlign w:val="center"/>
          </w:tcPr>
          <w:p w14:paraId="16692BB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42172601</w:t>
            </w:r>
          </w:p>
        </w:tc>
        <w:tc>
          <w:tcPr>
            <w:tcW w:w="2414" w:type="dxa"/>
            <w:noWrap/>
            <w:vAlign w:val="center"/>
          </w:tcPr>
          <w:p w14:paraId="5BBFB94A" w14:textId="77777777" w:rsidR="00990D23" w:rsidRPr="007A7C08" w:rsidRDefault="00990D23" w:rsidP="00BA064E">
            <w:pPr>
              <w:suppressAutoHyphens/>
              <w:rPr>
                <w:rFonts w:eastAsia="Malgun Gothic"/>
                <w:sz w:val="20"/>
                <w:szCs w:val="20"/>
              </w:rPr>
            </w:pPr>
            <w:r w:rsidRPr="007A7C08">
              <w:rPr>
                <w:rFonts w:eastAsia="Malgun Gothic"/>
                <w:sz w:val="20"/>
                <w:szCs w:val="20"/>
              </w:rPr>
              <w:t>г. Лобня, ул. Аэропортовская</w:t>
            </w:r>
          </w:p>
        </w:tc>
        <w:tc>
          <w:tcPr>
            <w:tcW w:w="2188" w:type="dxa"/>
            <w:noWrap/>
            <w:vAlign w:val="center"/>
          </w:tcPr>
          <w:p w14:paraId="65343E9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205250F2"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10F813D5"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1,4</w:t>
            </w:r>
          </w:p>
        </w:tc>
        <w:tc>
          <w:tcPr>
            <w:tcW w:w="501" w:type="dxa"/>
            <w:noWrap/>
            <w:vAlign w:val="center"/>
          </w:tcPr>
          <w:p w14:paraId="181D838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3F4BD83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5BB3823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10973A9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40</w:t>
            </w:r>
          </w:p>
        </w:tc>
        <w:tc>
          <w:tcPr>
            <w:tcW w:w="709" w:type="dxa"/>
            <w:noWrap/>
            <w:vAlign w:val="center"/>
          </w:tcPr>
          <w:p w14:paraId="14AF9F0E"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5,4</w:t>
            </w:r>
          </w:p>
        </w:tc>
      </w:tr>
      <w:tr w:rsidR="007A7C08" w:rsidRPr="007A7C08" w14:paraId="435F461E" w14:textId="77777777" w:rsidTr="00BA064E">
        <w:trPr>
          <w:cantSplit/>
          <w:jc w:val="center"/>
        </w:trPr>
        <w:tc>
          <w:tcPr>
            <w:tcW w:w="1129" w:type="dxa"/>
            <w:noWrap/>
            <w:vAlign w:val="center"/>
          </w:tcPr>
          <w:p w14:paraId="2ABAC5D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42172701</w:t>
            </w:r>
          </w:p>
        </w:tc>
        <w:tc>
          <w:tcPr>
            <w:tcW w:w="2414" w:type="dxa"/>
            <w:noWrap/>
            <w:vAlign w:val="center"/>
          </w:tcPr>
          <w:p w14:paraId="5A44CCC1" w14:textId="77777777" w:rsidR="00990D23" w:rsidRPr="007A7C08" w:rsidRDefault="00990D23" w:rsidP="00BA064E">
            <w:pPr>
              <w:suppressAutoHyphens/>
              <w:rPr>
                <w:rFonts w:eastAsia="Malgun Gothic"/>
                <w:sz w:val="20"/>
                <w:szCs w:val="20"/>
              </w:rPr>
            </w:pPr>
            <w:r w:rsidRPr="007A7C08">
              <w:rPr>
                <w:rFonts w:eastAsia="Malgun Gothic"/>
                <w:sz w:val="20"/>
                <w:szCs w:val="20"/>
              </w:rPr>
              <w:t>г. Лобня, ул. Ленина</w:t>
            </w:r>
          </w:p>
        </w:tc>
        <w:tc>
          <w:tcPr>
            <w:tcW w:w="2188" w:type="dxa"/>
            <w:noWrap/>
            <w:vAlign w:val="center"/>
          </w:tcPr>
          <w:p w14:paraId="1C6FE76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0C0DF5E0"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0E9E4B79"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1,1</w:t>
            </w:r>
          </w:p>
        </w:tc>
        <w:tc>
          <w:tcPr>
            <w:tcW w:w="501" w:type="dxa"/>
            <w:noWrap/>
            <w:vAlign w:val="center"/>
          </w:tcPr>
          <w:p w14:paraId="69C2242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57F25CD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07E06812"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4705245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80</w:t>
            </w:r>
          </w:p>
        </w:tc>
        <w:tc>
          <w:tcPr>
            <w:tcW w:w="709" w:type="dxa"/>
            <w:noWrap/>
            <w:vAlign w:val="center"/>
          </w:tcPr>
          <w:p w14:paraId="2B5051CF"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8,7</w:t>
            </w:r>
          </w:p>
        </w:tc>
      </w:tr>
      <w:tr w:rsidR="007A7C08" w:rsidRPr="007A7C08" w14:paraId="57C8C3A7" w14:textId="77777777" w:rsidTr="00BA064E">
        <w:trPr>
          <w:cantSplit/>
          <w:jc w:val="center"/>
        </w:trPr>
        <w:tc>
          <w:tcPr>
            <w:tcW w:w="1129" w:type="dxa"/>
            <w:noWrap/>
            <w:vAlign w:val="center"/>
          </w:tcPr>
          <w:p w14:paraId="3911D78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42185701</w:t>
            </w:r>
          </w:p>
        </w:tc>
        <w:tc>
          <w:tcPr>
            <w:tcW w:w="2414" w:type="dxa"/>
            <w:noWrap/>
            <w:vAlign w:val="center"/>
          </w:tcPr>
          <w:p w14:paraId="7C85F55C" w14:textId="77777777" w:rsidR="00990D23" w:rsidRPr="007A7C08" w:rsidRDefault="00990D23" w:rsidP="00BA064E">
            <w:pPr>
              <w:suppressAutoHyphens/>
              <w:rPr>
                <w:rFonts w:eastAsia="Malgun Gothic"/>
                <w:sz w:val="20"/>
                <w:szCs w:val="20"/>
              </w:rPr>
            </w:pPr>
            <w:r w:rsidRPr="007A7C08">
              <w:rPr>
                <w:rFonts w:eastAsia="Malgun Gothic"/>
                <w:sz w:val="20"/>
                <w:szCs w:val="20"/>
              </w:rPr>
              <w:t>Красная Поляна – Текстильная</w:t>
            </w:r>
          </w:p>
        </w:tc>
        <w:tc>
          <w:tcPr>
            <w:tcW w:w="2188" w:type="dxa"/>
            <w:noWrap/>
            <w:vAlign w:val="center"/>
          </w:tcPr>
          <w:p w14:paraId="3A22C7C7"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6356F2C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19ACEC87"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2,3</w:t>
            </w:r>
          </w:p>
        </w:tc>
        <w:tc>
          <w:tcPr>
            <w:tcW w:w="501" w:type="dxa"/>
            <w:noWrap/>
            <w:vAlign w:val="center"/>
          </w:tcPr>
          <w:p w14:paraId="19FAB2E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41AE7381"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5C91F40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664C8EE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40</w:t>
            </w:r>
          </w:p>
        </w:tc>
        <w:tc>
          <w:tcPr>
            <w:tcW w:w="709" w:type="dxa"/>
            <w:noWrap/>
            <w:vAlign w:val="center"/>
          </w:tcPr>
          <w:p w14:paraId="2213419C"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9,2</w:t>
            </w:r>
          </w:p>
        </w:tc>
      </w:tr>
      <w:tr w:rsidR="007A7C08" w:rsidRPr="007A7C08" w14:paraId="73C31535" w14:textId="77777777" w:rsidTr="00BA064E">
        <w:trPr>
          <w:cantSplit/>
          <w:jc w:val="center"/>
        </w:trPr>
        <w:tc>
          <w:tcPr>
            <w:tcW w:w="1129" w:type="dxa"/>
            <w:noWrap/>
            <w:vAlign w:val="center"/>
          </w:tcPr>
          <w:p w14:paraId="4C06D08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42191001</w:t>
            </w:r>
          </w:p>
        </w:tc>
        <w:tc>
          <w:tcPr>
            <w:tcW w:w="2414" w:type="dxa"/>
            <w:noWrap/>
            <w:vAlign w:val="center"/>
          </w:tcPr>
          <w:p w14:paraId="3C7ADCB4" w14:textId="77777777" w:rsidR="00990D23" w:rsidRPr="007A7C08" w:rsidRDefault="00990D23" w:rsidP="00BA064E">
            <w:pPr>
              <w:suppressAutoHyphens/>
              <w:rPr>
                <w:rFonts w:eastAsia="Malgun Gothic"/>
                <w:sz w:val="20"/>
                <w:szCs w:val="20"/>
              </w:rPr>
            </w:pPr>
            <w:r w:rsidRPr="007A7C08">
              <w:rPr>
                <w:rFonts w:eastAsia="Malgun Gothic"/>
                <w:sz w:val="20"/>
                <w:szCs w:val="20"/>
              </w:rPr>
              <w:t>«Хлебниково – Рогачево» – Красная поляна</w:t>
            </w:r>
          </w:p>
        </w:tc>
        <w:tc>
          <w:tcPr>
            <w:tcW w:w="2188" w:type="dxa"/>
            <w:noWrap/>
            <w:vAlign w:val="center"/>
          </w:tcPr>
          <w:p w14:paraId="5071C36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376304D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6CBE6B13"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2,1</w:t>
            </w:r>
          </w:p>
        </w:tc>
        <w:tc>
          <w:tcPr>
            <w:tcW w:w="501" w:type="dxa"/>
            <w:noWrap/>
            <w:vAlign w:val="center"/>
          </w:tcPr>
          <w:p w14:paraId="601E9B1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1131478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2A91F56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3C7FADA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40</w:t>
            </w:r>
          </w:p>
        </w:tc>
        <w:tc>
          <w:tcPr>
            <w:tcW w:w="709" w:type="dxa"/>
            <w:noWrap/>
            <w:vAlign w:val="center"/>
          </w:tcPr>
          <w:p w14:paraId="0935E5F1"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8,3</w:t>
            </w:r>
          </w:p>
        </w:tc>
      </w:tr>
      <w:tr w:rsidR="007A7C08" w:rsidRPr="007A7C08" w14:paraId="4EB963D1" w14:textId="77777777" w:rsidTr="00BA064E">
        <w:trPr>
          <w:cantSplit/>
          <w:jc w:val="center"/>
        </w:trPr>
        <w:tc>
          <w:tcPr>
            <w:tcW w:w="1129" w:type="dxa"/>
            <w:noWrap/>
            <w:vAlign w:val="center"/>
          </w:tcPr>
          <w:p w14:paraId="1E11771C"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32198401</w:t>
            </w:r>
          </w:p>
        </w:tc>
        <w:tc>
          <w:tcPr>
            <w:tcW w:w="2414" w:type="dxa"/>
            <w:noWrap/>
            <w:vAlign w:val="center"/>
          </w:tcPr>
          <w:p w14:paraId="1F133388" w14:textId="77777777" w:rsidR="00990D23" w:rsidRPr="007A7C08" w:rsidRDefault="00990D23" w:rsidP="00BA064E">
            <w:pPr>
              <w:suppressAutoHyphens/>
              <w:rPr>
                <w:rFonts w:eastAsia="Malgun Gothic"/>
                <w:sz w:val="20"/>
                <w:szCs w:val="20"/>
              </w:rPr>
            </w:pPr>
            <w:r w:rsidRPr="007A7C08">
              <w:rPr>
                <w:rFonts w:eastAsia="Malgun Gothic"/>
                <w:sz w:val="20"/>
                <w:szCs w:val="20"/>
              </w:rPr>
              <w:t>Северный подъезд к г. Лобня</w:t>
            </w:r>
          </w:p>
        </w:tc>
        <w:tc>
          <w:tcPr>
            <w:tcW w:w="2188" w:type="dxa"/>
            <w:noWrap/>
            <w:vAlign w:val="center"/>
          </w:tcPr>
          <w:p w14:paraId="3EACB16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021DF9A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52FF81F0"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1,8</w:t>
            </w:r>
          </w:p>
        </w:tc>
        <w:tc>
          <w:tcPr>
            <w:tcW w:w="501" w:type="dxa"/>
            <w:noWrap/>
            <w:vAlign w:val="center"/>
          </w:tcPr>
          <w:p w14:paraId="2F28C13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III</w:t>
            </w:r>
          </w:p>
        </w:tc>
        <w:tc>
          <w:tcPr>
            <w:tcW w:w="567" w:type="dxa"/>
            <w:noWrap/>
            <w:vAlign w:val="center"/>
          </w:tcPr>
          <w:p w14:paraId="49890A1C"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2</w:t>
            </w:r>
          </w:p>
        </w:tc>
        <w:tc>
          <w:tcPr>
            <w:tcW w:w="567" w:type="dxa"/>
            <w:noWrap/>
            <w:vAlign w:val="center"/>
          </w:tcPr>
          <w:p w14:paraId="2955B7AE"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46</w:t>
            </w:r>
          </w:p>
        </w:tc>
        <w:tc>
          <w:tcPr>
            <w:tcW w:w="709" w:type="dxa"/>
            <w:noWrap/>
            <w:vAlign w:val="center"/>
          </w:tcPr>
          <w:p w14:paraId="58744A1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100</w:t>
            </w:r>
          </w:p>
        </w:tc>
        <w:tc>
          <w:tcPr>
            <w:tcW w:w="709" w:type="dxa"/>
            <w:noWrap/>
            <w:vAlign w:val="center"/>
          </w:tcPr>
          <w:p w14:paraId="004AC021"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18,3</w:t>
            </w:r>
          </w:p>
        </w:tc>
      </w:tr>
      <w:tr w:rsidR="007A7C08" w:rsidRPr="007A7C08" w14:paraId="739C6140" w14:textId="77777777" w:rsidTr="00BA064E">
        <w:trPr>
          <w:cantSplit/>
          <w:jc w:val="center"/>
        </w:trPr>
        <w:tc>
          <w:tcPr>
            <w:tcW w:w="1129" w:type="dxa"/>
            <w:noWrap/>
            <w:vAlign w:val="center"/>
          </w:tcPr>
          <w:p w14:paraId="39371AC0"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42220501</w:t>
            </w:r>
          </w:p>
        </w:tc>
        <w:tc>
          <w:tcPr>
            <w:tcW w:w="2414" w:type="dxa"/>
            <w:noWrap/>
            <w:vAlign w:val="center"/>
          </w:tcPr>
          <w:p w14:paraId="120A071A" w14:textId="77777777" w:rsidR="00990D23" w:rsidRPr="007A7C08" w:rsidRDefault="00990D23" w:rsidP="00BA064E">
            <w:pPr>
              <w:suppressAutoHyphens/>
              <w:rPr>
                <w:rFonts w:eastAsia="Malgun Gothic"/>
                <w:sz w:val="20"/>
                <w:szCs w:val="20"/>
              </w:rPr>
            </w:pPr>
            <w:r w:rsidRPr="007A7C08">
              <w:rPr>
                <w:rFonts w:eastAsia="Malgun Gothic"/>
                <w:sz w:val="20"/>
                <w:szCs w:val="20"/>
              </w:rPr>
              <w:t>г. Лобня, ул. Ленина – ул. Калинина</w:t>
            </w:r>
          </w:p>
        </w:tc>
        <w:tc>
          <w:tcPr>
            <w:tcW w:w="2188" w:type="dxa"/>
            <w:noWrap/>
            <w:vAlign w:val="center"/>
          </w:tcPr>
          <w:p w14:paraId="25BF31A3"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32DFEEBE"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53D6AF29"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1,0</w:t>
            </w:r>
          </w:p>
        </w:tc>
        <w:tc>
          <w:tcPr>
            <w:tcW w:w="501" w:type="dxa"/>
            <w:noWrap/>
            <w:vAlign w:val="center"/>
          </w:tcPr>
          <w:p w14:paraId="6E0AA450"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294E8AE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45335A8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5E24664C"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50</w:t>
            </w:r>
          </w:p>
        </w:tc>
        <w:tc>
          <w:tcPr>
            <w:tcW w:w="709" w:type="dxa"/>
            <w:noWrap/>
            <w:vAlign w:val="center"/>
          </w:tcPr>
          <w:p w14:paraId="3575647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5,0</w:t>
            </w:r>
          </w:p>
        </w:tc>
      </w:tr>
      <w:tr w:rsidR="007A7C08" w:rsidRPr="007A7C08" w14:paraId="775ECF3B" w14:textId="77777777" w:rsidTr="00BA064E">
        <w:trPr>
          <w:cantSplit/>
          <w:jc w:val="center"/>
        </w:trPr>
        <w:tc>
          <w:tcPr>
            <w:tcW w:w="1129" w:type="dxa"/>
            <w:noWrap/>
            <w:vAlign w:val="center"/>
          </w:tcPr>
          <w:p w14:paraId="514BD8A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lastRenderedPageBreak/>
              <w:t>42229401</w:t>
            </w:r>
          </w:p>
        </w:tc>
        <w:tc>
          <w:tcPr>
            <w:tcW w:w="2414" w:type="dxa"/>
            <w:noWrap/>
            <w:vAlign w:val="center"/>
          </w:tcPr>
          <w:p w14:paraId="65C330A5" w14:textId="77777777" w:rsidR="00990D23" w:rsidRPr="007A7C08" w:rsidRDefault="00990D23" w:rsidP="00BA064E">
            <w:pPr>
              <w:suppressAutoHyphens/>
              <w:rPr>
                <w:rFonts w:eastAsia="Malgun Gothic"/>
                <w:sz w:val="20"/>
                <w:szCs w:val="20"/>
              </w:rPr>
            </w:pPr>
            <w:r w:rsidRPr="007A7C08">
              <w:rPr>
                <w:rFonts w:eastAsia="Malgun Gothic"/>
                <w:sz w:val="20"/>
                <w:szCs w:val="20"/>
              </w:rPr>
              <w:t>ул. Ленина – ул. Катюшки – «Хлебниково – Рогачево» – «Шереметьево-1 – Шереметьево-2»</w:t>
            </w:r>
          </w:p>
        </w:tc>
        <w:tc>
          <w:tcPr>
            <w:tcW w:w="2188" w:type="dxa"/>
            <w:noWrap/>
            <w:vAlign w:val="center"/>
          </w:tcPr>
          <w:p w14:paraId="0C2E09B4"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5D36F71C"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20B2DA45"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0,2</w:t>
            </w:r>
          </w:p>
        </w:tc>
        <w:tc>
          <w:tcPr>
            <w:tcW w:w="501" w:type="dxa"/>
            <w:noWrap/>
            <w:vAlign w:val="center"/>
          </w:tcPr>
          <w:p w14:paraId="086C4E87"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3E0D5321"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w:t>
            </w:r>
          </w:p>
        </w:tc>
        <w:tc>
          <w:tcPr>
            <w:tcW w:w="567" w:type="dxa"/>
            <w:noWrap/>
            <w:vAlign w:val="center"/>
          </w:tcPr>
          <w:p w14:paraId="203AFAC6"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11B332FB"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25</w:t>
            </w:r>
          </w:p>
        </w:tc>
        <w:tc>
          <w:tcPr>
            <w:tcW w:w="709" w:type="dxa"/>
            <w:noWrap/>
            <w:vAlign w:val="center"/>
          </w:tcPr>
          <w:p w14:paraId="22B791BD"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0,6</w:t>
            </w:r>
          </w:p>
        </w:tc>
      </w:tr>
      <w:tr w:rsidR="007A7C08" w:rsidRPr="007A7C08" w14:paraId="0905CADD" w14:textId="77777777" w:rsidTr="00BA064E">
        <w:trPr>
          <w:cantSplit/>
          <w:jc w:val="center"/>
        </w:trPr>
        <w:tc>
          <w:tcPr>
            <w:tcW w:w="1129" w:type="dxa"/>
            <w:noWrap/>
            <w:vAlign w:val="center"/>
          </w:tcPr>
          <w:p w14:paraId="0B4106E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42229403</w:t>
            </w:r>
          </w:p>
        </w:tc>
        <w:tc>
          <w:tcPr>
            <w:tcW w:w="2414" w:type="dxa"/>
            <w:noWrap/>
            <w:vAlign w:val="center"/>
          </w:tcPr>
          <w:p w14:paraId="58B2276D" w14:textId="77777777" w:rsidR="00990D23" w:rsidRPr="007A7C08" w:rsidRDefault="00990D23" w:rsidP="00BA064E">
            <w:pPr>
              <w:suppressAutoHyphens/>
              <w:rPr>
                <w:rFonts w:eastAsia="Malgun Gothic"/>
                <w:sz w:val="20"/>
                <w:szCs w:val="20"/>
              </w:rPr>
            </w:pPr>
            <w:r w:rsidRPr="007A7C08">
              <w:rPr>
                <w:rFonts w:eastAsia="Malgun Gothic"/>
                <w:sz w:val="20"/>
                <w:szCs w:val="20"/>
              </w:rPr>
              <w:t>ул. Ленина – ул. Катюшки – «Хлебниково – Рогачево» – «Шереметьево-1 – Шереметьево-2»</w:t>
            </w:r>
          </w:p>
        </w:tc>
        <w:tc>
          <w:tcPr>
            <w:tcW w:w="2188" w:type="dxa"/>
            <w:noWrap/>
            <w:vAlign w:val="center"/>
          </w:tcPr>
          <w:p w14:paraId="459F6F31"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Городской округ Лобня</w:t>
            </w:r>
          </w:p>
        </w:tc>
        <w:tc>
          <w:tcPr>
            <w:tcW w:w="567" w:type="dxa"/>
            <w:noWrap/>
            <w:vAlign w:val="center"/>
          </w:tcPr>
          <w:p w14:paraId="1079888A"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2177D287"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1,0</w:t>
            </w:r>
          </w:p>
        </w:tc>
        <w:tc>
          <w:tcPr>
            <w:tcW w:w="501" w:type="dxa"/>
            <w:noWrap/>
            <w:vAlign w:val="center"/>
          </w:tcPr>
          <w:p w14:paraId="0CD447F5"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МУ</w:t>
            </w:r>
          </w:p>
        </w:tc>
        <w:tc>
          <w:tcPr>
            <w:tcW w:w="567" w:type="dxa"/>
            <w:noWrap/>
            <w:vAlign w:val="center"/>
          </w:tcPr>
          <w:p w14:paraId="46D93D5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2</w:t>
            </w:r>
          </w:p>
        </w:tc>
        <w:tc>
          <w:tcPr>
            <w:tcW w:w="567" w:type="dxa"/>
            <w:noWrap/>
            <w:vAlign w:val="center"/>
          </w:tcPr>
          <w:p w14:paraId="171353C7"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w:t>
            </w:r>
          </w:p>
        </w:tc>
        <w:tc>
          <w:tcPr>
            <w:tcW w:w="709" w:type="dxa"/>
            <w:noWrap/>
            <w:vAlign w:val="center"/>
          </w:tcPr>
          <w:p w14:paraId="5B81C7F7"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25</w:t>
            </w:r>
          </w:p>
        </w:tc>
        <w:tc>
          <w:tcPr>
            <w:tcW w:w="709" w:type="dxa"/>
            <w:noWrap/>
            <w:vAlign w:val="center"/>
          </w:tcPr>
          <w:p w14:paraId="1CE1444C"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2,5</w:t>
            </w:r>
          </w:p>
        </w:tc>
      </w:tr>
      <w:tr w:rsidR="007A7C08" w:rsidRPr="007A7C08" w14:paraId="0B6628FF" w14:textId="77777777" w:rsidTr="00BA064E">
        <w:trPr>
          <w:cantSplit/>
          <w:jc w:val="center"/>
        </w:trPr>
        <w:tc>
          <w:tcPr>
            <w:tcW w:w="5731" w:type="dxa"/>
            <w:gridSpan w:val="3"/>
            <w:tcBorders>
              <w:top w:val="single" w:sz="4" w:space="0" w:color="auto"/>
              <w:left w:val="single" w:sz="4" w:space="0" w:color="auto"/>
              <w:bottom w:val="single" w:sz="4" w:space="0" w:color="auto"/>
              <w:right w:val="single" w:sz="4" w:space="0" w:color="auto"/>
            </w:tcBorders>
            <w:noWrap/>
            <w:vAlign w:val="center"/>
          </w:tcPr>
          <w:p w14:paraId="3E443D0D" w14:textId="77777777" w:rsidR="00990D23" w:rsidRPr="007A7C08" w:rsidRDefault="00990D23" w:rsidP="00BA064E">
            <w:pPr>
              <w:suppressAutoHyphens/>
              <w:rPr>
                <w:rFonts w:eastAsia="Malgun Gothic"/>
                <w:sz w:val="20"/>
                <w:szCs w:val="20"/>
              </w:rPr>
            </w:pPr>
            <w:r w:rsidRPr="007A7C08">
              <w:rPr>
                <w:rFonts w:eastAsia="Malgun Gothic"/>
                <w:b/>
                <w:bCs/>
                <w:sz w:val="20"/>
                <w:szCs w:val="20"/>
              </w:rPr>
              <w:t xml:space="preserve">Протяженность автомобильных дорог регионального, значения планируемых к реконструкции, в том числе: </w:t>
            </w:r>
          </w:p>
        </w:tc>
        <w:tc>
          <w:tcPr>
            <w:tcW w:w="567" w:type="dxa"/>
            <w:vMerge w:val="restart"/>
            <w:noWrap/>
            <w:vAlign w:val="center"/>
          </w:tcPr>
          <w:p w14:paraId="5AE70179"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Р</w:t>
            </w:r>
          </w:p>
        </w:tc>
        <w:tc>
          <w:tcPr>
            <w:tcW w:w="567" w:type="dxa"/>
            <w:noWrap/>
            <w:vAlign w:val="center"/>
          </w:tcPr>
          <w:p w14:paraId="6B30726B" w14:textId="77777777" w:rsidR="00990D23" w:rsidRPr="007A7C08" w:rsidRDefault="00990D23" w:rsidP="00BA064E">
            <w:pPr>
              <w:suppressAutoHyphens/>
              <w:jc w:val="center"/>
              <w:rPr>
                <w:rFonts w:eastAsia="Calibri"/>
                <w:b/>
                <w:bCs/>
                <w:sz w:val="20"/>
                <w:szCs w:val="20"/>
                <w:lang w:eastAsia="en-US"/>
              </w:rPr>
            </w:pPr>
            <w:r w:rsidRPr="007A7C08">
              <w:rPr>
                <w:rFonts w:eastAsia="Calibri"/>
                <w:b/>
                <w:bCs/>
                <w:sz w:val="20"/>
                <w:szCs w:val="20"/>
                <w:lang w:eastAsia="en-US"/>
              </w:rPr>
              <w:t>16,1</w:t>
            </w:r>
          </w:p>
        </w:tc>
        <w:tc>
          <w:tcPr>
            <w:tcW w:w="501" w:type="dxa"/>
            <w:noWrap/>
            <w:vAlign w:val="center"/>
          </w:tcPr>
          <w:p w14:paraId="3CA26F8D"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3E9E57A7"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5B957CEE"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10E69972"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79995BDD" w14:textId="77777777" w:rsidR="00990D23" w:rsidRPr="007A7C08" w:rsidRDefault="00990D23" w:rsidP="00BA064E">
            <w:pPr>
              <w:suppressAutoHyphens/>
              <w:jc w:val="center"/>
              <w:rPr>
                <w:rFonts w:eastAsia="Malgun Gothic"/>
                <w:sz w:val="20"/>
                <w:szCs w:val="20"/>
              </w:rPr>
            </w:pPr>
          </w:p>
        </w:tc>
      </w:tr>
      <w:tr w:rsidR="007A7C08" w:rsidRPr="007A7C08" w14:paraId="01FF9BEF" w14:textId="77777777" w:rsidTr="00BA064E">
        <w:trPr>
          <w:cantSplit/>
          <w:jc w:val="center"/>
        </w:trPr>
        <w:tc>
          <w:tcPr>
            <w:tcW w:w="5731" w:type="dxa"/>
            <w:gridSpan w:val="3"/>
            <w:tcBorders>
              <w:top w:val="single" w:sz="4" w:space="0" w:color="auto"/>
              <w:left w:val="single" w:sz="4" w:space="0" w:color="auto"/>
              <w:bottom w:val="single" w:sz="4" w:space="0" w:color="auto"/>
              <w:right w:val="single" w:sz="4" w:space="0" w:color="auto"/>
            </w:tcBorders>
            <w:noWrap/>
            <w:vAlign w:val="center"/>
          </w:tcPr>
          <w:p w14:paraId="693F6DEA" w14:textId="77777777" w:rsidR="00990D23" w:rsidRPr="007A7C08" w:rsidRDefault="00990D23" w:rsidP="00BA064E">
            <w:pPr>
              <w:suppressAutoHyphens/>
              <w:rPr>
                <w:rFonts w:eastAsia="Malgun Gothic"/>
                <w:sz w:val="20"/>
                <w:szCs w:val="20"/>
              </w:rPr>
            </w:pPr>
            <w:r w:rsidRPr="007A7C08">
              <w:rPr>
                <w:rFonts w:eastAsia="Malgun Gothic"/>
                <w:b/>
                <w:bCs/>
                <w:sz w:val="20"/>
                <w:szCs w:val="20"/>
              </w:rPr>
              <w:t>- автомобильные дороги</w:t>
            </w:r>
          </w:p>
        </w:tc>
        <w:tc>
          <w:tcPr>
            <w:tcW w:w="567" w:type="dxa"/>
            <w:vMerge/>
            <w:noWrap/>
            <w:vAlign w:val="center"/>
          </w:tcPr>
          <w:p w14:paraId="41689B73"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652064C4"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2,0</w:t>
            </w:r>
          </w:p>
        </w:tc>
        <w:tc>
          <w:tcPr>
            <w:tcW w:w="501" w:type="dxa"/>
            <w:noWrap/>
            <w:vAlign w:val="center"/>
          </w:tcPr>
          <w:p w14:paraId="26C692D0"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2AFB06B6"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7B3D4317"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7843B46D"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586DA92A" w14:textId="77777777" w:rsidR="00990D23" w:rsidRPr="007A7C08" w:rsidRDefault="00990D23" w:rsidP="00BA064E">
            <w:pPr>
              <w:suppressAutoHyphens/>
              <w:jc w:val="center"/>
              <w:rPr>
                <w:rFonts w:eastAsia="Malgun Gothic"/>
                <w:sz w:val="20"/>
                <w:szCs w:val="20"/>
              </w:rPr>
            </w:pPr>
          </w:p>
        </w:tc>
      </w:tr>
      <w:tr w:rsidR="007A7C08" w:rsidRPr="007A7C08" w14:paraId="64F12372" w14:textId="77777777" w:rsidTr="00BA064E">
        <w:trPr>
          <w:cantSplit/>
          <w:jc w:val="center"/>
        </w:trPr>
        <w:tc>
          <w:tcPr>
            <w:tcW w:w="5731" w:type="dxa"/>
            <w:gridSpan w:val="3"/>
            <w:tcBorders>
              <w:top w:val="single" w:sz="4" w:space="0" w:color="auto"/>
              <w:left w:val="single" w:sz="4" w:space="0" w:color="auto"/>
              <w:bottom w:val="single" w:sz="4" w:space="0" w:color="auto"/>
              <w:right w:val="single" w:sz="4" w:space="0" w:color="auto"/>
            </w:tcBorders>
            <w:noWrap/>
            <w:vAlign w:val="center"/>
          </w:tcPr>
          <w:p w14:paraId="460DD3F9" w14:textId="77777777" w:rsidR="00990D23" w:rsidRPr="007A7C08" w:rsidRDefault="00990D23" w:rsidP="00BA064E">
            <w:pPr>
              <w:suppressAutoHyphens/>
              <w:rPr>
                <w:rFonts w:eastAsia="Malgun Gothic"/>
                <w:sz w:val="20"/>
                <w:szCs w:val="20"/>
              </w:rPr>
            </w:pPr>
            <w:r w:rsidRPr="007A7C08">
              <w:rPr>
                <w:rFonts w:eastAsia="Malgun Gothic"/>
                <w:b/>
                <w:bCs/>
                <w:sz w:val="20"/>
                <w:szCs w:val="20"/>
              </w:rPr>
              <w:t>- улично-дорожная сеть</w:t>
            </w:r>
          </w:p>
        </w:tc>
        <w:tc>
          <w:tcPr>
            <w:tcW w:w="567" w:type="dxa"/>
            <w:vMerge/>
            <w:noWrap/>
            <w:vAlign w:val="center"/>
          </w:tcPr>
          <w:p w14:paraId="1B89E17C"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139C1D5A"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14,1</w:t>
            </w:r>
          </w:p>
        </w:tc>
        <w:tc>
          <w:tcPr>
            <w:tcW w:w="501" w:type="dxa"/>
            <w:noWrap/>
            <w:vAlign w:val="center"/>
          </w:tcPr>
          <w:p w14:paraId="671ECE39"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23DA5A51"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0AC7A7B3"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28794270"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4EF6964F" w14:textId="77777777" w:rsidR="00990D23" w:rsidRPr="007A7C08" w:rsidRDefault="00990D23" w:rsidP="00BA064E">
            <w:pPr>
              <w:suppressAutoHyphens/>
              <w:jc w:val="center"/>
              <w:rPr>
                <w:rFonts w:eastAsia="Malgun Gothic"/>
                <w:sz w:val="20"/>
                <w:szCs w:val="20"/>
              </w:rPr>
            </w:pPr>
          </w:p>
        </w:tc>
      </w:tr>
      <w:tr w:rsidR="007A7C08" w:rsidRPr="007A7C08" w14:paraId="11DFC7B3" w14:textId="77777777" w:rsidTr="00BA064E">
        <w:trPr>
          <w:cantSplit/>
          <w:jc w:val="center"/>
        </w:trPr>
        <w:tc>
          <w:tcPr>
            <w:tcW w:w="5731" w:type="dxa"/>
            <w:gridSpan w:val="3"/>
            <w:tcBorders>
              <w:top w:val="single" w:sz="4" w:space="0" w:color="auto"/>
              <w:left w:val="single" w:sz="4" w:space="0" w:color="auto"/>
              <w:bottom w:val="single" w:sz="4" w:space="0" w:color="auto"/>
              <w:right w:val="single" w:sz="4" w:space="0" w:color="auto"/>
            </w:tcBorders>
            <w:noWrap/>
            <w:vAlign w:val="center"/>
          </w:tcPr>
          <w:p w14:paraId="11E9C8F3" w14:textId="77777777" w:rsidR="00990D23" w:rsidRPr="007A7C08" w:rsidRDefault="00990D23" w:rsidP="00BA064E">
            <w:pPr>
              <w:suppressAutoHyphens/>
              <w:rPr>
                <w:rFonts w:eastAsia="Malgun Gothic"/>
                <w:b/>
                <w:bCs/>
                <w:sz w:val="20"/>
                <w:szCs w:val="20"/>
              </w:rPr>
            </w:pPr>
            <w:r w:rsidRPr="007A7C08">
              <w:rPr>
                <w:rFonts w:eastAsia="Malgun Gothic"/>
                <w:b/>
                <w:bCs/>
                <w:sz w:val="20"/>
                <w:szCs w:val="20"/>
              </w:rPr>
              <w:t xml:space="preserve">Протяженность автомобильных дорог регионального, значения планируемых к строительству, в том числе: </w:t>
            </w:r>
          </w:p>
        </w:tc>
        <w:tc>
          <w:tcPr>
            <w:tcW w:w="567" w:type="dxa"/>
            <w:vMerge w:val="restart"/>
            <w:noWrap/>
            <w:vAlign w:val="center"/>
          </w:tcPr>
          <w:p w14:paraId="50CEC168" w14:textId="77777777" w:rsidR="00990D23" w:rsidRPr="007A7C08" w:rsidRDefault="00990D23" w:rsidP="00BA064E">
            <w:pPr>
              <w:suppressAutoHyphens/>
              <w:jc w:val="center"/>
              <w:rPr>
                <w:rFonts w:eastAsia="Malgun Gothic"/>
                <w:sz w:val="20"/>
                <w:szCs w:val="20"/>
              </w:rPr>
            </w:pPr>
            <w:r w:rsidRPr="007A7C08">
              <w:rPr>
                <w:rFonts w:eastAsia="Malgun Gothic"/>
                <w:sz w:val="20"/>
                <w:szCs w:val="20"/>
              </w:rPr>
              <w:t>С</w:t>
            </w:r>
          </w:p>
        </w:tc>
        <w:tc>
          <w:tcPr>
            <w:tcW w:w="567" w:type="dxa"/>
            <w:noWrap/>
            <w:vAlign w:val="center"/>
          </w:tcPr>
          <w:p w14:paraId="26DE964A" w14:textId="77777777" w:rsidR="00990D23" w:rsidRPr="007A7C08" w:rsidRDefault="00990D23" w:rsidP="00BA064E">
            <w:pPr>
              <w:suppressAutoHyphens/>
              <w:jc w:val="center"/>
              <w:rPr>
                <w:rFonts w:eastAsia="Calibri"/>
                <w:b/>
                <w:bCs/>
                <w:sz w:val="20"/>
                <w:szCs w:val="20"/>
                <w:lang w:eastAsia="en-US"/>
              </w:rPr>
            </w:pPr>
            <w:r w:rsidRPr="007A7C08">
              <w:rPr>
                <w:rFonts w:eastAsia="Calibri"/>
                <w:b/>
                <w:bCs/>
                <w:sz w:val="20"/>
                <w:szCs w:val="20"/>
                <w:lang w:eastAsia="en-US"/>
              </w:rPr>
              <w:t>9,4</w:t>
            </w:r>
          </w:p>
        </w:tc>
        <w:tc>
          <w:tcPr>
            <w:tcW w:w="501" w:type="dxa"/>
            <w:noWrap/>
            <w:vAlign w:val="center"/>
          </w:tcPr>
          <w:p w14:paraId="443850C0"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3F7EB49C"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7AE39CDC"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09059C1C"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37429F23" w14:textId="77777777" w:rsidR="00990D23" w:rsidRPr="007A7C08" w:rsidRDefault="00990D23" w:rsidP="00BA064E">
            <w:pPr>
              <w:suppressAutoHyphens/>
              <w:jc w:val="center"/>
              <w:rPr>
                <w:rFonts w:eastAsia="Malgun Gothic"/>
                <w:sz w:val="20"/>
                <w:szCs w:val="20"/>
              </w:rPr>
            </w:pPr>
          </w:p>
        </w:tc>
      </w:tr>
      <w:tr w:rsidR="007A7C08" w:rsidRPr="007A7C08" w14:paraId="6F287F3A" w14:textId="77777777" w:rsidTr="00BA064E">
        <w:trPr>
          <w:cantSplit/>
          <w:jc w:val="center"/>
        </w:trPr>
        <w:tc>
          <w:tcPr>
            <w:tcW w:w="5731" w:type="dxa"/>
            <w:gridSpan w:val="3"/>
            <w:tcBorders>
              <w:top w:val="single" w:sz="4" w:space="0" w:color="auto"/>
              <w:left w:val="single" w:sz="4" w:space="0" w:color="auto"/>
              <w:bottom w:val="single" w:sz="4" w:space="0" w:color="auto"/>
              <w:right w:val="single" w:sz="4" w:space="0" w:color="auto"/>
            </w:tcBorders>
            <w:noWrap/>
            <w:vAlign w:val="center"/>
          </w:tcPr>
          <w:p w14:paraId="50FCEA87" w14:textId="77777777" w:rsidR="00990D23" w:rsidRPr="007A7C08" w:rsidRDefault="00990D23" w:rsidP="00BA064E">
            <w:pPr>
              <w:suppressAutoHyphens/>
              <w:rPr>
                <w:rFonts w:eastAsia="Malgun Gothic"/>
                <w:b/>
                <w:bCs/>
                <w:sz w:val="20"/>
                <w:szCs w:val="20"/>
              </w:rPr>
            </w:pPr>
            <w:r w:rsidRPr="007A7C08">
              <w:rPr>
                <w:rFonts w:eastAsia="Malgun Gothic"/>
                <w:b/>
                <w:bCs/>
                <w:sz w:val="20"/>
                <w:szCs w:val="20"/>
              </w:rPr>
              <w:t>- автомобильные дороги</w:t>
            </w:r>
          </w:p>
        </w:tc>
        <w:tc>
          <w:tcPr>
            <w:tcW w:w="567" w:type="dxa"/>
            <w:vMerge/>
            <w:noWrap/>
            <w:vAlign w:val="center"/>
          </w:tcPr>
          <w:p w14:paraId="11BE2858"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471E6FA4"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3,5</w:t>
            </w:r>
          </w:p>
        </w:tc>
        <w:tc>
          <w:tcPr>
            <w:tcW w:w="501" w:type="dxa"/>
            <w:noWrap/>
            <w:vAlign w:val="center"/>
          </w:tcPr>
          <w:p w14:paraId="75ADBED7"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257F3D43"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1D5DF042"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37D6E14E" w14:textId="77777777" w:rsidR="00990D23" w:rsidRPr="007A7C08" w:rsidRDefault="00990D23" w:rsidP="00BA064E">
            <w:pPr>
              <w:suppressAutoHyphens/>
              <w:jc w:val="center"/>
              <w:rPr>
                <w:rFonts w:eastAsia="Malgun Gothic"/>
                <w:sz w:val="20"/>
                <w:szCs w:val="20"/>
              </w:rPr>
            </w:pPr>
          </w:p>
        </w:tc>
        <w:tc>
          <w:tcPr>
            <w:tcW w:w="709" w:type="dxa"/>
            <w:noWrap/>
            <w:vAlign w:val="center"/>
          </w:tcPr>
          <w:p w14:paraId="498E3232" w14:textId="77777777" w:rsidR="00990D23" w:rsidRPr="007A7C08" w:rsidRDefault="00990D23" w:rsidP="00BA064E">
            <w:pPr>
              <w:suppressAutoHyphens/>
              <w:jc w:val="center"/>
              <w:rPr>
                <w:rFonts w:eastAsia="Malgun Gothic"/>
                <w:sz w:val="20"/>
                <w:szCs w:val="20"/>
              </w:rPr>
            </w:pPr>
          </w:p>
        </w:tc>
      </w:tr>
      <w:tr w:rsidR="007A7C08" w:rsidRPr="007A7C08" w14:paraId="6C8D96DA" w14:textId="77777777" w:rsidTr="00BA064E">
        <w:trPr>
          <w:cantSplit/>
          <w:jc w:val="center"/>
        </w:trPr>
        <w:tc>
          <w:tcPr>
            <w:tcW w:w="5731" w:type="dxa"/>
            <w:gridSpan w:val="3"/>
            <w:tcBorders>
              <w:top w:val="single" w:sz="4" w:space="0" w:color="auto"/>
              <w:left w:val="single" w:sz="4" w:space="0" w:color="auto"/>
              <w:bottom w:val="single" w:sz="4" w:space="0" w:color="auto"/>
              <w:right w:val="single" w:sz="4" w:space="0" w:color="auto"/>
            </w:tcBorders>
            <w:noWrap/>
            <w:vAlign w:val="center"/>
          </w:tcPr>
          <w:p w14:paraId="7FA5D6D1" w14:textId="77777777" w:rsidR="00990D23" w:rsidRPr="007A7C08" w:rsidRDefault="00990D23" w:rsidP="00BA064E">
            <w:pPr>
              <w:suppressAutoHyphens/>
              <w:rPr>
                <w:rFonts w:eastAsia="Malgun Gothic"/>
                <w:b/>
                <w:bCs/>
                <w:sz w:val="20"/>
                <w:szCs w:val="20"/>
              </w:rPr>
            </w:pPr>
            <w:r w:rsidRPr="007A7C08">
              <w:rPr>
                <w:rFonts w:eastAsia="Malgun Gothic"/>
                <w:b/>
                <w:bCs/>
                <w:sz w:val="20"/>
                <w:szCs w:val="20"/>
              </w:rPr>
              <w:t>- улично-дорожная сеть</w:t>
            </w:r>
          </w:p>
        </w:tc>
        <w:tc>
          <w:tcPr>
            <w:tcW w:w="567" w:type="dxa"/>
            <w:vMerge/>
            <w:noWrap/>
            <w:vAlign w:val="center"/>
          </w:tcPr>
          <w:p w14:paraId="182F0EC8" w14:textId="77777777" w:rsidR="00990D23" w:rsidRPr="007A7C08" w:rsidRDefault="00990D23" w:rsidP="00BA064E">
            <w:pPr>
              <w:suppressAutoHyphens/>
              <w:jc w:val="center"/>
              <w:rPr>
                <w:rFonts w:eastAsia="Malgun Gothic"/>
                <w:sz w:val="20"/>
                <w:szCs w:val="20"/>
              </w:rPr>
            </w:pPr>
          </w:p>
        </w:tc>
        <w:tc>
          <w:tcPr>
            <w:tcW w:w="567" w:type="dxa"/>
            <w:noWrap/>
            <w:vAlign w:val="center"/>
          </w:tcPr>
          <w:p w14:paraId="6056D610" w14:textId="77777777" w:rsidR="00990D23" w:rsidRPr="007A7C08" w:rsidRDefault="00990D23" w:rsidP="00BA064E">
            <w:pPr>
              <w:suppressAutoHyphens/>
              <w:jc w:val="center"/>
              <w:rPr>
                <w:rFonts w:eastAsia="Calibri"/>
                <w:sz w:val="20"/>
                <w:szCs w:val="20"/>
                <w:lang w:eastAsia="en-US"/>
              </w:rPr>
            </w:pPr>
            <w:r w:rsidRPr="007A7C08">
              <w:rPr>
                <w:rFonts w:eastAsia="Calibri"/>
                <w:sz w:val="20"/>
                <w:szCs w:val="20"/>
                <w:lang w:eastAsia="en-US"/>
              </w:rPr>
              <w:t>5,9</w:t>
            </w:r>
          </w:p>
        </w:tc>
        <w:tc>
          <w:tcPr>
            <w:tcW w:w="501" w:type="dxa"/>
            <w:noWrap/>
            <w:vAlign w:val="center"/>
          </w:tcPr>
          <w:p w14:paraId="7E5F019F" w14:textId="77777777" w:rsidR="00990D23" w:rsidRPr="007A7C08" w:rsidRDefault="00990D23" w:rsidP="00BA064E">
            <w:pPr>
              <w:suppressAutoHyphens/>
              <w:rPr>
                <w:rFonts w:eastAsia="Malgun Gothic"/>
                <w:sz w:val="20"/>
                <w:szCs w:val="20"/>
              </w:rPr>
            </w:pPr>
          </w:p>
        </w:tc>
        <w:tc>
          <w:tcPr>
            <w:tcW w:w="567" w:type="dxa"/>
            <w:vAlign w:val="center"/>
          </w:tcPr>
          <w:p w14:paraId="1DCE1A7D" w14:textId="77777777" w:rsidR="00990D23" w:rsidRPr="007A7C08" w:rsidRDefault="00990D23" w:rsidP="00BA064E">
            <w:pPr>
              <w:suppressAutoHyphens/>
              <w:rPr>
                <w:rFonts w:eastAsia="Malgun Gothic"/>
                <w:sz w:val="20"/>
                <w:szCs w:val="20"/>
              </w:rPr>
            </w:pPr>
          </w:p>
        </w:tc>
        <w:tc>
          <w:tcPr>
            <w:tcW w:w="567" w:type="dxa"/>
            <w:vAlign w:val="center"/>
          </w:tcPr>
          <w:p w14:paraId="06DAEC47" w14:textId="77777777" w:rsidR="00990D23" w:rsidRPr="007A7C08" w:rsidRDefault="00990D23" w:rsidP="00BA064E">
            <w:pPr>
              <w:suppressAutoHyphens/>
              <w:rPr>
                <w:rFonts w:eastAsia="Malgun Gothic"/>
                <w:sz w:val="20"/>
                <w:szCs w:val="20"/>
              </w:rPr>
            </w:pPr>
          </w:p>
        </w:tc>
        <w:tc>
          <w:tcPr>
            <w:tcW w:w="709" w:type="dxa"/>
            <w:vAlign w:val="center"/>
          </w:tcPr>
          <w:p w14:paraId="17A7227B" w14:textId="77777777" w:rsidR="00990D23" w:rsidRPr="007A7C08" w:rsidRDefault="00990D23" w:rsidP="00BA064E">
            <w:pPr>
              <w:suppressAutoHyphens/>
              <w:rPr>
                <w:rFonts w:eastAsia="Malgun Gothic"/>
                <w:sz w:val="20"/>
                <w:szCs w:val="20"/>
              </w:rPr>
            </w:pPr>
          </w:p>
        </w:tc>
        <w:tc>
          <w:tcPr>
            <w:tcW w:w="709" w:type="dxa"/>
            <w:vAlign w:val="center"/>
          </w:tcPr>
          <w:p w14:paraId="01E2957D" w14:textId="77777777" w:rsidR="00990D23" w:rsidRPr="007A7C08" w:rsidRDefault="00990D23" w:rsidP="00BA064E">
            <w:pPr>
              <w:suppressAutoHyphens/>
              <w:rPr>
                <w:rFonts w:eastAsia="Malgun Gothic"/>
                <w:sz w:val="20"/>
                <w:szCs w:val="20"/>
              </w:rPr>
            </w:pPr>
          </w:p>
        </w:tc>
      </w:tr>
    </w:tbl>
    <w:p w14:paraId="0EE11D1D" w14:textId="77777777" w:rsidR="00990D23" w:rsidRPr="007A7C08" w:rsidRDefault="00990D23" w:rsidP="00990D23">
      <w:pPr>
        <w:suppressAutoHyphens/>
      </w:pPr>
      <w:r w:rsidRPr="007A7C08">
        <w:rPr>
          <w:sz w:val="20"/>
          <w:szCs w:val="20"/>
        </w:rPr>
        <w:t>Примечание: МУ - магистральные улицы</w:t>
      </w:r>
      <w:r w:rsidRPr="007A7C08">
        <w:t xml:space="preserve"> </w:t>
      </w:r>
    </w:p>
    <w:p w14:paraId="6D26ABF0" w14:textId="516A1DEC" w:rsidR="00990D23" w:rsidRPr="007A7C08" w:rsidRDefault="00990D23" w:rsidP="00712C74">
      <w:pPr>
        <w:suppressAutoHyphens/>
        <w:jc w:val="both"/>
        <w:rPr>
          <w:rFonts w:eastAsia="Times New Roman"/>
          <w:sz w:val="20"/>
          <w:szCs w:val="20"/>
        </w:rPr>
      </w:pPr>
      <w:r w:rsidRPr="007A7C08">
        <w:rPr>
          <w:rFonts w:eastAsia="Times New Roman"/>
          <w:sz w:val="20"/>
          <w:szCs w:val="20"/>
        </w:rPr>
        <w:t>* мероприятия по строительству и реконструкции включены в Государственную программу Московской области «Развитие и функционирование дорожно-транспортного комплекса» на 2023-2029 годы (первоочередные)</w:t>
      </w:r>
      <w:r w:rsidR="00712C74" w:rsidRPr="007A7C08">
        <w:rPr>
          <w:rFonts w:eastAsia="Times New Roman"/>
          <w:sz w:val="20"/>
          <w:szCs w:val="20"/>
        </w:rPr>
        <w:t>.</w:t>
      </w:r>
    </w:p>
    <w:p w14:paraId="7F9EFE2F" w14:textId="77777777" w:rsidR="00990D23" w:rsidRPr="007A7C08" w:rsidRDefault="00990D23" w:rsidP="00990D23">
      <w:pPr>
        <w:keepNext/>
        <w:suppressAutoHyphens/>
        <w:autoSpaceDE w:val="0"/>
        <w:autoSpaceDN w:val="0"/>
        <w:spacing w:before="60"/>
        <w:jc w:val="center"/>
        <w:rPr>
          <w:i/>
          <w:iCs/>
          <w:kern w:val="28"/>
        </w:rPr>
      </w:pPr>
      <w:r w:rsidRPr="007A7C08">
        <w:rPr>
          <w:i/>
          <w:iCs/>
          <w:kern w:val="28"/>
        </w:rPr>
        <w:t>Инженерные сооружения</w:t>
      </w:r>
    </w:p>
    <w:p w14:paraId="118A55C6" w14:textId="77777777" w:rsidR="00990D23" w:rsidRPr="007A7C08" w:rsidRDefault="00990D23" w:rsidP="00990D23">
      <w:pPr>
        <w:keepNext/>
        <w:suppressAutoHyphens/>
        <w:autoSpaceDE w:val="0"/>
        <w:autoSpaceDN w:val="0"/>
        <w:spacing w:before="60"/>
        <w:rPr>
          <w:kern w:val="28"/>
        </w:rPr>
      </w:pPr>
      <w:r w:rsidRPr="007A7C08">
        <w:rPr>
          <w:kern w:val="28"/>
        </w:rPr>
        <w:t xml:space="preserve">Таблица 3.2.4.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98"/>
        <w:gridCol w:w="2764"/>
        <w:gridCol w:w="3426"/>
        <w:gridCol w:w="1999"/>
        <w:gridCol w:w="706"/>
      </w:tblGrid>
      <w:tr w:rsidR="007A7C08" w:rsidRPr="007A7C08" w14:paraId="18EC79EF" w14:textId="77777777" w:rsidTr="00BA064E">
        <w:trPr>
          <w:cantSplit/>
          <w:trHeight w:val="20"/>
          <w:tblHead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3095AC9" w14:textId="77777777" w:rsidR="00990D23" w:rsidRPr="007A7C08" w:rsidRDefault="00990D23" w:rsidP="00BA064E">
            <w:pPr>
              <w:keepNext/>
              <w:suppressAutoHyphens/>
              <w:ind w:left="-57" w:right="-57"/>
              <w:jc w:val="center"/>
              <w:rPr>
                <w:rFonts w:eastAsia="Malgun Gothic"/>
                <w:i/>
                <w:iCs/>
                <w:sz w:val="20"/>
                <w:szCs w:val="20"/>
              </w:rPr>
            </w:pPr>
            <w:r w:rsidRPr="007A7C08">
              <w:rPr>
                <w:rFonts w:eastAsia="Malgun Gothic"/>
                <w:i/>
                <w:iCs/>
                <w:sz w:val="20"/>
                <w:szCs w:val="20"/>
              </w:rPr>
              <w:t>Планируемые характеристики транспортных развязок регионального значения</w:t>
            </w:r>
          </w:p>
        </w:tc>
      </w:tr>
      <w:tr w:rsidR="007A7C08" w:rsidRPr="007A7C08" w14:paraId="03233719" w14:textId="77777777" w:rsidTr="00BA064E">
        <w:trPr>
          <w:cantSplit/>
          <w:trHeight w:val="1443"/>
          <w:tblHeader/>
        </w:trPr>
        <w:tc>
          <w:tcPr>
            <w:tcW w:w="412" w:type="pct"/>
            <w:tcBorders>
              <w:top w:val="single" w:sz="4" w:space="0" w:color="auto"/>
              <w:left w:val="single" w:sz="4" w:space="0" w:color="auto"/>
              <w:bottom w:val="single" w:sz="4" w:space="0" w:color="auto"/>
              <w:right w:val="single" w:sz="4" w:space="0" w:color="auto"/>
            </w:tcBorders>
            <w:textDirection w:val="btLr"/>
            <w:vAlign w:val="center"/>
            <w:hideMark/>
          </w:tcPr>
          <w:p w14:paraId="430E800C" w14:textId="77777777" w:rsidR="00990D23" w:rsidRPr="007A7C08" w:rsidRDefault="00990D23" w:rsidP="00BA064E">
            <w:pPr>
              <w:keepNext/>
              <w:suppressAutoHyphens/>
              <w:ind w:left="-57" w:right="-57"/>
              <w:jc w:val="center"/>
              <w:rPr>
                <w:rFonts w:eastAsia="Malgun Gothic"/>
                <w:bCs/>
                <w:sz w:val="20"/>
                <w:szCs w:val="20"/>
              </w:rPr>
            </w:pPr>
            <w:r w:rsidRPr="007A7C08">
              <w:rPr>
                <w:rFonts w:eastAsia="Malgun Gothic"/>
                <w:bCs/>
                <w:sz w:val="20"/>
                <w:szCs w:val="20"/>
              </w:rPr>
              <w:t xml:space="preserve">Номер транспортной развязки </w:t>
            </w:r>
          </w:p>
        </w:tc>
        <w:tc>
          <w:tcPr>
            <w:tcW w:w="3193" w:type="pct"/>
            <w:gridSpan w:val="2"/>
            <w:tcBorders>
              <w:top w:val="single" w:sz="4" w:space="0" w:color="auto"/>
              <w:left w:val="single" w:sz="4" w:space="0" w:color="auto"/>
              <w:bottom w:val="single" w:sz="4" w:space="0" w:color="auto"/>
              <w:right w:val="single" w:sz="4" w:space="0" w:color="auto"/>
            </w:tcBorders>
            <w:vAlign w:val="center"/>
            <w:hideMark/>
          </w:tcPr>
          <w:p w14:paraId="1E531C03" w14:textId="77777777" w:rsidR="00990D23" w:rsidRPr="007A7C08" w:rsidRDefault="00990D23" w:rsidP="00BA064E">
            <w:pPr>
              <w:keepNext/>
              <w:suppressAutoHyphens/>
              <w:ind w:left="-57" w:right="-57"/>
              <w:jc w:val="center"/>
              <w:rPr>
                <w:rFonts w:eastAsia="Malgun Gothic"/>
                <w:bCs/>
                <w:sz w:val="20"/>
                <w:szCs w:val="20"/>
              </w:rPr>
            </w:pPr>
            <w:r w:rsidRPr="007A7C08">
              <w:rPr>
                <w:rFonts w:eastAsia="Malgun Gothic"/>
                <w:bCs/>
                <w:sz w:val="20"/>
                <w:szCs w:val="20"/>
              </w:rPr>
              <w:t>Наименование пересекаемых автомобильных дорог</w:t>
            </w:r>
          </w:p>
        </w:tc>
        <w:tc>
          <w:tcPr>
            <w:tcW w:w="1031" w:type="pct"/>
            <w:tcBorders>
              <w:top w:val="single" w:sz="4" w:space="0" w:color="auto"/>
              <w:left w:val="single" w:sz="4" w:space="0" w:color="auto"/>
              <w:bottom w:val="single" w:sz="4" w:space="0" w:color="auto"/>
              <w:right w:val="single" w:sz="4" w:space="0" w:color="auto"/>
            </w:tcBorders>
            <w:vAlign w:val="center"/>
          </w:tcPr>
          <w:p w14:paraId="756655C9" w14:textId="77777777" w:rsidR="00990D23" w:rsidRPr="007A7C08" w:rsidRDefault="00990D23" w:rsidP="00BA064E">
            <w:pPr>
              <w:keepNext/>
              <w:suppressAutoHyphens/>
              <w:ind w:left="-57" w:right="-57"/>
              <w:jc w:val="center"/>
              <w:rPr>
                <w:rFonts w:eastAsia="Malgun Gothic"/>
                <w:bCs/>
                <w:sz w:val="20"/>
                <w:szCs w:val="20"/>
              </w:rPr>
            </w:pPr>
            <w:r w:rsidRPr="007A7C08">
              <w:rPr>
                <w:rFonts w:eastAsia="Malgun Gothic"/>
                <w:bCs/>
                <w:sz w:val="20"/>
                <w:szCs w:val="20"/>
              </w:rPr>
              <w:t>Наименование муниципального образования</w:t>
            </w:r>
          </w:p>
        </w:tc>
        <w:tc>
          <w:tcPr>
            <w:tcW w:w="364" w:type="pct"/>
            <w:tcBorders>
              <w:top w:val="single" w:sz="4" w:space="0" w:color="auto"/>
              <w:left w:val="single" w:sz="4" w:space="0" w:color="auto"/>
              <w:bottom w:val="single" w:sz="4" w:space="0" w:color="auto"/>
              <w:right w:val="single" w:sz="4" w:space="0" w:color="auto"/>
            </w:tcBorders>
            <w:textDirection w:val="btLr"/>
            <w:vAlign w:val="center"/>
            <w:hideMark/>
          </w:tcPr>
          <w:p w14:paraId="71F5F0C9" w14:textId="77777777" w:rsidR="00990D23" w:rsidRPr="007A7C08" w:rsidRDefault="00990D23" w:rsidP="00BA064E">
            <w:pPr>
              <w:keepNext/>
              <w:suppressAutoHyphens/>
              <w:ind w:left="-57" w:right="-57"/>
              <w:jc w:val="center"/>
              <w:rPr>
                <w:rFonts w:eastAsia="Malgun Gothic"/>
                <w:bCs/>
                <w:sz w:val="20"/>
                <w:szCs w:val="20"/>
              </w:rPr>
            </w:pPr>
            <w:r w:rsidRPr="007A7C08">
              <w:rPr>
                <w:rFonts w:eastAsia="Malgun Gothic"/>
                <w:bCs/>
                <w:sz w:val="20"/>
                <w:szCs w:val="20"/>
              </w:rPr>
              <w:t xml:space="preserve">Строительство (С)/ </w:t>
            </w:r>
          </w:p>
        </w:tc>
      </w:tr>
      <w:tr w:rsidR="007A7C08" w:rsidRPr="007A7C08" w14:paraId="2F5E2483" w14:textId="77777777" w:rsidTr="00BA064E">
        <w:trPr>
          <w:cantSplit/>
          <w:trHeight w:val="20"/>
        </w:trPr>
        <w:tc>
          <w:tcPr>
            <w:tcW w:w="412" w:type="pct"/>
            <w:tcBorders>
              <w:top w:val="single" w:sz="4" w:space="0" w:color="auto"/>
              <w:left w:val="single" w:sz="4" w:space="0" w:color="auto"/>
              <w:bottom w:val="single" w:sz="4" w:space="0" w:color="auto"/>
              <w:right w:val="single" w:sz="4" w:space="0" w:color="auto"/>
            </w:tcBorders>
            <w:noWrap/>
            <w:vAlign w:val="center"/>
            <w:hideMark/>
          </w:tcPr>
          <w:p w14:paraId="79057918" w14:textId="77777777" w:rsidR="00990D23" w:rsidRPr="007A7C08" w:rsidRDefault="00990D23" w:rsidP="00BA064E">
            <w:pPr>
              <w:autoSpaceDE w:val="0"/>
              <w:autoSpaceDN w:val="0"/>
              <w:adjustRightInd w:val="0"/>
              <w:jc w:val="center"/>
              <w:rPr>
                <w:rFonts w:eastAsia="Malgun Gothic"/>
                <w:sz w:val="20"/>
                <w:szCs w:val="20"/>
                <w:lang w:eastAsia="en-US"/>
              </w:rPr>
            </w:pPr>
            <w:r w:rsidRPr="007A7C08">
              <w:rPr>
                <w:rFonts w:eastAsia="Malgun Gothic"/>
                <w:sz w:val="20"/>
                <w:szCs w:val="20"/>
                <w:lang w:eastAsia="en-US"/>
              </w:rPr>
              <w:t>2016</w:t>
            </w:r>
          </w:p>
        </w:tc>
        <w:tc>
          <w:tcPr>
            <w:tcW w:w="1426" w:type="pct"/>
            <w:tcBorders>
              <w:top w:val="single" w:sz="4" w:space="0" w:color="auto"/>
              <w:left w:val="single" w:sz="4" w:space="0" w:color="auto"/>
              <w:bottom w:val="single" w:sz="4" w:space="0" w:color="auto"/>
              <w:right w:val="single" w:sz="4" w:space="0" w:color="auto"/>
            </w:tcBorders>
            <w:noWrap/>
            <w:vAlign w:val="center"/>
            <w:hideMark/>
          </w:tcPr>
          <w:p w14:paraId="620384B5" w14:textId="77777777" w:rsidR="00990D23" w:rsidRPr="007A7C08" w:rsidRDefault="00990D23" w:rsidP="00BA064E">
            <w:pPr>
              <w:keepNext/>
              <w:spacing w:before="40" w:after="40"/>
              <w:jc w:val="center"/>
              <w:rPr>
                <w:rFonts w:eastAsia="Malgun Gothic"/>
                <w:sz w:val="20"/>
                <w:szCs w:val="20"/>
              </w:rPr>
            </w:pPr>
            <w:r w:rsidRPr="007A7C08">
              <w:rPr>
                <w:rFonts w:eastAsia="Malgun Gothic"/>
                <w:sz w:val="20"/>
                <w:szCs w:val="20"/>
              </w:rPr>
              <w:t>Хлебниково - Рогачево</w:t>
            </w:r>
          </w:p>
        </w:tc>
        <w:tc>
          <w:tcPr>
            <w:tcW w:w="1767" w:type="pct"/>
            <w:tcBorders>
              <w:top w:val="single" w:sz="4" w:space="0" w:color="auto"/>
              <w:left w:val="single" w:sz="4" w:space="0" w:color="auto"/>
              <w:bottom w:val="single" w:sz="4" w:space="0" w:color="auto"/>
              <w:right w:val="single" w:sz="4" w:space="0" w:color="auto"/>
            </w:tcBorders>
            <w:noWrap/>
            <w:vAlign w:val="center"/>
            <w:hideMark/>
          </w:tcPr>
          <w:p w14:paraId="3C06EF64" w14:textId="77777777" w:rsidR="00990D23" w:rsidRPr="007A7C08" w:rsidRDefault="00990D23" w:rsidP="00BA064E">
            <w:pPr>
              <w:keepNext/>
              <w:spacing w:before="40" w:after="40"/>
              <w:jc w:val="center"/>
              <w:rPr>
                <w:rFonts w:eastAsia="Malgun Gothic"/>
                <w:sz w:val="20"/>
                <w:szCs w:val="20"/>
              </w:rPr>
            </w:pPr>
            <w:r w:rsidRPr="007A7C08">
              <w:rPr>
                <w:rFonts w:eastAsia="Malgun Gothic"/>
                <w:sz w:val="20"/>
                <w:szCs w:val="20"/>
              </w:rPr>
              <w:t>А-104 "Москва – Дмитров – Дубна" – "Хлебниково – Рогачево" (северный обход г. Лобни)</w:t>
            </w:r>
          </w:p>
        </w:tc>
        <w:tc>
          <w:tcPr>
            <w:tcW w:w="1031" w:type="pct"/>
            <w:tcBorders>
              <w:top w:val="single" w:sz="4" w:space="0" w:color="auto"/>
              <w:left w:val="single" w:sz="4" w:space="0" w:color="auto"/>
              <w:bottom w:val="single" w:sz="4" w:space="0" w:color="auto"/>
              <w:right w:val="single" w:sz="4" w:space="0" w:color="auto"/>
            </w:tcBorders>
            <w:noWrap/>
            <w:vAlign w:val="center"/>
          </w:tcPr>
          <w:p w14:paraId="711AAEC9" w14:textId="77777777" w:rsidR="00990D23" w:rsidRPr="007A7C08" w:rsidRDefault="00990D23" w:rsidP="00BA064E">
            <w:pPr>
              <w:autoSpaceDE w:val="0"/>
              <w:autoSpaceDN w:val="0"/>
              <w:adjustRightInd w:val="0"/>
              <w:jc w:val="center"/>
              <w:rPr>
                <w:rFonts w:eastAsia="Malgun Gothic"/>
                <w:sz w:val="20"/>
                <w:szCs w:val="20"/>
                <w:lang w:eastAsia="en-US"/>
              </w:rPr>
            </w:pPr>
            <w:r w:rsidRPr="007A7C08">
              <w:rPr>
                <w:rFonts w:eastAsia="Malgun Gothic"/>
                <w:sz w:val="20"/>
                <w:szCs w:val="20"/>
                <w:lang w:eastAsia="en-US"/>
              </w:rPr>
              <w:t>Городской округ Лобня</w:t>
            </w:r>
          </w:p>
        </w:tc>
        <w:tc>
          <w:tcPr>
            <w:tcW w:w="364" w:type="pct"/>
            <w:tcBorders>
              <w:top w:val="single" w:sz="4" w:space="0" w:color="auto"/>
              <w:left w:val="single" w:sz="4" w:space="0" w:color="auto"/>
              <w:bottom w:val="single" w:sz="4" w:space="0" w:color="auto"/>
              <w:right w:val="single" w:sz="4" w:space="0" w:color="auto"/>
            </w:tcBorders>
            <w:vAlign w:val="center"/>
            <w:hideMark/>
          </w:tcPr>
          <w:p w14:paraId="27B03E98" w14:textId="77777777" w:rsidR="00990D23" w:rsidRPr="007A7C08" w:rsidRDefault="00990D23" w:rsidP="00BA064E">
            <w:pPr>
              <w:autoSpaceDE w:val="0"/>
              <w:autoSpaceDN w:val="0"/>
              <w:adjustRightInd w:val="0"/>
              <w:jc w:val="center"/>
              <w:rPr>
                <w:rFonts w:eastAsia="Malgun Gothic"/>
                <w:b/>
                <w:bCs/>
                <w:i/>
                <w:iCs/>
                <w:sz w:val="20"/>
                <w:szCs w:val="20"/>
                <w:lang w:eastAsia="en-US"/>
              </w:rPr>
            </w:pPr>
            <w:r w:rsidRPr="007A7C08">
              <w:rPr>
                <w:rFonts w:eastAsia="Malgun Gothic"/>
                <w:sz w:val="20"/>
                <w:szCs w:val="20"/>
                <w:lang w:eastAsia="en-US"/>
              </w:rPr>
              <w:t>С</w:t>
            </w:r>
          </w:p>
        </w:tc>
      </w:tr>
    </w:tbl>
    <w:p w14:paraId="49AB8085" w14:textId="77777777" w:rsidR="00990D23" w:rsidRPr="007A7C08" w:rsidRDefault="00990D23" w:rsidP="00990D23">
      <w:pPr>
        <w:suppressAutoHyphens/>
        <w:autoSpaceDE w:val="0"/>
        <w:autoSpaceDN w:val="0"/>
        <w:spacing w:before="60"/>
        <w:rPr>
          <w:kern w:val="28"/>
        </w:rPr>
      </w:pPr>
      <w:r w:rsidRPr="007A7C08">
        <w:rPr>
          <w:kern w:val="28"/>
        </w:rPr>
        <w:t>Таблица 3.2.5.</w:t>
      </w:r>
    </w:p>
    <w:tbl>
      <w:tblPr>
        <w:tblW w:w="5000" w:type="pct"/>
        <w:tblLook w:val="04A0" w:firstRow="1" w:lastRow="0" w:firstColumn="1" w:lastColumn="0" w:noHBand="0" w:noVBand="1"/>
      </w:tblPr>
      <w:tblGrid>
        <w:gridCol w:w="1320"/>
        <w:gridCol w:w="3238"/>
        <w:gridCol w:w="3092"/>
        <w:gridCol w:w="2203"/>
      </w:tblGrid>
      <w:tr w:rsidR="007A7C08" w:rsidRPr="007A7C08" w14:paraId="46C21000" w14:textId="77777777" w:rsidTr="00BA064E">
        <w:trPr>
          <w:cantSplit/>
          <w:trHeight w:val="446"/>
          <w:tblHead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36E3A5E" w14:textId="77777777" w:rsidR="00990D23" w:rsidRPr="007A7C08" w:rsidRDefault="00990D23" w:rsidP="00BA064E">
            <w:pPr>
              <w:keepNext/>
              <w:suppressAutoHyphens/>
              <w:spacing w:line="276" w:lineRule="auto"/>
              <w:jc w:val="center"/>
              <w:rPr>
                <w:rFonts w:eastAsia="Malgun Gothic"/>
                <w:sz w:val="20"/>
                <w:szCs w:val="20"/>
                <w:lang w:eastAsia="en-US"/>
              </w:rPr>
            </w:pPr>
            <w:r w:rsidRPr="007A7C08">
              <w:rPr>
                <w:rFonts w:eastAsia="Calibri"/>
                <w:i/>
                <w:iCs/>
                <w:sz w:val="20"/>
                <w:szCs w:val="20"/>
                <w:lang w:eastAsia="en-US"/>
              </w:rPr>
              <w:t>Планируемые путепроводы, которые предусмотрены на месте существующих переездов на автомобильных дорогах регионального значения</w:t>
            </w:r>
          </w:p>
        </w:tc>
      </w:tr>
      <w:tr w:rsidR="007A7C08" w:rsidRPr="007A7C08" w14:paraId="521677BB" w14:textId="77777777" w:rsidTr="00BA064E">
        <w:trPr>
          <w:cantSplit/>
          <w:trHeight w:val="928"/>
          <w:tblHeader/>
        </w:trPr>
        <w:tc>
          <w:tcPr>
            <w:tcW w:w="670" w:type="pct"/>
            <w:tcBorders>
              <w:top w:val="single" w:sz="4" w:space="0" w:color="auto"/>
              <w:left w:val="single" w:sz="4" w:space="0" w:color="auto"/>
              <w:bottom w:val="single" w:sz="4" w:space="0" w:color="auto"/>
              <w:right w:val="single" w:sz="4" w:space="0" w:color="auto"/>
            </w:tcBorders>
            <w:vAlign w:val="center"/>
            <w:hideMark/>
          </w:tcPr>
          <w:p w14:paraId="1DECA067" w14:textId="77777777" w:rsidR="00990D23" w:rsidRPr="007A7C08" w:rsidRDefault="00990D23" w:rsidP="00BA064E">
            <w:pPr>
              <w:ind w:right="6"/>
              <w:jc w:val="center"/>
              <w:rPr>
                <w:rFonts w:eastAsia="Malgun Gothic"/>
                <w:sz w:val="20"/>
                <w:szCs w:val="20"/>
                <w:lang w:eastAsia="en-US"/>
              </w:rPr>
            </w:pPr>
            <w:r w:rsidRPr="007A7C08">
              <w:rPr>
                <w:rFonts w:eastAsia="Calibri"/>
                <w:sz w:val="20"/>
                <w:szCs w:val="20"/>
                <w:lang w:eastAsia="en-US"/>
              </w:rPr>
              <w:t>Номер согласно СТП ТО МО</w:t>
            </w:r>
          </w:p>
        </w:tc>
        <w:tc>
          <w:tcPr>
            <w:tcW w:w="1643" w:type="pct"/>
            <w:tcBorders>
              <w:top w:val="single" w:sz="4" w:space="0" w:color="auto"/>
              <w:left w:val="single" w:sz="4" w:space="0" w:color="auto"/>
              <w:bottom w:val="single" w:sz="4" w:space="0" w:color="auto"/>
              <w:right w:val="single" w:sz="4" w:space="0" w:color="auto"/>
            </w:tcBorders>
            <w:vAlign w:val="center"/>
            <w:hideMark/>
          </w:tcPr>
          <w:p w14:paraId="19D23F13" w14:textId="77777777" w:rsidR="00990D23" w:rsidRPr="007A7C08" w:rsidRDefault="00990D23" w:rsidP="00BA064E">
            <w:pPr>
              <w:ind w:left="-109" w:right="6"/>
              <w:jc w:val="center"/>
              <w:rPr>
                <w:rFonts w:eastAsia="Malgun Gothic"/>
                <w:sz w:val="22"/>
                <w:szCs w:val="22"/>
                <w:lang w:eastAsia="en-US"/>
              </w:rPr>
            </w:pPr>
            <w:r w:rsidRPr="007A7C08">
              <w:rPr>
                <w:rFonts w:eastAsia="Calibri"/>
                <w:sz w:val="20"/>
                <w:szCs w:val="20"/>
                <w:lang w:eastAsia="en-US"/>
              </w:rPr>
              <w:t>Наименование железнодорожного направления</w:t>
            </w:r>
          </w:p>
        </w:tc>
        <w:tc>
          <w:tcPr>
            <w:tcW w:w="1569" w:type="pct"/>
            <w:tcBorders>
              <w:top w:val="single" w:sz="4" w:space="0" w:color="auto"/>
              <w:left w:val="single" w:sz="4" w:space="0" w:color="auto"/>
              <w:bottom w:val="single" w:sz="4" w:space="0" w:color="auto"/>
              <w:right w:val="single" w:sz="4" w:space="0" w:color="auto"/>
            </w:tcBorders>
            <w:vAlign w:val="center"/>
            <w:hideMark/>
          </w:tcPr>
          <w:p w14:paraId="31CA8376" w14:textId="77777777" w:rsidR="00990D23" w:rsidRPr="007A7C08" w:rsidRDefault="00990D23" w:rsidP="00BA064E">
            <w:pPr>
              <w:ind w:right="6"/>
              <w:jc w:val="center"/>
              <w:rPr>
                <w:rFonts w:eastAsia="Malgun Gothic"/>
                <w:sz w:val="22"/>
                <w:szCs w:val="22"/>
                <w:lang w:eastAsia="en-US"/>
              </w:rPr>
            </w:pPr>
            <w:r w:rsidRPr="007A7C08">
              <w:rPr>
                <w:rFonts w:eastAsia="Calibri"/>
                <w:sz w:val="20"/>
                <w:szCs w:val="20"/>
                <w:lang w:eastAsia="en-US"/>
              </w:rPr>
              <w:t>Наименование автомобильной дороги</w:t>
            </w:r>
          </w:p>
        </w:tc>
        <w:tc>
          <w:tcPr>
            <w:tcW w:w="1118" w:type="pct"/>
            <w:tcBorders>
              <w:top w:val="single" w:sz="4" w:space="0" w:color="auto"/>
              <w:left w:val="single" w:sz="4" w:space="0" w:color="auto"/>
              <w:bottom w:val="single" w:sz="4" w:space="0" w:color="auto"/>
              <w:right w:val="single" w:sz="4" w:space="0" w:color="auto"/>
            </w:tcBorders>
            <w:vAlign w:val="center"/>
            <w:hideMark/>
          </w:tcPr>
          <w:p w14:paraId="41220B40" w14:textId="77777777" w:rsidR="00990D23" w:rsidRPr="007A7C08" w:rsidRDefault="00990D23" w:rsidP="00BA064E">
            <w:pPr>
              <w:ind w:right="6"/>
              <w:jc w:val="center"/>
              <w:rPr>
                <w:rFonts w:eastAsia="Malgun Gothic"/>
                <w:sz w:val="20"/>
                <w:szCs w:val="20"/>
                <w:lang w:eastAsia="en-US"/>
              </w:rPr>
            </w:pPr>
            <w:r w:rsidRPr="007A7C08">
              <w:rPr>
                <w:rFonts w:eastAsia="Calibri"/>
                <w:sz w:val="20"/>
                <w:szCs w:val="20"/>
                <w:lang w:eastAsia="en-US"/>
              </w:rPr>
              <w:t>Площадь зоны планируемого размещения объектов автомобильного транспорта, га</w:t>
            </w:r>
          </w:p>
        </w:tc>
      </w:tr>
      <w:tr w:rsidR="007A7C08" w:rsidRPr="007A7C08" w14:paraId="35D346C1" w14:textId="77777777" w:rsidTr="00BA064E">
        <w:trPr>
          <w:cantSplit/>
          <w:trHeight w:val="284"/>
        </w:trPr>
        <w:tc>
          <w:tcPr>
            <w:tcW w:w="670" w:type="pct"/>
            <w:tcBorders>
              <w:top w:val="single" w:sz="4" w:space="0" w:color="auto"/>
              <w:left w:val="single" w:sz="4" w:space="0" w:color="auto"/>
              <w:bottom w:val="single" w:sz="4" w:space="0" w:color="auto"/>
              <w:right w:val="single" w:sz="4" w:space="0" w:color="auto"/>
            </w:tcBorders>
            <w:vAlign w:val="center"/>
            <w:hideMark/>
          </w:tcPr>
          <w:p w14:paraId="42FC26D6" w14:textId="77777777" w:rsidR="00990D23" w:rsidRPr="007A7C08" w:rsidRDefault="00990D23" w:rsidP="00BA064E">
            <w:pPr>
              <w:autoSpaceDE w:val="0"/>
              <w:autoSpaceDN w:val="0"/>
              <w:adjustRightInd w:val="0"/>
              <w:jc w:val="center"/>
              <w:rPr>
                <w:rFonts w:eastAsia="Malgun Gothic"/>
                <w:sz w:val="22"/>
                <w:szCs w:val="22"/>
                <w:lang w:eastAsia="en-US"/>
              </w:rPr>
            </w:pPr>
            <w:r w:rsidRPr="007A7C08">
              <w:rPr>
                <w:rFonts w:eastAsia="Calibri"/>
                <w:sz w:val="22"/>
                <w:szCs w:val="22"/>
                <w:lang w:eastAsia="en-US"/>
              </w:rPr>
              <w:t>22051</w:t>
            </w:r>
          </w:p>
        </w:tc>
        <w:tc>
          <w:tcPr>
            <w:tcW w:w="1643" w:type="pct"/>
            <w:tcBorders>
              <w:top w:val="single" w:sz="4" w:space="0" w:color="auto"/>
              <w:left w:val="single" w:sz="4" w:space="0" w:color="auto"/>
              <w:bottom w:val="single" w:sz="4" w:space="0" w:color="auto"/>
              <w:right w:val="single" w:sz="4" w:space="0" w:color="auto"/>
            </w:tcBorders>
            <w:vAlign w:val="center"/>
            <w:hideMark/>
          </w:tcPr>
          <w:p w14:paraId="5E6ABAC7" w14:textId="77777777" w:rsidR="00990D23" w:rsidRPr="007A7C08" w:rsidRDefault="00990D23" w:rsidP="00BA064E">
            <w:pPr>
              <w:autoSpaceDE w:val="0"/>
              <w:autoSpaceDN w:val="0"/>
              <w:adjustRightInd w:val="0"/>
              <w:jc w:val="center"/>
              <w:rPr>
                <w:rFonts w:eastAsia="Malgun Gothic"/>
                <w:sz w:val="22"/>
                <w:szCs w:val="22"/>
                <w:lang w:eastAsia="en-US"/>
              </w:rPr>
            </w:pPr>
            <w:proofErr w:type="spellStart"/>
            <w:r w:rsidRPr="007A7C08">
              <w:rPr>
                <w:rFonts w:eastAsia="Calibri"/>
                <w:sz w:val="22"/>
                <w:szCs w:val="22"/>
                <w:lang w:eastAsia="en-US"/>
              </w:rPr>
              <w:t>Савеловское</w:t>
            </w:r>
            <w:proofErr w:type="spellEnd"/>
            <w:r w:rsidRPr="007A7C08">
              <w:rPr>
                <w:rFonts w:eastAsia="Calibri"/>
                <w:sz w:val="22"/>
                <w:szCs w:val="22"/>
                <w:lang w:eastAsia="en-US"/>
              </w:rPr>
              <w:t xml:space="preserve"> направление МЖД</w:t>
            </w:r>
            <w:r w:rsidRPr="007A7C08">
              <w:rPr>
                <w:rFonts w:eastAsia="Calibri"/>
                <w:sz w:val="22"/>
                <w:szCs w:val="22"/>
                <w:lang w:eastAsia="en-US"/>
              </w:rPr>
              <w:br/>
              <w:t>(Железнодорожный путь не общего пользования)</w:t>
            </w:r>
          </w:p>
        </w:tc>
        <w:tc>
          <w:tcPr>
            <w:tcW w:w="1569" w:type="pct"/>
            <w:tcBorders>
              <w:top w:val="single" w:sz="4" w:space="0" w:color="auto"/>
              <w:left w:val="single" w:sz="4" w:space="0" w:color="auto"/>
              <w:bottom w:val="single" w:sz="4" w:space="0" w:color="auto"/>
              <w:right w:val="single" w:sz="4" w:space="0" w:color="auto"/>
            </w:tcBorders>
            <w:vAlign w:val="center"/>
            <w:hideMark/>
          </w:tcPr>
          <w:p w14:paraId="3F8C58BB" w14:textId="77777777" w:rsidR="00990D23" w:rsidRPr="007A7C08" w:rsidRDefault="00990D23" w:rsidP="00BA064E">
            <w:pPr>
              <w:jc w:val="center"/>
              <w:rPr>
                <w:rFonts w:eastAsia="Malgun Gothic"/>
                <w:sz w:val="22"/>
                <w:szCs w:val="22"/>
                <w:lang w:eastAsia="en-US"/>
              </w:rPr>
            </w:pPr>
            <w:r w:rsidRPr="007A7C08">
              <w:rPr>
                <w:rFonts w:eastAsia="Calibri"/>
                <w:sz w:val="22"/>
                <w:szCs w:val="22"/>
                <w:lang w:eastAsia="en-US"/>
              </w:rPr>
              <w:t>Лобня – аэропорт Шереметьево</w:t>
            </w:r>
          </w:p>
        </w:tc>
        <w:tc>
          <w:tcPr>
            <w:tcW w:w="1118" w:type="pct"/>
            <w:tcBorders>
              <w:top w:val="single" w:sz="4" w:space="0" w:color="auto"/>
              <w:left w:val="single" w:sz="4" w:space="0" w:color="auto"/>
              <w:bottom w:val="single" w:sz="4" w:space="0" w:color="auto"/>
              <w:right w:val="single" w:sz="4" w:space="0" w:color="auto"/>
            </w:tcBorders>
            <w:vAlign w:val="center"/>
            <w:hideMark/>
          </w:tcPr>
          <w:p w14:paraId="0634E21E" w14:textId="77777777" w:rsidR="00990D23" w:rsidRPr="007A7C08" w:rsidRDefault="00990D23" w:rsidP="00BA064E">
            <w:pPr>
              <w:autoSpaceDE w:val="0"/>
              <w:autoSpaceDN w:val="0"/>
              <w:adjustRightInd w:val="0"/>
              <w:jc w:val="center"/>
              <w:rPr>
                <w:rFonts w:eastAsia="Malgun Gothic"/>
                <w:sz w:val="22"/>
                <w:szCs w:val="22"/>
                <w:lang w:eastAsia="en-US"/>
              </w:rPr>
            </w:pPr>
            <w:r w:rsidRPr="007A7C08">
              <w:rPr>
                <w:rFonts w:eastAsia="Calibri"/>
                <w:sz w:val="22"/>
                <w:szCs w:val="22"/>
                <w:lang w:eastAsia="en-US"/>
              </w:rPr>
              <w:t>11,2</w:t>
            </w:r>
          </w:p>
        </w:tc>
      </w:tr>
    </w:tbl>
    <w:p w14:paraId="251D5E73" w14:textId="77777777" w:rsidR="00990D23" w:rsidRPr="007A7C08" w:rsidRDefault="00990D23" w:rsidP="006E5304">
      <w:pPr>
        <w:pageBreakBefore/>
        <w:widowControl w:val="0"/>
        <w:tabs>
          <w:tab w:val="left" w:pos="993"/>
        </w:tabs>
        <w:suppressAutoHyphens/>
        <w:spacing w:before="120" w:after="60"/>
        <w:ind w:left="992"/>
        <w:jc w:val="both"/>
        <w:rPr>
          <w:bCs/>
          <w:i/>
          <w:iCs/>
        </w:rPr>
      </w:pPr>
      <w:bookmarkStart w:id="31" w:name="_Toc115281459"/>
      <w:bookmarkStart w:id="32" w:name="_Toc214265776"/>
      <w:r w:rsidRPr="007A7C08">
        <w:rPr>
          <w:bCs/>
          <w:i/>
          <w:iCs/>
        </w:rPr>
        <w:lastRenderedPageBreak/>
        <w:t>Организация пешеходного и велосипедного движения</w:t>
      </w:r>
      <w:bookmarkEnd w:id="31"/>
      <w:bookmarkEnd w:id="32"/>
    </w:p>
    <w:p w14:paraId="72BD3A44" w14:textId="324E0772" w:rsidR="00990D23" w:rsidRPr="007A7C08" w:rsidRDefault="00990D23" w:rsidP="00990D23">
      <w:pPr>
        <w:spacing w:before="60"/>
      </w:pPr>
      <w:r w:rsidRPr="007A7C08">
        <w:t>Таблица 3.2.</w:t>
      </w:r>
      <w:r w:rsidR="00712C74" w:rsidRPr="007A7C08">
        <w:t>6</w:t>
      </w:r>
      <w:r w:rsidRPr="007A7C0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3251"/>
        <w:gridCol w:w="3923"/>
        <w:gridCol w:w="1305"/>
      </w:tblGrid>
      <w:tr w:rsidR="007A7C08" w:rsidRPr="007A7C08" w14:paraId="715A8FE5" w14:textId="77777777" w:rsidTr="00BA064E">
        <w:trPr>
          <w:tblHead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0713066" w14:textId="77777777" w:rsidR="00990D23" w:rsidRPr="007A7C08" w:rsidRDefault="00990D23" w:rsidP="00BA064E">
            <w:pPr>
              <w:jc w:val="center"/>
              <w:rPr>
                <w:rFonts w:eastAsia="Malgun Gothic"/>
                <w:i/>
                <w:iCs/>
                <w:sz w:val="20"/>
                <w:szCs w:val="20"/>
              </w:rPr>
            </w:pPr>
            <w:r w:rsidRPr="007A7C08">
              <w:rPr>
                <w:rFonts w:eastAsia="Malgun Gothic"/>
                <w:i/>
                <w:iCs/>
                <w:sz w:val="20"/>
                <w:szCs w:val="20"/>
              </w:rPr>
              <w:t>Планируемые искусственных сооружений предназначенных для движения пешеходов</w:t>
            </w:r>
          </w:p>
        </w:tc>
      </w:tr>
      <w:tr w:rsidR="007A7C08" w:rsidRPr="007A7C08" w14:paraId="055A4B29" w14:textId="77777777" w:rsidTr="00BA064E">
        <w:trPr>
          <w:tblHeader/>
        </w:trPr>
        <w:tc>
          <w:tcPr>
            <w:tcW w:w="697" w:type="pct"/>
            <w:tcBorders>
              <w:top w:val="single" w:sz="4" w:space="0" w:color="auto"/>
              <w:left w:val="single" w:sz="4" w:space="0" w:color="auto"/>
              <w:bottom w:val="single" w:sz="4" w:space="0" w:color="auto"/>
              <w:right w:val="single" w:sz="4" w:space="0" w:color="auto"/>
            </w:tcBorders>
            <w:vAlign w:val="center"/>
            <w:hideMark/>
          </w:tcPr>
          <w:p w14:paraId="3A4F3209" w14:textId="77777777" w:rsidR="00990D23" w:rsidRPr="007A7C08" w:rsidRDefault="00990D23" w:rsidP="00BA064E">
            <w:pPr>
              <w:jc w:val="center"/>
              <w:rPr>
                <w:rFonts w:eastAsia="Malgun Gothic"/>
                <w:sz w:val="20"/>
                <w:szCs w:val="20"/>
              </w:rPr>
            </w:pPr>
            <w:bookmarkStart w:id="33" w:name="_Hlk170204505"/>
            <w:r w:rsidRPr="007A7C08">
              <w:rPr>
                <w:rFonts w:eastAsia="Malgun Gothic"/>
                <w:sz w:val="20"/>
                <w:szCs w:val="20"/>
              </w:rPr>
              <w:t>№ согласно</w:t>
            </w:r>
            <w:r w:rsidRPr="007A7C08">
              <w:rPr>
                <w:rFonts w:eastAsia="Malgun Gothic"/>
                <w:sz w:val="20"/>
                <w:szCs w:val="20"/>
              </w:rPr>
              <w:br/>
              <w:t>СТП ТО МО</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B3F6834" w14:textId="77777777" w:rsidR="00990D23" w:rsidRPr="007A7C08" w:rsidRDefault="00990D23" w:rsidP="00BA064E">
            <w:pPr>
              <w:jc w:val="center"/>
              <w:rPr>
                <w:rFonts w:eastAsia="Malgun Gothic"/>
                <w:sz w:val="20"/>
                <w:szCs w:val="20"/>
              </w:rPr>
            </w:pPr>
            <w:r w:rsidRPr="007A7C08">
              <w:rPr>
                <w:rFonts w:eastAsia="Malgun Gothic"/>
                <w:sz w:val="20"/>
                <w:szCs w:val="20"/>
              </w:rPr>
              <w:t>Наименование железнодорожного направления</w:t>
            </w:r>
          </w:p>
        </w:tc>
        <w:tc>
          <w:tcPr>
            <w:tcW w:w="1991" w:type="pct"/>
            <w:tcBorders>
              <w:top w:val="single" w:sz="4" w:space="0" w:color="auto"/>
              <w:left w:val="single" w:sz="4" w:space="0" w:color="auto"/>
              <w:bottom w:val="single" w:sz="4" w:space="0" w:color="auto"/>
              <w:right w:val="single" w:sz="4" w:space="0" w:color="auto"/>
            </w:tcBorders>
            <w:vAlign w:val="center"/>
            <w:hideMark/>
          </w:tcPr>
          <w:p w14:paraId="1A8D39B5" w14:textId="77777777" w:rsidR="00990D23" w:rsidRPr="007A7C08" w:rsidRDefault="00990D23" w:rsidP="00BA064E">
            <w:pPr>
              <w:jc w:val="center"/>
              <w:rPr>
                <w:rFonts w:eastAsia="Malgun Gothic"/>
                <w:sz w:val="20"/>
                <w:szCs w:val="20"/>
              </w:rPr>
            </w:pPr>
            <w:r w:rsidRPr="007A7C08">
              <w:rPr>
                <w:rFonts w:eastAsia="Malgun Gothic"/>
                <w:sz w:val="20"/>
                <w:szCs w:val="20"/>
              </w:rPr>
              <w:t>Наименование населенного пункта, дороги, станции</w:t>
            </w:r>
          </w:p>
        </w:tc>
        <w:tc>
          <w:tcPr>
            <w:tcW w:w="662" w:type="pct"/>
            <w:tcBorders>
              <w:top w:val="single" w:sz="4" w:space="0" w:color="auto"/>
              <w:left w:val="single" w:sz="4" w:space="0" w:color="auto"/>
              <w:bottom w:val="single" w:sz="4" w:space="0" w:color="auto"/>
              <w:right w:val="single" w:sz="4" w:space="0" w:color="auto"/>
            </w:tcBorders>
            <w:vAlign w:val="center"/>
            <w:hideMark/>
          </w:tcPr>
          <w:p w14:paraId="36EB8BAD" w14:textId="77777777" w:rsidR="00990D23" w:rsidRPr="007A7C08" w:rsidRDefault="00990D23" w:rsidP="00BA064E">
            <w:pPr>
              <w:jc w:val="center"/>
              <w:rPr>
                <w:rFonts w:eastAsia="Malgun Gothic"/>
                <w:sz w:val="20"/>
                <w:szCs w:val="20"/>
              </w:rPr>
            </w:pPr>
            <w:r w:rsidRPr="007A7C08">
              <w:rPr>
                <w:rFonts w:eastAsia="Malgun Gothic"/>
                <w:sz w:val="20"/>
                <w:szCs w:val="20"/>
              </w:rPr>
              <w:t>Примечание</w:t>
            </w:r>
          </w:p>
        </w:tc>
      </w:tr>
      <w:tr w:rsidR="007A7C08" w:rsidRPr="007A7C08" w14:paraId="2C71A0E5" w14:textId="77777777" w:rsidTr="00BA064E">
        <w:trPr>
          <w:trHeight w:val="328"/>
          <w:tblHeader/>
        </w:trPr>
        <w:tc>
          <w:tcPr>
            <w:tcW w:w="697" w:type="pct"/>
            <w:tcBorders>
              <w:top w:val="single" w:sz="4" w:space="0" w:color="auto"/>
              <w:left w:val="single" w:sz="4" w:space="0" w:color="auto"/>
              <w:bottom w:val="single" w:sz="4" w:space="0" w:color="auto"/>
              <w:right w:val="single" w:sz="4" w:space="0" w:color="auto"/>
            </w:tcBorders>
            <w:vAlign w:val="center"/>
            <w:hideMark/>
          </w:tcPr>
          <w:p w14:paraId="7402192A" w14:textId="77777777" w:rsidR="00990D23" w:rsidRPr="007A7C08" w:rsidRDefault="00990D23" w:rsidP="00BA064E">
            <w:pPr>
              <w:jc w:val="center"/>
              <w:rPr>
                <w:rFonts w:eastAsia="Malgun Gothic"/>
                <w:sz w:val="20"/>
                <w:szCs w:val="20"/>
              </w:rPr>
            </w:pPr>
            <w:r w:rsidRPr="007A7C08">
              <w:rPr>
                <w:rFonts w:eastAsia="Malgun Gothic"/>
                <w:sz w:val="20"/>
                <w:szCs w:val="20"/>
              </w:rPr>
              <w:t>33</w:t>
            </w:r>
            <w:r w:rsidRPr="007A7C08">
              <w:rPr>
                <w:rFonts w:eastAsia="Malgun Gothic"/>
                <w:sz w:val="20"/>
                <w:szCs w:val="20"/>
                <w:vertAlign w:val="superscript"/>
              </w:rPr>
              <w:footnoteReference w:id="22"/>
            </w:r>
          </w:p>
        </w:tc>
        <w:tc>
          <w:tcPr>
            <w:tcW w:w="1650" w:type="pct"/>
            <w:tcBorders>
              <w:top w:val="single" w:sz="4" w:space="0" w:color="auto"/>
              <w:left w:val="single" w:sz="4" w:space="0" w:color="auto"/>
              <w:bottom w:val="single" w:sz="4" w:space="0" w:color="auto"/>
              <w:right w:val="single" w:sz="4" w:space="0" w:color="auto"/>
            </w:tcBorders>
            <w:vAlign w:val="center"/>
            <w:hideMark/>
          </w:tcPr>
          <w:p w14:paraId="0F8C6615" w14:textId="77777777" w:rsidR="00990D23" w:rsidRPr="007A7C08" w:rsidRDefault="00990D23" w:rsidP="00BA064E">
            <w:pPr>
              <w:jc w:val="center"/>
              <w:rPr>
                <w:rFonts w:eastAsia="Malgun Gothic"/>
                <w:sz w:val="20"/>
                <w:szCs w:val="20"/>
              </w:rPr>
            </w:pPr>
            <w:proofErr w:type="spellStart"/>
            <w:r w:rsidRPr="007A7C08">
              <w:rPr>
                <w:rFonts w:eastAsia="Malgun Gothic"/>
                <w:sz w:val="20"/>
                <w:szCs w:val="20"/>
              </w:rPr>
              <w:t>Савеловское</w:t>
            </w:r>
            <w:proofErr w:type="spellEnd"/>
            <w:r w:rsidRPr="007A7C08">
              <w:rPr>
                <w:rFonts w:eastAsia="Malgun Gothic"/>
                <w:sz w:val="20"/>
                <w:szCs w:val="20"/>
              </w:rPr>
              <w:t xml:space="preserve"> направление МЖД</w:t>
            </w:r>
          </w:p>
        </w:tc>
        <w:tc>
          <w:tcPr>
            <w:tcW w:w="1991" w:type="pct"/>
            <w:tcBorders>
              <w:top w:val="single" w:sz="4" w:space="0" w:color="auto"/>
              <w:left w:val="single" w:sz="4" w:space="0" w:color="auto"/>
              <w:bottom w:val="single" w:sz="4" w:space="0" w:color="auto"/>
              <w:right w:val="single" w:sz="4" w:space="0" w:color="auto"/>
            </w:tcBorders>
            <w:vAlign w:val="center"/>
            <w:hideMark/>
          </w:tcPr>
          <w:p w14:paraId="1834F6FE" w14:textId="77777777" w:rsidR="00990D23" w:rsidRPr="007A7C08" w:rsidRDefault="00990D23" w:rsidP="00BA064E">
            <w:pPr>
              <w:rPr>
                <w:rFonts w:eastAsia="Malgun Gothic"/>
                <w:sz w:val="20"/>
                <w:szCs w:val="20"/>
              </w:rPr>
            </w:pPr>
            <w:r w:rsidRPr="007A7C08">
              <w:rPr>
                <w:rFonts w:eastAsia="Malgun Gothic"/>
                <w:sz w:val="20"/>
                <w:szCs w:val="20"/>
              </w:rPr>
              <w:t>г. Лобня, ул. Кольцевая, 15</w:t>
            </w:r>
          </w:p>
        </w:tc>
        <w:tc>
          <w:tcPr>
            <w:tcW w:w="662" w:type="pct"/>
            <w:tcBorders>
              <w:top w:val="single" w:sz="4" w:space="0" w:color="auto"/>
              <w:left w:val="single" w:sz="4" w:space="0" w:color="auto"/>
              <w:bottom w:val="single" w:sz="4" w:space="0" w:color="auto"/>
              <w:right w:val="single" w:sz="4" w:space="0" w:color="auto"/>
            </w:tcBorders>
            <w:vAlign w:val="center"/>
            <w:hideMark/>
          </w:tcPr>
          <w:p w14:paraId="42F42D10" w14:textId="77777777" w:rsidR="00990D23" w:rsidRPr="007A7C08" w:rsidRDefault="00990D23" w:rsidP="00BA064E">
            <w:pPr>
              <w:jc w:val="center"/>
              <w:rPr>
                <w:rFonts w:eastAsia="Malgun Gothic"/>
                <w:sz w:val="20"/>
                <w:szCs w:val="20"/>
              </w:rPr>
            </w:pPr>
            <w:r w:rsidRPr="007A7C08">
              <w:rPr>
                <w:rFonts w:eastAsia="Malgun Gothic"/>
                <w:sz w:val="20"/>
                <w:szCs w:val="20"/>
              </w:rPr>
              <w:t>МЦД-1</w:t>
            </w:r>
          </w:p>
        </w:tc>
      </w:tr>
      <w:tr w:rsidR="007A7C08" w:rsidRPr="007A7C08" w14:paraId="3313AB52" w14:textId="77777777" w:rsidTr="00BA064E">
        <w:trPr>
          <w:trHeight w:val="20"/>
          <w:tblHeader/>
        </w:trPr>
        <w:tc>
          <w:tcPr>
            <w:tcW w:w="697" w:type="pct"/>
            <w:tcBorders>
              <w:top w:val="single" w:sz="4" w:space="0" w:color="auto"/>
              <w:left w:val="single" w:sz="4" w:space="0" w:color="auto"/>
              <w:bottom w:val="single" w:sz="4" w:space="0" w:color="auto"/>
              <w:right w:val="single" w:sz="4" w:space="0" w:color="auto"/>
            </w:tcBorders>
            <w:vAlign w:val="center"/>
            <w:hideMark/>
          </w:tcPr>
          <w:p w14:paraId="1E36421E" w14:textId="77777777" w:rsidR="00990D23" w:rsidRPr="007A7C08" w:rsidRDefault="00990D23" w:rsidP="00BA064E">
            <w:pPr>
              <w:jc w:val="center"/>
              <w:rPr>
                <w:rFonts w:eastAsia="Malgun Gothic"/>
                <w:sz w:val="20"/>
                <w:szCs w:val="20"/>
              </w:rPr>
            </w:pPr>
            <w:r w:rsidRPr="007A7C08">
              <w:rPr>
                <w:rFonts w:eastAsia="Malgun Gothic"/>
                <w:sz w:val="20"/>
                <w:szCs w:val="20"/>
              </w:rPr>
              <w:t>34</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29332F8" w14:textId="77777777" w:rsidR="00990D23" w:rsidRPr="007A7C08" w:rsidRDefault="00990D23" w:rsidP="00BA064E">
            <w:pPr>
              <w:jc w:val="center"/>
              <w:rPr>
                <w:rFonts w:eastAsia="Malgun Gothic"/>
                <w:sz w:val="20"/>
                <w:szCs w:val="20"/>
              </w:rPr>
            </w:pPr>
            <w:proofErr w:type="spellStart"/>
            <w:r w:rsidRPr="007A7C08">
              <w:rPr>
                <w:rFonts w:eastAsia="Malgun Gothic"/>
                <w:sz w:val="20"/>
                <w:szCs w:val="20"/>
              </w:rPr>
              <w:t>Савеловское</w:t>
            </w:r>
            <w:proofErr w:type="spellEnd"/>
            <w:r w:rsidRPr="007A7C08">
              <w:rPr>
                <w:rFonts w:eastAsia="Malgun Gothic"/>
                <w:sz w:val="20"/>
                <w:szCs w:val="20"/>
              </w:rPr>
              <w:t xml:space="preserve"> направление МЖД</w:t>
            </w:r>
          </w:p>
        </w:tc>
        <w:tc>
          <w:tcPr>
            <w:tcW w:w="1991" w:type="pct"/>
            <w:tcBorders>
              <w:top w:val="single" w:sz="4" w:space="0" w:color="auto"/>
              <w:left w:val="single" w:sz="4" w:space="0" w:color="auto"/>
              <w:bottom w:val="single" w:sz="4" w:space="0" w:color="auto"/>
              <w:right w:val="single" w:sz="4" w:space="0" w:color="auto"/>
            </w:tcBorders>
            <w:vAlign w:val="center"/>
            <w:hideMark/>
          </w:tcPr>
          <w:p w14:paraId="0417252C" w14:textId="77777777" w:rsidR="00990D23" w:rsidRPr="007A7C08" w:rsidRDefault="00990D23" w:rsidP="00BA064E">
            <w:pPr>
              <w:rPr>
                <w:rFonts w:eastAsia="Malgun Gothic"/>
                <w:sz w:val="20"/>
                <w:szCs w:val="20"/>
              </w:rPr>
            </w:pPr>
            <w:r w:rsidRPr="007A7C08">
              <w:rPr>
                <w:rFonts w:eastAsia="Malgun Gothic"/>
                <w:sz w:val="20"/>
                <w:szCs w:val="20"/>
              </w:rPr>
              <w:t xml:space="preserve">между </w:t>
            </w:r>
            <w:proofErr w:type="spellStart"/>
            <w:r w:rsidRPr="007A7C08">
              <w:rPr>
                <w:rFonts w:eastAsia="Malgun Gothic"/>
                <w:sz w:val="20"/>
                <w:szCs w:val="20"/>
              </w:rPr>
              <w:t>ул</w:t>
            </w:r>
            <w:proofErr w:type="spellEnd"/>
            <w:r w:rsidRPr="007A7C08">
              <w:rPr>
                <w:rFonts w:eastAsia="Malgun Gothic"/>
                <w:sz w:val="20"/>
                <w:szCs w:val="20"/>
              </w:rPr>
              <w:t xml:space="preserve"> Панфилова и </w:t>
            </w:r>
            <w:proofErr w:type="spellStart"/>
            <w:r w:rsidRPr="007A7C08">
              <w:rPr>
                <w:rFonts w:eastAsia="Malgun Gothic"/>
                <w:sz w:val="20"/>
                <w:szCs w:val="20"/>
              </w:rPr>
              <w:t>ул</w:t>
            </w:r>
            <w:proofErr w:type="spellEnd"/>
            <w:r w:rsidRPr="007A7C08">
              <w:rPr>
                <w:rFonts w:eastAsia="Malgun Gothic"/>
                <w:sz w:val="20"/>
                <w:szCs w:val="20"/>
              </w:rPr>
              <w:t xml:space="preserve"> 35-й Стрелковой Бригады </w:t>
            </w:r>
            <w:proofErr w:type="spellStart"/>
            <w:r w:rsidRPr="007A7C08">
              <w:rPr>
                <w:rFonts w:eastAsia="Malgun Gothic"/>
                <w:sz w:val="20"/>
                <w:szCs w:val="20"/>
              </w:rPr>
              <w:t>мкр</w:t>
            </w:r>
            <w:proofErr w:type="spellEnd"/>
            <w:r w:rsidRPr="007A7C08">
              <w:rPr>
                <w:rFonts w:eastAsia="Malgun Gothic"/>
                <w:sz w:val="20"/>
                <w:szCs w:val="20"/>
              </w:rPr>
              <w:t xml:space="preserve"> Луговая, г. Лобня</w:t>
            </w:r>
          </w:p>
        </w:tc>
        <w:tc>
          <w:tcPr>
            <w:tcW w:w="662" w:type="pct"/>
            <w:tcBorders>
              <w:top w:val="single" w:sz="4" w:space="0" w:color="auto"/>
              <w:left w:val="single" w:sz="4" w:space="0" w:color="auto"/>
              <w:bottom w:val="single" w:sz="4" w:space="0" w:color="auto"/>
              <w:right w:val="single" w:sz="4" w:space="0" w:color="auto"/>
            </w:tcBorders>
            <w:vAlign w:val="center"/>
            <w:hideMark/>
          </w:tcPr>
          <w:p w14:paraId="06F9AAA2" w14:textId="77777777" w:rsidR="00990D23" w:rsidRPr="007A7C08" w:rsidRDefault="00990D23" w:rsidP="00BA064E">
            <w:pPr>
              <w:jc w:val="center"/>
              <w:rPr>
                <w:rFonts w:eastAsia="Malgun Gothic"/>
                <w:sz w:val="20"/>
                <w:szCs w:val="20"/>
              </w:rPr>
            </w:pPr>
            <w:r w:rsidRPr="007A7C08">
              <w:rPr>
                <w:rFonts w:eastAsia="Malgun Gothic"/>
                <w:sz w:val="20"/>
                <w:szCs w:val="20"/>
              </w:rPr>
              <w:t>РЖД</w:t>
            </w:r>
          </w:p>
        </w:tc>
      </w:tr>
    </w:tbl>
    <w:bookmarkEnd w:id="33"/>
    <w:p w14:paraId="14A0318C" w14:textId="77777777" w:rsidR="00990D23" w:rsidRPr="007A7C08" w:rsidRDefault="00990D23" w:rsidP="00990D23">
      <w:pPr>
        <w:suppressAutoHyphens/>
        <w:autoSpaceDE w:val="0"/>
        <w:autoSpaceDN w:val="0"/>
        <w:spacing w:before="60"/>
        <w:jc w:val="center"/>
        <w:rPr>
          <w:i/>
          <w:iCs/>
          <w:kern w:val="28"/>
        </w:rPr>
      </w:pPr>
      <w:r w:rsidRPr="007A7C08">
        <w:rPr>
          <w:i/>
          <w:iCs/>
          <w:kern w:val="28"/>
        </w:rPr>
        <w:t>Объекты топливозаправочного комплекса</w:t>
      </w:r>
    </w:p>
    <w:p w14:paraId="609989A5" w14:textId="1CEBBDBE" w:rsidR="00990D23" w:rsidRPr="007A7C08" w:rsidRDefault="00990D23" w:rsidP="00990D23">
      <w:pPr>
        <w:suppressAutoHyphens/>
        <w:autoSpaceDE w:val="0"/>
        <w:autoSpaceDN w:val="0"/>
        <w:spacing w:before="60"/>
        <w:rPr>
          <w:kern w:val="28"/>
        </w:rPr>
      </w:pPr>
      <w:r w:rsidRPr="007A7C08">
        <w:rPr>
          <w:kern w:val="28"/>
        </w:rPr>
        <w:t>Таблица 3.2.</w:t>
      </w:r>
      <w:r w:rsidR="00712C74" w:rsidRPr="007A7C08">
        <w:rPr>
          <w:kern w:val="28"/>
        </w:rPr>
        <w:t>7</w:t>
      </w:r>
      <w:r w:rsidRPr="007A7C08">
        <w:rPr>
          <w:kern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299"/>
        <w:gridCol w:w="1984"/>
        <w:gridCol w:w="3988"/>
        <w:gridCol w:w="1787"/>
      </w:tblGrid>
      <w:tr w:rsidR="007A7C08" w:rsidRPr="007A7C08" w14:paraId="2D75BB0A" w14:textId="77777777" w:rsidTr="007A7C08">
        <w:trPr>
          <w:cantSplit/>
          <w:tblHeader/>
        </w:trPr>
        <w:tc>
          <w:tcPr>
            <w:tcW w:w="403" w:type="pct"/>
            <w:vMerge w:val="restart"/>
            <w:tcBorders>
              <w:top w:val="single" w:sz="4" w:space="0" w:color="auto"/>
              <w:left w:val="single" w:sz="4" w:space="0" w:color="auto"/>
              <w:right w:val="single" w:sz="4" w:space="0" w:color="auto"/>
            </w:tcBorders>
            <w:vAlign w:val="center"/>
          </w:tcPr>
          <w:p w14:paraId="7D426B36"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Номер на карте</w:t>
            </w:r>
          </w:p>
        </w:tc>
        <w:tc>
          <w:tcPr>
            <w:tcW w:w="659" w:type="pct"/>
            <w:tcBorders>
              <w:top w:val="single" w:sz="4" w:space="0" w:color="auto"/>
              <w:left w:val="single" w:sz="4" w:space="0" w:color="auto"/>
              <w:bottom w:val="single" w:sz="4" w:space="0" w:color="auto"/>
              <w:right w:val="single" w:sz="4" w:space="0" w:color="auto"/>
            </w:tcBorders>
            <w:vAlign w:val="center"/>
            <w:hideMark/>
          </w:tcPr>
          <w:p w14:paraId="7817E283"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 согласно</w:t>
            </w:r>
            <w:r w:rsidRPr="007A7C08">
              <w:rPr>
                <w:rFonts w:eastAsia="Malgun Gothic"/>
                <w:sz w:val="20"/>
                <w:szCs w:val="20"/>
                <w:lang w:eastAsia="en-US"/>
              </w:rPr>
              <w:br/>
              <w:t>СТП ТО МО</w:t>
            </w:r>
          </w:p>
        </w:tc>
        <w:tc>
          <w:tcPr>
            <w:tcW w:w="1007" w:type="pct"/>
            <w:tcBorders>
              <w:top w:val="single" w:sz="4" w:space="0" w:color="auto"/>
              <w:left w:val="single" w:sz="4" w:space="0" w:color="auto"/>
              <w:bottom w:val="single" w:sz="4" w:space="0" w:color="auto"/>
              <w:right w:val="single" w:sz="4" w:space="0" w:color="auto"/>
            </w:tcBorders>
            <w:vAlign w:val="center"/>
            <w:hideMark/>
          </w:tcPr>
          <w:p w14:paraId="4759AB02"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Наименование объекта, сведения о регистрации права собственности</w:t>
            </w:r>
          </w:p>
        </w:tc>
        <w:tc>
          <w:tcPr>
            <w:tcW w:w="2024" w:type="pct"/>
            <w:tcBorders>
              <w:top w:val="single" w:sz="4" w:space="0" w:color="auto"/>
              <w:left w:val="single" w:sz="4" w:space="0" w:color="auto"/>
              <w:bottom w:val="single" w:sz="4" w:space="0" w:color="auto"/>
              <w:right w:val="single" w:sz="4" w:space="0" w:color="auto"/>
            </w:tcBorders>
            <w:vAlign w:val="center"/>
            <w:hideMark/>
          </w:tcPr>
          <w:p w14:paraId="56024976"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Адрес объекта</w:t>
            </w:r>
          </w:p>
        </w:tc>
        <w:tc>
          <w:tcPr>
            <w:tcW w:w="907" w:type="pct"/>
            <w:tcBorders>
              <w:top w:val="single" w:sz="4" w:space="0" w:color="auto"/>
              <w:left w:val="single" w:sz="4" w:space="0" w:color="auto"/>
              <w:bottom w:val="single" w:sz="4" w:space="0" w:color="auto"/>
              <w:right w:val="single" w:sz="4" w:space="0" w:color="auto"/>
            </w:tcBorders>
            <w:vAlign w:val="center"/>
            <w:hideMark/>
          </w:tcPr>
          <w:p w14:paraId="30C916A0"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Направление инвестирования</w:t>
            </w:r>
            <w:r w:rsidRPr="007A7C08">
              <w:rPr>
                <w:rFonts w:eastAsia="Malgun Gothic"/>
                <w:vertAlign w:val="superscript"/>
                <w:lang w:eastAsia="en-US"/>
              </w:rPr>
              <w:footnoteReference w:id="23"/>
            </w:r>
          </w:p>
        </w:tc>
      </w:tr>
      <w:tr w:rsidR="007A7C08" w:rsidRPr="007A7C08" w14:paraId="1B1DAB71" w14:textId="77777777" w:rsidTr="007A7C08">
        <w:trPr>
          <w:cantSplit/>
          <w:trHeight w:val="70"/>
        </w:trPr>
        <w:tc>
          <w:tcPr>
            <w:tcW w:w="403" w:type="pct"/>
            <w:vMerge/>
            <w:tcBorders>
              <w:left w:val="single" w:sz="4" w:space="0" w:color="auto"/>
              <w:bottom w:val="single" w:sz="4" w:space="0" w:color="auto"/>
              <w:right w:val="single" w:sz="4" w:space="0" w:color="auto"/>
            </w:tcBorders>
            <w:vAlign w:val="center"/>
          </w:tcPr>
          <w:p w14:paraId="189529FB" w14:textId="77777777" w:rsidR="00990D23" w:rsidRPr="007A7C08" w:rsidRDefault="00990D23" w:rsidP="00BA064E">
            <w:pPr>
              <w:spacing w:line="256" w:lineRule="auto"/>
              <w:jc w:val="center"/>
              <w:rPr>
                <w:rFonts w:eastAsia="Malgun Gothic"/>
                <w:sz w:val="20"/>
                <w:szCs w:val="20"/>
                <w:lang w:eastAsia="en-US"/>
              </w:rPr>
            </w:pPr>
          </w:p>
        </w:tc>
        <w:tc>
          <w:tcPr>
            <w:tcW w:w="659" w:type="pct"/>
            <w:tcBorders>
              <w:top w:val="single" w:sz="4" w:space="0" w:color="auto"/>
              <w:left w:val="single" w:sz="4" w:space="0" w:color="auto"/>
              <w:bottom w:val="single" w:sz="4" w:space="0" w:color="auto"/>
              <w:right w:val="single" w:sz="4" w:space="0" w:color="auto"/>
            </w:tcBorders>
            <w:vAlign w:val="center"/>
            <w:hideMark/>
          </w:tcPr>
          <w:p w14:paraId="2D783044"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41</w:t>
            </w:r>
          </w:p>
        </w:tc>
        <w:tc>
          <w:tcPr>
            <w:tcW w:w="3938" w:type="pct"/>
            <w:gridSpan w:val="3"/>
            <w:tcBorders>
              <w:top w:val="single" w:sz="4" w:space="0" w:color="auto"/>
              <w:left w:val="single" w:sz="4" w:space="0" w:color="auto"/>
              <w:bottom w:val="single" w:sz="4" w:space="0" w:color="auto"/>
              <w:right w:val="single" w:sz="4" w:space="0" w:color="auto"/>
            </w:tcBorders>
            <w:vAlign w:val="center"/>
            <w:hideMark/>
          </w:tcPr>
          <w:p w14:paraId="76E06F60"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городской округ Лобня</w:t>
            </w:r>
          </w:p>
        </w:tc>
      </w:tr>
      <w:tr w:rsidR="007A7C08" w:rsidRPr="007A7C08" w14:paraId="00F1BD2D" w14:textId="77777777" w:rsidTr="007A7C08">
        <w:trPr>
          <w:cantSplit/>
          <w:trHeight w:val="340"/>
        </w:trPr>
        <w:tc>
          <w:tcPr>
            <w:tcW w:w="403" w:type="pct"/>
            <w:tcBorders>
              <w:top w:val="single" w:sz="4" w:space="0" w:color="auto"/>
              <w:left w:val="single" w:sz="4" w:space="0" w:color="auto"/>
              <w:bottom w:val="single" w:sz="4" w:space="0" w:color="auto"/>
              <w:right w:val="single" w:sz="4" w:space="0" w:color="auto"/>
            </w:tcBorders>
            <w:vAlign w:val="center"/>
          </w:tcPr>
          <w:p w14:paraId="5C46C160"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41.1</w:t>
            </w:r>
          </w:p>
        </w:tc>
        <w:tc>
          <w:tcPr>
            <w:tcW w:w="659" w:type="pct"/>
            <w:tcBorders>
              <w:top w:val="single" w:sz="4" w:space="0" w:color="auto"/>
              <w:left w:val="single" w:sz="4" w:space="0" w:color="auto"/>
              <w:bottom w:val="single" w:sz="4" w:space="0" w:color="auto"/>
              <w:right w:val="single" w:sz="4" w:space="0" w:color="auto"/>
            </w:tcBorders>
            <w:vAlign w:val="center"/>
            <w:hideMark/>
          </w:tcPr>
          <w:p w14:paraId="217569FA"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41.1</w:t>
            </w:r>
          </w:p>
        </w:tc>
        <w:tc>
          <w:tcPr>
            <w:tcW w:w="1007" w:type="pct"/>
            <w:tcBorders>
              <w:top w:val="single" w:sz="4" w:space="0" w:color="auto"/>
              <w:left w:val="single" w:sz="4" w:space="0" w:color="auto"/>
              <w:bottom w:val="single" w:sz="4" w:space="0" w:color="auto"/>
              <w:right w:val="single" w:sz="4" w:space="0" w:color="auto"/>
            </w:tcBorders>
            <w:vAlign w:val="center"/>
            <w:hideMark/>
          </w:tcPr>
          <w:p w14:paraId="306F5717"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Резерв АЗС</w:t>
            </w:r>
          </w:p>
        </w:tc>
        <w:tc>
          <w:tcPr>
            <w:tcW w:w="2024" w:type="pct"/>
            <w:tcBorders>
              <w:top w:val="single" w:sz="4" w:space="0" w:color="auto"/>
              <w:left w:val="single" w:sz="4" w:space="0" w:color="auto"/>
              <w:bottom w:val="single" w:sz="4" w:space="0" w:color="auto"/>
              <w:right w:val="single" w:sz="4" w:space="0" w:color="auto"/>
            </w:tcBorders>
            <w:vAlign w:val="center"/>
            <w:hideMark/>
          </w:tcPr>
          <w:p w14:paraId="3A6CDAD5" w14:textId="727C1B84" w:rsidR="00990D23" w:rsidRPr="007A7C08" w:rsidRDefault="00990D23" w:rsidP="007A7C08">
            <w:pPr>
              <w:spacing w:line="256" w:lineRule="auto"/>
              <w:jc w:val="center"/>
              <w:rPr>
                <w:rFonts w:eastAsia="Malgun Gothic"/>
                <w:sz w:val="20"/>
                <w:szCs w:val="20"/>
                <w:lang w:eastAsia="en-US"/>
              </w:rPr>
            </w:pPr>
            <w:r w:rsidRPr="007A7C08">
              <w:rPr>
                <w:rFonts w:eastAsia="Malgun Gothic"/>
                <w:sz w:val="20"/>
                <w:szCs w:val="20"/>
                <w:lang w:eastAsia="en-US"/>
              </w:rPr>
              <w:t>Городской округ Лобня, Лобня – аэропорт Шереметьево, левая сторона, в юго-западной части г. Лобня</w:t>
            </w:r>
          </w:p>
        </w:tc>
        <w:tc>
          <w:tcPr>
            <w:tcW w:w="907" w:type="pct"/>
            <w:tcBorders>
              <w:top w:val="single" w:sz="4" w:space="0" w:color="auto"/>
              <w:left w:val="single" w:sz="4" w:space="0" w:color="auto"/>
              <w:bottom w:val="single" w:sz="4" w:space="0" w:color="auto"/>
              <w:right w:val="single" w:sz="4" w:space="0" w:color="auto"/>
            </w:tcBorders>
            <w:vAlign w:val="center"/>
            <w:hideMark/>
          </w:tcPr>
          <w:p w14:paraId="7D13F02C"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С</w:t>
            </w:r>
          </w:p>
        </w:tc>
      </w:tr>
      <w:tr w:rsidR="007A7C08" w:rsidRPr="007A7C08" w14:paraId="42B82D40" w14:textId="77777777" w:rsidTr="007A7C08">
        <w:trPr>
          <w:cantSplit/>
          <w:trHeight w:val="340"/>
        </w:trPr>
        <w:tc>
          <w:tcPr>
            <w:tcW w:w="403" w:type="pct"/>
            <w:tcBorders>
              <w:top w:val="single" w:sz="4" w:space="0" w:color="auto"/>
              <w:left w:val="single" w:sz="4" w:space="0" w:color="auto"/>
              <w:bottom w:val="single" w:sz="4" w:space="0" w:color="auto"/>
              <w:right w:val="single" w:sz="4" w:space="0" w:color="auto"/>
            </w:tcBorders>
            <w:vAlign w:val="center"/>
          </w:tcPr>
          <w:p w14:paraId="54F31E1F"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41.2</w:t>
            </w:r>
          </w:p>
        </w:tc>
        <w:tc>
          <w:tcPr>
            <w:tcW w:w="659" w:type="pct"/>
            <w:tcBorders>
              <w:top w:val="single" w:sz="4" w:space="0" w:color="auto"/>
              <w:left w:val="single" w:sz="4" w:space="0" w:color="auto"/>
              <w:bottom w:val="single" w:sz="4" w:space="0" w:color="auto"/>
              <w:right w:val="single" w:sz="4" w:space="0" w:color="auto"/>
            </w:tcBorders>
            <w:vAlign w:val="center"/>
            <w:hideMark/>
          </w:tcPr>
          <w:p w14:paraId="0DD75CA3"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41.2</w:t>
            </w:r>
          </w:p>
        </w:tc>
        <w:tc>
          <w:tcPr>
            <w:tcW w:w="1007" w:type="pct"/>
            <w:tcBorders>
              <w:top w:val="single" w:sz="4" w:space="0" w:color="auto"/>
              <w:left w:val="single" w:sz="4" w:space="0" w:color="auto"/>
              <w:bottom w:val="single" w:sz="4" w:space="0" w:color="auto"/>
              <w:right w:val="single" w:sz="4" w:space="0" w:color="auto"/>
            </w:tcBorders>
            <w:vAlign w:val="center"/>
            <w:hideMark/>
          </w:tcPr>
          <w:p w14:paraId="1A09A233"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Резерв АЗС</w:t>
            </w:r>
          </w:p>
        </w:tc>
        <w:tc>
          <w:tcPr>
            <w:tcW w:w="2024" w:type="pct"/>
            <w:tcBorders>
              <w:top w:val="single" w:sz="4" w:space="0" w:color="auto"/>
              <w:left w:val="single" w:sz="4" w:space="0" w:color="auto"/>
              <w:bottom w:val="single" w:sz="4" w:space="0" w:color="auto"/>
              <w:right w:val="single" w:sz="4" w:space="0" w:color="auto"/>
            </w:tcBorders>
            <w:vAlign w:val="center"/>
            <w:hideMark/>
          </w:tcPr>
          <w:p w14:paraId="7EA02EDA"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Городской округ Лобня, «Хлебниково – Рогачево» - «Шереметьево-1 – Шереметьево-2», левая сторона, в северной части г. Лобня</w:t>
            </w:r>
          </w:p>
        </w:tc>
        <w:tc>
          <w:tcPr>
            <w:tcW w:w="907" w:type="pct"/>
            <w:tcBorders>
              <w:top w:val="single" w:sz="4" w:space="0" w:color="auto"/>
              <w:left w:val="single" w:sz="4" w:space="0" w:color="auto"/>
              <w:bottom w:val="single" w:sz="4" w:space="0" w:color="auto"/>
              <w:right w:val="single" w:sz="4" w:space="0" w:color="auto"/>
            </w:tcBorders>
            <w:vAlign w:val="center"/>
            <w:hideMark/>
          </w:tcPr>
          <w:p w14:paraId="62326777" w14:textId="77777777" w:rsidR="00990D23" w:rsidRPr="007A7C08" w:rsidRDefault="00990D23" w:rsidP="00BA064E">
            <w:pPr>
              <w:spacing w:line="256" w:lineRule="auto"/>
              <w:jc w:val="center"/>
              <w:rPr>
                <w:rFonts w:eastAsia="Malgun Gothic"/>
                <w:sz w:val="20"/>
                <w:szCs w:val="20"/>
                <w:lang w:eastAsia="en-US"/>
              </w:rPr>
            </w:pPr>
            <w:r w:rsidRPr="007A7C08">
              <w:rPr>
                <w:rFonts w:eastAsia="Malgun Gothic"/>
                <w:sz w:val="20"/>
                <w:szCs w:val="20"/>
                <w:lang w:eastAsia="en-US"/>
              </w:rPr>
              <w:t>С</w:t>
            </w:r>
          </w:p>
        </w:tc>
      </w:tr>
    </w:tbl>
    <w:p w14:paraId="2EACD51B" w14:textId="5B737C2F" w:rsidR="00990D23" w:rsidRPr="007A7C08" w:rsidRDefault="00990D23" w:rsidP="006E5304">
      <w:pPr>
        <w:suppressAutoHyphens/>
        <w:spacing w:before="120"/>
        <w:ind w:firstLine="709"/>
        <w:jc w:val="both"/>
        <w:rPr>
          <w:rFonts w:eastAsia="Times New Roman"/>
        </w:rPr>
      </w:pPr>
      <w:r w:rsidRPr="007A7C08">
        <w:rPr>
          <w:rFonts w:eastAsia="Times New Roman"/>
        </w:rPr>
        <w:t>Перечень искусственных сооружений в соответствии планировочным решениям утвержденных проектов планировок линейных объектов регионального значения приведен в таблице 3.2.</w:t>
      </w:r>
      <w:r w:rsidR="00712C74" w:rsidRPr="007A7C08">
        <w:rPr>
          <w:rFonts w:eastAsia="Times New Roman"/>
        </w:rPr>
        <w:t>8</w:t>
      </w:r>
      <w:r w:rsidRPr="007A7C08">
        <w:rPr>
          <w:rFonts w:eastAsia="Times New Roman"/>
        </w:rPr>
        <w:t>.</w:t>
      </w:r>
    </w:p>
    <w:p w14:paraId="37783304" w14:textId="7B010117" w:rsidR="00990D23" w:rsidRPr="007A7C08" w:rsidRDefault="00990D23" w:rsidP="00220656">
      <w:pPr>
        <w:suppressAutoHyphens/>
        <w:autoSpaceDE w:val="0"/>
        <w:autoSpaceDN w:val="0"/>
        <w:rPr>
          <w:rFonts w:eastAsia="Times New Roman"/>
          <w:shd w:val="clear" w:color="auto" w:fill="FFFFFF"/>
        </w:rPr>
      </w:pPr>
      <w:r w:rsidRPr="007A7C08">
        <w:rPr>
          <w:rFonts w:eastAsia="Times New Roman"/>
          <w:shd w:val="clear" w:color="auto" w:fill="FFFFFF"/>
        </w:rPr>
        <w:t>Таблица 3.2.</w:t>
      </w:r>
      <w:r w:rsidR="00712C74" w:rsidRPr="007A7C08">
        <w:rPr>
          <w:rFonts w:eastAsia="Times New Roman"/>
          <w:shd w:val="clear" w:color="auto" w:fill="FFFFFF"/>
        </w:rPr>
        <w:t>8</w:t>
      </w:r>
      <w:r w:rsidRPr="007A7C08">
        <w:rPr>
          <w:rFonts w:eastAsia="Times New Roman"/>
          <w:shd w:val="clear" w:color="auto" w:fill="FFFFFF"/>
        </w:rPr>
        <w:t>.</w:t>
      </w:r>
    </w:p>
    <w:tbl>
      <w:tblPr>
        <w:tblpPr w:leftFromText="180" w:rightFromText="180" w:vertAnchor="text" w:tblpX="-72"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1657"/>
        <w:gridCol w:w="1744"/>
        <w:gridCol w:w="566"/>
        <w:gridCol w:w="3931"/>
      </w:tblGrid>
      <w:tr w:rsidR="007A7C08" w:rsidRPr="007A7C08" w14:paraId="473633DB" w14:textId="77777777" w:rsidTr="00BA064E">
        <w:trPr>
          <w:cantSplit/>
          <w:trHeight w:val="423"/>
          <w:tblHead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94A01DD" w14:textId="77777777" w:rsidR="00990D23" w:rsidRPr="007A7C08" w:rsidRDefault="00990D23" w:rsidP="00BA064E">
            <w:pPr>
              <w:widowControl w:val="0"/>
              <w:autoSpaceDE w:val="0"/>
              <w:autoSpaceDN w:val="0"/>
              <w:jc w:val="center"/>
              <w:rPr>
                <w:rFonts w:eastAsia="Times New Roman"/>
                <w:i/>
                <w:iCs/>
                <w:sz w:val="20"/>
                <w:szCs w:val="20"/>
              </w:rPr>
            </w:pPr>
            <w:r w:rsidRPr="007A7C08">
              <w:rPr>
                <w:rFonts w:eastAsia="Times New Roman"/>
                <w:i/>
                <w:iCs/>
                <w:sz w:val="20"/>
                <w:szCs w:val="20"/>
              </w:rPr>
              <w:t>Планируемые характеристики искусственных транспортных сооружений регионального значения, утвержденных Правительством Московской области и Комитетом по архитектуре и градостроительству Московской области</w:t>
            </w:r>
          </w:p>
        </w:tc>
      </w:tr>
      <w:tr w:rsidR="007A7C08" w:rsidRPr="007A7C08" w14:paraId="06EE13CC" w14:textId="77777777" w:rsidTr="00220656">
        <w:trPr>
          <w:cantSplit/>
          <w:trHeight w:val="1411"/>
          <w:tblHeader/>
        </w:trPr>
        <w:tc>
          <w:tcPr>
            <w:tcW w:w="992" w:type="pct"/>
            <w:tcBorders>
              <w:top w:val="single" w:sz="4" w:space="0" w:color="auto"/>
              <w:left w:val="single" w:sz="4" w:space="0" w:color="auto"/>
              <w:bottom w:val="single" w:sz="4" w:space="0" w:color="auto"/>
              <w:right w:val="single" w:sz="4" w:space="0" w:color="auto"/>
            </w:tcBorders>
            <w:vAlign w:val="center"/>
          </w:tcPr>
          <w:p w14:paraId="057037B9" w14:textId="77777777" w:rsidR="00990D23" w:rsidRPr="007A7C08" w:rsidRDefault="00990D23" w:rsidP="00BA064E">
            <w:pPr>
              <w:jc w:val="center"/>
              <w:rPr>
                <w:rFonts w:eastAsia="Times New Roman"/>
                <w:sz w:val="20"/>
                <w:szCs w:val="20"/>
              </w:rPr>
            </w:pPr>
            <w:r w:rsidRPr="007A7C08">
              <w:rPr>
                <w:rFonts w:eastAsia="Times New Roman"/>
                <w:sz w:val="20"/>
                <w:szCs w:val="20"/>
              </w:rPr>
              <w:t>Наименование</w:t>
            </w:r>
          </w:p>
        </w:tc>
        <w:tc>
          <w:tcPr>
            <w:tcW w:w="1726" w:type="pct"/>
            <w:gridSpan w:val="2"/>
            <w:tcBorders>
              <w:top w:val="single" w:sz="4" w:space="0" w:color="auto"/>
              <w:left w:val="single" w:sz="4" w:space="0" w:color="auto"/>
              <w:bottom w:val="single" w:sz="4" w:space="0" w:color="auto"/>
              <w:right w:val="single" w:sz="4" w:space="0" w:color="auto"/>
            </w:tcBorders>
            <w:vAlign w:val="center"/>
          </w:tcPr>
          <w:p w14:paraId="3D165B8B" w14:textId="77777777" w:rsidR="00990D23" w:rsidRPr="007A7C08" w:rsidRDefault="00990D23" w:rsidP="00BA064E">
            <w:pPr>
              <w:jc w:val="center"/>
              <w:rPr>
                <w:rFonts w:eastAsia="Times New Roman"/>
                <w:sz w:val="20"/>
                <w:szCs w:val="20"/>
              </w:rPr>
            </w:pPr>
            <w:r w:rsidRPr="007A7C08">
              <w:rPr>
                <w:rFonts w:eastAsia="Times New Roman"/>
                <w:sz w:val="20"/>
                <w:szCs w:val="20"/>
              </w:rPr>
              <w:t>Наименование пересекаемых объектов</w:t>
            </w:r>
          </w:p>
        </w:tc>
        <w:tc>
          <w:tcPr>
            <w:tcW w:w="287" w:type="pct"/>
            <w:tcBorders>
              <w:top w:val="single" w:sz="4" w:space="0" w:color="auto"/>
              <w:left w:val="single" w:sz="4" w:space="0" w:color="auto"/>
              <w:bottom w:val="single" w:sz="4" w:space="0" w:color="auto"/>
              <w:right w:val="single" w:sz="4" w:space="0" w:color="auto"/>
            </w:tcBorders>
            <w:textDirection w:val="btLr"/>
            <w:vAlign w:val="center"/>
          </w:tcPr>
          <w:p w14:paraId="1DC2CB33" w14:textId="77777777" w:rsidR="00990D23" w:rsidRPr="007A7C08" w:rsidRDefault="00990D23" w:rsidP="00BA064E">
            <w:pPr>
              <w:widowControl w:val="0"/>
              <w:autoSpaceDE w:val="0"/>
              <w:autoSpaceDN w:val="0"/>
              <w:jc w:val="center"/>
              <w:rPr>
                <w:rFonts w:eastAsia="Times New Roman"/>
                <w:sz w:val="16"/>
                <w:szCs w:val="16"/>
              </w:rPr>
            </w:pPr>
            <w:r w:rsidRPr="007A7C08">
              <w:rPr>
                <w:rFonts w:eastAsia="Times New Roman"/>
                <w:sz w:val="16"/>
                <w:szCs w:val="16"/>
              </w:rPr>
              <w:t>Строительство (С</w:t>
            </w:r>
          </w:p>
          <w:p w14:paraId="54FA25FD" w14:textId="77777777" w:rsidR="00990D23" w:rsidRPr="007A7C08" w:rsidRDefault="00990D23" w:rsidP="00BA064E">
            <w:pPr>
              <w:jc w:val="center"/>
              <w:rPr>
                <w:rFonts w:eastAsia="Times New Roman"/>
                <w:sz w:val="16"/>
                <w:szCs w:val="16"/>
              </w:rPr>
            </w:pPr>
            <w:r w:rsidRPr="007A7C08">
              <w:rPr>
                <w:rFonts w:eastAsia="Times New Roman"/>
                <w:sz w:val="16"/>
                <w:szCs w:val="16"/>
              </w:rPr>
              <w:t>Реконструкция (Р)</w:t>
            </w:r>
          </w:p>
        </w:tc>
        <w:tc>
          <w:tcPr>
            <w:tcW w:w="1996" w:type="pct"/>
            <w:tcBorders>
              <w:top w:val="single" w:sz="4" w:space="0" w:color="auto"/>
              <w:left w:val="single" w:sz="4" w:space="0" w:color="auto"/>
              <w:bottom w:val="single" w:sz="4" w:space="0" w:color="auto"/>
              <w:right w:val="single" w:sz="4" w:space="0" w:color="auto"/>
            </w:tcBorders>
            <w:vAlign w:val="center"/>
          </w:tcPr>
          <w:p w14:paraId="1B90392C" w14:textId="77777777" w:rsidR="00990D23" w:rsidRPr="007A7C08" w:rsidRDefault="00990D23" w:rsidP="00BA064E">
            <w:pPr>
              <w:widowControl w:val="0"/>
              <w:autoSpaceDE w:val="0"/>
              <w:autoSpaceDN w:val="0"/>
              <w:jc w:val="center"/>
              <w:rPr>
                <w:rFonts w:eastAsia="Times New Roman"/>
                <w:sz w:val="20"/>
                <w:szCs w:val="20"/>
              </w:rPr>
            </w:pPr>
            <w:r w:rsidRPr="007A7C08">
              <w:rPr>
                <w:rFonts w:eastAsia="Times New Roman"/>
                <w:sz w:val="20"/>
                <w:szCs w:val="20"/>
              </w:rPr>
              <w:t>Утвержденная документация</w:t>
            </w:r>
          </w:p>
        </w:tc>
      </w:tr>
      <w:tr w:rsidR="007A7C08" w:rsidRPr="007A7C08" w14:paraId="0CF4EBD3" w14:textId="77777777" w:rsidTr="00220656">
        <w:trPr>
          <w:tblHeader/>
        </w:trPr>
        <w:tc>
          <w:tcPr>
            <w:tcW w:w="992" w:type="pct"/>
            <w:tcBorders>
              <w:top w:val="single" w:sz="4" w:space="0" w:color="auto"/>
              <w:left w:val="single" w:sz="4" w:space="0" w:color="auto"/>
              <w:bottom w:val="single" w:sz="4" w:space="0" w:color="auto"/>
              <w:right w:val="single" w:sz="4" w:space="0" w:color="auto"/>
            </w:tcBorders>
            <w:vAlign w:val="center"/>
          </w:tcPr>
          <w:p w14:paraId="767A1F2C" w14:textId="77777777" w:rsidR="00990D23" w:rsidRPr="007A7C08" w:rsidRDefault="00990D23" w:rsidP="00BA064E">
            <w:pPr>
              <w:jc w:val="center"/>
              <w:rPr>
                <w:rFonts w:eastAsia="Times New Roman"/>
                <w:sz w:val="20"/>
                <w:szCs w:val="20"/>
              </w:rPr>
            </w:pPr>
            <w:r w:rsidRPr="007A7C08">
              <w:rPr>
                <w:rFonts w:eastAsia="Times New Roman"/>
                <w:sz w:val="20"/>
                <w:szCs w:val="20"/>
              </w:rPr>
              <w:t xml:space="preserve">Путепровод </w:t>
            </w:r>
          </w:p>
        </w:tc>
        <w:tc>
          <w:tcPr>
            <w:tcW w:w="841" w:type="pct"/>
            <w:tcBorders>
              <w:top w:val="single" w:sz="4" w:space="0" w:color="auto"/>
              <w:left w:val="single" w:sz="4" w:space="0" w:color="auto"/>
              <w:bottom w:val="single" w:sz="4" w:space="0" w:color="auto"/>
              <w:right w:val="single" w:sz="4" w:space="0" w:color="auto"/>
            </w:tcBorders>
            <w:vAlign w:val="center"/>
          </w:tcPr>
          <w:p w14:paraId="460ABF50" w14:textId="77777777" w:rsidR="00990D23" w:rsidRPr="007A7C08" w:rsidRDefault="00990D23" w:rsidP="00BA064E">
            <w:pPr>
              <w:jc w:val="center"/>
              <w:rPr>
                <w:rFonts w:eastAsia="Times New Roman"/>
                <w:sz w:val="20"/>
                <w:szCs w:val="20"/>
              </w:rPr>
            </w:pPr>
            <w:r w:rsidRPr="007A7C08">
              <w:rPr>
                <w:rFonts w:eastAsia="Times New Roman"/>
                <w:sz w:val="20"/>
                <w:szCs w:val="20"/>
              </w:rPr>
              <w:t>«Хлебниково – Рогачево» – «Шереметьево-1 – Шереметьево-2»</w:t>
            </w:r>
          </w:p>
        </w:tc>
        <w:tc>
          <w:tcPr>
            <w:tcW w:w="885" w:type="pct"/>
            <w:tcBorders>
              <w:top w:val="single" w:sz="4" w:space="0" w:color="auto"/>
              <w:left w:val="single" w:sz="4" w:space="0" w:color="auto"/>
              <w:bottom w:val="single" w:sz="4" w:space="0" w:color="auto"/>
              <w:right w:val="single" w:sz="4" w:space="0" w:color="auto"/>
            </w:tcBorders>
            <w:vAlign w:val="center"/>
          </w:tcPr>
          <w:p w14:paraId="255A424C" w14:textId="77777777" w:rsidR="00990D23" w:rsidRPr="007A7C08" w:rsidRDefault="00990D23" w:rsidP="00BA064E">
            <w:pPr>
              <w:jc w:val="center"/>
              <w:rPr>
                <w:rFonts w:eastAsia="Times New Roman"/>
                <w:sz w:val="20"/>
                <w:szCs w:val="20"/>
              </w:rPr>
            </w:pPr>
            <w:r w:rsidRPr="007A7C08">
              <w:rPr>
                <w:rFonts w:eastAsia="Times New Roman"/>
                <w:sz w:val="20"/>
                <w:szCs w:val="20"/>
              </w:rPr>
              <w:t>ж/д необщего пользования</w:t>
            </w:r>
          </w:p>
        </w:tc>
        <w:tc>
          <w:tcPr>
            <w:tcW w:w="287" w:type="pct"/>
            <w:tcBorders>
              <w:top w:val="single" w:sz="4" w:space="0" w:color="auto"/>
              <w:left w:val="single" w:sz="4" w:space="0" w:color="auto"/>
              <w:bottom w:val="single" w:sz="4" w:space="0" w:color="auto"/>
              <w:right w:val="single" w:sz="4" w:space="0" w:color="auto"/>
            </w:tcBorders>
            <w:vAlign w:val="center"/>
          </w:tcPr>
          <w:p w14:paraId="12AE161C" w14:textId="77777777" w:rsidR="00990D23" w:rsidRPr="007A7C08" w:rsidRDefault="00990D23" w:rsidP="00BA064E">
            <w:pPr>
              <w:widowControl w:val="0"/>
              <w:autoSpaceDE w:val="0"/>
              <w:autoSpaceDN w:val="0"/>
              <w:jc w:val="center"/>
              <w:rPr>
                <w:rFonts w:eastAsia="Times New Roman"/>
                <w:sz w:val="20"/>
                <w:szCs w:val="20"/>
              </w:rPr>
            </w:pPr>
            <w:r w:rsidRPr="007A7C08">
              <w:rPr>
                <w:rFonts w:eastAsia="Times New Roman"/>
                <w:sz w:val="20"/>
                <w:szCs w:val="20"/>
              </w:rPr>
              <w:t>С</w:t>
            </w:r>
          </w:p>
        </w:tc>
        <w:tc>
          <w:tcPr>
            <w:tcW w:w="1996" w:type="pct"/>
            <w:tcBorders>
              <w:top w:val="single" w:sz="4" w:space="0" w:color="auto"/>
              <w:left w:val="single" w:sz="4" w:space="0" w:color="auto"/>
              <w:bottom w:val="single" w:sz="4" w:space="0" w:color="auto"/>
              <w:right w:val="single" w:sz="4" w:space="0" w:color="auto"/>
            </w:tcBorders>
            <w:vAlign w:val="center"/>
          </w:tcPr>
          <w:p w14:paraId="3B92E200" w14:textId="77777777" w:rsidR="00990D23" w:rsidRPr="007A7C08" w:rsidRDefault="00990D23" w:rsidP="00BA064E">
            <w:pPr>
              <w:widowControl w:val="0"/>
              <w:autoSpaceDE w:val="0"/>
              <w:autoSpaceDN w:val="0"/>
              <w:jc w:val="center"/>
              <w:rPr>
                <w:rFonts w:eastAsia="Times New Roman"/>
                <w:sz w:val="20"/>
                <w:szCs w:val="20"/>
              </w:rPr>
            </w:pPr>
            <w:r w:rsidRPr="007A7C08">
              <w:rPr>
                <w:rFonts w:eastAsia="Malgun Gothic"/>
                <w:sz w:val="20"/>
                <w:szCs w:val="20"/>
              </w:rPr>
              <w:t xml:space="preserve">Постановление Правительства Московской области от 07.11.2018 </w:t>
            </w:r>
            <w:r w:rsidRPr="007A7C08">
              <w:rPr>
                <w:rFonts w:eastAsia="Malgun Gothic"/>
                <w:sz w:val="20"/>
                <w:szCs w:val="20"/>
              </w:rPr>
              <w:br/>
              <w:t>№ 804/38 (с изм. от 05.08.2022) «Об утверждении проекта планировки территории для строительства автомобильной дороги "Хлебниково - Рогачево" - "Шереметьево-1 - Шереметьево-2" в городских округах Химки, Мытищи, Лобня Московской области"</w:t>
            </w:r>
          </w:p>
        </w:tc>
      </w:tr>
      <w:tr w:rsidR="007A7C08" w:rsidRPr="007A7C08" w14:paraId="06E437B8" w14:textId="77777777" w:rsidTr="00220656">
        <w:trPr>
          <w:tblHeader/>
        </w:trPr>
        <w:tc>
          <w:tcPr>
            <w:tcW w:w="992" w:type="pct"/>
            <w:tcBorders>
              <w:top w:val="single" w:sz="4" w:space="0" w:color="auto"/>
              <w:left w:val="single" w:sz="4" w:space="0" w:color="auto"/>
              <w:bottom w:val="single" w:sz="4" w:space="0" w:color="auto"/>
              <w:right w:val="single" w:sz="4" w:space="0" w:color="auto"/>
            </w:tcBorders>
            <w:vAlign w:val="center"/>
          </w:tcPr>
          <w:p w14:paraId="2B07BE9E" w14:textId="77777777" w:rsidR="00990D23" w:rsidRPr="007A7C08" w:rsidRDefault="00990D23" w:rsidP="00BA064E">
            <w:pPr>
              <w:jc w:val="center"/>
              <w:rPr>
                <w:rFonts w:eastAsia="Times New Roman"/>
                <w:sz w:val="20"/>
                <w:szCs w:val="20"/>
              </w:rPr>
            </w:pPr>
            <w:r w:rsidRPr="007A7C08">
              <w:rPr>
                <w:rFonts w:eastAsia="Times New Roman"/>
                <w:sz w:val="20"/>
                <w:szCs w:val="20"/>
              </w:rPr>
              <w:t>Саморегулируемое пересечение в одном уровне</w:t>
            </w:r>
          </w:p>
        </w:tc>
        <w:tc>
          <w:tcPr>
            <w:tcW w:w="841" w:type="pct"/>
            <w:tcBorders>
              <w:top w:val="single" w:sz="4" w:space="0" w:color="auto"/>
              <w:left w:val="single" w:sz="4" w:space="0" w:color="auto"/>
              <w:bottom w:val="single" w:sz="4" w:space="0" w:color="auto"/>
              <w:right w:val="single" w:sz="4" w:space="0" w:color="auto"/>
            </w:tcBorders>
            <w:vAlign w:val="center"/>
          </w:tcPr>
          <w:p w14:paraId="63287961" w14:textId="77777777" w:rsidR="00990D23" w:rsidRPr="007A7C08" w:rsidRDefault="00990D23" w:rsidP="00BA064E">
            <w:pPr>
              <w:jc w:val="center"/>
              <w:rPr>
                <w:rFonts w:eastAsia="Times New Roman"/>
                <w:sz w:val="20"/>
                <w:szCs w:val="20"/>
              </w:rPr>
            </w:pPr>
            <w:r w:rsidRPr="007A7C08">
              <w:rPr>
                <w:rFonts w:eastAsia="Times New Roman"/>
                <w:sz w:val="20"/>
                <w:szCs w:val="20"/>
              </w:rPr>
              <w:t>г. Лобня, Северный подъезд к г. Лобня</w:t>
            </w:r>
          </w:p>
        </w:tc>
        <w:tc>
          <w:tcPr>
            <w:tcW w:w="885" w:type="pct"/>
            <w:tcBorders>
              <w:top w:val="single" w:sz="4" w:space="0" w:color="auto"/>
              <w:left w:val="single" w:sz="4" w:space="0" w:color="auto"/>
              <w:bottom w:val="single" w:sz="4" w:space="0" w:color="auto"/>
              <w:right w:val="single" w:sz="4" w:space="0" w:color="auto"/>
            </w:tcBorders>
            <w:vAlign w:val="center"/>
          </w:tcPr>
          <w:p w14:paraId="22C5711B" w14:textId="77777777" w:rsidR="00990D23" w:rsidRPr="007A7C08" w:rsidRDefault="00990D23" w:rsidP="00BA064E">
            <w:pPr>
              <w:jc w:val="center"/>
              <w:rPr>
                <w:rFonts w:eastAsia="Times New Roman"/>
                <w:sz w:val="20"/>
                <w:szCs w:val="20"/>
              </w:rPr>
            </w:pPr>
            <w:r w:rsidRPr="007A7C08">
              <w:rPr>
                <w:rFonts w:eastAsia="Times New Roman"/>
                <w:sz w:val="20"/>
                <w:szCs w:val="20"/>
              </w:rPr>
              <w:t>«Хлебниково - Рогачево" - ст. Лобня, Хлебниково - Рогачево</w:t>
            </w:r>
          </w:p>
        </w:tc>
        <w:tc>
          <w:tcPr>
            <w:tcW w:w="287" w:type="pct"/>
            <w:tcBorders>
              <w:top w:val="single" w:sz="4" w:space="0" w:color="auto"/>
              <w:left w:val="single" w:sz="4" w:space="0" w:color="auto"/>
              <w:bottom w:val="single" w:sz="4" w:space="0" w:color="auto"/>
              <w:right w:val="single" w:sz="4" w:space="0" w:color="auto"/>
            </w:tcBorders>
            <w:vAlign w:val="center"/>
          </w:tcPr>
          <w:p w14:paraId="0B90DDBF" w14:textId="77777777" w:rsidR="00990D23" w:rsidRPr="007A7C08" w:rsidRDefault="00990D23" w:rsidP="00BA064E">
            <w:pPr>
              <w:widowControl w:val="0"/>
              <w:autoSpaceDE w:val="0"/>
              <w:autoSpaceDN w:val="0"/>
              <w:jc w:val="center"/>
              <w:rPr>
                <w:rFonts w:eastAsia="Times New Roman"/>
                <w:sz w:val="16"/>
                <w:szCs w:val="16"/>
              </w:rPr>
            </w:pPr>
            <w:r w:rsidRPr="007A7C08">
              <w:rPr>
                <w:rFonts w:eastAsia="Times New Roman"/>
                <w:sz w:val="16"/>
                <w:szCs w:val="16"/>
              </w:rPr>
              <w:t>С</w:t>
            </w:r>
          </w:p>
        </w:tc>
        <w:tc>
          <w:tcPr>
            <w:tcW w:w="1996" w:type="pct"/>
            <w:tcBorders>
              <w:top w:val="single" w:sz="4" w:space="0" w:color="auto"/>
              <w:left w:val="single" w:sz="4" w:space="0" w:color="auto"/>
              <w:bottom w:val="single" w:sz="4" w:space="0" w:color="auto"/>
              <w:right w:val="single" w:sz="4" w:space="0" w:color="auto"/>
            </w:tcBorders>
            <w:vAlign w:val="center"/>
          </w:tcPr>
          <w:p w14:paraId="4F97A00F" w14:textId="77777777" w:rsidR="00990D23" w:rsidRPr="007A7C08" w:rsidRDefault="00990D23" w:rsidP="00BA064E">
            <w:pPr>
              <w:widowControl w:val="0"/>
              <w:autoSpaceDE w:val="0"/>
              <w:autoSpaceDN w:val="0"/>
              <w:jc w:val="center"/>
              <w:rPr>
                <w:rFonts w:eastAsia="Times New Roman"/>
                <w:sz w:val="20"/>
                <w:szCs w:val="20"/>
              </w:rPr>
            </w:pPr>
            <w:r w:rsidRPr="007A7C08">
              <w:rPr>
                <w:rFonts w:eastAsia="Times New Roman"/>
                <w:sz w:val="20"/>
                <w:szCs w:val="20"/>
              </w:rPr>
              <w:t>Постановление Правительства Московской области от 24.08.2021 № 724/28 «Об утверждении документации по планировке территории для строительства автомобильной дороги Северный подъезд к городу Лобня Московской области»</w:t>
            </w:r>
          </w:p>
        </w:tc>
      </w:tr>
    </w:tbl>
    <w:p w14:paraId="7C3A4044" w14:textId="77777777" w:rsidR="00990D23" w:rsidRPr="007A7C08" w:rsidRDefault="00990D23" w:rsidP="00990D23">
      <w:pPr>
        <w:shd w:val="clear" w:color="auto" w:fill="FFFFFF"/>
        <w:suppressAutoHyphens/>
        <w:spacing w:before="120"/>
        <w:ind w:firstLine="709"/>
        <w:jc w:val="both"/>
        <w:rPr>
          <w:i/>
          <w:iCs/>
        </w:rPr>
      </w:pPr>
      <w:r w:rsidRPr="007A7C08">
        <w:rPr>
          <w:i/>
          <w:iCs/>
        </w:rPr>
        <w:t xml:space="preserve">Сведения об объектах транспортной инфраструктуры федерального и регионального значения в материалах генерального плана городского округа отображаются </w:t>
      </w:r>
      <w:r w:rsidRPr="007A7C08">
        <w:rPr>
          <w:i/>
          <w:iCs/>
        </w:rPr>
        <w:lastRenderedPageBreak/>
        <w:t>на основании и с учетом утвержденных территориальных документов Российской Федерации и Московской области, как субъекта Российской Федерации, в целях обеспечения информационной целостности документа и утверждению в составе данного документа не подлежат.</w:t>
      </w:r>
    </w:p>
    <w:p w14:paraId="2895821A" w14:textId="77777777" w:rsidR="00F26AE6" w:rsidRPr="007A7C08" w:rsidRDefault="00F26AE6" w:rsidP="006C5C63">
      <w:pPr>
        <w:pStyle w:val="4f0"/>
        <w:pageBreakBefore/>
        <w:numPr>
          <w:ilvl w:val="1"/>
          <w:numId w:val="31"/>
        </w:numPr>
        <w:shd w:val="clear" w:color="auto" w:fill="auto"/>
        <w:tabs>
          <w:tab w:val="left" w:pos="709"/>
        </w:tabs>
        <w:suppressAutoHyphens/>
        <w:spacing w:before="120" w:line="240" w:lineRule="auto"/>
        <w:ind w:left="794" w:hanging="794"/>
        <w:jc w:val="both"/>
        <w:outlineLvl w:val="1"/>
        <w:rPr>
          <w:rFonts w:eastAsia="Calibri"/>
          <w:b/>
          <w:i w:val="0"/>
          <w:sz w:val="24"/>
          <w:szCs w:val="24"/>
        </w:rPr>
      </w:pPr>
      <w:bookmarkStart w:id="34" w:name="_Toc107331426"/>
      <w:bookmarkStart w:id="35" w:name="_Toc233908533"/>
      <w:bookmarkEnd w:id="29"/>
      <w:r w:rsidRPr="007A7C08">
        <w:rPr>
          <w:rFonts w:eastAsia="Calibri"/>
          <w:b/>
          <w:i w:val="0"/>
          <w:sz w:val="24"/>
          <w:szCs w:val="24"/>
        </w:rPr>
        <w:lastRenderedPageBreak/>
        <w:t>Объекты инженерной инфраструктуры</w:t>
      </w:r>
      <w:bookmarkEnd w:id="34"/>
      <w:bookmarkEnd w:id="35"/>
    </w:p>
    <w:p w14:paraId="0AACF76A" w14:textId="77777777" w:rsidR="006C5C63" w:rsidRPr="007A7C08" w:rsidRDefault="006C5C63" w:rsidP="006C5C63">
      <w:pPr>
        <w:suppressAutoHyphens/>
        <w:spacing w:before="120"/>
        <w:ind w:firstLine="709"/>
        <w:jc w:val="both"/>
        <w:rPr>
          <w:bCs/>
        </w:rPr>
      </w:pPr>
      <w:r w:rsidRPr="007A7C08">
        <w:rPr>
          <w:bCs/>
        </w:rPr>
        <w:t xml:space="preserve">Мероприятия по модернизации и развитию объектов инженерной инфраструктуры федерального** и регионального* значения приводятся в положениях генерального плана в соответствии с </w:t>
      </w:r>
      <w:r w:rsidRPr="007A7C08">
        <w:t xml:space="preserve">отраслевыми схемами и программами, разработанными и утвержденными в установленном законодательством порядке, в том числе: инвестиционными программами субъектов естественных монополий, организаций коммунального комплекса и пр. (п. 5.2. ст. 9 </w:t>
      </w:r>
      <w:proofErr w:type="spellStart"/>
      <w:r w:rsidRPr="007A7C08">
        <w:t>ГрК</w:t>
      </w:r>
      <w:proofErr w:type="spellEnd"/>
      <w:r w:rsidRPr="007A7C08">
        <w:t xml:space="preserve"> РФ)</w:t>
      </w:r>
      <w:r w:rsidRPr="007A7C08">
        <w:rPr>
          <w:bCs/>
        </w:rPr>
        <w:t xml:space="preserve"> для обеспечения информационной целостности документа и не являются предметом утверждения данного проекта генерального плана.</w:t>
      </w:r>
    </w:p>
    <w:p w14:paraId="289C5A6D" w14:textId="77777777" w:rsidR="006C5C63" w:rsidRPr="007A7C08" w:rsidRDefault="006C5C63" w:rsidP="009D7379">
      <w:pPr>
        <w:suppressAutoHyphens/>
        <w:autoSpaceDE w:val="0"/>
        <w:autoSpaceDN w:val="0"/>
        <w:adjustRightInd w:val="0"/>
        <w:spacing w:before="120"/>
        <w:jc w:val="both"/>
        <w:rPr>
          <w:bCs/>
        </w:rPr>
      </w:pPr>
      <w:r w:rsidRPr="007A7C08">
        <w:rPr>
          <w:bCs/>
        </w:rPr>
        <w:t>Таблица 3.3.1</w:t>
      </w:r>
      <w:r w:rsidRPr="007A7C08">
        <w:t xml:space="preserve"> </w:t>
      </w:r>
      <w:r w:rsidRPr="007A7C08">
        <w:rPr>
          <w:bCs/>
        </w:rPr>
        <w:t>Планируемые для размещения объекты инженерной инфраструктуры федерального** и регионального*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2743"/>
        <w:gridCol w:w="2357"/>
        <w:gridCol w:w="2371"/>
        <w:gridCol w:w="1543"/>
      </w:tblGrid>
      <w:tr w:rsidR="007A7C08" w:rsidRPr="007A7C08" w14:paraId="1C092431" w14:textId="77777777" w:rsidTr="00BA064E">
        <w:trPr>
          <w:cantSplit/>
          <w:trHeight w:val="20"/>
          <w:tblHeader/>
        </w:trPr>
        <w:tc>
          <w:tcPr>
            <w:tcW w:w="426" w:type="pct"/>
            <w:tcBorders>
              <w:top w:val="single" w:sz="4" w:space="0" w:color="auto"/>
              <w:left w:val="single" w:sz="4" w:space="0" w:color="auto"/>
              <w:bottom w:val="single" w:sz="4" w:space="0" w:color="auto"/>
              <w:right w:val="single" w:sz="4" w:space="0" w:color="auto"/>
            </w:tcBorders>
            <w:vAlign w:val="center"/>
            <w:hideMark/>
          </w:tcPr>
          <w:p w14:paraId="1145D4ED" w14:textId="77777777" w:rsidR="006C5C63" w:rsidRPr="007A7C08" w:rsidRDefault="006C5C63" w:rsidP="006C5C63">
            <w:pPr>
              <w:spacing w:before="60" w:after="60"/>
              <w:jc w:val="center"/>
              <w:rPr>
                <w:b/>
                <w:sz w:val="22"/>
                <w:szCs w:val="22"/>
                <w:lang w:eastAsia="en-US"/>
              </w:rPr>
            </w:pPr>
            <w:r w:rsidRPr="007A7C08">
              <w:rPr>
                <w:b/>
                <w:sz w:val="22"/>
                <w:szCs w:val="22"/>
                <w:lang w:eastAsia="en-US"/>
              </w:rPr>
              <w:t>Поз.</w:t>
            </w:r>
          </w:p>
        </w:tc>
        <w:tc>
          <w:tcPr>
            <w:tcW w:w="1392" w:type="pct"/>
            <w:tcBorders>
              <w:top w:val="single" w:sz="4" w:space="0" w:color="auto"/>
              <w:left w:val="single" w:sz="4" w:space="0" w:color="auto"/>
              <w:bottom w:val="single" w:sz="4" w:space="0" w:color="auto"/>
              <w:right w:val="single" w:sz="4" w:space="0" w:color="auto"/>
            </w:tcBorders>
            <w:vAlign w:val="center"/>
          </w:tcPr>
          <w:p w14:paraId="3F064CF5" w14:textId="77777777" w:rsidR="006C5C63" w:rsidRPr="007A7C08" w:rsidRDefault="006C5C63" w:rsidP="006C5C63">
            <w:pPr>
              <w:spacing w:before="60" w:after="60"/>
              <w:jc w:val="center"/>
              <w:rPr>
                <w:b/>
                <w:sz w:val="22"/>
                <w:szCs w:val="22"/>
                <w:lang w:eastAsia="en-US"/>
              </w:rPr>
            </w:pPr>
            <w:r w:rsidRPr="007A7C08">
              <w:rPr>
                <w:b/>
                <w:sz w:val="22"/>
                <w:szCs w:val="22"/>
                <w:lang w:eastAsia="en-US"/>
              </w:rPr>
              <w:t>Наименование объекта строительства</w:t>
            </w:r>
          </w:p>
        </w:tc>
        <w:tc>
          <w:tcPr>
            <w:tcW w:w="1196" w:type="pct"/>
            <w:tcBorders>
              <w:top w:val="single" w:sz="4" w:space="0" w:color="auto"/>
              <w:left w:val="single" w:sz="4" w:space="0" w:color="auto"/>
              <w:bottom w:val="single" w:sz="4" w:space="0" w:color="auto"/>
              <w:right w:val="single" w:sz="4" w:space="0" w:color="auto"/>
            </w:tcBorders>
            <w:vAlign w:val="center"/>
            <w:hideMark/>
          </w:tcPr>
          <w:p w14:paraId="6FC32A11" w14:textId="77777777" w:rsidR="006C5C63" w:rsidRPr="007A7C08" w:rsidRDefault="006C5C63" w:rsidP="006C5C63">
            <w:pPr>
              <w:spacing w:before="60" w:after="60"/>
              <w:jc w:val="center"/>
              <w:rPr>
                <w:b/>
                <w:sz w:val="22"/>
                <w:szCs w:val="22"/>
                <w:lang w:eastAsia="en-US"/>
              </w:rPr>
            </w:pPr>
            <w:r w:rsidRPr="007A7C08">
              <w:rPr>
                <w:b/>
                <w:sz w:val="22"/>
                <w:szCs w:val="22"/>
                <w:lang w:eastAsia="en-US"/>
              </w:rPr>
              <w:t>Вид работ</w:t>
            </w:r>
          </w:p>
        </w:tc>
        <w:tc>
          <w:tcPr>
            <w:tcW w:w="1203" w:type="pct"/>
            <w:tcBorders>
              <w:top w:val="single" w:sz="4" w:space="0" w:color="auto"/>
              <w:left w:val="single" w:sz="4" w:space="0" w:color="auto"/>
              <w:bottom w:val="single" w:sz="4" w:space="0" w:color="auto"/>
              <w:right w:val="single" w:sz="4" w:space="0" w:color="auto"/>
            </w:tcBorders>
            <w:vAlign w:val="center"/>
            <w:hideMark/>
          </w:tcPr>
          <w:p w14:paraId="2D31D0ED" w14:textId="77777777" w:rsidR="006C5C63" w:rsidRPr="007A7C08" w:rsidRDefault="006C5C63" w:rsidP="006C5C63">
            <w:pPr>
              <w:spacing w:before="60" w:after="60"/>
              <w:jc w:val="center"/>
              <w:rPr>
                <w:b/>
                <w:sz w:val="22"/>
                <w:szCs w:val="22"/>
                <w:lang w:eastAsia="en-US"/>
              </w:rPr>
            </w:pPr>
            <w:r w:rsidRPr="007A7C08">
              <w:rPr>
                <w:b/>
                <w:sz w:val="22"/>
                <w:szCs w:val="22"/>
                <w:lang w:eastAsia="en-US"/>
              </w:rPr>
              <w:t>Технические параметры</w:t>
            </w:r>
          </w:p>
        </w:tc>
        <w:tc>
          <w:tcPr>
            <w:tcW w:w="783" w:type="pct"/>
            <w:tcBorders>
              <w:top w:val="single" w:sz="4" w:space="0" w:color="auto"/>
              <w:left w:val="single" w:sz="4" w:space="0" w:color="auto"/>
              <w:bottom w:val="single" w:sz="4" w:space="0" w:color="auto"/>
              <w:right w:val="single" w:sz="4" w:space="0" w:color="auto"/>
            </w:tcBorders>
            <w:vAlign w:val="center"/>
            <w:hideMark/>
          </w:tcPr>
          <w:p w14:paraId="6B28EC96" w14:textId="77777777" w:rsidR="006C5C63" w:rsidRPr="007A7C08" w:rsidRDefault="006C5C63" w:rsidP="006C5C63">
            <w:pPr>
              <w:spacing w:before="60" w:after="60"/>
              <w:jc w:val="center"/>
              <w:rPr>
                <w:b/>
                <w:sz w:val="22"/>
                <w:szCs w:val="22"/>
                <w:lang w:eastAsia="en-US"/>
              </w:rPr>
            </w:pPr>
            <w:r w:rsidRPr="007A7C08">
              <w:rPr>
                <w:b/>
                <w:sz w:val="22"/>
                <w:szCs w:val="22"/>
                <w:lang w:eastAsia="en-US"/>
              </w:rPr>
              <w:t>Очерёдность реализации</w:t>
            </w:r>
          </w:p>
        </w:tc>
      </w:tr>
      <w:tr w:rsidR="007A7C08" w:rsidRPr="007A7C08" w14:paraId="532AFAFE" w14:textId="77777777" w:rsidTr="00BA064E">
        <w:trPr>
          <w:cantSplit/>
          <w:trHeight w:val="70"/>
        </w:trPr>
        <w:tc>
          <w:tcPr>
            <w:tcW w:w="426" w:type="pct"/>
            <w:tcBorders>
              <w:top w:val="single" w:sz="4" w:space="0" w:color="auto"/>
              <w:left w:val="single" w:sz="4" w:space="0" w:color="auto"/>
              <w:bottom w:val="single" w:sz="4" w:space="0" w:color="auto"/>
              <w:right w:val="single" w:sz="4" w:space="0" w:color="auto"/>
            </w:tcBorders>
            <w:vAlign w:val="center"/>
            <w:hideMark/>
          </w:tcPr>
          <w:p w14:paraId="25BE1C48" w14:textId="77777777" w:rsidR="006C5C63" w:rsidRPr="007A7C08" w:rsidRDefault="006C5C63" w:rsidP="006C5C63">
            <w:pPr>
              <w:jc w:val="center"/>
              <w:rPr>
                <w:b/>
                <w:sz w:val="22"/>
                <w:szCs w:val="22"/>
                <w:lang w:eastAsia="en-US"/>
              </w:rPr>
            </w:pPr>
            <w:r w:rsidRPr="007A7C08">
              <w:rPr>
                <w:b/>
                <w:sz w:val="22"/>
                <w:szCs w:val="22"/>
                <w:lang w:eastAsia="en-US"/>
              </w:rPr>
              <w:t>1.</w:t>
            </w:r>
          </w:p>
        </w:tc>
        <w:tc>
          <w:tcPr>
            <w:tcW w:w="4574" w:type="pct"/>
            <w:gridSpan w:val="4"/>
            <w:tcBorders>
              <w:top w:val="single" w:sz="4" w:space="0" w:color="auto"/>
              <w:left w:val="single" w:sz="4" w:space="0" w:color="auto"/>
              <w:bottom w:val="single" w:sz="4" w:space="0" w:color="auto"/>
              <w:right w:val="single" w:sz="4" w:space="0" w:color="auto"/>
            </w:tcBorders>
            <w:vAlign w:val="center"/>
            <w:hideMark/>
          </w:tcPr>
          <w:p w14:paraId="094FBDA4" w14:textId="77777777" w:rsidR="006C5C63" w:rsidRPr="007A7C08" w:rsidRDefault="006C5C63" w:rsidP="006C5C63">
            <w:pPr>
              <w:spacing w:before="60" w:after="60"/>
              <w:jc w:val="center"/>
              <w:rPr>
                <w:b/>
                <w:sz w:val="22"/>
                <w:szCs w:val="22"/>
                <w:lang w:eastAsia="en-US"/>
              </w:rPr>
            </w:pPr>
            <w:r w:rsidRPr="007A7C08">
              <w:rPr>
                <w:b/>
                <w:sz w:val="22"/>
                <w:szCs w:val="22"/>
                <w:lang w:eastAsia="en-US"/>
              </w:rPr>
              <w:t>Газоснабжение</w:t>
            </w:r>
          </w:p>
        </w:tc>
      </w:tr>
      <w:tr w:rsidR="007A7C08" w:rsidRPr="007A7C08" w14:paraId="3F2B702A"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32EBC7E1" w14:textId="77777777" w:rsidR="006C5C63" w:rsidRPr="007A7C08" w:rsidRDefault="006C5C63" w:rsidP="006C5C63">
            <w:pPr>
              <w:jc w:val="center"/>
              <w:rPr>
                <w:sz w:val="22"/>
                <w:szCs w:val="22"/>
                <w:lang w:eastAsia="en-US"/>
              </w:rPr>
            </w:pPr>
            <w:r w:rsidRPr="007A7C08">
              <w:rPr>
                <w:sz w:val="22"/>
                <w:szCs w:val="22"/>
                <w:lang w:eastAsia="en-US"/>
              </w:rPr>
              <w:t>1.1</w:t>
            </w:r>
          </w:p>
        </w:tc>
        <w:tc>
          <w:tcPr>
            <w:tcW w:w="1392" w:type="pct"/>
            <w:tcBorders>
              <w:top w:val="single" w:sz="4" w:space="0" w:color="auto"/>
              <w:left w:val="single" w:sz="4" w:space="0" w:color="auto"/>
              <w:bottom w:val="single" w:sz="4" w:space="0" w:color="auto"/>
              <w:right w:val="single" w:sz="4" w:space="0" w:color="auto"/>
            </w:tcBorders>
            <w:vAlign w:val="center"/>
          </w:tcPr>
          <w:p w14:paraId="1A5FC1E8" w14:textId="77777777" w:rsidR="006C5C63" w:rsidRPr="007A7C08" w:rsidRDefault="006C5C63" w:rsidP="006C5C63">
            <w:pPr>
              <w:rPr>
                <w:sz w:val="22"/>
                <w:szCs w:val="22"/>
                <w:vertAlign w:val="superscript"/>
              </w:rPr>
            </w:pPr>
            <w:r w:rsidRPr="007A7C08">
              <w:rPr>
                <w:sz w:val="22"/>
                <w:szCs w:val="22"/>
              </w:rPr>
              <w:t>Реконструкция газопровода-отвода КГМО - КРП-17 со строительством 2-й нитки*</w:t>
            </w:r>
            <w:r w:rsidRPr="007A7C08">
              <w:rPr>
                <w:sz w:val="22"/>
                <w:szCs w:val="22"/>
                <w:vertAlign w:val="superscript"/>
              </w:rPr>
              <w:t>1</w:t>
            </w:r>
          </w:p>
        </w:tc>
        <w:tc>
          <w:tcPr>
            <w:tcW w:w="1196" w:type="pct"/>
            <w:tcBorders>
              <w:top w:val="single" w:sz="4" w:space="0" w:color="auto"/>
              <w:left w:val="single" w:sz="4" w:space="0" w:color="auto"/>
              <w:bottom w:val="single" w:sz="4" w:space="0" w:color="auto"/>
              <w:right w:val="single" w:sz="4" w:space="0" w:color="auto"/>
            </w:tcBorders>
            <w:vAlign w:val="center"/>
          </w:tcPr>
          <w:p w14:paraId="669E997A" w14:textId="77777777" w:rsidR="006C5C63" w:rsidRPr="007A7C08" w:rsidRDefault="006C5C63" w:rsidP="006C5C63">
            <w:pPr>
              <w:spacing w:before="120"/>
              <w:ind w:right="141"/>
              <w:jc w:val="center"/>
              <w:rPr>
                <w:sz w:val="22"/>
                <w:szCs w:val="22"/>
              </w:rPr>
            </w:pPr>
            <w:r w:rsidRPr="007A7C08">
              <w:rPr>
                <w:sz w:val="22"/>
                <w:szCs w:val="22"/>
              </w:rPr>
              <w:t>реконструкция</w:t>
            </w:r>
          </w:p>
        </w:tc>
        <w:tc>
          <w:tcPr>
            <w:tcW w:w="1203" w:type="pct"/>
            <w:tcBorders>
              <w:top w:val="single" w:sz="4" w:space="0" w:color="auto"/>
              <w:left w:val="single" w:sz="4" w:space="0" w:color="auto"/>
              <w:bottom w:val="single" w:sz="4" w:space="0" w:color="auto"/>
              <w:right w:val="single" w:sz="4" w:space="0" w:color="auto"/>
            </w:tcBorders>
            <w:vAlign w:val="center"/>
          </w:tcPr>
          <w:p w14:paraId="6D72C000" w14:textId="77777777" w:rsidR="006C5C63" w:rsidRPr="007A7C08" w:rsidRDefault="006C5C63" w:rsidP="006C5C63">
            <w:pPr>
              <w:spacing w:before="120"/>
              <w:ind w:right="141"/>
              <w:jc w:val="center"/>
              <w:rPr>
                <w:sz w:val="22"/>
                <w:szCs w:val="22"/>
              </w:rPr>
            </w:pPr>
            <w:r w:rsidRPr="007A7C08">
              <w:rPr>
                <w:sz w:val="22"/>
                <w:szCs w:val="22"/>
              </w:rPr>
              <w:t>протяженностью 47,0 км</w:t>
            </w:r>
          </w:p>
        </w:tc>
        <w:tc>
          <w:tcPr>
            <w:tcW w:w="783" w:type="pct"/>
            <w:tcBorders>
              <w:top w:val="single" w:sz="4" w:space="0" w:color="auto"/>
              <w:left w:val="single" w:sz="4" w:space="0" w:color="auto"/>
              <w:bottom w:val="single" w:sz="4" w:space="0" w:color="auto"/>
              <w:right w:val="single" w:sz="4" w:space="0" w:color="auto"/>
            </w:tcBorders>
            <w:vAlign w:val="center"/>
          </w:tcPr>
          <w:p w14:paraId="663CA24E" w14:textId="77777777" w:rsidR="006C5C63" w:rsidRPr="007A7C08" w:rsidRDefault="006C5C63" w:rsidP="006C5C63">
            <w:pPr>
              <w:jc w:val="center"/>
              <w:rPr>
                <w:sz w:val="22"/>
                <w:szCs w:val="22"/>
              </w:rPr>
            </w:pPr>
            <w:r w:rsidRPr="007A7C08">
              <w:rPr>
                <w:sz w:val="22"/>
                <w:szCs w:val="22"/>
              </w:rPr>
              <w:t>Первая очередь</w:t>
            </w:r>
          </w:p>
        </w:tc>
      </w:tr>
      <w:tr w:rsidR="007A7C08" w:rsidRPr="007A7C08" w14:paraId="351278ED" w14:textId="77777777" w:rsidTr="00BA064E">
        <w:trPr>
          <w:cantSplit/>
          <w:trHeight w:val="70"/>
        </w:trPr>
        <w:tc>
          <w:tcPr>
            <w:tcW w:w="426" w:type="pct"/>
            <w:tcBorders>
              <w:top w:val="single" w:sz="4" w:space="0" w:color="auto"/>
              <w:left w:val="single" w:sz="4" w:space="0" w:color="auto"/>
              <w:bottom w:val="single" w:sz="4" w:space="0" w:color="auto"/>
              <w:right w:val="single" w:sz="4" w:space="0" w:color="auto"/>
            </w:tcBorders>
            <w:vAlign w:val="center"/>
            <w:hideMark/>
          </w:tcPr>
          <w:p w14:paraId="007ACF55" w14:textId="77777777" w:rsidR="006C5C63" w:rsidRPr="007A7C08" w:rsidRDefault="006C5C63" w:rsidP="006C5C63">
            <w:pPr>
              <w:jc w:val="center"/>
              <w:rPr>
                <w:b/>
                <w:sz w:val="22"/>
                <w:szCs w:val="22"/>
                <w:lang w:eastAsia="en-US"/>
              </w:rPr>
            </w:pPr>
            <w:r w:rsidRPr="007A7C08">
              <w:rPr>
                <w:b/>
                <w:sz w:val="22"/>
                <w:szCs w:val="22"/>
                <w:lang w:eastAsia="en-US"/>
              </w:rPr>
              <w:t>2.</w:t>
            </w:r>
          </w:p>
        </w:tc>
        <w:tc>
          <w:tcPr>
            <w:tcW w:w="4574" w:type="pct"/>
            <w:gridSpan w:val="4"/>
            <w:tcBorders>
              <w:top w:val="single" w:sz="4" w:space="0" w:color="auto"/>
              <w:left w:val="single" w:sz="4" w:space="0" w:color="auto"/>
              <w:bottom w:val="single" w:sz="4" w:space="0" w:color="auto"/>
              <w:right w:val="single" w:sz="4" w:space="0" w:color="auto"/>
            </w:tcBorders>
            <w:vAlign w:val="center"/>
            <w:hideMark/>
          </w:tcPr>
          <w:p w14:paraId="02709BB7" w14:textId="77777777" w:rsidR="006C5C63" w:rsidRPr="007A7C08" w:rsidRDefault="006C5C63" w:rsidP="006C5C63">
            <w:pPr>
              <w:spacing w:before="60" w:after="60"/>
              <w:jc w:val="center"/>
              <w:rPr>
                <w:b/>
                <w:sz w:val="22"/>
                <w:szCs w:val="22"/>
                <w:lang w:eastAsia="en-US"/>
              </w:rPr>
            </w:pPr>
            <w:r w:rsidRPr="007A7C08">
              <w:rPr>
                <w:b/>
                <w:sz w:val="22"/>
                <w:szCs w:val="22"/>
                <w:lang w:eastAsia="en-US"/>
              </w:rPr>
              <w:t>Электроснабжение</w:t>
            </w:r>
          </w:p>
        </w:tc>
      </w:tr>
      <w:tr w:rsidR="007A7C08" w:rsidRPr="007A7C08" w14:paraId="574ADCCF"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20B5D8FA" w14:textId="77777777" w:rsidR="006C5C63" w:rsidRPr="007A7C08" w:rsidRDefault="006C5C63" w:rsidP="006C5C63">
            <w:pPr>
              <w:pStyle w:val="11fa"/>
              <w:jc w:val="center"/>
              <w:rPr>
                <w:rFonts w:ascii="Times New Roman" w:hAnsi="Times New Roman"/>
                <w:lang w:val="en-US"/>
              </w:rPr>
            </w:pPr>
            <w:r w:rsidRPr="007A7C08">
              <w:rPr>
                <w:rFonts w:ascii="Times New Roman" w:hAnsi="Times New Roman"/>
                <w:lang w:val="en-US"/>
              </w:rPr>
              <w:t>2.1</w:t>
            </w:r>
          </w:p>
        </w:tc>
        <w:tc>
          <w:tcPr>
            <w:tcW w:w="1392" w:type="pct"/>
            <w:tcBorders>
              <w:top w:val="single" w:sz="4" w:space="0" w:color="auto"/>
              <w:left w:val="single" w:sz="4" w:space="0" w:color="auto"/>
              <w:bottom w:val="single" w:sz="4" w:space="0" w:color="auto"/>
              <w:right w:val="single" w:sz="4" w:space="0" w:color="auto"/>
            </w:tcBorders>
            <w:vAlign w:val="center"/>
          </w:tcPr>
          <w:p w14:paraId="7B51B4D6" w14:textId="77777777" w:rsidR="006C5C63" w:rsidRPr="007A7C08" w:rsidRDefault="006C5C63" w:rsidP="006C5C63">
            <w:pPr>
              <w:overflowPunct w:val="0"/>
              <w:autoSpaceDE w:val="0"/>
              <w:autoSpaceDN w:val="0"/>
              <w:adjustRightInd w:val="0"/>
              <w:jc w:val="center"/>
              <w:rPr>
                <w:sz w:val="22"/>
                <w:szCs w:val="22"/>
              </w:rPr>
            </w:pPr>
            <w:r w:rsidRPr="007A7C08">
              <w:rPr>
                <w:sz w:val="22"/>
                <w:szCs w:val="22"/>
              </w:rPr>
              <w:t xml:space="preserve">ПС 110 </w:t>
            </w:r>
            <w:proofErr w:type="spellStart"/>
            <w:r w:rsidRPr="007A7C08">
              <w:rPr>
                <w:sz w:val="22"/>
                <w:szCs w:val="22"/>
              </w:rPr>
              <w:t>кВ</w:t>
            </w:r>
            <w:proofErr w:type="spellEnd"/>
            <w:r w:rsidRPr="007A7C08">
              <w:rPr>
                <w:sz w:val="22"/>
                <w:szCs w:val="22"/>
              </w:rPr>
              <w:t xml:space="preserve"> Луговая *</w:t>
            </w:r>
            <w:r w:rsidRPr="007A7C08">
              <w:rPr>
                <w:sz w:val="22"/>
                <w:szCs w:val="22"/>
                <w:vertAlign w:val="superscript"/>
              </w:rPr>
              <w:t>2</w:t>
            </w:r>
            <w:r w:rsidRPr="007A7C08">
              <w:rPr>
                <w:sz w:val="22"/>
                <w:szCs w:val="22"/>
              </w:rPr>
              <w:t xml:space="preserve"> </w:t>
            </w:r>
          </w:p>
        </w:tc>
        <w:tc>
          <w:tcPr>
            <w:tcW w:w="1196" w:type="pct"/>
            <w:tcBorders>
              <w:top w:val="single" w:sz="4" w:space="0" w:color="auto"/>
              <w:left w:val="single" w:sz="4" w:space="0" w:color="auto"/>
              <w:bottom w:val="single" w:sz="4" w:space="0" w:color="auto"/>
              <w:right w:val="single" w:sz="4" w:space="0" w:color="auto"/>
            </w:tcBorders>
            <w:vAlign w:val="center"/>
          </w:tcPr>
          <w:p w14:paraId="08937F47" w14:textId="77777777" w:rsidR="006C5C63" w:rsidRPr="007A7C08" w:rsidRDefault="006C5C63" w:rsidP="006C5C63">
            <w:pPr>
              <w:overflowPunct w:val="0"/>
              <w:autoSpaceDE w:val="0"/>
              <w:autoSpaceDN w:val="0"/>
              <w:adjustRightInd w:val="0"/>
              <w:jc w:val="center"/>
              <w:rPr>
                <w:sz w:val="22"/>
                <w:szCs w:val="22"/>
              </w:rPr>
            </w:pPr>
            <w:r w:rsidRPr="007A7C08">
              <w:rPr>
                <w:sz w:val="22"/>
                <w:szCs w:val="22"/>
              </w:rPr>
              <w:t>реконструкция</w:t>
            </w:r>
          </w:p>
        </w:tc>
        <w:tc>
          <w:tcPr>
            <w:tcW w:w="1203" w:type="pct"/>
            <w:tcBorders>
              <w:top w:val="single" w:sz="4" w:space="0" w:color="auto"/>
              <w:left w:val="single" w:sz="4" w:space="0" w:color="auto"/>
              <w:bottom w:val="single" w:sz="4" w:space="0" w:color="auto"/>
              <w:right w:val="single" w:sz="4" w:space="0" w:color="auto"/>
            </w:tcBorders>
            <w:vAlign w:val="center"/>
          </w:tcPr>
          <w:p w14:paraId="1D867686" w14:textId="77777777" w:rsidR="006C5C63" w:rsidRPr="007A7C08" w:rsidRDefault="006C5C63" w:rsidP="006C5C63">
            <w:pPr>
              <w:overflowPunct w:val="0"/>
              <w:autoSpaceDE w:val="0"/>
              <w:autoSpaceDN w:val="0"/>
              <w:adjustRightInd w:val="0"/>
              <w:jc w:val="center"/>
              <w:rPr>
                <w:sz w:val="22"/>
                <w:szCs w:val="22"/>
              </w:rPr>
            </w:pPr>
            <w:r w:rsidRPr="007A7C08">
              <w:rPr>
                <w:sz w:val="22"/>
                <w:szCs w:val="22"/>
              </w:rPr>
              <w:t>2х80 МВА</w:t>
            </w:r>
          </w:p>
          <w:p w14:paraId="4A7DC134" w14:textId="77777777" w:rsidR="006C5C63" w:rsidRPr="007A7C08" w:rsidRDefault="006C5C63" w:rsidP="006C5C63">
            <w:pPr>
              <w:overflowPunct w:val="0"/>
              <w:autoSpaceDE w:val="0"/>
              <w:autoSpaceDN w:val="0"/>
              <w:adjustRightInd w:val="0"/>
              <w:jc w:val="center"/>
              <w:rPr>
                <w:sz w:val="22"/>
                <w:szCs w:val="22"/>
              </w:rPr>
            </w:pPr>
            <w:r w:rsidRPr="007A7C08">
              <w:rPr>
                <w:sz w:val="22"/>
                <w:szCs w:val="22"/>
              </w:rPr>
              <w:t>1х63 МВА</w:t>
            </w:r>
          </w:p>
        </w:tc>
        <w:tc>
          <w:tcPr>
            <w:tcW w:w="783" w:type="pct"/>
            <w:tcBorders>
              <w:top w:val="single" w:sz="4" w:space="0" w:color="auto"/>
              <w:left w:val="single" w:sz="4" w:space="0" w:color="auto"/>
              <w:bottom w:val="single" w:sz="4" w:space="0" w:color="auto"/>
              <w:right w:val="single" w:sz="4" w:space="0" w:color="auto"/>
            </w:tcBorders>
            <w:vAlign w:val="center"/>
          </w:tcPr>
          <w:p w14:paraId="5569CF84" w14:textId="77777777" w:rsidR="006C5C63" w:rsidRPr="007A7C08" w:rsidRDefault="006C5C63" w:rsidP="006C5C63">
            <w:pPr>
              <w:overflowPunct w:val="0"/>
              <w:autoSpaceDE w:val="0"/>
              <w:autoSpaceDN w:val="0"/>
              <w:adjustRightInd w:val="0"/>
              <w:jc w:val="center"/>
              <w:rPr>
                <w:sz w:val="22"/>
                <w:szCs w:val="22"/>
              </w:rPr>
            </w:pPr>
            <w:r w:rsidRPr="007A7C08">
              <w:rPr>
                <w:sz w:val="22"/>
                <w:szCs w:val="22"/>
              </w:rPr>
              <w:t>2027</w:t>
            </w:r>
          </w:p>
        </w:tc>
      </w:tr>
      <w:tr w:rsidR="007A7C08" w:rsidRPr="007A7C08" w14:paraId="30707A7D"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6E05D394" w14:textId="77777777" w:rsidR="006C5C63" w:rsidRPr="007A7C08" w:rsidRDefault="006C5C63" w:rsidP="006C5C63">
            <w:pPr>
              <w:pStyle w:val="11fa"/>
              <w:jc w:val="center"/>
              <w:rPr>
                <w:rFonts w:ascii="Times New Roman" w:hAnsi="Times New Roman"/>
              </w:rPr>
            </w:pPr>
            <w:r w:rsidRPr="007A7C08">
              <w:rPr>
                <w:rFonts w:ascii="Times New Roman" w:hAnsi="Times New Roman"/>
              </w:rPr>
              <w:t>2.2</w:t>
            </w:r>
          </w:p>
        </w:tc>
        <w:tc>
          <w:tcPr>
            <w:tcW w:w="1392" w:type="pct"/>
            <w:tcBorders>
              <w:top w:val="single" w:sz="4" w:space="0" w:color="auto"/>
              <w:left w:val="single" w:sz="4" w:space="0" w:color="auto"/>
              <w:bottom w:val="single" w:sz="4" w:space="0" w:color="auto"/>
              <w:right w:val="single" w:sz="4" w:space="0" w:color="auto"/>
            </w:tcBorders>
            <w:vAlign w:val="center"/>
          </w:tcPr>
          <w:p w14:paraId="7092C18F" w14:textId="77777777" w:rsidR="006C5C63" w:rsidRPr="007A7C08" w:rsidRDefault="006C5C63" w:rsidP="006C5C63">
            <w:pPr>
              <w:jc w:val="center"/>
              <w:rPr>
                <w:sz w:val="22"/>
                <w:szCs w:val="22"/>
                <w:vertAlign w:val="superscript"/>
              </w:rPr>
            </w:pPr>
            <w:r w:rsidRPr="007A7C08">
              <w:rPr>
                <w:sz w:val="22"/>
                <w:szCs w:val="22"/>
              </w:rPr>
              <w:t xml:space="preserve">Реконструкция ПС 110 </w:t>
            </w:r>
            <w:proofErr w:type="spellStart"/>
            <w:r w:rsidRPr="007A7C08">
              <w:rPr>
                <w:sz w:val="22"/>
                <w:szCs w:val="22"/>
              </w:rPr>
              <w:t>кВ</w:t>
            </w:r>
            <w:proofErr w:type="spellEnd"/>
            <w:r w:rsidRPr="007A7C08">
              <w:rPr>
                <w:sz w:val="22"/>
                <w:szCs w:val="22"/>
              </w:rPr>
              <w:t xml:space="preserve"> № 325 Луговая с заменой СОПТ и силовых цепей питания, МО г. Лобня ул. Батарейная д.2А*</w:t>
            </w:r>
            <w:r w:rsidRPr="007A7C08">
              <w:rPr>
                <w:sz w:val="22"/>
                <w:szCs w:val="22"/>
                <w:vertAlign w:val="superscript"/>
              </w:rPr>
              <w:t>3</w:t>
            </w:r>
          </w:p>
        </w:tc>
        <w:tc>
          <w:tcPr>
            <w:tcW w:w="1196" w:type="pct"/>
            <w:tcBorders>
              <w:top w:val="single" w:sz="4" w:space="0" w:color="auto"/>
              <w:left w:val="single" w:sz="4" w:space="0" w:color="auto"/>
              <w:bottom w:val="single" w:sz="4" w:space="0" w:color="auto"/>
              <w:right w:val="single" w:sz="4" w:space="0" w:color="auto"/>
            </w:tcBorders>
            <w:vAlign w:val="center"/>
          </w:tcPr>
          <w:p w14:paraId="49188143" w14:textId="77777777" w:rsidR="006C5C63" w:rsidRPr="007A7C08" w:rsidRDefault="006C5C63" w:rsidP="006C5C63">
            <w:pPr>
              <w:widowControl w:val="0"/>
              <w:suppressAutoHyphens/>
              <w:jc w:val="center"/>
              <w:rPr>
                <w:sz w:val="22"/>
                <w:szCs w:val="22"/>
              </w:rPr>
            </w:pPr>
            <w:r w:rsidRPr="007A7C08">
              <w:rPr>
                <w:sz w:val="22"/>
                <w:szCs w:val="22"/>
              </w:rPr>
              <w:t>реконструкция</w:t>
            </w:r>
          </w:p>
        </w:tc>
        <w:tc>
          <w:tcPr>
            <w:tcW w:w="1203" w:type="pct"/>
            <w:tcBorders>
              <w:top w:val="single" w:sz="4" w:space="0" w:color="auto"/>
              <w:left w:val="single" w:sz="4" w:space="0" w:color="auto"/>
              <w:bottom w:val="single" w:sz="4" w:space="0" w:color="auto"/>
              <w:right w:val="single" w:sz="4" w:space="0" w:color="auto"/>
            </w:tcBorders>
            <w:vAlign w:val="center"/>
          </w:tcPr>
          <w:p w14:paraId="4C23B9FC" w14:textId="77777777" w:rsidR="006C5C63" w:rsidRPr="007A7C08" w:rsidRDefault="006C5C63" w:rsidP="006C5C63">
            <w:pPr>
              <w:jc w:val="center"/>
              <w:rPr>
                <w:sz w:val="22"/>
                <w:szCs w:val="22"/>
              </w:rPr>
            </w:pPr>
            <w:r w:rsidRPr="007A7C08">
              <w:rPr>
                <w:sz w:val="22"/>
                <w:szCs w:val="22"/>
              </w:rPr>
              <w:t>0,5 км</w:t>
            </w:r>
          </w:p>
        </w:tc>
        <w:tc>
          <w:tcPr>
            <w:tcW w:w="783" w:type="pct"/>
            <w:tcBorders>
              <w:top w:val="single" w:sz="4" w:space="0" w:color="auto"/>
              <w:left w:val="single" w:sz="4" w:space="0" w:color="auto"/>
              <w:bottom w:val="single" w:sz="4" w:space="0" w:color="auto"/>
              <w:right w:val="single" w:sz="4" w:space="0" w:color="auto"/>
            </w:tcBorders>
            <w:vAlign w:val="center"/>
          </w:tcPr>
          <w:p w14:paraId="11A2DFCD" w14:textId="77777777" w:rsidR="006C5C63" w:rsidRPr="007A7C08" w:rsidRDefault="006C5C63" w:rsidP="006C5C63">
            <w:pPr>
              <w:jc w:val="center"/>
              <w:rPr>
                <w:sz w:val="22"/>
                <w:szCs w:val="22"/>
              </w:rPr>
            </w:pPr>
            <w:r w:rsidRPr="007A7C08">
              <w:rPr>
                <w:sz w:val="22"/>
                <w:szCs w:val="22"/>
              </w:rPr>
              <w:t>2031</w:t>
            </w:r>
          </w:p>
        </w:tc>
      </w:tr>
      <w:tr w:rsidR="007A7C08" w:rsidRPr="007A7C08" w14:paraId="13B0C5A3"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6617DE08" w14:textId="77777777" w:rsidR="006C5C63" w:rsidRPr="007A7C08" w:rsidRDefault="006C5C63" w:rsidP="006C5C63">
            <w:pPr>
              <w:pStyle w:val="11fa"/>
              <w:jc w:val="center"/>
              <w:rPr>
                <w:rFonts w:ascii="Times New Roman" w:hAnsi="Times New Roman"/>
                <w:lang w:val="en-US"/>
              </w:rPr>
            </w:pPr>
            <w:r w:rsidRPr="007A7C08">
              <w:rPr>
                <w:rFonts w:ascii="Times New Roman" w:hAnsi="Times New Roman"/>
                <w:lang w:val="en-US"/>
              </w:rPr>
              <w:t>2.3</w:t>
            </w:r>
          </w:p>
        </w:tc>
        <w:tc>
          <w:tcPr>
            <w:tcW w:w="1392" w:type="pct"/>
            <w:tcBorders>
              <w:top w:val="single" w:sz="4" w:space="0" w:color="auto"/>
              <w:left w:val="single" w:sz="4" w:space="0" w:color="auto"/>
              <w:bottom w:val="single" w:sz="4" w:space="0" w:color="auto"/>
              <w:right w:val="single" w:sz="4" w:space="0" w:color="auto"/>
            </w:tcBorders>
            <w:vAlign w:val="center"/>
          </w:tcPr>
          <w:p w14:paraId="3CADC3D4" w14:textId="77777777" w:rsidR="006C5C63" w:rsidRPr="007A7C08" w:rsidRDefault="006C5C63" w:rsidP="006C5C63">
            <w:pPr>
              <w:jc w:val="center"/>
              <w:rPr>
                <w:sz w:val="22"/>
                <w:szCs w:val="22"/>
              </w:rPr>
            </w:pPr>
            <w:r w:rsidRPr="007A7C08">
              <w:rPr>
                <w:sz w:val="22"/>
                <w:szCs w:val="22"/>
              </w:rPr>
              <w:t xml:space="preserve">Модернизация ПС-110/35/10/6 </w:t>
            </w:r>
            <w:proofErr w:type="spellStart"/>
            <w:r w:rsidRPr="007A7C08">
              <w:rPr>
                <w:sz w:val="22"/>
                <w:szCs w:val="22"/>
              </w:rPr>
              <w:t>кВ</w:t>
            </w:r>
            <w:proofErr w:type="spellEnd"/>
            <w:r w:rsidRPr="007A7C08">
              <w:rPr>
                <w:sz w:val="22"/>
                <w:szCs w:val="22"/>
              </w:rPr>
              <w:t xml:space="preserve"> № 325 Луговая путем замены ДФЗ-201 на защиту на микропроцессорной базе ВЛ-110 </w:t>
            </w:r>
            <w:proofErr w:type="spellStart"/>
            <w:r w:rsidRPr="007A7C08">
              <w:rPr>
                <w:sz w:val="22"/>
                <w:szCs w:val="22"/>
              </w:rPr>
              <w:t>кВ</w:t>
            </w:r>
            <w:proofErr w:type="spellEnd"/>
            <w:r w:rsidRPr="007A7C08">
              <w:rPr>
                <w:sz w:val="22"/>
                <w:szCs w:val="22"/>
              </w:rPr>
              <w:t xml:space="preserve"> Луговая-Белый </w:t>
            </w:r>
            <w:proofErr w:type="spellStart"/>
            <w:r w:rsidRPr="007A7C08">
              <w:rPr>
                <w:sz w:val="22"/>
                <w:szCs w:val="22"/>
              </w:rPr>
              <w:t>Раст</w:t>
            </w:r>
            <w:proofErr w:type="spellEnd"/>
            <w:r w:rsidRPr="007A7C08">
              <w:rPr>
                <w:sz w:val="22"/>
                <w:szCs w:val="22"/>
              </w:rPr>
              <w:t xml:space="preserve"> с отпайкой на ПС Аксаково, в т. ч. ПИР, МО*</w:t>
            </w:r>
            <w:r w:rsidRPr="007A7C08">
              <w:rPr>
                <w:sz w:val="22"/>
                <w:szCs w:val="22"/>
                <w:vertAlign w:val="superscript"/>
              </w:rPr>
              <w:t>3</w:t>
            </w:r>
            <w:r w:rsidRPr="007A7C08">
              <w:rPr>
                <w:sz w:val="22"/>
                <w:szCs w:val="22"/>
              </w:rPr>
              <w:t xml:space="preserve"> </w:t>
            </w:r>
          </w:p>
        </w:tc>
        <w:tc>
          <w:tcPr>
            <w:tcW w:w="1196" w:type="pct"/>
            <w:tcBorders>
              <w:top w:val="single" w:sz="4" w:space="0" w:color="auto"/>
              <w:left w:val="single" w:sz="4" w:space="0" w:color="auto"/>
              <w:bottom w:val="single" w:sz="4" w:space="0" w:color="auto"/>
              <w:right w:val="single" w:sz="4" w:space="0" w:color="auto"/>
            </w:tcBorders>
            <w:vAlign w:val="center"/>
          </w:tcPr>
          <w:p w14:paraId="713E7D92" w14:textId="77777777" w:rsidR="006C5C63" w:rsidRPr="007A7C08" w:rsidRDefault="006C5C63" w:rsidP="006C5C63">
            <w:pPr>
              <w:jc w:val="center"/>
              <w:rPr>
                <w:sz w:val="22"/>
                <w:szCs w:val="22"/>
              </w:rPr>
            </w:pPr>
            <w:r w:rsidRPr="007A7C08">
              <w:rPr>
                <w:sz w:val="22"/>
                <w:szCs w:val="22"/>
              </w:rPr>
              <w:t>модернизация</w:t>
            </w:r>
          </w:p>
        </w:tc>
        <w:tc>
          <w:tcPr>
            <w:tcW w:w="1203" w:type="pct"/>
            <w:tcBorders>
              <w:top w:val="single" w:sz="4" w:space="0" w:color="auto"/>
              <w:left w:val="single" w:sz="4" w:space="0" w:color="auto"/>
              <w:bottom w:val="single" w:sz="4" w:space="0" w:color="auto"/>
              <w:right w:val="single" w:sz="4" w:space="0" w:color="auto"/>
            </w:tcBorders>
            <w:vAlign w:val="center"/>
          </w:tcPr>
          <w:p w14:paraId="056436EA" w14:textId="77777777" w:rsidR="006C5C63" w:rsidRPr="007A7C08" w:rsidRDefault="006C5C63" w:rsidP="006C5C63">
            <w:pPr>
              <w:jc w:val="center"/>
              <w:rPr>
                <w:sz w:val="22"/>
                <w:szCs w:val="22"/>
              </w:rPr>
            </w:pPr>
            <w:r w:rsidRPr="007A7C08">
              <w:rPr>
                <w:sz w:val="22"/>
                <w:szCs w:val="22"/>
              </w:rPr>
              <w:t>4 шт.(прочие)</w:t>
            </w:r>
          </w:p>
        </w:tc>
        <w:tc>
          <w:tcPr>
            <w:tcW w:w="783" w:type="pct"/>
            <w:tcBorders>
              <w:top w:val="single" w:sz="4" w:space="0" w:color="auto"/>
              <w:left w:val="single" w:sz="4" w:space="0" w:color="auto"/>
              <w:bottom w:val="single" w:sz="4" w:space="0" w:color="auto"/>
              <w:right w:val="single" w:sz="4" w:space="0" w:color="auto"/>
            </w:tcBorders>
            <w:vAlign w:val="center"/>
          </w:tcPr>
          <w:p w14:paraId="709B5FA2" w14:textId="77777777" w:rsidR="006C5C63" w:rsidRPr="007A7C08" w:rsidRDefault="006C5C63" w:rsidP="006C5C63">
            <w:pPr>
              <w:jc w:val="center"/>
              <w:rPr>
                <w:sz w:val="22"/>
                <w:szCs w:val="22"/>
              </w:rPr>
            </w:pPr>
            <w:r w:rsidRPr="007A7C08">
              <w:rPr>
                <w:sz w:val="22"/>
                <w:szCs w:val="22"/>
              </w:rPr>
              <w:t>2031</w:t>
            </w:r>
          </w:p>
        </w:tc>
      </w:tr>
      <w:tr w:rsidR="007A7C08" w:rsidRPr="007A7C08" w14:paraId="749EE4CB"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7F9AB462" w14:textId="77777777" w:rsidR="006C5C63" w:rsidRPr="007A7C08" w:rsidRDefault="006C5C63" w:rsidP="006C5C63">
            <w:pPr>
              <w:pStyle w:val="11fa"/>
              <w:jc w:val="center"/>
              <w:rPr>
                <w:rFonts w:ascii="Times New Roman" w:hAnsi="Times New Roman"/>
                <w:lang w:val="en-US"/>
              </w:rPr>
            </w:pPr>
            <w:r w:rsidRPr="007A7C08">
              <w:rPr>
                <w:rFonts w:ascii="Times New Roman" w:hAnsi="Times New Roman"/>
                <w:lang w:val="en-US"/>
              </w:rPr>
              <w:t>2.4</w:t>
            </w:r>
          </w:p>
        </w:tc>
        <w:tc>
          <w:tcPr>
            <w:tcW w:w="1392" w:type="pct"/>
            <w:tcBorders>
              <w:top w:val="single" w:sz="4" w:space="0" w:color="auto"/>
              <w:left w:val="single" w:sz="4" w:space="0" w:color="auto"/>
              <w:bottom w:val="single" w:sz="4" w:space="0" w:color="auto"/>
              <w:right w:val="single" w:sz="4" w:space="0" w:color="auto"/>
            </w:tcBorders>
            <w:vAlign w:val="center"/>
          </w:tcPr>
          <w:p w14:paraId="6D072051" w14:textId="77777777" w:rsidR="006C5C63" w:rsidRPr="007A7C08" w:rsidRDefault="006C5C63" w:rsidP="006C5C63">
            <w:pPr>
              <w:jc w:val="center"/>
              <w:rPr>
                <w:sz w:val="22"/>
                <w:szCs w:val="22"/>
              </w:rPr>
            </w:pPr>
            <w:r w:rsidRPr="007A7C08">
              <w:rPr>
                <w:sz w:val="22"/>
                <w:szCs w:val="22"/>
              </w:rPr>
              <w:t xml:space="preserve">Модернизация ПС-110/35/10/6 </w:t>
            </w:r>
            <w:proofErr w:type="spellStart"/>
            <w:r w:rsidRPr="007A7C08">
              <w:rPr>
                <w:sz w:val="22"/>
                <w:szCs w:val="22"/>
              </w:rPr>
              <w:t>кВ</w:t>
            </w:r>
            <w:proofErr w:type="spellEnd"/>
            <w:r w:rsidRPr="007A7C08">
              <w:rPr>
                <w:sz w:val="22"/>
                <w:szCs w:val="22"/>
              </w:rPr>
              <w:t xml:space="preserve"> № 325 Луговая путем замены ДФЗ-201 на защиту на микропроцессорной базе КВЛ-220 </w:t>
            </w:r>
            <w:proofErr w:type="spellStart"/>
            <w:r w:rsidRPr="007A7C08">
              <w:rPr>
                <w:sz w:val="22"/>
                <w:szCs w:val="22"/>
              </w:rPr>
              <w:t>кВ</w:t>
            </w:r>
            <w:proofErr w:type="spellEnd"/>
            <w:r w:rsidRPr="007A7C08">
              <w:rPr>
                <w:sz w:val="22"/>
                <w:szCs w:val="22"/>
              </w:rPr>
              <w:t xml:space="preserve"> Хлебниково-Луговая, в т. ч. ПИР, МО*</w:t>
            </w:r>
            <w:r w:rsidRPr="007A7C08">
              <w:rPr>
                <w:sz w:val="22"/>
                <w:szCs w:val="22"/>
                <w:vertAlign w:val="superscript"/>
              </w:rPr>
              <w:t>3</w:t>
            </w:r>
            <w:r w:rsidRPr="007A7C08">
              <w:rPr>
                <w:sz w:val="22"/>
                <w:szCs w:val="22"/>
              </w:rPr>
              <w:t xml:space="preserve"> </w:t>
            </w:r>
          </w:p>
        </w:tc>
        <w:tc>
          <w:tcPr>
            <w:tcW w:w="1196" w:type="pct"/>
            <w:tcBorders>
              <w:top w:val="single" w:sz="4" w:space="0" w:color="auto"/>
              <w:left w:val="single" w:sz="4" w:space="0" w:color="auto"/>
              <w:bottom w:val="single" w:sz="4" w:space="0" w:color="auto"/>
              <w:right w:val="single" w:sz="4" w:space="0" w:color="auto"/>
            </w:tcBorders>
            <w:vAlign w:val="center"/>
          </w:tcPr>
          <w:p w14:paraId="456FA20F" w14:textId="77777777" w:rsidR="006C5C63" w:rsidRPr="007A7C08" w:rsidRDefault="006C5C63" w:rsidP="006C5C63">
            <w:pPr>
              <w:jc w:val="center"/>
              <w:rPr>
                <w:sz w:val="22"/>
                <w:szCs w:val="22"/>
              </w:rPr>
            </w:pPr>
            <w:r w:rsidRPr="007A7C08">
              <w:rPr>
                <w:sz w:val="22"/>
                <w:szCs w:val="22"/>
              </w:rPr>
              <w:t>модернизация</w:t>
            </w:r>
          </w:p>
        </w:tc>
        <w:tc>
          <w:tcPr>
            <w:tcW w:w="1203" w:type="pct"/>
            <w:tcBorders>
              <w:top w:val="single" w:sz="4" w:space="0" w:color="auto"/>
              <w:left w:val="single" w:sz="4" w:space="0" w:color="auto"/>
              <w:bottom w:val="single" w:sz="4" w:space="0" w:color="auto"/>
              <w:right w:val="single" w:sz="4" w:space="0" w:color="auto"/>
            </w:tcBorders>
            <w:vAlign w:val="center"/>
          </w:tcPr>
          <w:p w14:paraId="66A9032C" w14:textId="77777777" w:rsidR="006C5C63" w:rsidRPr="007A7C08" w:rsidRDefault="006C5C63" w:rsidP="006C5C63">
            <w:pPr>
              <w:jc w:val="center"/>
              <w:rPr>
                <w:sz w:val="22"/>
                <w:szCs w:val="22"/>
              </w:rPr>
            </w:pPr>
            <w:r w:rsidRPr="007A7C08">
              <w:rPr>
                <w:sz w:val="22"/>
                <w:szCs w:val="22"/>
              </w:rPr>
              <w:t>4 шт.(прочие)</w:t>
            </w:r>
          </w:p>
        </w:tc>
        <w:tc>
          <w:tcPr>
            <w:tcW w:w="783" w:type="pct"/>
            <w:tcBorders>
              <w:top w:val="single" w:sz="4" w:space="0" w:color="auto"/>
              <w:left w:val="single" w:sz="4" w:space="0" w:color="auto"/>
              <w:bottom w:val="single" w:sz="4" w:space="0" w:color="auto"/>
              <w:right w:val="single" w:sz="4" w:space="0" w:color="auto"/>
            </w:tcBorders>
            <w:vAlign w:val="center"/>
          </w:tcPr>
          <w:p w14:paraId="7CEB9422" w14:textId="77777777" w:rsidR="006C5C63" w:rsidRPr="007A7C08" w:rsidRDefault="006C5C63" w:rsidP="006C5C63">
            <w:pPr>
              <w:jc w:val="center"/>
              <w:rPr>
                <w:sz w:val="22"/>
                <w:szCs w:val="22"/>
              </w:rPr>
            </w:pPr>
            <w:r w:rsidRPr="007A7C08">
              <w:rPr>
                <w:sz w:val="22"/>
                <w:szCs w:val="22"/>
              </w:rPr>
              <w:t>2031</w:t>
            </w:r>
          </w:p>
        </w:tc>
      </w:tr>
      <w:tr w:rsidR="007A7C08" w:rsidRPr="007A7C08" w14:paraId="12419D62"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0EBC371C" w14:textId="77777777" w:rsidR="006C5C63" w:rsidRPr="007A7C08" w:rsidRDefault="006C5C63" w:rsidP="006C5C63">
            <w:pPr>
              <w:pStyle w:val="11fa"/>
              <w:jc w:val="center"/>
              <w:rPr>
                <w:rFonts w:ascii="Times New Roman" w:hAnsi="Times New Roman"/>
                <w:lang w:val="en-US"/>
              </w:rPr>
            </w:pPr>
            <w:r w:rsidRPr="007A7C08">
              <w:rPr>
                <w:rFonts w:ascii="Times New Roman" w:hAnsi="Times New Roman"/>
                <w:lang w:val="en-US"/>
              </w:rPr>
              <w:t>2.5</w:t>
            </w:r>
          </w:p>
        </w:tc>
        <w:tc>
          <w:tcPr>
            <w:tcW w:w="1392" w:type="pct"/>
            <w:tcBorders>
              <w:top w:val="single" w:sz="4" w:space="0" w:color="auto"/>
              <w:left w:val="single" w:sz="4" w:space="0" w:color="auto"/>
              <w:bottom w:val="single" w:sz="4" w:space="0" w:color="auto"/>
              <w:right w:val="single" w:sz="4" w:space="0" w:color="auto"/>
            </w:tcBorders>
            <w:vAlign w:val="center"/>
          </w:tcPr>
          <w:p w14:paraId="659AEE48" w14:textId="77777777" w:rsidR="006C5C63" w:rsidRPr="007A7C08" w:rsidRDefault="006C5C63" w:rsidP="006C5C63">
            <w:pPr>
              <w:jc w:val="center"/>
              <w:rPr>
                <w:sz w:val="22"/>
                <w:szCs w:val="22"/>
              </w:rPr>
            </w:pPr>
            <w:r w:rsidRPr="007A7C08">
              <w:rPr>
                <w:sz w:val="22"/>
                <w:szCs w:val="22"/>
              </w:rPr>
              <w:t xml:space="preserve">Модернизация ПС 110/35/10 </w:t>
            </w:r>
            <w:proofErr w:type="spellStart"/>
            <w:r w:rsidRPr="007A7C08">
              <w:rPr>
                <w:sz w:val="22"/>
                <w:szCs w:val="22"/>
              </w:rPr>
              <w:t>кВ</w:t>
            </w:r>
            <w:proofErr w:type="spellEnd"/>
            <w:r w:rsidRPr="007A7C08">
              <w:rPr>
                <w:sz w:val="22"/>
                <w:szCs w:val="22"/>
              </w:rPr>
              <w:t xml:space="preserve"> №325 Луговая, замена АЧР на микропроцессорные устройства*</w:t>
            </w:r>
            <w:r w:rsidRPr="007A7C08">
              <w:rPr>
                <w:sz w:val="22"/>
                <w:szCs w:val="22"/>
                <w:vertAlign w:val="superscript"/>
              </w:rPr>
              <w:t>3</w:t>
            </w:r>
            <w:r w:rsidRPr="007A7C08">
              <w:rPr>
                <w:sz w:val="22"/>
                <w:szCs w:val="22"/>
              </w:rPr>
              <w:t xml:space="preserve"> </w:t>
            </w:r>
          </w:p>
        </w:tc>
        <w:tc>
          <w:tcPr>
            <w:tcW w:w="1196" w:type="pct"/>
            <w:tcBorders>
              <w:top w:val="single" w:sz="4" w:space="0" w:color="auto"/>
              <w:left w:val="single" w:sz="4" w:space="0" w:color="auto"/>
              <w:bottom w:val="single" w:sz="4" w:space="0" w:color="auto"/>
              <w:right w:val="single" w:sz="4" w:space="0" w:color="auto"/>
            </w:tcBorders>
            <w:vAlign w:val="center"/>
          </w:tcPr>
          <w:p w14:paraId="03B43A71" w14:textId="77777777" w:rsidR="006C5C63" w:rsidRPr="007A7C08" w:rsidRDefault="006C5C63" w:rsidP="006C5C63">
            <w:pPr>
              <w:jc w:val="center"/>
              <w:rPr>
                <w:sz w:val="22"/>
                <w:szCs w:val="22"/>
              </w:rPr>
            </w:pPr>
            <w:r w:rsidRPr="007A7C08">
              <w:rPr>
                <w:sz w:val="22"/>
                <w:szCs w:val="22"/>
              </w:rPr>
              <w:t>модернизация</w:t>
            </w:r>
          </w:p>
        </w:tc>
        <w:tc>
          <w:tcPr>
            <w:tcW w:w="1203" w:type="pct"/>
            <w:tcBorders>
              <w:top w:val="single" w:sz="4" w:space="0" w:color="auto"/>
              <w:left w:val="single" w:sz="4" w:space="0" w:color="auto"/>
              <w:bottom w:val="single" w:sz="4" w:space="0" w:color="auto"/>
              <w:right w:val="single" w:sz="4" w:space="0" w:color="auto"/>
            </w:tcBorders>
            <w:vAlign w:val="center"/>
          </w:tcPr>
          <w:p w14:paraId="3432C550" w14:textId="77777777" w:rsidR="006C5C63" w:rsidRPr="007A7C08" w:rsidRDefault="006C5C63" w:rsidP="006C5C63">
            <w:pPr>
              <w:jc w:val="center"/>
              <w:rPr>
                <w:sz w:val="22"/>
                <w:szCs w:val="22"/>
              </w:rPr>
            </w:pPr>
            <w:r w:rsidRPr="007A7C08">
              <w:rPr>
                <w:sz w:val="22"/>
                <w:szCs w:val="22"/>
              </w:rPr>
              <w:t>1 шт.(прочие).</w:t>
            </w:r>
          </w:p>
        </w:tc>
        <w:tc>
          <w:tcPr>
            <w:tcW w:w="783" w:type="pct"/>
            <w:tcBorders>
              <w:top w:val="single" w:sz="4" w:space="0" w:color="auto"/>
              <w:left w:val="single" w:sz="4" w:space="0" w:color="auto"/>
              <w:bottom w:val="single" w:sz="4" w:space="0" w:color="auto"/>
              <w:right w:val="single" w:sz="4" w:space="0" w:color="auto"/>
            </w:tcBorders>
            <w:vAlign w:val="center"/>
          </w:tcPr>
          <w:p w14:paraId="1AC853C0" w14:textId="77777777" w:rsidR="006C5C63" w:rsidRPr="007A7C08" w:rsidRDefault="006C5C63" w:rsidP="006C5C63">
            <w:pPr>
              <w:jc w:val="center"/>
              <w:rPr>
                <w:sz w:val="22"/>
                <w:szCs w:val="22"/>
              </w:rPr>
            </w:pPr>
            <w:r w:rsidRPr="007A7C08">
              <w:rPr>
                <w:sz w:val="22"/>
                <w:szCs w:val="22"/>
              </w:rPr>
              <w:t>2031</w:t>
            </w:r>
          </w:p>
        </w:tc>
      </w:tr>
      <w:tr w:rsidR="007A7C08" w:rsidRPr="007A7C08" w14:paraId="690B0222"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7A3F67A7" w14:textId="77777777" w:rsidR="006C5C63" w:rsidRPr="007A7C08" w:rsidRDefault="006C5C63" w:rsidP="006C5C63">
            <w:pPr>
              <w:pStyle w:val="11fa"/>
              <w:jc w:val="center"/>
              <w:rPr>
                <w:rFonts w:ascii="Times New Roman" w:hAnsi="Times New Roman"/>
                <w:lang w:val="en-US"/>
              </w:rPr>
            </w:pPr>
            <w:r w:rsidRPr="007A7C08">
              <w:rPr>
                <w:rFonts w:ascii="Times New Roman" w:hAnsi="Times New Roman"/>
                <w:lang w:val="en-US"/>
              </w:rPr>
              <w:lastRenderedPageBreak/>
              <w:t>2.6</w:t>
            </w:r>
          </w:p>
        </w:tc>
        <w:tc>
          <w:tcPr>
            <w:tcW w:w="1392" w:type="pct"/>
            <w:tcBorders>
              <w:top w:val="single" w:sz="4" w:space="0" w:color="auto"/>
              <w:left w:val="single" w:sz="4" w:space="0" w:color="auto"/>
              <w:bottom w:val="single" w:sz="4" w:space="0" w:color="auto"/>
              <w:right w:val="single" w:sz="4" w:space="0" w:color="auto"/>
            </w:tcBorders>
            <w:vAlign w:val="center"/>
          </w:tcPr>
          <w:p w14:paraId="6D787491" w14:textId="77777777" w:rsidR="006C5C63" w:rsidRPr="007A7C08" w:rsidRDefault="006C5C63" w:rsidP="006C5C63">
            <w:pPr>
              <w:jc w:val="center"/>
              <w:rPr>
                <w:sz w:val="22"/>
                <w:szCs w:val="22"/>
              </w:rPr>
            </w:pPr>
            <w:r w:rsidRPr="007A7C08">
              <w:rPr>
                <w:sz w:val="22"/>
                <w:szCs w:val="22"/>
              </w:rPr>
              <w:t xml:space="preserve">Модернизация ПС-110 </w:t>
            </w:r>
            <w:proofErr w:type="spellStart"/>
            <w:r w:rsidRPr="007A7C08">
              <w:rPr>
                <w:sz w:val="22"/>
                <w:szCs w:val="22"/>
              </w:rPr>
              <w:t>кВ</w:t>
            </w:r>
            <w:proofErr w:type="spellEnd"/>
            <w:r w:rsidRPr="007A7C08">
              <w:rPr>
                <w:sz w:val="22"/>
                <w:szCs w:val="22"/>
              </w:rPr>
              <w:t xml:space="preserve"> Луговая № 105 с заменой ДГР и ТДГК на 1-й и 2-й сек РУ 6 </w:t>
            </w:r>
            <w:proofErr w:type="spellStart"/>
            <w:r w:rsidRPr="007A7C08">
              <w:rPr>
                <w:sz w:val="22"/>
                <w:szCs w:val="22"/>
              </w:rPr>
              <w:t>кВ</w:t>
            </w:r>
            <w:proofErr w:type="spellEnd"/>
            <w:r w:rsidRPr="007A7C08">
              <w:rPr>
                <w:sz w:val="22"/>
                <w:szCs w:val="22"/>
              </w:rPr>
              <w:t xml:space="preserve"> - 2 к-та. С реконструкцией ячейки 6 </w:t>
            </w:r>
            <w:proofErr w:type="spellStart"/>
            <w:r w:rsidRPr="007A7C08">
              <w:rPr>
                <w:sz w:val="22"/>
                <w:szCs w:val="22"/>
              </w:rPr>
              <w:t>кВ</w:t>
            </w:r>
            <w:proofErr w:type="spellEnd"/>
            <w:r w:rsidRPr="007A7C08">
              <w:rPr>
                <w:sz w:val="22"/>
                <w:szCs w:val="22"/>
              </w:rPr>
              <w:t xml:space="preserve"> - 2 </w:t>
            </w:r>
            <w:proofErr w:type="spellStart"/>
            <w:r w:rsidRPr="007A7C08">
              <w:rPr>
                <w:sz w:val="22"/>
                <w:szCs w:val="22"/>
              </w:rPr>
              <w:t>шт</w:t>
            </w:r>
            <w:proofErr w:type="spellEnd"/>
            <w:r w:rsidRPr="007A7C08">
              <w:rPr>
                <w:sz w:val="22"/>
                <w:szCs w:val="22"/>
              </w:rPr>
              <w:t xml:space="preserve"> и заменой масленого </w:t>
            </w:r>
            <w:proofErr w:type="spellStart"/>
            <w:r w:rsidRPr="007A7C08">
              <w:rPr>
                <w:sz w:val="22"/>
                <w:szCs w:val="22"/>
              </w:rPr>
              <w:t>выключателяна</w:t>
            </w:r>
            <w:proofErr w:type="spellEnd"/>
            <w:r w:rsidRPr="007A7C08">
              <w:rPr>
                <w:sz w:val="22"/>
                <w:szCs w:val="22"/>
              </w:rPr>
              <w:t xml:space="preserve"> вакуумный 2 </w:t>
            </w:r>
            <w:proofErr w:type="spellStart"/>
            <w:r w:rsidRPr="007A7C08">
              <w:rPr>
                <w:sz w:val="22"/>
                <w:szCs w:val="22"/>
              </w:rPr>
              <w:t>шт</w:t>
            </w:r>
            <w:proofErr w:type="spellEnd"/>
            <w:r w:rsidRPr="007A7C08">
              <w:rPr>
                <w:sz w:val="22"/>
                <w:szCs w:val="22"/>
              </w:rPr>
              <w:t>, замена автоматики регулировки компенсации*</w:t>
            </w:r>
            <w:r w:rsidRPr="007A7C08">
              <w:rPr>
                <w:sz w:val="22"/>
                <w:szCs w:val="22"/>
                <w:vertAlign w:val="superscript"/>
              </w:rPr>
              <w:t>3</w:t>
            </w:r>
            <w:r w:rsidRPr="007A7C08">
              <w:rPr>
                <w:sz w:val="22"/>
                <w:szCs w:val="22"/>
              </w:rPr>
              <w:t xml:space="preserve"> </w:t>
            </w:r>
          </w:p>
        </w:tc>
        <w:tc>
          <w:tcPr>
            <w:tcW w:w="1196" w:type="pct"/>
            <w:tcBorders>
              <w:top w:val="single" w:sz="4" w:space="0" w:color="auto"/>
              <w:left w:val="single" w:sz="4" w:space="0" w:color="auto"/>
              <w:bottom w:val="single" w:sz="4" w:space="0" w:color="auto"/>
              <w:right w:val="single" w:sz="4" w:space="0" w:color="auto"/>
            </w:tcBorders>
            <w:vAlign w:val="center"/>
          </w:tcPr>
          <w:p w14:paraId="411CC51A" w14:textId="77777777" w:rsidR="006C5C63" w:rsidRPr="007A7C08" w:rsidRDefault="006C5C63" w:rsidP="006C5C63">
            <w:pPr>
              <w:jc w:val="center"/>
              <w:rPr>
                <w:sz w:val="22"/>
                <w:szCs w:val="22"/>
              </w:rPr>
            </w:pPr>
            <w:r w:rsidRPr="007A7C08">
              <w:rPr>
                <w:sz w:val="22"/>
                <w:szCs w:val="22"/>
              </w:rPr>
              <w:t>модернизация</w:t>
            </w:r>
          </w:p>
        </w:tc>
        <w:tc>
          <w:tcPr>
            <w:tcW w:w="1203" w:type="pct"/>
            <w:tcBorders>
              <w:top w:val="single" w:sz="4" w:space="0" w:color="auto"/>
              <w:left w:val="single" w:sz="4" w:space="0" w:color="auto"/>
              <w:bottom w:val="single" w:sz="4" w:space="0" w:color="auto"/>
              <w:right w:val="single" w:sz="4" w:space="0" w:color="auto"/>
            </w:tcBorders>
            <w:vAlign w:val="center"/>
          </w:tcPr>
          <w:p w14:paraId="07C25BFA" w14:textId="77777777" w:rsidR="006C5C63" w:rsidRPr="007A7C08" w:rsidRDefault="006C5C63" w:rsidP="006C5C63">
            <w:pPr>
              <w:jc w:val="center"/>
              <w:rPr>
                <w:sz w:val="22"/>
                <w:szCs w:val="22"/>
              </w:rPr>
            </w:pPr>
            <w:r w:rsidRPr="007A7C08">
              <w:rPr>
                <w:sz w:val="22"/>
                <w:szCs w:val="22"/>
              </w:rPr>
              <w:t>2 шт.(РУ); 6 шт.(прочие)</w:t>
            </w:r>
          </w:p>
        </w:tc>
        <w:tc>
          <w:tcPr>
            <w:tcW w:w="783" w:type="pct"/>
            <w:tcBorders>
              <w:top w:val="single" w:sz="4" w:space="0" w:color="auto"/>
              <w:left w:val="single" w:sz="4" w:space="0" w:color="auto"/>
              <w:bottom w:val="single" w:sz="4" w:space="0" w:color="auto"/>
              <w:right w:val="single" w:sz="4" w:space="0" w:color="auto"/>
            </w:tcBorders>
            <w:vAlign w:val="center"/>
          </w:tcPr>
          <w:p w14:paraId="464F3E04" w14:textId="77777777" w:rsidR="006C5C63" w:rsidRPr="007A7C08" w:rsidRDefault="006C5C63" w:rsidP="006C5C63">
            <w:pPr>
              <w:jc w:val="center"/>
              <w:rPr>
                <w:sz w:val="22"/>
                <w:szCs w:val="22"/>
              </w:rPr>
            </w:pPr>
            <w:r w:rsidRPr="007A7C08">
              <w:rPr>
                <w:sz w:val="22"/>
                <w:szCs w:val="22"/>
              </w:rPr>
              <w:t>2031</w:t>
            </w:r>
          </w:p>
        </w:tc>
      </w:tr>
      <w:tr w:rsidR="007A7C08" w:rsidRPr="007A7C08" w14:paraId="5BFCC2AA"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665DB4A8" w14:textId="77777777" w:rsidR="006C5C63" w:rsidRPr="007A7C08" w:rsidRDefault="006C5C63" w:rsidP="006C5C63">
            <w:pPr>
              <w:pStyle w:val="11fa"/>
              <w:jc w:val="center"/>
              <w:rPr>
                <w:rFonts w:ascii="Times New Roman" w:hAnsi="Times New Roman"/>
                <w:lang w:val="en-US"/>
              </w:rPr>
            </w:pPr>
            <w:r w:rsidRPr="007A7C08">
              <w:rPr>
                <w:rFonts w:ascii="Times New Roman" w:hAnsi="Times New Roman"/>
                <w:lang w:val="en-US"/>
              </w:rPr>
              <w:t>2.7</w:t>
            </w:r>
          </w:p>
        </w:tc>
        <w:tc>
          <w:tcPr>
            <w:tcW w:w="1392" w:type="pct"/>
            <w:tcBorders>
              <w:top w:val="single" w:sz="4" w:space="0" w:color="auto"/>
              <w:left w:val="single" w:sz="4" w:space="0" w:color="auto"/>
              <w:bottom w:val="single" w:sz="4" w:space="0" w:color="auto"/>
              <w:right w:val="single" w:sz="4" w:space="0" w:color="auto"/>
            </w:tcBorders>
            <w:vAlign w:val="center"/>
          </w:tcPr>
          <w:p w14:paraId="33E876DC" w14:textId="77777777" w:rsidR="006C5C63" w:rsidRPr="007A7C08" w:rsidRDefault="006C5C63" w:rsidP="006C5C63">
            <w:pPr>
              <w:jc w:val="center"/>
              <w:rPr>
                <w:sz w:val="22"/>
                <w:szCs w:val="22"/>
              </w:rPr>
            </w:pPr>
            <w:r w:rsidRPr="007A7C08">
              <w:rPr>
                <w:sz w:val="22"/>
                <w:szCs w:val="22"/>
              </w:rPr>
              <w:t xml:space="preserve">Модернизация ПС-110 </w:t>
            </w:r>
            <w:proofErr w:type="spellStart"/>
            <w:r w:rsidRPr="007A7C08">
              <w:rPr>
                <w:sz w:val="22"/>
                <w:szCs w:val="22"/>
              </w:rPr>
              <w:t>кВ</w:t>
            </w:r>
            <w:proofErr w:type="spellEnd"/>
            <w:r w:rsidRPr="007A7C08">
              <w:rPr>
                <w:sz w:val="22"/>
                <w:szCs w:val="22"/>
              </w:rPr>
              <w:t xml:space="preserve"> № 325 "Луговая" с установкой </w:t>
            </w:r>
            <w:proofErr w:type="spellStart"/>
            <w:r w:rsidRPr="007A7C08">
              <w:rPr>
                <w:sz w:val="22"/>
                <w:szCs w:val="22"/>
              </w:rPr>
              <w:t>инженерно</w:t>
            </w:r>
            <w:proofErr w:type="spellEnd"/>
            <w:r w:rsidRPr="007A7C08">
              <w:rPr>
                <w:sz w:val="22"/>
                <w:szCs w:val="22"/>
              </w:rPr>
              <w:t xml:space="preserve"> – технических средств охраны с установкой СОС, СОО по адресу: МО, г. Лобня, ул. Батарейная д.2А*</w:t>
            </w:r>
            <w:r w:rsidRPr="007A7C08">
              <w:rPr>
                <w:sz w:val="22"/>
                <w:szCs w:val="22"/>
                <w:vertAlign w:val="superscript"/>
              </w:rPr>
              <w:t>3</w:t>
            </w:r>
          </w:p>
        </w:tc>
        <w:tc>
          <w:tcPr>
            <w:tcW w:w="1196" w:type="pct"/>
            <w:tcBorders>
              <w:top w:val="single" w:sz="4" w:space="0" w:color="auto"/>
              <w:left w:val="single" w:sz="4" w:space="0" w:color="auto"/>
              <w:bottom w:val="single" w:sz="4" w:space="0" w:color="auto"/>
              <w:right w:val="single" w:sz="4" w:space="0" w:color="auto"/>
            </w:tcBorders>
            <w:vAlign w:val="center"/>
          </w:tcPr>
          <w:p w14:paraId="7824A9FD" w14:textId="77777777" w:rsidR="006C5C63" w:rsidRPr="007A7C08" w:rsidRDefault="006C5C63" w:rsidP="006C5C63">
            <w:pPr>
              <w:jc w:val="center"/>
              <w:rPr>
                <w:sz w:val="22"/>
                <w:szCs w:val="22"/>
              </w:rPr>
            </w:pPr>
            <w:r w:rsidRPr="007A7C08">
              <w:rPr>
                <w:sz w:val="22"/>
                <w:szCs w:val="22"/>
              </w:rPr>
              <w:t>модернизация</w:t>
            </w:r>
          </w:p>
        </w:tc>
        <w:tc>
          <w:tcPr>
            <w:tcW w:w="1203" w:type="pct"/>
            <w:tcBorders>
              <w:top w:val="single" w:sz="4" w:space="0" w:color="auto"/>
              <w:left w:val="single" w:sz="4" w:space="0" w:color="auto"/>
              <w:bottom w:val="single" w:sz="4" w:space="0" w:color="auto"/>
              <w:right w:val="single" w:sz="4" w:space="0" w:color="auto"/>
            </w:tcBorders>
            <w:vAlign w:val="center"/>
          </w:tcPr>
          <w:p w14:paraId="319A4779" w14:textId="77777777" w:rsidR="006C5C63" w:rsidRPr="007A7C08" w:rsidRDefault="006C5C63" w:rsidP="006C5C63">
            <w:pPr>
              <w:jc w:val="center"/>
              <w:rPr>
                <w:sz w:val="22"/>
                <w:szCs w:val="22"/>
              </w:rPr>
            </w:pPr>
            <w:r w:rsidRPr="007A7C08">
              <w:rPr>
                <w:sz w:val="22"/>
                <w:szCs w:val="22"/>
              </w:rPr>
              <w:t xml:space="preserve">1 140 </w:t>
            </w:r>
            <w:proofErr w:type="spellStart"/>
            <w:r w:rsidRPr="007A7C08">
              <w:rPr>
                <w:sz w:val="22"/>
                <w:szCs w:val="22"/>
              </w:rPr>
              <w:t>п.м</w:t>
            </w:r>
            <w:proofErr w:type="spellEnd"/>
            <w:r w:rsidRPr="007A7C08">
              <w:rPr>
                <w:sz w:val="22"/>
                <w:szCs w:val="22"/>
              </w:rPr>
              <w:t>.; 2 шт.(прочие)</w:t>
            </w:r>
          </w:p>
        </w:tc>
        <w:tc>
          <w:tcPr>
            <w:tcW w:w="783" w:type="pct"/>
            <w:tcBorders>
              <w:top w:val="single" w:sz="4" w:space="0" w:color="auto"/>
              <w:left w:val="single" w:sz="4" w:space="0" w:color="auto"/>
              <w:bottom w:val="single" w:sz="4" w:space="0" w:color="auto"/>
              <w:right w:val="single" w:sz="4" w:space="0" w:color="auto"/>
            </w:tcBorders>
            <w:vAlign w:val="center"/>
          </w:tcPr>
          <w:p w14:paraId="06B4AA7A" w14:textId="77777777" w:rsidR="006C5C63" w:rsidRPr="007A7C08" w:rsidRDefault="006C5C63" w:rsidP="006C5C63">
            <w:pPr>
              <w:jc w:val="center"/>
              <w:rPr>
                <w:sz w:val="22"/>
                <w:szCs w:val="22"/>
              </w:rPr>
            </w:pPr>
            <w:r w:rsidRPr="007A7C08">
              <w:rPr>
                <w:sz w:val="22"/>
                <w:szCs w:val="22"/>
              </w:rPr>
              <w:t>2031</w:t>
            </w:r>
          </w:p>
        </w:tc>
      </w:tr>
      <w:tr w:rsidR="007A7C08" w:rsidRPr="007A7C08" w14:paraId="6CF81B34"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0AC4E461" w14:textId="77777777" w:rsidR="006C5C63" w:rsidRPr="007A7C08" w:rsidRDefault="006C5C63" w:rsidP="006C5C63">
            <w:pPr>
              <w:pStyle w:val="11fa"/>
              <w:jc w:val="center"/>
              <w:rPr>
                <w:rFonts w:ascii="Times New Roman" w:hAnsi="Times New Roman"/>
                <w:lang w:val="en-US"/>
              </w:rPr>
            </w:pPr>
            <w:r w:rsidRPr="007A7C08">
              <w:rPr>
                <w:rFonts w:ascii="Times New Roman" w:hAnsi="Times New Roman"/>
                <w:lang w:val="en-US"/>
              </w:rPr>
              <w:t>2.8</w:t>
            </w:r>
          </w:p>
        </w:tc>
        <w:tc>
          <w:tcPr>
            <w:tcW w:w="1392" w:type="pct"/>
            <w:tcBorders>
              <w:top w:val="single" w:sz="4" w:space="0" w:color="auto"/>
              <w:left w:val="single" w:sz="4" w:space="0" w:color="auto"/>
              <w:bottom w:val="single" w:sz="4" w:space="0" w:color="auto"/>
              <w:right w:val="single" w:sz="4" w:space="0" w:color="auto"/>
            </w:tcBorders>
            <w:vAlign w:val="center"/>
          </w:tcPr>
          <w:p w14:paraId="3E7A10F0" w14:textId="77777777" w:rsidR="006C5C63" w:rsidRPr="007A7C08" w:rsidRDefault="006C5C63" w:rsidP="006C5C63">
            <w:pPr>
              <w:jc w:val="center"/>
              <w:rPr>
                <w:sz w:val="22"/>
                <w:szCs w:val="22"/>
              </w:rPr>
            </w:pPr>
            <w:r w:rsidRPr="007A7C08">
              <w:rPr>
                <w:sz w:val="22"/>
                <w:szCs w:val="22"/>
              </w:rPr>
              <w:t xml:space="preserve">Модернизация ВЛ-110 </w:t>
            </w:r>
            <w:proofErr w:type="spellStart"/>
            <w:r w:rsidRPr="007A7C08">
              <w:rPr>
                <w:sz w:val="22"/>
                <w:szCs w:val="22"/>
              </w:rPr>
              <w:t>кВ</w:t>
            </w:r>
            <w:proofErr w:type="spellEnd"/>
            <w:r w:rsidRPr="007A7C08">
              <w:rPr>
                <w:sz w:val="22"/>
                <w:szCs w:val="22"/>
              </w:rPr>
              <w:t xml:space="preserve"> Хлебниково – Луговая путем замены провода и опор в пролетах № 73-76*</w:t>
            </w:r>
            <w:r w:rsidRPr="007A7C08">
              <w:rPr>
                <w:sz w:val="22"/>
                <w:szCs w:val="22"/>
                <w:vertAlign w:val="superscript"/>
              </w:rPr>
              <w:t>3</w:t>
            </w:r>
          </w:p>
        </w:tc>
        <w:tc>
          <w:tcPr>
            <w:tcW w:w="1196" w:type="pct"/>
            <w:tcBorders>
              <w:top w:val="single" w:sz="4" w:space="0" w:color="auto"/>
              <w:left w:val="single" w:sz="4" w:space="0" w:color="auto"/>
              <w:bottom w:val="single" w:sz="4" w:space="0" w:color="auto"/>
              <w:right w:val="single" w:sz="4" w:space="0" w:color="auto"/>
            </w:tcBorders>
            <w:vAlign w:val="center"/>
          </w:tcPr>
          <w:p w14:paraId="6BE8ADC3" w14:textId="77777777" w:rsidR="006C5C63" w:rsidRPr="007A7C08" w:rsidRDefault="006C5C63" w:rsidP="006C5C63">
            <w:pPr>
              <w:jc w:val="center"/>
              <w:rPr>
                <w:sz w:val="22"/>
                <w:szCs w:val="22"/>
              </w:rPr>
            </w:pPr>
            <w:r w:rsidRPr="007A7C08">
              <w:rPr>
                <w:sz w:val="22"/>
                <w:szCs w:val="22"/>
              </w:rPr>
              <w:t>модернизация</w:t>
            </w:r>
          </w:p>
        </w:tc>
        <w:tc>
          <w:tcPr>
            <w:tcW w:w="1203" w:type="pct"/>
            <w:tcBorders>
              <w:top w:val="single" w:sz="4" w:space="0" w:color="auto"/>
              <w:left w:val="single" w:sz="4" w:space="0" w:color="auto"/>
              <w:bottom w:val="single" w:sz="4" w:space="0" w:color="auto"/>
              <w:right w:val="single" w:sz="4" w:space="0" w:color="auto"/>
            </w:tcBorders>
            <w:vAlign w:val="center"/>
          </w:tcPr>
          <w:p w14:paraId="585F053A" w14:textId="77777777" w:rsidR="006C5C63" w:rsidRPr="007A7C08" w:rsidRDefault="006C5C63" w:rsidP="006C5C63">
            <w:pPr>
              <w:jc w:val="center"/>
              <w:rPr>
                <w:sz w:val="22"/>
                <w:szCs w:val="22"/>
              </w:rPr>
            </w:pPr>
            <w:r w:rsidRPr="007A7C08">
              <w:rPr>
                <w:sz w:val="22"/>
                <w:szCs w:val="22"/>
              </w:rPr>
              <w:t xml:space="preserve">1,388 км; 920 </w:t>
            </w:r>
            <w:proofErr w:type="spellStart"/>
            <w:r w:rsidRPr="007A7C08">
              <w:rPr>
                <w:sz w:val="22"/>
                <w:szCs w:val="22"/>
              </w:rPr>
              <w:t>п.м</w:t>
            </w:r>
            <w:proofErr w:type="spellEnd"/>
            <w:r w:rsidRPr="007A7C08">
              <w:rPr>
                <w:sz w:val="22"/>
                <w:szCs w:val="22"/>
              </w:rPr>
              <w:t>.</w:t>
            </w:r>
          </w:p>
        </w:tc>
        <w:tc>
          <w:tcPr>
            <w:tcW w:w="783" w:type="pct"/>
            <w:tcBorders>
              <w:top w:val="single" w:sz="4" w:space="0" w:color="auto"/>
              <w:left w:val="single" w:sz="4" w:space="0" w:color="auto"/>
              <w:bottom w:val="single" w:sz="4" w:space="0" w:color="auto"/>
              <w:right w:val="single" w:sz="4" w:space="0" w:color="auto"/>
            </w:tcBorders>
            <w:vAlign w:val="center"/>
          </w:tcPr>
          <w:p w14:paraId="505877C8" w14:textId="77777777" w:rsidR="006C5C63" w:rsidRPr="007A7C08" w:rsidRDefault="006C5C63" w:rsidP="006C5C63">
            <w:pPr>
              <w:jc w:val="center"/>
              <w:rPr>
                <w:sz w:val="22"/>
                <w:szCs w:val="22"/>
              </w:rPr>
            </w:pPr>
            <w:r w:rsidRPr="007A7C08">
              <w:rPr>
                <w:sz w:val="22"/>
                <w:szCs w:val="22"/>
              </w:rPr>
              <w:t>2031</w:t>
            </w:r>
          </w:p>
        </w:tc>
      </w:tr>
      <w:tr w:rsidR="007A7C08" w:rsidRPr="007A7C08" w14:paraId="1474BD49"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05389B25" w14:textId="77777777" w:rsidR="006C5C63" w:rsidRPr="007A7C08" w:rsidRDefault="006C5C63" w:rsidP="006C5C63">
            <w:pPr>
              <w:pStyle w:val="11fa"/>
              <w:jc w:val="center"/>
              <w:rPr>
                <w:rFonts w:ascii="Times New Roman" w:hAnsi="Times New Roman"/>
              </w:rPr>
            </w:pPr>
            <w:r w:rsidRPr="007A7C08">
              <w:rPr>
                <w:rFonts w:ascii="Times New Roman" w:hAnsi="Times New Roman"/>
                <w:lang w:val="en-US"/>
              </w:rPr>
              <w:t>2.</w:t>
            </w:r>
            <w:r w:rsidRPr="007A7C08">
              <w:rPr>
                <w:rFonts w:ascii="Times New Roman" w:hAnsi="Times New Roman"/>
              </w:rPr>
              <w:t>9</w:t>
            </w:r>
          </w:p>
        </w:tc>
        <w:tc>
          <w:tcPr>
            <w:tcW w:w="1392" w:type="pct"/>
            <w:tcBorders>
              <w:top w:val="single" w:sz="4" w:space="0" w:color="auto"/>
              <w:left w:val="single" w:sz="4" w:space="0" w:color="auto"/>
              <w:bottom w:val="single" w:sz="4" w:space="0" w:color="auto"/>
              <w:right w:val="single" w:sz="4" w:space="0" w:color="auto"/>
            </w:tcBorders>
            <w:vAlign w:val="center"/>
          </w:tcPr>
          <w:p w14:paraId="67A49AA7" w14:textId="77777777" w:rsidR="006C5C63" w:rsidRPr="007A7C08" w:rsidRDefault="006C5C63" w:rsidP="006C5C63">
            <w:pPr>
              <w:jc w:val="center"/>
              <w:rPr>
                <w:sz w:val="22"/>
                <w:szCs w:val="22"/>
              </w:rPr>
            </w:pPr>
            <w:r w:rsidRPr="007A7C08">
              <w:rPr>
                <w:sz w:val="22"/>
                <w:szCs w:val="22"/>
              </w:rPr>
              <w:t xml:space="preserve">Проектные работы по реконструкции ПС-110 </w:t>
            </w:r>
            <w:proofErr w:type="spellStart"/>
            <w:r w:rsidRPr="007A7C08">
              <w:rPr>
                <w:sz w:val="22"/>
                <w:szCs w:val="22"/>
              </w:rPr>
              <w:t>кВ</w:t>
            </w:r>
            <w:proofErr w:type="spellEnd"/>
            <w:r w:rsidRPr="007A7C08">
              <w:rPr>
                <w:sz w:val="22"/>
                <w:szCs w:val="22"/>
              </w:rPr>
              <w:t xml:space="preserve"> № 325 "Луговая" с заменой силового трансформатора Т-2 с 25 МВА на 40 МВА*</w:t>
            </w:r>
            <w:r w:rsidRPr="007A7C08">
              <w:rPr>
                <w:sz w:val="22"/>
                <w:szCs w:val="22"/>
                <w:vertAlign w:val="superscript"/>
              </w:rPr>
              <w:t>3</w:t>
            </w:r>
          </w:p>
        </w:tc>
        <w:tc>
          <w:tcPr>
            <w:tcW w:w="1196" w:type="pct"/>
            <w:tcBorders>
              <w:top w:val="single" w:sz="4" w:space="0" w:color="auto"/>
              <w:left w:val="single" w:sz="4" w:space="0" w:color="auto"/>
              <w:bottom w:val="single" w:sz="4" w:space="0" w:color="auto"/>
              <w:right w:val="single" w:sz="4" w:space="0" w:color="auto"/>
            </w:tcBorders>
            <w:vAlign w:val="center"/>
          </w:tcPr>
          <w:p w14:paraId="30CDEC0F" w14:textId="77777777" w:rsidR="006C5C63" w:rsidRPr="007A7C08" w:rsidRDefault="006C5C63" w:rsidP="006C5C63">
            <w:pPr>
              <w:jc w:val="center"/>
              <w:rPr>
                <w:sz w:val="22"/>
                <w:szCs w:val="22"/>
              </w:rPr>
            </w:pPr>
            <w:r w:rsidRPr="007A7C08">
              <w:rPr>
                <w:sz w:val="22"/>
                <w:szCs w:val="22"/>
              </w:rPr>
              <w:t>реконструкция</w:t>
            </w:r>
          </w:p>
        </w:tc>
        <w:tc>
          <w:tcPr>
            <w:tcW w:w="1203" w:type="pct"/>
            <w:tcBorders>
              <w:top w:val="single" w:sz="4" w:space="0" w:color="auto"/>
              <w:left w:val="single" w:sz="4" w:space="0" w:color="auto"/>
              <w:bottom w:val="single" w:sz="4" w:space="0" w:color="auto"/>
              <w:right w:val="single" w:sz="4" w:space="0" w:color="auto"/>
            </w:tcBorders>
            <w:vAlign w:val="center"/>
          </w:tcPr>
          <w:p w14:paraId="66E5CACC" w14:textId="77777777" w:rsidR="006C5C63" w:rsidRPr="007A7C08" w:rsidRDefault="006C5C63" w:rsidP="006C5C63">
            <w:pPr>
              <w:jc w:val="center"/>
              <w:rPr>
                <w:sz w:val="22"/>
                <w:szCs w:val="22"/>
              </w:rPr>
            </w:pPr>
            <w:r w:rsidRPr="007A7C08">
              <w:rPr>
                <w:sz w:val="22"/>
                <w:szCs w:val="22"/>
              </w:rPr>
              <w:t>1 шт.(прочие)</w:t>
            </w:r>
          </w:p>
        </w:tc>
        <w:tc>
          <w:tcPr>
            <w:tcW w:w="783" w:type="pct"/>
            <w:tcBorders>
              <w:top w:val="single" w:sz="4" w:space="0" w:color="auto"/>
              <w:left w:val="single" w:sz="4" w:space="0" w:color="auto"/>
              <w:bottom w:val="single" w:sz="4" w:space="0" w:color="auto"/>
              <w:right w:val="single" w:sz="4" w:space="0" w:color="auto"/>
            </w:tcBorders>
            <w:vAlign w:val="center"/>
          </w:tcPr>
          <w:p w14:paraId="18A1DBAA" w14:textId="77777777" w:rsidR="006C5C63" w:rsidRPr="007A7C08" w:rsidRDefault="006C5C63" w:rsidP="006C5C63">
            <w:pPr>
              <w:jc w:val="center"/>
              <w:rPr>
                <w:sz w:val="22"/>
                <w:szCs w:val="22"/>
              </w:rPr>
            </w:pPr>
            <w:r w:rsidRPr="007A7C08">
              <w:rPr>
                <w:sz w:val="22"/>
                <w:szCs w:val="22"/>
              </w:rPr>
              <w:t>2027</w:t>
            </w:r>
          </w:p>
        </w:tc>
      </w:tr>
      <w:tr w:rsidR="007A7C08" w:rsidRPr="007A7C08" w14:paraId="5A78AC44" w14:textId="77777777" w:rsidTr="00BA064E">
        <w:trPr>
          <w:cantSplit/>
          <w:trHeight w:val="20"/>
        </w:trPr>
        <w:tc>
          <w:tcPr>
            <w:tcW w:w="426" w:type="pct"/>
            <w:tcBorders>
              <w:top w:val="single" w:sz="4" w:space="0" w:color="auto"/>
              <w:left w:val="single" w:sz="4" w:space="0" w:color="auto"/>
              <w:bottom w:val="single" w:sz="4" w:space="0" w:color="auto"/>
              <w:right w:val="single" w:sz="4" w:space="0" w:color="auto"/>
            </w:tcBorders>
            <w:vAlign w:val="center"/>
          </w:tcPr>
          <w:p w14:paraId="5D8E59A8" w14:textId="77777777" w:rsidR="006C5C63" w:rsidRPr="007A7C08" w:rsidRDefault="006C5C63" w:rsidP="006C5C63">
            <w:pPr>
              <w:pStyle w:val="11fa"/>
              <w:jc w:val="center"/>
              <w:rPr>
                <w:rFonts w:ascii="Times New Roman" w:hAnsi="Times New Roman"/>
              </w:rPr>
            </w:pPr>
            <w:r w:rsidRPr="007A7C08">
              <w:rPr>
                <w:rFonts w:ascii="Times New Roman" w:hAnsi="Times New Roman"/>
                <w:lang w:val="en-US"/>
              </w:rPr>
              <w:t>2.1</w:t>
            </w:r>
            <w:r w:rsidRPr="007A7C08">
              <w:rPr>
                <w:rFonts w:ascii="Times New Roman" w:hAnsi="Times New Roman"/>
              </w:rPr>
              <w:t>0</w:t>
            </w:r>
          </w:p>
        </w:tc>
        <w:tc>
          <w:tcPr>
            <w:tcW w:w="1392" w:type="pct"/>
            <w:tcBorders>
              <w:top w:val="single" w:sz="4" w:space="0" w:color="auto"/>
              <w:left w:val="single" w:sz="4" w:space="0" w:color="auto"/>
              <w:bottom w:val="single" w:sz="4" w:space="0" w:color="auto"/>
              <w:right w:val="single" w:sz="4" w:space="0" w:color="auto"/>
            </w:tcBorders>
            <w:vAlign w:val="center"/>
          </w:tcPr>
          <w:p w14:paraId="39126E74" w14:textId="77777777" w:rsidR="006C5C63" w:rsidRPr="007A7C08" w:rsidRDefault="006C5C63" w:rsidP="006C5C63">
            <w:pPr>
              <w:jc w:val="center"/>
              <w:rPr>
                <w:sz w:val="22"/>
                <w:szCs w:val="22"/>
              </w:rPr>
            </w:pPr>
            <w:r w:rsidRPr="007A7C08">
              <w:rPr>
                <w:sz w:val="22"/>
                <w:szCs w:val="22"/>
              </w:rPr>
              <w:t xml:space="preserve">ПС-110 </w:t>
            </w:r>
            <w:proofErr w:type="spellStart"/>
            <w:r w:rsidRPr="007A7C08">
              <w:rPr>
                <w:sz w:val="22"/>
                <w:szCs w:val="22"/>
              </w:rPr>
              <w:t>кВ</w:t>
            </w:r>
            <w:proofErr w:type="spellEnd"/>
            <w:r w:rsidRPr="007A7C08">
              <w:rPr>
                <w:sz w:val="22"/>
                <w:szCs w:val="22"/>
              </w:rPr>
              <w:t xml:space="preserve"> № 325 "Луговая"*</w:t>
            </w:r>
            <w:r w:rsidRPr="007A7C08">
              <w:rPr>
                <w:sz w:val="22"/>
                <w:szCs w:val="22"/>
                <w:vertAlign w:val="superscript"/>
              </w:rPr>
              <w:t>4</w:t>
            </w:r>
          </w:p>
        </w:tc>
        <w:tc>
          <w:tcPr>
            <w:tcW w:w="1196" w:type="pct"/>
            <w:tcBorders>
              <w:top w:val="single" w:sz="4" w:space="0" w:color="auto"/>
              <w:left w:val="single" w:sz="4" w:space="0" w:color="auto"/>
              <w:bottom w:val="single" w:sz="4" w:space="0" w:color="auto"/>
              <w:right w:val="single" w:sz="4" w:space="0" w:color="auto"/>
            </w:tcBorders>
            <w:vAlign w:val="center"/>
          </w:tcPr>
          <w:p w14:paraId="13242B9D" w14:textId="77777777" w:rsidR="006C5C63" w:rsidRPr="007A7C08" w:rsidRDefault="006C5C63" w:rsidP="006C5C63">
            <w:pPr>
              <w:jc w:val="center"/>
              <w:rPr>
                <w:sz w:val="22"/>
                <w:szCs w:val="22"/>
              </w:rPr>
            </w:pPr>
            <w:r w:rsidRPr="007A7C08">
              <w:rPr>
                <w:sz w:val="22"/>
                <w:szCs w:val="22"/>
              </w:rPr>
              <w:t>реконструкция</w:t>
            </w:r>
          </w:p>
        </w:tc>
        <w:tc>
          <w:tcPr>
            <w:tcW w:w="1203" w:type="pct"/>
            <w:tcBorders>
              <w:top w:val="single" w:sz="4" w:space="0" w:color="auto"/>
              <w:left w:val="single" w:sz="4" w:space="0" w:color="auto"/>
              <w:bottom w:val="single" w:sz="4" w:space="0" w:color="auto"/>
              <w:right w:val="single" w:sz="4" w:space="0" w:color="auto"/>
            </w:tcBorders>
            <w:vAlign w:val="center"/>
          </w:tcPr>
          <w:p w14:paraId="6DA9E6D8" w14:textId="77777777" w:rsidR="006C5C63" w:rsidRPr="007A7C08" w:rsidRDefault="006C5C63" w:rsidP="006C5C63">
            <w:pPr>
              <w:jc w:val="center"/>
              <w:rPr>
                <w:sz w:val="22"/>
                <w:szCs w:val="22"/>
              </w:rPr>
            </w:pPr>
            <w:r w:rsidRPr="007A7C08">
              <w:rPr>
                <w:sz w:val="22"/>
                <w:szCs w:val="22"/>
              </w:rPr>
              <w:t>1х40 МВА</w:t>
            </w:r>
          </w:p>
        </w:tc>
        <w:tc>
          <w:tcPr>
            <w:tcW w:w="783" w:type="pct"/>
            <w:tcBorders>
              <w:top w:val="single" w:sz="4" w:space="0" w:color="auto"/>
              <w:left w:val="single" w:sz="4" w:space="0" w:color="auto"/>
              <w:bottom w:val="single" w:sz="4" w:space="0" w:color="auto"/>
              <w:right w:val="single" w:sz="4" w:space="0" w:color="auto"/>
            </w:tcBorders>
            <w:vAlign w:val="center"/>
          </w:tcPr>
          <w:p w14:paraId="2A09F13E" w14:textId="77777777" w:rsidR="006C5C63" w:rsidRPr="007A7C08" w:rsidRDefault="006C5C63" w:rsidP="006C5C63">
            <w:pPr>
              <w:jc w:val="center"/>
              <w:rPr>
                <w:sz w:val="22"/>
                <w:szCs w:val="22"/>
              </w:rPr>
            </w:pPr>
            <w:r w:rsidRPr="007A7C08">
              <w:rPr>
                <w:sz w:val="22"/>
                <w:szCs w:val="22"/>
              </w:rPr>
              <w:t>-</w:t>
            </w:r>
          </w:p>
        </w:tc>
      </w:tr>
    </w:tbl>
    <w:p w14:paraId="62759740" w14:textId="77777777" w:rsidR="006C5C63" w:rsidRPr="007A7C08" w:rsidRDefault="006C5C63" w:rsidP="00712C74">
      <w:pPr>
        <w:overflowPunct w:val="0"/>
        <w:autoSpaceDE w:val="0"/>
        <w:autoSpaceDN w:val="0"/>
        <w:adjustRightInd w:val="0"/>
        <w:jc w:val="both"/>
        <w:rPr>
          <w:sz w:val="20"/>
          <w:szCs w:val="20"/>
        </w:rPr>
      </w:pPr>
      <w:r w:rsidRPr="007A7C08">
        <w:rPr>
          <w:sz w:val="20"/>
          <w:szCs w:val="20"/>
        </w:rPr>
        <w:t>Примечания.</w:t>
      </w:r>
      <w:r w:rsidRPr="007A7C08">
        <w:rPr>
          <w:sz w:val="20"/>
          <w:szCs w:val="20"/>
        </w:rPr>
        <w:br/>
      </w:r>
      <w:r w:rsidRPr="007A7C08">
        <w:rPr>
          <w:vertAlign w:val="superscript"/>
        </w:rPr>
        <w:t xml:space="preserve">1 </w:t>
      </w:r>
      <w:r w:rsidRPr="007A7C08">
        <w:rPr>
          <w:sz w:val="20"/>
          <w:szCs w:val="20"/>
        </w:rPr>
        <w:t>В соответствии с «Региональной программой газификации жилищно-коммунального хозяйства, промышленных и иных организаций Московской области на период 2020-2024г.», утвержденной постановлением Правительства Московской области от 30.12.2020 № 1069/43;</w:t>
      </w:r>
    </w:p>
    <w:p w14:paraId="54385754" w14:textId="77777777" w:rsidR="006C5C63" w:rsidRPr="007A7C08" w:rsidRDefault="006C5C63" w:rsidP="00F90923">
      <w:pPr>
        <w:overflowPunct w:val="0"/>
        <w:autoSpaceDE w:val="0"/>
        <w:autoSpaceDN w:val="0"/>
        <w:adjustRightInd w:val="0"/>
        <w:jc w:val="both"/>
        <w:rPr>
          <w:sz w:val="20"/>
          <w:szCs w:val="20"/>
        </w:rPr>
      </w:pPr>
      <w:r w:rsidRPr="007A7C08">
        <w:rPr>
          <w:sz w:val="20"/>
          <w:szCs w:val="20"/>
          <w:vertAlign w:val="superscript"/>
        </w:rPr>
        <w:t xml:space="preserve">2 </w:t>
      </w:r>
      <w:r w:rsidRPr="007A7C08">
        <w:rPr>
          <w:sz w:val="20"/>
          <w:szCs w:val="20"/>
        </w:rPr>
        <w:t>В соответствии с «Схемой и программой развития электроэнергетических систем России на 2026-2031 годы, утвержденной приказом Министерства энергетики Российской Федерации от 28.11.2025 № 1553»;</w:t>
      </w:r>
    </w:p>
    <w:p w14:paraId="107B0CA2" w14:textId="77777777" w:rsidR="006C5C63" w:rsidRPr="007A7C08" w:rsidRDefault="006C5C63" w:rsidP="00F90923">
      <w:pPr>
        <w:overflowPunct w:val="0"/>
        <w:autoSpaceDE w:val="0"/>
        <w:autoSpaceDN w:val="0"/>
        <w:adjustRightInd w:val="0"/>
        <w:jc w:val="both"/>
        <w:rPr>
          <w:sz w:val="20"/>
          <w:szCs w:val="20"/>
        </w:rPr>
      </w:pPr>
      <w:r w:rsidRPr="007A7C08">
        <w:rPr>
          <w:sz w:val="20"/>
          <w:szCs w:val="20"/>
          <w:vertAlign w:val="superscript"/>
        </w:rPr>
        <w:t xml:space="preserve">3 </w:t>
      </w:r>
      <w:r w:rsidRPr="007A7C08">
        <w:rPr>
          <w:sz w:val="20"/>
          <w:szCs w:val="20"/>
        </w:rPr>
        <w:t>В соответствии с «Инвестиционной программой ПАО «</w:t>
      </w:r>
      <w:proofErr w:type="spellStart"/>
      <w:r w:rsidRPr="007A7C08">
        <w:rPr>
          <w:sz w:val="20"/>
          <w:szCs w:val="20"/>
        </w:rPr>
        <w:t>Россети</w:t>
      </w:r>
      <w:proofErr w:type="spellEnd"/>
      <w:r w:rsidRPr="007A7C08">
        <w:rPr>
          <w:sz w:val="20"/>
          <w:szCs w:val="20"/>
        </w:rPr>
        <w:t xml:space="preserve"> Московский регион» на 2025 – 2030 годы, утвержденной приказом Минэнерго России от 24.12.2025 №19@ «Об утверждении изменений, вносимых в инвестиционную программу ПАО «</w:t>
      </w:r>
      <w:proofErr w:type="spellStart"/>
      <w:r w:rsidRPr="007A7C08">
        <w:rPr>
          <w:sz w:val="20"/>
          <w:szCs w:val="20"/>
        </w:rPr>
        <w:t>Россети</w:t>
      </w:r>
      <w:proofErr w:type="spellEnd"/>
      <w:r w:rsidRPr="007A7C08">
        <w:rPr>
          <w:sz w:val="20"/>
          <w:szCs w:val="20"/>
        </w:rPr>
        <w:t xml:space="preserve"> Московский регион»,  утвержденную приказом Минэнерго России от 28.11.2024 №24@»;</w:t>
      </w:r>
    </w:p>
    <w:p w14:paraId="5BA05188" w14:textId="332F009E" w:rsidR="00EF6B01" w:rsidRPr="007A7C08" w:rsidRDefault="006C5C63" w:rsidP="00F90923">
      <w:pPr>
        <w:jc w:val="both"/>
      </w:pPr>
      <w:r w:rsidRPr="007A7C08">
        <w:rPr>
          <w:sz w:val="20"/>
          <w:szCs w:val="20"/>
          <w:vertAlign w:val="superscript"/>
        </w:rPr>
        <w:t xml:space="preserve">4 </w:t>
      </w:r>
      <w:r w:rsidRPr="007A7C08">
        <w:rPr>
          <w:sz w:val="20"/>
          <w:szCs w:val="20"/>
        </w:rPr>
        <w:t>В соответствии с «Схемой территориального планирования Московской области - основные положения градостроительного развития, утвержденная постановлением Правительства Московской области от 11.07.2007 №517/23.</w:t>
      </w:r>
    </w:p>
    <w:p w14:paraId="3064AE77" w14:textId="77777777" w:rsidR="00F26AE6" w:rsidRPr="007A7C08" w:rsidRDefault="00F26AE6" w:rsidP="00DC0BA6">
      <w:pPr>
        <w:pStyle w:val="2fffd"/>
        <w:suppressAutoHyphens/>
        <w:spacing w:after="0"/>
        <w:ind w:firstLine="0"/>
        <w:jc w:val="left"/>
        <w:rPr>
          <w:rFonts w:eastAsia="Calibri"/>
          <w:sz w:val="28"/>
          <w:szCs w:val="28"/>
          <w:u w:val="single"/>
        </w:rPr>
      </w:pPr>
    </w:p>
    <w:p w14:paraId="631E125E" w14:textId="77777777" w:rsidR="0072141D" w:rsidRDefault="0072141D" w:rsidP="0072141D">
      <w:pPr>
        <w:pStyle w:val="4f0"/>
        <w:pageBreakBefore/>
        <w:numPr>
          <w:ilvl w:val="1"/>
          <w:numId w:val="31"/>
        </w:numPr>
        <w:shd w:val="clear" w:color="auto" w:fill="auto"/>
        <w:tabs>
          <w:tab w:val="left" w:pos="709"/>
        </w:tabs>
        <w:suppressAutoHyphens/>
        <w:spacing w:before="120" w:line="240" w:lineRule="auto"/>
        <w:ind w:left="794" w:hanging="794"/>
        <w:jc w:val="both"/>
        <w:outlineLvl w:val="1"/>
        <w:rPr>
          <w:rFonts w:eastAsia="Calibri"/>
          <w:b/>
          <w:i w:val="0"/>
          <w:sz w:val="24"/>
          <w:szCs w:val="24"/>
        </w:rPr>
      </w:pPr>
      <w:bookmarkStart w:id="36" w:name="_Toc233908534"/>
      <w:r w:rsidRPr="0072141D">
        <w:rPr>
          <w:rFonts w:eastAsia="Calibri"/>
          <w:b/>
          <w:i w:val="0"/>
          <w:sz w:val="24"/>
          <w:szCs w:val="24"/>
        </w:rPr>
        <w:lastRenderedPageBreak/>
        <w:t>Планируемые к размещению объекты регионального значения в области обеспечения пожарной безопасности</w:t>
      </w:r>
      <w:bookmarkEnd w:id="36"/>
    </w:p>
    <w:p w14:paraId="3F1B43ED" w14:textId="0271AD15" w:rsidR="006C1002" w:rsidRPr="006C1002" w:rsidRDefault="006C1002" w:rsidP="006C1002">
      <w:pPr>
        <w:pStyle w:val="s1"/>
        <w:ind w:firstLine="709"/>
        <w:jc w:val="both"/>
        <w:rPr>
          <w:rFonts w:eastAsia="Calibri"/>
        </w:rPr>
      </w:pPr>
      <w:r w:rsidRPr="006C1002">
        <w:rPr>
          <w:rFonts w:eastAsia="Calibri"/>
        </w:rPr>
        <w:t xml:space="preserve">В Схеме территориального планирования Московской области - основных положениях градостроительного развития, утверждённых постановлением Правительства Московской области от 11.07.2007 № 517/23 приводятся сведения о планируемых к размещению объектах регионального значения в области обеспечения пожарной безопасности применительно к территории городского округа </w:t>
      </w:r>
      <w:r>
        <w:rPr>
          <w:rFonts w:eastAsia="Calibri"/>
        </w:rPr>
        <w:t>Лобня</w:t>
      </w:r>
      <w:r w:rsidRPr="006C1002">
        <w:rPr>
          <w:rFonts w:eastAsia="Calibri"/>
        </w:rPr>
        <w:t>.</w:t>
      </w:r>
    </w:p>
    <w:p w14:paraId="757A7685" w14:textId="7D477CAF" w:rsidR="00EF2192" w:rsidRPr="006C1002" w:rsidRDefault="006C1002" w:rsidP="006C1002">
      <w:pPr>
        <w:suppressAutoHyphens/>
        <w:autoSpaceDE w:val="0"/>
        <w:autoSpaceDN w:val="0"/>
        <w:adjustRightInd w:val="0"/>
        <w:spacing w:before="120"/>
        <w:jc w:val="both"/>
        <w:rPr>
          <w:bCs/>
        </w:rPr>
      </w:pPr>
      <w:r w:rsidRPr="007A7C08">
        <w:rPr>
          <w:bCs/>
        </w:rPr>
        <w:t>Таблица 3.</w:t>
      </w:r>
      <w:r>
        <w:rPr>
          <w:bCs/>
        </w:rPr>
        <w:t>4</w:t>
      </w:r>
      <w:r w:rsidRPr="007A7C08">
        <w:rPr>
          <w:bCs/>
        </w:rPr>
        <w:t>.1</w:t>
      </w:r>
      <w:r>
        <w:rPr>
          <w:bCs/>
        </w:rPr>
        <w:t>.</w:t>
      </w:r>
      <w:r w:rsidRPr="007A7C08">
        <w:t xml:space="preserve"> </w:t>
      </w:r>
      <w:r>
        <w:rPr>
          <w:bCs/>
        </w:rPr>
        <w:t>П</w:t>
      </w:r>
      <w:r w:rsidRPr="006C1002">
        <w:rPr>
          <w:bCs/>
        </w:rPr>
        <w:t>ланируемые к размещению объекты регионального значения в области обеспечения пожарной безопасности</w:t>
      </w:r>
    </w:p>
    <w:tbl>
      <w:tblPr>
        <w:tblW w:w="5000" w:type="pct"/>
        <w:tblCellMar>
          <w:top w:w="15" w:type="dxa"/>
          <w:left w:w="15" w:type="dxa"/>
          <w:bottom w:w="15" w:type="dxa"/>
          <w:right w:w="15" w:type="dxa"/>
        </w:tblCellMar>
        <w:tblLook w:val="04A0" w:firstRow="1" w:lastRow="0" w:firstColumn="1" w:lastColumn="0" w:noHBand="0" w:noVBand="1"/>
      </w:tblPr>
      <w:tblGrid>
        <w:gridCol w:w="629"/>
        <w:gridCol w:w="2071"/>
        <w:gridCol w:w="1698"/>
        <w:gridCol w:w="1255"/>
        <w:gridCol w:w="1247"/>
        <w:gridCol w:w="1765"/>
        <w:gridCol w:w="1002"/>
      </w:tblGrid>
      <w:tr w:rsidR="0072141D" w:rsidRPr="00696368" w14:paraId="59C42B65" w14:textId="77777777" w:rsidTr="00814A2A">
        <w:trPr>
          <w:cantSplit/>
          <w:tblHeader/>
        </w:trPr>
        <w:tc>
          <w:tcPr>
            <w:tcW w:w="325" w:type="pct"/>
            <w:tcBorders>
              <w:top w:val="single" w:sz="6" w:space="0" w:color="000000"/>
              <w:left w:val="single" w:sz="6" w:space="0" w:color="000000"/>
              <w:bottom w:val="single" w:sz="6" w:space="0" w:color="000000"/>
              <w:right w:val="single" w:sz="6" w:space="0" w:color="000000"/>
            </w:tcBorders>
            <w:vAlign w:val="center"/>
            <w:hideMark/>
          </w:tcPr>
          <w:p w14:paraId="13B38767"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Номер на карте</w:t>
            </w:r>
          </w:p>
        </w:tc>
        <w:tc>
          <w:tcPr>
            <w:tcW w:w="1071" w:type="pct"/>
            <w:tcBorders>
              <w:top w:val="single" w:sz="6" w:space="0" w:color="000000"/>
              <w:left w:val="single" w:sz="6" w:space="0" w:color="000000"/>
              <w:bottom w:val="single" w:sz="6" w:space="0" w:color="000000"/>
              <w:right w:val="single" w:sz="6" w:space="0" w:color="000000"/>
            </w:tcBorders>
            <w:vAlign w:val="center"/>
            <w:hideMark/>
          </w:tcPr>
          <w:p w14:paraId="695E396E"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Наименование муниципального образования</w:t>
            </w:r>
          </w:p>
        </w:tc>
        <w:tc>
          <w:tcPr>
            <w:tcW w:w="878" w:type="pct"/>
            <w:tcBorders>
              <w:top w:val="single" w:sz="6" w:space="0" w:color="000000"/>
              <w:left w:val="single" w:sz="6" w:space="0" w:color="000000"/>
              <w:bottom w:val="single" w:sz="6" w:space="0" w:color="000000"/>
              <w:right w:val="single" w:sz="6" w:space="0" w:color="000000"/>
            </w:tcBorders>
            <w:vAlign w:val="center"/>
            <w:hideMark/>
          </w:tcPr>
          <w:p w14:paraId="5ECE27F2"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Наименование объекта обеспечения пожарной безопасности</w:t>
            </w:r>
          </w:p>
        </w:tc>
        <w:tc>
          <w:tcPr>
            <w:tcW w:w="649" w:type="pct"/>
            <w:tcBorders>
              <w:top w:val="single" w:sz="6" w:space="0" w:color="000000"/>
              <w:left w:val="single" w:sz="6" w:space="0" w:color="000000"/>
              <w:bottom w:val="single" w:sz="6" w:space="0" w:color="000000"/>
              <w:right w:val="single" w:sz="6" w:space="0" w:color="000000"/>
            </w:tcBorders>
            <w:vAlign w:val="center"/>
            <w:hideMark/>
          </w:tcPr>
          <w:p w14:paraId="25DF59D7"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 xml:space="preserve">Местоположение, адресное описание </w:t>
            </w:r>
            <w:hyperlink r:id="rId17" w:anchor="/document/28963509/entry/120522" w:history="1">
              <w:r w:rsidRPr="00696368">
                <w:rPr>
                  <w:rStyle w:val="afff4"/>
                  <w:sz w:val="16"/>
                  <w:szCs w:val="16"/>
                </w:rPr>
                <w:t>**</w:t>
              </w:r>
            </w:hyperlink>
          </w:p>
        </w:tc>
        <w:tc>
          <w:tcPr>
            <w:tcW w:w="645" w:type="pct"/>
            <w:tcBorders>
              <w:top w:val="single" w:sz="6" w:space="0" w:color="000000"/>
              <w:left w:val="single" w:sz="6" w:space="0" w:color="000000"/>
              <w:bottom w:val="single" w:sz="6" w:space="0" w:color="000000"/>
              <w:right w:val="single" w:sz="6" w:space="0" w:color="000000"/>
            </w:tcBorders>
            <w:vAlign w:val="center"/>
            <w:hideMark/>
          </w:tcPr>
          <w:p w14:paraId="0486484E"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Статус объекта</w:t>
            </w:r>
          </w:p>
        </w:tc>
        <w:tc>
          <w:tcPr>
            <w:tcW w:w="913" w:type="pct"/>
            <w:tcBorders>
              <w:top w:val="single" w:sz="6" w:space="0" w:color="000000"/>
              <w:left w:val="single" w:sz="6" w:space="0" w:color="000000"/>
              <w:bottom w:val="single" w:sz="6" w:space="0" w:color="000000"/>
              <w:right w:val="single" w:sz="6" w:space="0" w:color="000000"/>
            </w:tcBorders>
            <w:vAlign w:val="center"/>
            <w:hideMark/>
          </w:tcPr>
          <w:p w14:paraId="2E90787B"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Основание для размещения</w:t>
            </w:r>
          </w:p>
        </w:tc>
        <w:tc>
          <w:tcPr>
            <w:tcW w:w="518" w:type="pct"/>
            <w:tcBorders>
              <w:top w:val="single" w:sz="6" w:space="0" w:color="000000"/>
              <w:left w:val="single" w:sz="6" w:space="0" w:color="000000"/>
              <w:bottom w:val="single" w:sz="6" w:space="0" w:color="000000"/>
              <w:right w:val="single" w:sz="6" w:space="0" w:color="000000"/>
            </w:tcBorders>
            <w:vAlign w:val="center"/>
            <w:hideMark/>
          </w:tcPr>
          <w:p w14:paraId="776ADD99"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Планируемое количество пожарной техники, шт.</w:t>
            </w:r>
          </w:p>
        </w:tc>
      </w:tr>
      <w:tr w:rsidR="0072141D" w:rsidRPr="00696368" w14:paraId="235B4BB7" w14:textId="77777777" w:rsidTr="006C1002">
        <w:trPr>
          <w:cantSplit/>
        </w:trPr>
        <w:tc>
          <w:tcPr>
            <w:tcW w:w="325" w:type="pct"/>
            <w:tcBorders>
              <w:top w:val="single" w:sz="6" w:space="0" w:color="000000"/>
              <w:left w:val="single" w:sz="6" w:space="0" w:color="000000"/>
              <w:bottom w:val="single" w:sz="6" w:space="0" w:color="000000"/>
              <w:right w:val="single" w:sz="6" w:space="0" w:color="000000"/>
            </w:tcBorders>
            <w:vAlign w:val="center"/>
            <w:hideMark/>
          </w:tcPr>
          <w:p w14:paraId="55C1A26C" w14:textId="15F093DD" w:rsidR="0072141D" w:rsidRPr="00696368" w:rsidRDefault="0072141D" w:rsidP="00814A2A">
            <w:pPr>
              <w:pStyle w:val="s1"/>
              <w:spacing w:before="0" w:beforeAutospacing="0" w:after="0" w:afterAutospacing="0"/>
              <w:jc w:val="center"/>
              <w:rPr>
                <w:sz w:val="16"/>
                <w:szCs w:val="16"/>
              </w:rPr>
            </w:pPr>
            <w:r>
              <w:rPr>
                <w:sz w:val="16"/>
                <w:szCs w:val="16"/>
              </w:rPr>
              <w:t>1</w:t>
            </w:r>
          </w:p>
        </w:tc>
        <w:tc>
          <w:tcPr>
            <w:tcW w:w="1071" w:type="pct"/>
            <w:tcBorders>
              <w:top w:val="single" w:sz="6" w:space="0" w:color="000000"/>
              <w:left w:val="single" w:sz="6" w:space="0" w:color="000000"/>
              <w:bottom w:val="single" w:sz="6" w:space="0" w:color="000000"/>
              <w:right w:val="single" w:sz="6" w:space="0" w:color="000000"/>
            </w:tcBorders>
            <w:vAlign w:val="center"/>
            <w:hideMark/>
          </w:tcPr>
          <w:p w14:paraId="0080F62F"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Городской округ Лобня</w:t>
            </w:r>
          </w:p>
        </w:tc>
        <w:tc>
          <w:tcPr>
            <w:tcW w:w="878" w:type="pct"/>
            <w:tcBorders>
              <w:top w:val="single" w:sz="6" w:space="0" w:color="000000"/>
              <w:left w:val="single" w:sz="6" w:space="0" w:color="000000"/>
              <w:bottom w:val="single" w:sz="6" w:space="0" w:color="000000"/>
              <w:right w:val="single" w:sz="6" w:space="0" w:color="000000"/>
            </w:tcBorders>
            <w:vAlign w:val="center"/>
            <w:hideMark/>
          </w:tcPr>
          <w:p w14:paraId="6E712098"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Пожарно-спасательная часть</w:t>
            </w:r>
          </w:p>
        </w:tc>
        <w:tc>
          <w:tcPr>
            <w:tcW w:w="649" w:type="pct"/>
            <w:tcBorders>
              <w:top w:val="single" w:sz="6" w:space="0" w:color="000000"/>
              <w:left w:val="single" w:sz="6" w:space="0" w:color="000000"/>
              <w:bottom w:val="single" w:sz="6" w:space="0" w:color="000000"/>
              <w:right w:val="single" w:sz="6" w:space="0" w:color="000000"/>
            </w:tcBorders>
            <w:vAlign w:val="center"/>
            <w:hideMark/>
          </w:tcPr>
          <w:p w14:paraId="04FC57EA"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г. Лобня</w:t>
            </w:r>
          </w:p>
        </w:tc>
        <w:tc>
          <w:tcPr>
            <w:tcW w:w="645" w:type="pct"/>
            <w:tcBorders>
              <w:top w:val="single" w:sz="6" w:space="0" w:color="000000"/>
              <w:left w:val="single" w:sz="6" w:space="0" w:color="000000"/>
              <w:bottom w:val="single" w:sz="4" w:space="0" w:color="auto"/>
              <w:right w:val="single" w:sz="6" w:space="0" w:color="000000"/>
            </w:tcBorders>
            <w:vAlign w:val="center"/>
            <w:hideMark/>
          </w:tcPr>
          <w:p w14:paraId="5FC57237"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Планируемый к размещению</w:t>
            </w:r>
          </w:p>
        </w:tc>
        <w:tc>
          <w:tcPr>
            <w:tcW w:w="913" w:type="pct"/>
            <w:tcBorders>
              <w:top w:val="single" w:sz="6" w:space="0" w:color="000000"/>
              <w:left w:val="single" w:sz="6" w:space="0" w:color="000000"/>
              <w:bottom w:val="single" w:sz="4" w:space="0" w:color="auto"/>
              <w:right w:val="single" w:sz="6" w:space="0" w:color="000000"/>
            </w:tcBorders>
            <w:vAlign w:val="center"/>
            <w:hideMark/>
          </w:tcPr>
          <w:p w14:paraId="34BB8963" w14:textId="77777777" w:rsidR="0072141D" w:rsidRPr="00696368" w:rsidRDefault="0072141D" w:rsidP="00814A2A">
            <w:pPr>
              <w:pStyle w:val="s1"/>
              <w:spacing w:before="0" w:after="0"/>
              <w:jc w:val="center"/>
              <w:rPr>
                <w:sz w:val="16"/>
                <w:szCs w:val="16"/>
              </w:rPr>
            </w:pPr>
            <w:r w:rsidRPr="00696368">
              <w:rPr>
                <w:sz w:val="16"/>
                <w:szCs w:val="16"/>
              </w:rPr>
              <w:t xml:space="preserve">Предложение СТП МО-ОПГР </w:t>
            </w:r>
            <w:hyperlink r:id="rId18" w:anchor="/document/28963509/entry/120521" w:history="1">
              <w:r w:rsidRPr="00696368">
                <w:t>*</w:t>
              </w:r>
            </w:hyperlink>
          </w:p>
        </w:tc>
        <w:tc>
          <w:tcPr>
            <w:tcW w:w="518" w:type="pct"/>
            <w:tcBorders>
              <w:top w:val="single" w:sz="6" w:space="0" w:color="000000"/>
              <w:left w:val="single" w:sz="6" w:space="0" w:color="000000"/>
              <w:bottom w:val="single" w:sz="4" w:space="0" w:color="auto"/>
              <w:right w:val="single" w:sz="6" w:space="0" w:color="000000"/>
            </w:tcBorders>
            <w:vAlign w:val="center"/>
            <w:hideMark/>
          </w:tcPr>
          <w:p w14:paraId="199279E7"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6</w:t>
            </w:r>
          </w:p>
        </w:tc>
      </w:tr>
      <w:tr w:rsidR="0072141D" w:rsidRPr="00696368" w14:paraId="357CAE5B" w14:textId="77777777" w:rsidTr="006C1002">
        <w:trPr>
          <w:cantSplit/>
        </w:trPr>
        <w:tc>
          <w:tcPr>
            <w:tcW w:w="325" w:type="pct"/>
            <w:tcBorders>
              <w:top w:val="single" w:sz="6" w:space="0" w:color="000000"/>
              <w:left w:val="single" w:sz="6" w:space="0" w:color="000000"/>
              <w:bottom w:val="single" w:sz="6" w:space="0" w:color="000000"/>
              <w:right w:val="single" w:sz="6" w:space="0" w:color="000000"/>
            </w:tcBorders>
            <w:vAlign w:val="center"/>
            <w:hideMark/>
          </w:tcPr>
          <w:p w14:paraId="0074792F" w14:textId="4B0BA4D7" w:rsidR="0072141D" w:rsidRPr="00696368" w:rsidRDefault="0072141D" w:rsidP="00814A2A">
            <w:pPr>
              <w:pStyle w:val="s1"/>
              <w:spacing w:before="0" w:beforeAutospacing="0" w:after="0" w:afterAutospacing="0"/>
              <w:jc w:val="center"/>
              <w:rPr>
                <w:sz w:val="16"/>
                <w:szCs w:val="16"/>
              </w:rPr>
            </w:pPr>
            <w:r>
              <w:rPr>
                <w:sz w:val="16"/>
                <w:szCs w:val="16"/>
              </w:rPr>
              <w:t>2</w:t>
            </w:r>
          </w:p>
        </w:tc>
        <w:tc>
          <w:tcPr>
            <w:tcW w:w="1071" w:type="pct"/>
            <w:tcBorders>
              <w:top w:val="single" w:sz="6" w:space="0" w:color="000000"/>
              <w:left w:val="single" w:sz="6" w:space="0" w:color="000000"/>
              <w:bottom w:val="single" w:sz="6" w:space="0" w:color="000000"/>
              <w:right w:val="single" w:sz="6" w:space="0" w:color="000000"/>
            </w:tcBorders>
            <w:vAlign w:val="center"/>
            <w:hideMark/>
          </w:tcPr>
          <w:p w14:paraId="0F59C16A"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Городской округ Лобня</w:t>
            </w:r>
          </w:p>
        </w:tc>
        <w:tc>
          <w:tcPr>
            <w:tcW w:w="878" w:type="pct"/>
            <w:tcBorders>
              <w:top w:val="single" w:sz="6" w:space="0" w:color="000000"/>
              <w:left w:val="single" w:sz="6" w:space="0" w:color="000000"/>
              <w:bottom w:val="single" w:sz="6" w:space="0" w:color="000000"/>
              <w:right w:val="single" w:sz="6" w:space="0" w:color="000000"/>
            </w:tcBorders>
            <w:vAlign w:val="center"/>
            <w:hideMark/>
          </w:tcPr>
          <w:p w14:paraId="015DC1F9"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Пожарно-спасательная часть</w:t>
            </w:r>
          </w:p>
        </w:tc>
        <w:tc>
          <w:tcPr>
            <w:tcW w:w="649" w:type="pct"/>
            <w:tcBorders>
              <w:top w:val="single" w:sz="6" w:space="0" w:color="000000"/>
              <w:left w:val="single" w:sz="6" w:space="0" w:color="000000"/>
              <w:bottom w:val="single" w:sz="6" w:space="0" w:color="000000"/>
              <w:right w:val="single" w:sz="4" w:space="0" w:color="auto"/>
            </w:tcBorders>
            <w:vAlign w:val="center"/>
            <w:hideMark/>
          </w:tcPr>
          <w:p w14:paraId="04E730DC"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г. Лобня</w:t>
            </w:r>
          </w:p>
        </w:tc>
        <w:tc>
          <w:tcPr>
            <w:tcW w:w="645" w:type="pct"/>
            <w:tcBorders>
              <w:top w:val="single" w:sz="4" w:space="0" w:color="auto"/>
              <w:left w:val="single" w:sz="4" w:space="0" w:color="auto"/>
              <w:bottom w:val="single" w:sz="4" w:space="0" w:color="auto"/>
              <w:right w:val="single" w:sz="4" w:space="0" w:color="auto"/>
            </w:tcBorders>
            <w:vAlign w:val="center"/>
            <w:hideMark/>
          </w:tcPr>
          <w:p w14:paraId="344A1704"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Планируемый к размещению</w:t>
            </w:r>
          </w:p>
        </w:tc>
        <w:tc>
          <w:tcPr>
            <w:tcW w:w="913" w:type="pct"/>
            <w:tcBorders>
              <w:top w:val="single" w:sz="4" w:space="0" w:color="auto"/>
              <w:left w:val="single" w:sz="4" w:space="0" w:color="auto"/>
              <w:bottom w:val="single" w:sz="4" w:space="0" w:color="auto"/>
              <w:right w:val="single" w:sz="4" w:space="0" w:color="auto"/>
            </w:tcBorders>
            <w:vAlign w:val="center"/>
            <w:hideMark/>
          </w:tcPr>
          <w:p w14:paraId="1961CCCB" w14:textId="77777777" w:rsidR="0072141D" w:rsidRPr="00696368" w:rsidRDefault="0072141D" w:rsidP="00814A2A">
            <w:pPr>
              <w:pStyle w:val="s1"/>
              <w:spacing w:before="0" w:after="0"/>
              <w:jc w:val="center"/>
              <w:rPr>
                <w:sz w:val="16"/>
                <w:szCs w:val="16"/>
              </w:rPr>
            </w:pPr>
            <w:r w:rsidRPr="00696368">
              <w:rPr>
                <w:sz w:val="16"/>
                <w:szCs w:val="16"/>
              </w:rPr>
              <w:t xml:space="preserve">Предложение </w:t>
            </w:r>
            <w:r w:rsidRPr="00696368">
              <w:rPr>
                <w:sz w:val="16"/>
                <w:szCs w:val="16"/>
              </w:rPr>
              <w:br/>
              <w:t xml:space="preserve">СТП МО-ОПГР </w:t>
            </w:r>
            <w:hyperlink r:id="rId19" w:anchor="/document/28963509/entry/120521" w:history="1">
              <w:r w:rsidRPr="00696368">
                <w:t>*</w:t>
              </w:r>
            </w:hyperlink>
          </w:p>
        </w:tc>
        <w:tc>
          <w:tcPr>
            <w:tcW w:w="518" w:type="pct"/>
            <w:tcBorders>
              <w:top w:val="single" w:sz="4" w:space="0" w:color="auto"/>
              <w:left w:val="single" w:sz="4" w:space="0" w:color="auto"/>
              <w:bottom w:val="single" w:sz="4" w:space="0" w:color="auto"/>
              <w:right w:val="single" w:sz="4" w:space="0" w:color="auto"/>
            </w:tcBorders>
            <w:vAlign w:val="center"/>
            <w:hideMark/>
          </w:tcPr>
          <w:p w14:paraId="57FA397F"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2</w:t>
            </w:r>
          </w:p>
        </w:tc>
      </w:tr>
      <w:tr w:rsidR="0072141D" w:rsidRPr="00696368" w14:paraId="24EAB893" w14:textId="77777777" w:rsidTr="006C1002">
        <w:trPr>
          <w:cantSplit/>
        </w:trPr>
        <w:tc>
          <w:tcPr>
            <w:tcW w:w="325" w:type="pct"/>
            <w:tcBorders>
              <w:top w:val="single" w:sz="6" w:space="0" w:color="000000"/>
              <w:left w:val="single" w:sz="6" w:space="0" w:color="000000"/>
              <w:bottom w:val="single" w:sz="6" w:space="0" w:color="000000"/>
              <w:right w:val="single" w:sz="6" w:space="0" w:color="000000"/>
            </w:tcBorders>
            <w:vAlign w:val="center"/>
          </w:tcPr>
          <w:p w14:paraId="0B399E25" w14:textId="0ADB0BC3" w:rsidR="0072141D" w:rsidRPr="00696368" w:rsidRDefault="0072141D" w:rsidP="00814A2A">
            <w:pPr>
              <w:pStyle w:val="s1"/>
              <w:spacing w:before="0" w:beforeAutospacing="0" w:after="0" w:afterAutospacing="0"/>
              <w:jc w:val="center"/>
              <w:rPr>
                <w:sz w:val="16"/>
                <w:szCs w:val="16"/>
              </w:rPr>
            </w:pPr>
            <w:r>
              <w:rPr>
                <w:sz w:val="16"/>
                <w:szCs w:val="16"/>
              </w:rPr>
              <w:t>3</w:t>
            </w:r>
          </w:p>
        </w:tc>
        <w:tc>
          <w:tcPr>
            <w:tcW w:w="1071" w:type="pct"/>
            <w:tcBorders>
              <w:top w:val="single" w:sz="6" w:space="0" w:color="000000"/>
              <w:left w:val="single" w:sz="6" w:space="0" w:color="000000"/>
              <w:bottom w:val="single" w:sz="6" w:space="0" w:color="000000"/>
              <w:right w:val="single" w:sz="6" w:space="0" w:color="000000"/>
            </w:tcBorders>
            <w:vAlign w:val="center"/>
          </w:tcPr>
          <w:p w14:paraId="3C74B70D"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Городской округ Лобня</w:t>
            </w:r>
          </w:p>
        </w:tc>
        <w:tc>
          <w:tcPr>
            <w:tcW w:w="878" w:type="pct"/>
            <w:tcBorders>
              <w:top w:val="single" w:sz="6" w:space="0" w:color="000000"/>
              <w:left w:val="single" w:sz="6" w:space="0" w:color="000000"/>
              <w:bottom w:val="single" w:sz="6" w:space="0" w:color="000000"/>
              <w:right w:val="single" w:sz="6" w:space="0" w:color="000000"/>
            </w:tcBorders>
            <w:vAlign w:val="center"/>
          </w:tcPr>
          <w:p w14:paraId="649F3DBF"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Пожарно-спасательная часть</w:t>
            </w:r>
          </w:p>
        </w:tc>
        <w:tc>
          <w:tcPr>
            <w:tcW w:w="649" w:type="pct"/>
            <w:tcBorders>
              <w:top w:val="single" w:sz="6" w:space="0" w:color="000000"/>
              <w:left w:val="single" w:sz="6" w:space="0" w:color="000000"/>
              <w:bottom w:val="single" w:sz="6" w:space="0" w:color="000000"/>
              <w:right w:val="single" w:sz="4" w:space="0" w:color="auto"/>
            </w:tcBorders>
            <w:vAlign w:val="center"/>
          </w:tcPr>
          <w:p w14:paraId="4C10A1ED"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г. Лобня</w:t>
            </w:r>
          </w:p>
        </w:tc>
        <w:tc>
          <w:tcPr>
            <w:tcW w:w="645" w:type="pct"/>
            <w:tcBorders>
              <w:top w:val="single" w:sz="4" w:space="0" w:color="auto"/>
              <w:left w:val="single" w:sz="4" w:space="0" w:color="auto"/>
              <w:bottom w:val="single" w:sz="4" w:space="0" w:color="auto"/>
              <w:right w:val="single" w:sz="4" w:space="0" w:color="auto"/>
            </w:tcBorders>
            <w:vAlign w:val="center"/>
          </w:tcPr>
          <w:p w14:paraId="3520DD43"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Планируемый к размещению</w:t>
            </w:r>
          </w:p>
        </w:tc>
        <w:tc>
          <w:tcPr>
            <w:tcW w:w="913" w:type="pct"/>
            <w:tcBorders>
              <w:top w:val="single" w:sz="4" w:space="0" w:color="auto"/>
              <w:left w:val="single" w:sz="4" w:space="0" w:color="auto"/>
              <w:bottom w:val="single" w:sz="4" w:space="0" w:color="auto"/>
              <w:right w:val="single" w:sz="4" w:space="0" w:color="auto"/>
            </w:tcBorders>
            <w:vAlign w:val="center"/>
          </w:tcPr>
          <w:p w14:paraId="48D516DA"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 xml:space="preserve">Предложение </w:t>
            </w:r>
            <w:r w:rsidRPr="00696368">
              <w:rPr>
                <w:sz w:val="16"/>
                <w:szCs w:val="16"/>
              </w:rPr>
              <w:br/>
              <w:t xml:space="preserve">СТП МО-ОПГР </w:t>
            </w:r>
            <w:hyperlink r:id="rId20" w:anchor="/document/28963509/entry/120521" w:history="1">
              <w:r w:rsidRPr="00696368">
                <w:t>*</w:t>
              </w:r>
            </w:hyperlink>
          </w:p>
        </w:tc>
        <w:tc>
          <w:tcPr>
            <w:tcW w:w="518" w:type="pct"/>
            <w:tcBorders>
              <w:top w:val="single" w:sz="4" w:space="0" w:color="auto"/>
              <w:left w:val="single" w:sz="4" w:space="0" w:color="auto"/>
              <w:bottom w:val="single" w:sz="4" w:space="0" w:color="auto"/>
              <w:right w:val="single" w:sz="4" w:space="0" w:color="auto"/>
            </w:tcBorders>
            <w:vAlign w:val="center"/>
          </w:tcPr>
          <w:p w14:paraId="31DA75EC" w14:textId="77777777" w:rsidR="0072141D" w:rsidRPr="00696368" w:rsidRDefault="0072141D" w:rsidP="00814A2A">
            <w:pPr>
              <w:pStyle w:val="s1"/>
              <w:spacing w:before="0" w:beforeAutospacing="0" w:after="0" w:afterAutospacing="0"/>
              <w:jc w:val="center"/>
              <w:rPr>
                <w:sz w:val="16"/>
                <w:szCs w:val="16"/>
              </w:rPr>
            </w:pPr>
            <w:r w:rsidRPr="00696368">
              <w:rPr>
                <w:sz w:val="16"/>
                <w:szCs w:val="16"/>
              </w:rPr>
              <w:t>6</w:t>
            </w:r>
          </w:p>
        </w:tc>
      </w:tr>
    </w:tbl>
    <w:p w14:paraId="5BB7B113" w14:textId="77777777" w:rsidR="0072141D" w:rsidRPr="00251387" w:rsidRDefault="0072141D" w:rsidP="0072141D">
      <w:pPr>
        <w:jc w:val="both"/>
        <w:rPr>
          <w:sz w:val="20"/>
          <w:szCs w:val="20"/>
        </w:rPr>
      </w:pPr>
      <w:r w:rsidRPr="00696368">
        <w:rPr>
          <w:sz w:val="20"/>
          <w:szCs w:val="20"/>
        </w:rPr>
        <w:t>*</w:t>
      </w:r>
      <w:r w:rsidRPr="00251387">
        <w:rPr>
          <w:sz w:val="20"/>
          <w:szCs w:val="20"/>
        </w:rPr>
        <w:t xml:space="preserve"> </w:t>
      </w:r>
      <w:r w:rsidRPr="00696368">
        <w:rPr>
          <w:sz w:val="20"/>
          <w:szCs w:val="20"/>
        </w:rPr>
        <w:t>Предложение СТП МО - ОПГР - в соответствии с расчётами по РНГП МО (Местоположение объекта уточняется при разработке генерального плана городского/муниципального округа, при включении в Госпрограмму и при проведении конкурсных процедур на проектирование и строительство объекта).</w:t>
      </w:r>
    </w:p>
    <w:p w14:paraId="3110FF4B" w14:textId="77777777" w:rsidR="0072141D" w:rsidRPr="00251387" w:rsidRDefault="0072141D" w:rsidP="0072141D">
      <w:pPr>
        <w:jc w:val="both"/>
        <w:rPr>
          <w:sz w:val="20"/>
          <w:szCs w:val="20"/>
        </w:rPr>
      </w:pPr>
      <w:r w:rsidRPr="00696368">
        <w:rPr>
          <w:sz w:val="20"/>
          <w:szCs w:val="20"/>
        </w:rPr>
        <w:t>**</w:t>
      </w:r>
      <w:r w:rsidRPr="00251387">
        <w:rPr>
          <w:sz w:val="20"/>
          <w:szCs w:val="20"/>
        </w:rPr>
        <w:t xml:space="preserve"> </w:t>
      </w:r>
      <w:r w:rsidRPr="00696368">
        <w:rPr>
          <w:sz w:val="20"/>
          <w:szCs w:val="20"/>
        </w:rPr>
        <w:t>Определяется на дальнейших стадиях проектирования в соответствии с РНГП МО.</w:t>
      </w:r>
    </w:p>
    <w:p w14:paraId="2185DFD4" w14:textId="77777777" w:rsidR="00F26AE6" w:rsidRDefault="00F26AE6" w:rsidP="00DC0BA6">
      <w:pPr>
        <w:pStyle w:val="Osnovnoy"/>
        <w:suppressAutoHyphens/>
        <w:ind w:firstLine="0"/>
        <w:rPr>
          <w:b/>
        </w:rPr>
      </w:pPr>
    </w:p>
    <w:p w14:paraId="05A0FECB" w14:textId="77777777" w:rsidR="0072141D" w:rsidRDefault="0072141D" w:rsidP="00DC0BA6">
      <w:pPr>
        <w:pStyle w:val="Osnovnoy"/>
        <w:suppressAutoHyphens/>
        <w:ind w:firstLine="0"/>
        <w:rPr>
          <w:b/>
        </w:rPr>
      </w:pPr>
    </w:p>
    <w:p w14:paraId="28FC50BE" w14:textId="77777777" w:rsidR="0072141D" w:rsidRDefault="0072141D" w:rsidP="00DC0BA6">
      <w:pPr>
        <w:pStyle w:val="Osnovnoy"/>
        <w:suppressAutoHyphens/>
        <w:ind w:firstLine="0"/>
        <w:rPr>
          <w:b/>
        </w:rPr>
      </w:pPr>
    </w:p>
    <w:p w14:paraId="57AF7AF2" w14:textId="77777777" w:rsidR="0072141D" w:rsidRPr="007A7C08" w:rsidRDefault="0072141D" w:rsidP="00DC0BA6">
      <w:pPr>
        <w:pStyle w:val="Osnovnoy"/>
        <w:suppressAutoHyphens/>
        <w:ind w:firstLine="0"/>
        <w:rPr>
          <w:b/>
        </w:rPr>
        <w:sectPr w:rsidR="0072141D" w:rsidRPr="007A7C08" w:rsidSect="00595B9D">
          <w:pgSz w:w="11906" w:h="16838" w:code="9"/>
          <w:pgMar w:top="1134" w:right="851" w:bottom="1134" w:left="1418" w:header="709" w:footer="709" w:gutter="0"/>
          <w:cols w:space="708"/>
          <w:titlePg/>
          <w:docGrid w:linePitch="360"/>
        </w:sectPr>
      </w:pPr>
    </w:p>
    <w:p w14:paraId="27E87E44" w14:textId="77777777" w:rsidR="00F26AE6" w:rsidRPr="007A7C08" w:rsidRDefault="00F26AE6" w:rsidP="005F5783">
      <w:pPr>
        <w:pStyle w:val="4f0"/>
        <w:pageBreakBefore/>
        <w:numPr>
          <w:ilvl w:val="0"/>
          <w:numId w:val="31"/>
        </w:numPr>
        <w:shd w:val="clear" w:color="auto" w:fill="auto"/>
        <w:tabs>
          <w:tab w:val="left" w:pos="709"/>
        </w:tabs>
        <w:suppressAutoHyphens/>
        <w:spacing w:after="60" w:line="240" w:lineRule="auto"/>
        <w:ind w:left="709" w:hanging="709"/>
        <w:jc w:val="both"/>
        <w:outlineLvl w:val="0"/>
        <w:rPr>
          <w:b/>
          <w:i w:val="0"/>
          <w:sz w:val="24"/>
          <w:szCs w:val="24"/>
        </w:rPr>
      </w:pPr>
      <w:bookmarkStart w:id="37" w:name="_Toc107331427"/>
      <w:bookmarkStart w:id="38" w:name="_Toc233908535"/>
      <w:r w:rsidRPr="007A7C08">
        <w:rPr>
          <w:b/>
          <w:i w:val="0"/>
          <w:sz w:val="24"/>
          <w:szCs w:val="24"/>
        </w:rPr>
        <w:lastRenderedPageBreak/>
        <w:t>СВЕДЕНИЯ О НОРМАТИВНЫХ ПОТРЕБНОСТЯХ В ОБЪЕКТАХ МЕСТНОГО ЗНАЧЕНИЯ</w:t>
      </w:r>
      <w:bookmarkEnd w:id="37"/>
      <w:bookmarkEnd w:id="38"/>
    </w:p>
    <w:p w14:paraId="1D40BDAA" w14:textId="77777777" w:rsidR="00F26AE6" w:rsidRPr="007A7C08" w:rsidRDefault="00F26AE6" w:rsidP="005F5783">
      <w:pPr>
        <w:suppressAutoHyphens/>
        <w:ind w:firstLine="709"/>
        <w:jc w:val="both"/>
        <w:rPr>
          <w:rFonts w:eastAsiaTheme="majorEastAsia"/>
          <w:bCs/>
          <w:kern w:val="28"/>
        </w:rPr>
      </w:pPr>
      <w:r w:rsidRPr="007A7C08">
        <w:rPr>
          <w:rFonts w:eastAsiaTheme="majorEastAsia"/>
          <w:bCs/>
          <w:kern w:val="28"/>
        </w:rPr>
        <w:t>В соответствии с Законом Московской области от 07.03.2007 № 36/2007-ОЗ «О Генеральном плане развития Московской области» положение о территориальном планировании вместо сведений о видах, назначении и наименованиях планируемых для размещения объектов местного значения городского округа, об их основных характеристиках, местоположении должно содержать сведения о потребностях в объектах местного значения без указания их основных характеристик и местоположения.</w:t>
      </w:r>
    </w:p>
    <w:p w14:paraId="57B8D6C2" w14:textId="77777777" w:rsidR="00F26AE6" w:rsidRPr="007A7C08" w:rsidRDefault="00F26AE6" w:rsidP="005F5783">
      <w:pPr>
        <w:suppressAutoHyphens/>
        <w:ind w:firstLine="709"/>
        <w:jc w:val="both"/>
        <w:rPr>
          <w:rFonts w:eastAsiaTheme="majorEastAsia"/>
          <w:bCs/>
          <w:kern w:val="28"/>
        </w:rPr>
      </w:pPr>
      <w:r w:rsidRPr="007A7C08">
        <w:rPr>
          <w:rFonts w:eastAsiaTheme="majorEastAsia"/>
          <w:bCs/>
          <w:kern w:val="28"/>
        </w:rPr>
        <w:t>Нормативные потребности в объектах местного значения определяются в соответствии с региональными нормативами градостроительного проектирования. Количество, емкость и местоположение объектов местного значения не устанавливаются в Генеральном плане и являются предметом утверждения Карты планируемого размещения объектов местного значения. Мероприятия по планируемым объектам местного значения в составе Карты планируемых объектов местного значения определяются на основании установленных в Генеральном плане потребностей с учетом особенностей территории и возможности размещения планируемых объектов местного значения на смежных территориях.</w:t>
      </w:r>
    </w:p>
    <w:p w14:paraId="6913AC90" w14:textId="77777777" w:rsidR="00F26AE6" w:rsidRPr="007A7C08" w:rsidRDefault="00F26AE6" w:rsidP="005F5783">
      <w:pPr>
        <w:pStyle w:val="4f0"/>
        <w:numPr>
          <w:ilvl w:val="1"/>
          <w:numId w:val="31"/>
        </w:numPr>
        <w:shd w:val="clear" w:color="auto" w:fill="auto"/>
        <w:tabs>
          <w:tab w:val="left" w:pos="709"/>
        </w:tabs>
        <w:suppressAutoHyphens/>
        <w:spacing w:before="60" w:after="60" w:line="240" w:lineRule="auto"/>
        <w:ind w:left="794" w:hanging="794"/>
        <w:jc w:val="both"/>
        <w:outlineLvl w:val="1"/>
        <w:rPr>
          <w:rFonts w:eastAsia="Calibri"/>
          <w:b/>
          <w:i w:val="0"/>
          <w:sz w:val="24"/>
          <w:szCs w:val="24"/>
        </w:rPr>
      </w:pPr>
      <w:bookmarkStart w:id="39" w:name="_Toc107331428"/>
      <w:bookmarkStart w:id="40" w:name="_Toc233908536"/>
      <w:r w:rsidRPr="007A7C08">
        <w:rPr>
          <w:rFonts w:eastAsia="Calibri"/>
          <w:b/>
          <w:i w:val="0"/>
          <w:sz w:val="24"/>
          <w:szCs w:val="24"/>
        </w:rPr>
        <w:t>Нормативные потребности в объектах социальной инфраструктуры</w:t>
      </w:r>
      <w:bookmarkEnd w:id="39"/>
      <w:bookmarkEnd w:id="40"/>
    </w:p>
    <w:p w14:paraId="32CFF338" w14:textId="62EDDF57" w:rsidR="00FA61E9" w:rsidRPr="007A7C08" w:rsidRDefault="00FA61E9" w:rsidP="00FA61E9">
      <w:pPr>
        <w:pStyle w:val="aff2"/>
        <w:suppressAutoHyphens/>
        <w:spacing w:after="0" w:line="240" w:lineRule="auto"/>
        <w:ind w:left="2773" w:hanging="2915"/>
        <w:contextualSpacing w:val="0"/>
        <w:rPr>
          <w:rFonts w:ascii="Times New Roman" w:hAnsi="Times New Roman"/>
          <w:b/>
          <w:sz w:val="24"/>
          <w:szCs w:val="24"/>
          <w:u w:val="single"/>
        </w:rPr>
      </w:pPr>
      <w:r w:rsidRPr="007A7C08">
        <w:rPr>
          <w:rFonts w:ascii="Times New Roman" w:hAnsi="Times New Roman"/>
          <w:sz w:val="24"/>
          <w:szCs w:val="24"/>
        </w:rPr>
        <w:t>Таблица 4.1.1.</w:t>
      </w:r>
      <w:r w:rsidRPr="007A7C08">
        <w:t xml:space="preserve"> </w:t>
      </w:r>
      <w:r w:rsidRPr="007A7C08">
        <w:rPr>
          <w:rFonts w:ascii="Times New Roman" w:hAnsi="Times New Roman"/>
          <w:sz w:val="24"/>
          <w:szCs w:val="24"/>
        </w:rPr>
        <w:t>Объекты физической культуры и 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8"/>
        <w:gridCol w:w="1882"/>
        <w:gridCol w:w="1023"/>
        <w:gridCol w:w="1310"/>
      </w:tblGrid>
      <w:tr w:rsidR="007A7C08" w:rsidRPr="007A7C08" w14:paraId="3A30D292" w14:textId="77777777" w:rsidTr="00BA064E">
        <w:trPr>
          <w:trHeight w:val="70"/>
        </w:trPr>
        <w:tc>
          <w:tcPr>
            <w:tcW w:w="2861" w:type="pct"/>
            <w:shd w:val="clear" w:color="auto" w:fill="auto"/>
            <w:vAlign w:val="center"/>
            <w:hideMark/>
          </w:tcPr>
          <w:p w14:paraId="6EB27C30" w14:textId="77777777" w:rsidR="00FA61E9" w:rsidRPr="007A7C08" w:rsidRDefault="00FA61E9" w:rsidP="00BA064E">
            <w:pPr>
              <w:jc w:val="center"/>
              <w:rPr>
                <w:sz w:val="22"/>
                <w:szCs w:val="22"/>
              </w:rPr>
            </w:pPr>
            <w:r w:rsidRPr="007A7C08">
              <w:rPr>
                <w:sz w:val="22"/>
                <w:szCs w:val="22"/>
              </w:rPr>
              <w:t>Показатель</w:t>
            </w:r>
          </w:p>
        </w:tc>
        <w:tc>
          <w:tcPr>
            <w:tcW w:w="955" w:type="pct"/>
            <w:shd w:val="clear" w:color="auto" w:fill="auto"/>
            <w:vAlign w:val="center"/>
            <w:hideMark/>
          </w:tcPr>
          <w:p w14:paraId="50533D44" w14:textId="77777777" w:rsidR="00FA61E9" w:rsidRPr="007A7C08" w:rsidRDefault="00FA61E9" w:rsidP="00BA064E">
            <w:pPr>
              <w:jc w:val="center"/>
              <w:rPr>
                <w:sz w:val="22"/>
                <w:szCs w:val="22"/>
              </w:rPr>
            </w:pPr>
            <w:r w:rsidRPr="007A7C08">
              <w:rPr>
                <w:sz w:val="22"/>
                <w:szCs w:val="22"/>
              </w:rPr>
              <w:t>Существующее положение</w:t>
            </w:r>
          </w:p>
        </w:tc>
        <w:tc>
          <w:tcPr>
            <w:tcW w:w="519" w:type="pct"/>
            <w:shd w:val="clear" w:color="auto" w:fill="auto"/>
            <w:vAlign w:val="center"/>
            <w:hideMark/>
          </w:tcPr>
          <w:p w14:paraId="24622F0C" w14:textId="77777777" w:rsidR="00FA61E9" w:rsidRPr="007A7C08" w:rsidRDefault="00FA61E9" w:rsidP="00BA064E">
            <w:pPr>
              <w:jc w:val="center"/>
              <w:rPr>
                <w:sz w:val="22"/>
                <w:szCs w:val="22"/>
              </w:rPr>
            </w:pPr>
            <w:r w:rsidRPr="007A7C08">
              <w:rPr>
                <w:sz w:val="22"/>
                <w:szCs w:val="22"/>
              </w:rPr>
              <w:t>Первая очередь</w:t>
            </w:r>
          </w:p>
        </w:tc>
        <w:tc>
          <w:tcPr>
            <w:tcW w:w="666" w:type="pct"/>
            <w:shd w:val="clear" w:color="auto" w:fill="auto"/>
            <w:vAlign w:val="center"/>
            <w:hideMark/>
          </w:tcPr>
          <w:p w14:paraId="65B3B4ED" w14:textId="77777777" w:rsidR="00FA61E9" w:rsidRPr="007A7C08" w:rsidRDefault="00FA61E9" w:rsidP="00BA064E">
            <w:pPr>
              <w:jc w:val="center"/>
              <w:rPr>
                <w:sz w:val="22"/>
                <w:szCs w:val="22"/>
              </w:rPr>
            </w:pPr>
            <w:r w:rsidRPr="007A7C08">
              <w:rPr>
                <w:sz w:val="22"/>
                <w:szCs w:val="22"/>
              </w:rPr>
              <w:t>Расчётный срок</w:t>
            </w:r>
          </w:p>
        </w:tc>
      </w:tr>
      <w:tr w:rsidR="007A7C08" w:rsidRPr="007A7C08" w14:paraId="03002F51" w14:textId="77777777" w:rsidTr="00BA064E">
        <w:trPr>
          <w:trHeight w:val="70"/>
        </w:trPr>
        <w:tc>
          <w:tcPr>
            <w:tcW w:w="2861" w:type="pct"/>
            <w:shd w:val="clear" w:color="auto" w:fill="auto"/>
            <w:vAlign w:val="center"/>
            <w:hideMark/>
          </w:tcPr>
          <w:p w14:paraId="7E0B0925" w14:textId="7D784FC5" w:rsidR="00FA61E9" w:rsidRPr="007A7C08" w:rsidRDefault="00220656" w:rsidP="00220656">
            <w:pPr>
              <w:rPr>
                <w:sz w:val="22"/>
                <w:szCs w:val="22"/>
              </w:rPr>
            </w:pPr>
            <w:r w:rsidRPr="007A7C08">
              <w:rPr>
                <w:sz w:val="22"/>
                <w:szCs w:val="22"/>
              </w:rPr>
              <w:t>С</w:t>
            </w:r>
            <w:r w:rsidR="00FA61E9" w:rsidRPr="007A7C08">
              <w:rPr>
                <w:sz w:val="22"/>
                <w:szCs w:val="22"/>
              </w:rPr>
              <w:t>портивны</w:t>
            </w:r>
            <w:r w:rsidRPr="007A7C08">
              <w:rPr>
                <w:sz w:val="22"/>
                <w:szCs w:val="22"/>
              </w:rPr>
              <w:t>е</w:t>
            </w:r>
            <w:r w:rsidR="00FA61E9" w:rsidRPr="007A7C08">
              <w:rPr>
                <w:sz w:val="22"/>
                <w:szCs w:val="22"/>
              </w:rPr>
              <w:t xml:space="preserve"> сооружения (плоскостные) (</w:t>
            </w:r>
            <w:proofErr w:type="spellStart"/>
            <w:r w:rsidR="00FA61E9" w:rsidRPr="007A7C08">
              <w:rPr>
                <w:sz w:val="22"/>
                <w:szCs w:val="22"/>
              </w:rPr>
              <w:t>тыс.кв.м</w:t>
            </w:r>
            <w:proofErr w:type="spellEnd"/>
            <w:r w:rsidR="00FA61E9" w:rsidRPr="007A7C08">
              <w:rPr>
                <w:sz w:val="22"/>
                <w:szCs w:val="22"/>
              </w:rPr>
              <w:t>.)</w:t>
            </w:r>
          </w:p>
        </w:tc>
        <w:tc>
          <w:tcPr>
            <w:tcW w:w="955" w:type="pct"/>
            <w:shd w:val="clear" w:color="auto" w:fill="auto"/>
            <w:vAlign w:val="center"/>
          </w:tcPr>
          <w:p w14:paraId="086AD60B" w14:textId="77777777" w:rsidR="00FA61E9" w:rsidRPr="007A7C08" w:rsidRDefault="00FA61E9" w:rsidP="00BA064E">
            <w:pPr>
              <w:jc w:val="center"/>
              <w:rPr>
                <w:sz w:val="22"/>
                <w:szCs w:val="22"/>
              </w:rPr>
            </w:pPr>
            <w:r w:rsidRPr="007A7C08">
              <w:rPr>
                <w:sz w:val="22"/>
                <w:szCs w:val="22"/>
              </w:rPr>
              <w:t>78,09</w:t>
            </w:r>
          </w:p>
        </w:tc>
        <w:tc>
          <w:tcPr>
            <w:tcW w:w="519" w:type="pct"/>
            <w:shd w:val="clear" w:color="auto" w:fill="auto"/>
            <w:vAlign w:val="center"/>
          </w:tcPr>
          <w:p w14:paraId="05A21261" w14:textId="77777777" w:rsidR="00FA61E9" w:rsidRPr="007A7C08" w:rsidRDefault="00FA61E9" w:rsidP="00BA064E">
            <w:pPr>
              <w:jc w:val="center"/>
              <w:rPr>
                <w:sz w:val="22"/>
                <w:szCs w:val="22"/>
              </w:rPr>
            </w:pPr>
            <w:r w:rsidRPr="007A7C08">
              <w:rPr>
                <w:sz w:val="22"/>
                <w:szCs w:val="22"/>
              </w:rPr>
              <w:t>78,83</w:t>
            </w:r>
          </w:p>
        </w:tc>
        <w:tc>
          <w:tcPr>
            <w:tcW w:w="666" w:type="pct"/>
            <w:shd w:val="clear" w:color="auto" w:fill="auto"/>
            <w:vAlign w:val="center"/>
          </w:tcPr>
          <w:p w14:paraId="35A7D76D" w14:textId="77777777" w:rsidR="00FA61E9" w:rsidRPr="007A7C08" w:rsidRDefault="00FA61E9" w:rsidP="00BA064E">
            <w:pPr>
              <w:jc w:val="center"/>
              <w:rPr>
                <w:sz w:val="22"/>
                <w:szCs w:val="22"/>
              </w:rPr>
            </w:pPr>
            <w:r w:rsidRPr="007A7C08">
              <w:rPr>
                <w:sz w:val="22"/>
                <w:szCs w:val="22"/>
              </w:rPr>
              <w:t>79,19</w:t>
            </w:r>
          </w:p>
        </w:tc>
      </w:tr>
      <w:tr w:rsidR="007A7C08" w:rsidRPr="007A7C08" w14:paraId="41417EFF" w14:textId="77777777" w:rsidTr="00BA064E">
        <w:trPr>
          <w:trHeight w:val="315"/>
        </w:trPr>
        <w:tc>
          <w:tcPr>
            <w:tcW w:w="2861" w:type="pct"/>
            <w:shd w:val="clear" w:color="auto" w:fill="auto"/>
            <w:vAlign w:val="center"/>
            <w:hideMark/>
          </w:tcPr>
          <w:p w14:paraId="3923EB2D" w14:textId="7D0AD44B" w:rsidR="00FA61E9" w:rsidRPr="007A7C08" w:rsidRDefault="00220656" w:rsidP="00220656">
            <w:pPr>
              <w:rPr>
                <w:sz w:val="22"/>
                <w:szCs w:val="22"/>
              </w:rPr>
            </w:pPr>
            <w:r w:rsidRPr="007A7C08">
              <w:rPr>
                <w:sz w:val="22"/>
                <w:szCs w:val="22"/>
              </w:rPr>
              <w:t>О</w:t>
            </w:r>
            <w:r w:rsidR="00FA61E9" w:rsidRPr="007A7C08">
              <w:rPr>
                <w:sz w:val="22"/>
                <w:szCs w:val="22"/>
              </w:rPr>
              <w:t>бъект</w:t>
            </w:r>
            <w:r w:rsidRPr="007A7C08">
              <w:rPr>
                <w:sz w:val="22"/>
                <w:szCs w:val="22"/>
              </w:rPr>
              <w:t>ы</w:t>
            </w:r>
            <w:r w:rsidR="00FA61E9" w:rsidRPr="007A7C08">
              <w:rPr>
                <w:sz w:val="22"/>
                <w:szCs w:val="22"/>
              </w:rPr>
              <w:t xml:space="preserve"> спорта, включающи</w:t>
            </w:r>
            <w:r w:rsidRPr="007A7C08">
              <w:rPr>
                <w:sz w:val="22"/>
                <w:szCs w:val="22"/>
              </w:rPr>
              <w:t>е</w:t>
            </w:r>
            <w:r w:rsidR="00FA61E9" w:rsidRPr="007A7C08">
              <w:rPr>
                <w:sz w:val="22"/>
                <w:szCs w:val="22"/>
              </w:rPr>
              <w:t xml:space="preserve"> раздельно нормируемые спортивные сооружения (спортивные залы) (</w:t>
            </w:r>
            <w:proofErr w:type="spellStart"/>
            <w:r w:rsidR="00FA61E9" w:rsidRPr="007A7C08">
              <w:rPr>
                <w:sz w:val="22"/>
                <w:szCs w:val="22"/>
              </w:rPr>
              <w:t>тыс.кв.м</w:t>
            </w:r>
            <w:proofErr w:type="spellEnd"/>
            <w:r w:rsidR="00FA61E9" w:rsidRPr="007A7C08">
              <w:rPr>
                <w:sz w:val="22"/>
                <w:szCs w:val="22"/>
              </w:rPr>
              <w:t>. площади пола)</w:t>
            </w:r>
          </w:p>
        </w:tc>
        <w:tc>
          <w:tcPr>
            <w:tcW w:w="955" w:type="pct"/>
            <w:shd w:val="clear" w:color="auto" w:fill="auto"/>
            <w:vAlign w:val="center"/>
          </w:tcPr>
          <w:p w14:paraId="3201F265" w14:textId="77777777" w:rsidR="00FA61E9" w:rsidRPr="007A7C08" w:rsidRDefault="00FA61E9" w:rsidP="00BA064E">
            <w:pPr>
              <w:jc w:val="center"/>
              <w:rPr>
                <w:sz w:val="22"/>
                <w:szCs w:val="22"/>
              </w:rPr>
            </w:pPr>
            <w:r w:rsidRPr="007A7C08">
              <w:rPr>
                <w:sz w:val="22"/>
                <w:szCs w:val="22"/>
              </w:rPr>
              <w:t>8,73</w:t>
            </w:r>
          </w:p>
        </w:tc>
        <w:tc>
          <w:tcPr>
            <w:tcW w:w="519" w:type="pct"/>
            <w:shd w:val="clear" w:color="auto" w:fill="auto"/>
            <w:vAlign w:val="center"/>
          </w:tcPr>
          <w:p w14:paraId="0FBCDD64" w14:textId="77777777" w:rsidR="00FA61E9" w:rsidRPr="007A7C08" w:rsidRDefault="00FA61E9" w:rsidP="00BA064E">
            <w:pPr>
              <w:jc w:val="center"/>
              <w:rPr>
                <w:sz w:val="22"/>
                <w:szCs w:val="22"/>
              </w:rPr>
            </w:pPr>
            <w:r w:rsidRPr="007A7C08">
              <w:rPr>
                <w:sz w:val="22"/>
                <w:szCs w:val="22"/>
              </w:rPr>
              <w:t>8,81</w:t>
            </w:r>
          </w:p>
        </w:tc>
        <w:tc>
          <w:tcPr>
            <w:tcW w:w="666" w:type="pct"/>
            <w:shd w:val="clear" w:color="auto" w:fill="auto"/>
            <w:vAlign w:val="center"/>
          </w:tcPr>
          <w:p w14:paraId="5B8610DB" w14:textId="77777777" w:rsidR="00FA61E9" w:rsidRPr="007A7C08" w:rsidRDefault="00FA61E9" w:rsidP="00BA064E">
            <w:pPr>
              <w:jc w:val="center"/>
              <w:rPr>
                <w:sz w:val="22"/>
                <w:szCs w:val="22"/>
              </w:rPr>
            </w:pPr>
            <w:r w:rsidRPr="007A7C08">
              <w:rPr>
                <w:sz w:val="22"/>
                <w:szCs w:val="22"/>
              </w:rPr>
              <w:t>8,85</w:t>
            </w:r>
          </w:p>
        </w:tc>
      </w:tr>
      <w:tr w:rsidR="007A7C08" w:rsidRPr="007A7C08" w14:paraId="361AA5F2" w14:textId="77777777" w:rsidTr="00BA064E">
        <w:trPr>
          <w:trHeight w:val="315"/>
        </w:trPr>
        <w:tc>
          <w:tcPr>
            <w:tcW w:w="2861" w:type="pct"/>
            <w:shd w:val="clear" w:color="auto" w:fill="auto"/>
            <w:vAlign w:val="center"/>
            <w:hideMark/>
          </w:tcPr>
          <w:p w14:paraId="08B1C386" w14:textId="6A4AB14B" w:rsidR="00FA61E9" w:rsidRPr="007A7C08" w:rsidRDefault="00220656" w:rsidP="00220656">
            <w:pPr>
              <w:rPr>
                <w:sz w:val="22"/>
                <w:szCs w:val="22"/>
              </w:rPr>
            </w:pPr>
            <w:proofErr w:type="spellStart"/>
            <w:r w:rsidRPr="007A7C08">
              <w:rPr>
                <w:sz w:val="22"/>
                <w:szCs w:val="22"/>
              </w:rPr>
              <w:t>О</w:t>
            </w:r>
            <w:r w:rsidR="00FA61E9" w:rsidRPr="007A7C08">
              <w:rPr>
                <w:sz w:val="22"/>
                <w:szCs w:val="22"/>
              </w:rPr>
              <w:t>ъект</w:t>
            </w:r>
            <w:r w:rsidRPr="007A7C08">
              <w:rPr>
                <w:sz w:val="22"/>
                <w:szCs w:val="22"/>
              </w:rPr>
              <w:t>ы</w:t>
            </w:r>
            <w:proofErr w:type="spellEnd"/>
            <w:r w:rsidR="00FA61E9" w:rsidRPr="007A7C08">
              <w:rPr>
                <w:sz w:val="22"/>
                <w:szCs w:val="22"/>
              </w:rPr>
              <w:t xml:space="preserve"> спорта, включающи</w:t>
            </w:r>
            <w:r w:rsidRPr="007A7C08">
              <w:rPr>
                <w:sz w:val="22"/>
                <w:szCs w:val="22"/>
              </w:rPr>
              <w:t>е</w:t>
            </w:r>
            <w:r w:rsidR="00FA61E9" w:rsidRPr="007A7C08">
              <w:rPr>
                <w:sz w:val="22"/>
                <w:szCs w:val="22"/>
              </w:rPr>
              <w:t xml:space="preserve"> раздельно нормируемые спортивные сооружения (бассейны) (</w:t>
            </w:r>
            <w:proofErr w:type="spellStart"/>
            <w:r w:rsidR="00FA61E9" w:rsidRPr="007A7C08">
              <w:rPr>
                <w:sz w:val="22"/>
                <w:szCs w:val="22"/>
              </w:rPr>
              <w:t>кв.м</w:t>
            </w:r>
            <w:proofErr w:type="spellEnd"/>
            <w:r w:rsidR="00FA61E9" w:rsidRPr="007A7C08">
              <w:rPr>
                <w:sz w:val="22"/>
                <w:szCs w:val="22"/>
              </w:rPr>
              <w:t>. зеркала воды)</w:t>
            </w:r>
          </w:p>
        </w:tc>
        <w:tc>
          <w:tcPr>
            <w:tcW w:w="955" w:type="pct"/>
            <w:shd w:val="clear" w:color="auto" w:fill="auto"/>
            <w:vAlign w:val="center"/>
          </w:tcPr>
          <w:p w14:paraId="26A698B7" w14:textId="77777777" w:rsidR="00FA61E9" w:rsidRPr="007A7C08" w:rsidRDefault="00FA61E9" w:rsidP="00BA064E">
            <w:pPr>
              <w:jc w:val="center"/>
              <w:rPr>
                <w:sz w:val="22"/>
                <w:szCs w:val="22"/>
              </w:rPr>
            </w:pPr>
            <w:r w:rsidRPr="007A7C08">
              <w:rPr>
                <w:sz w:val="22"/>
                <w:szCs w:val="22"/>
              </w:rPr>
              <w:t>821</w:t>
            </w:r>
          </w:p>
        </w:tc>
        <w:tc>
          <w:tcPr>
            <w:tcW w:w="519" w:type="pct"/>
            <w:shd w:val="clear" w:color="auto" w:fill="auto"/>
            <w:vAlign w:val="center"/>
          </w:tcPr>
          <w:p w14:paraId="603D5E53" w14:textId="77777777" w:rsidR="00FA61E9" w:rsidRPr="007A7C08" w:rsidRDefault="00FA61E9" w:rsidP="00BA064E">
            <w:pPr>
              <w:jc w:val="center"/>
              <w:rPr>
                <w:sz w:val="22"/>
                <w:szCs w:val="22"/>
              </w:rPr>
            </w:pPr>
            <w:r w:rsidRPr="007A7C08">
              <w:rPr>
                <w:sz w:val="22"/>
                <w:szCs w:val="22"/>
              </w:rPr>
              <w:t>828</w:t>
            </w:r>
          </w:p>
        </w:tc>
        <w:tc>
          <w:tcPr>
            <w:tcW w:w="666" w:type="pct"/>
            <w:shd w:val="clear" w:color="auto" w:fill="auto"/>
            <w:vAlign w:val="center"/>
          </w:tcPr>
          <w:p w14:paraId="2D5878AF" w14:textId="77777777" w:rsidR="00FA61E9" w:rsidRPr="007A7C08" w:rsidRDefault="00FA61E9" w:rsidP="00BA064E">
            <w:pPr>
              <w:jc w:val="center"/>
              <w:rPr>
                <w:sz w:val="22"/>
                <w:szCs w:val="22"/>
              </w:rPr>
            </w:pPr>
            <w:r w:rsidRPr="007A7C08">
              <w:rPr>
                <w:sz w:val="22"/>
                <w:szCs w:val="22"/>
              </w:rPr>
              <w:t>832</w:t>
            </w:r>
          </w:p>
        </w:tc>
      </w:tr>
      <w:tr w:rsidR="007A7C08" w:rsidRPr="007A7C08" w14:paraId="50D169F7" w14:textId="77777777" w:rsidTr="00BA064E">
        <w:trPr>
          <w:trHeight w:val="70"/>
        </w:trPr>
        <w:tc>
          <w:tcPr>
            <w:tcW w:w="2861" w:type="pct"/>
            <w:shd w:val="clear" w:color="auto" w:fill="auto"/>
            <w:vAlign w:val="center"/>
            <w:hideMark/>
          </w:tcPr>
          <w:p w14:paraId="375CFC9F" w14:textId="78005EA9" w:rsidR="00FA61E9" w:rsidRPr="007A7C08" w:rsidRDefault="00220656" w:rsidP="00220656">
            <w:pPr>
              <w:rPr>
                <w:sz w:val="22"/>
                <w:szCs w:val="22"/>
              </w:rPr>
            </w:pPr>
            <w:r w:rsidRPr="007A7C08">
              <w:rPr>
                <w:sz w:val="22"/>
                <w:szCs w:val="22"/>
              </w:rPr>
              <w:t>О</w:t>
            </w:r>
            <w:r w:rsidR="00FA61E9" w:rsidRPr="007A7C08">
              <w:rPr>
                <w:sz w:val="22"/>
                <w:szCs w:val="22"/>
              </w:rPr>
              <w:t>рганизаци</w:t>
            </w:r>
            <w:r w:rsidRPr="007A7C08">
              <w:rPr>
                <w:sz w:val="22"/>
                <w:szCs w:val="22"/>
              </w:rPr>
              <w:t>и</w:t>
            </w:r>
            <w:r w:rsidR="00FA61E9" w:rsidRPr="007A7C08">
              <w:rPr>
                <w:sz w:val="22"/>
                <w:szCs w:val="22"/>
              </w:rPr>
              <w:t xml:space="preserve"> дополнительного образования (ДЮСШ</w:t>
            </w:r>
            <w:r w:rsidR="00FA61E9" w:rsidRPr="007A7C08">
              <w:rPr>
                <w:rStyle w:val="afffff8"/>
                <w:sz w:val="22"/>
                <w:szCs w:val="22"/>
              </w:rPr>
              <w:footnoteReference w:id="24"/>
            </w:r>
            <w:r w:rsidR="00FA61E9" w:rsidRPr="007A7C08">
              <w:rPr>
                <w:sz w:val="22"/>
                <w:szCs w:val="22"/>
              </w:rPr>
              <w:t>) (мест)</w:t>
            </w:r>
          </w:p>
        </w:tc>
        <w:tc>
          <w:tcPr>
            <w:tcW w:w="955" w:type="pct"/>
            <w:shd w:val="clear" w:color="auto" w:fill="auto"/>
            <w:vAlign w:val="center"/>
          </w:tcPr>
          <w:p w14:paraId="05543316" w14:textId="77777777" w:rsidR="00FA61E9" w:rsidRPr="007A7C08" w:rsidRDefault="00FA61E9" w:rsidP="00BA064E">
            <w:pPr>
              <w:jc w:val="center"/>
              <w:rPr>
                <w:sz w:val="22"/>
                <w:szCs w:val="22"/>
              </w:rPr>
            </w:pPr>
            <w:r w:rsidRPr="007A7C08">
              <w:rPr>
                <w:sz w:val="22"/>
                <w:szCs w:val="22"/>
              </w:rPr>
              <w:t>2862</w:t>
            </w:r>
          </w:p>
        </w:tc>
        <w:tc>
          <w:tcPr>
            <w:tcW w:w="519" w:type="pct"/>
            <w:shd w:val="clear" w:color="auto" w:fill="auto"/>
            <w:vAlign w:val="center"/>
          </w:tcPr>
          <w:p w14:paraId="0A3885DF" w14:textId="77777777" w:rsidR="00FA61E9" w:rsidRPr="007A7C08" w:rsidRDefault="00FA61E9" w:rsidP="00BA064E">
            <w:pPr>
              <w:jc w:val="center"/>
              <w:rPr>
                <w:sz w:val="22"/>
                <w:szCs w:val="22"/>
              </w:rPr>
            </w:pPr>
            <w:r w:rsidRPr="007A7C08">
              <w:rPr>
                <w:sz w:val="22"/>
                <w:szCs w:val="22"/>
              </w:rPr>
              <w:t>2889</w:t>
            </w:r>
          </w:p>
        </w:tc>
        <w:tc>
          <w:tcPr>
            <w:tcW w:w="666" w:type="pct"/>
            <w:shd w:val="clear" w:color="auto" w:fill="auto"/>
            <w:vAlign w:val="center"/>
          </w:tcPr>
          <w:p w14:paraId="35747C4D" w14:textId="77777777" w:rsidR="00FA61E9" w:rsidRPr="007A7C08" w:rsidRDefault="00FA61E9" w:rsidP="00BA064E">
            <w:pPr>
              <w:jc w:val="center"/>
              <w:rPr>
                <w:sz w:val="22"/>
                <w:szCs w:val="22"/>
              </w:rPr>
            </w:pPr>
            <w:r w:rsidRPr="007A7C08">
              <w:rPr>
                <w:sz w:val="22"/>
                <w:szCs w:val="22"/>
              </w:rPr>
              <w:t>2902</w:t>
            </w:r>
          </w:p>
        </w:tc>
      </w:tr>
    </w:tbl>
    <w:p w14:paraId="0CDB1A53" w14:textId="77777777" w:rsidR="00FA61E9" w:rsidRPr="007A7C08" w:rsidRDefault="00FA61E9" w:rsidP="00FA61E9">
      <w:pPr>
        <w:pStyle w:val="aff2"/>
        <w:suppressAutoHyphens/>
        <w:spacing w:before="120" w:after="0" w:line="240" w:lineRule="auto"/>
        <w:ind w:left="2772" w:hanging="2914"/>
        <w:contextualSpacing w:val="0"/>
        <w:rPr>
          <w:rFonts w:ascii="Times New Roman" w:hAnsi="Times New Roman"/>
          <w:b/>
          <w:sz w:val="24"/>
          <w:szCs w:val="24"/>
          <w:u w:val="single"/>
        </w:rPr>
      </w:pPr>
      <w:r w:rsidRPr="007A7C08">
        <w:rPr>
          <w:rFonts w:ascii="Times New Roman" w:hAnsi="Times New Roman"/>
          <w:sz w:val="24"/>
          <w:szCs w:val="24"/>
        </w:rPr>
        <w:t>Таблица 4.1.2.</w:t>
      </w:r>
      <w:r w:rsidRPr="007A7C08">
        <w:t xml:space="preserve"> </w:t>
      </w:r>
      <w:r w:rsidRPr="007A7C08">
        <w:rPr>
          <w:rFonts w:ascii="Times New Roman" w:hAnsi="Times New Roman"/>
          <w:sz w:val="24"/>
          <w:szCs w:val="24"/>
        </w:rPr>
        <w:t>Объекты образования</w:t>
      </w:r>
    </w:p>
    <w:tbl>
      <w:tblPr>
        <w:tblW w:w="5000" w:type="pct"/>
        <w:tblLook w:val="04A0" w:firstRow="1" w:lastRow="0" w:firstColumn="1" w:lastColumn="0" w:noHBand="0" w:noVBand="1"/>
      </w:tblPr>
      <w:tblGrid>
        <w:gridCol w:w="5611"/>
        <w:gridCol w:w="1854"/>
        <w:gridCol w:w="1046"/>
        <w:gridCol w:w="1342"/>
      </w:tblGrid>
      <w:tr w:rsidR="007A7C08" w:rsidRPr="007A7C08" w14:paraId="11E04762" w14:textId="77777777" w:rsidTr="00BA064E">
        <w:trPr>
          <w:trHeight w:val="70"/>
        </w:trPr>
        <w:tc>
          <w:tcPr>
            <w:tcW w:w="28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DA3B7" w14:textId="77777777" w:rsidR="00FA61E9" w:rsidRPr="007A7C08" w:rsidRDefault="00FA61E9" w:rsidP="00BA064E">
            <w:pPr>
              <w:jc w:val="center"/>
              <w:rPr>
                <w:sz w:val="22"/>
                <w:szCs w:val="22"/>
              </w:rPr>
            </w:pPr>
            <w:r w:rsidRPr="007A7C08">
              <w:rPr>
                <w:sz w:val="22"/>
                <w:szCs w:val="22"/>
              </w:rPr>
              <w:t>Показатель</w:t>
            </w:r>
          </w:p>
        </w:tc>
        <w:tc>
          <w:tcPr>
            <w:tcW w:w="941" w:type="pct"/>
            <w:tcBorders>
              <w:top w:val="single" w:sz="4" w:space="0" w:color="auto"/>
              <w:left w:val="nil"/>
              <w:bottom w:val="single" w:sz="4" w:space="0" w:color="auto"/>
              <w:right w:val="single" w:sz="4" w:space="0" w:color="auto"/>
            </w:tcBorders>
            <w:shd w:val="clear" w:color="auto" w:fill="auto"/>
            <w:vAlign w:val="center"/>
            <w:hideMark/>
          </w:tcPr>
          <w:p w14:paraId="70CE7AD8" w14:textId="77777777" w:rsidR="00FA61E9" w:rsidRPr="007A7C08" w:rsidRDefault="00FA61E9" w:rsidP="00BA064E">
            <w:pPr>
              <w:jc w:val="center"/>
              <w:rPr>
                <w:sz w:val="22"/>
                <w:szCs w:val="22"/>
              </w:rPr>
            </w:pPr>
            <w:r w:rsidRPr="007A7C08">
              <w:rPr>
                <w:sz w:val="22"/>
                <w:szCs w:val="22"/>
              </w:rPr>
              <w:t>Существующее положение</w:t>
            </w:r>
          </w:p>
        </w:tc>
        <w:tc>
          <w:tcPr>
            <w:tcW w:w="531" w:type="pct"/>
            <w:tcBorders>
              <w:top w:val="single" w:sz="4" w:space="0" w:color="auto"/>
              <w:left w:val="nil"/>
              <w:bottom w:val="single" w:sz="4" w:space="0" w:color="auto"/>
              <w:right w:val="single" w:sz="4" w:space="0" w:color="auto"/>
            </w:tcBorders>
            <w:shd w:val="clear" w:color="auto" w:fill="auto"/>
            <w:vAlign w:val="center"/>
            <w:hideMark/>
          </w:tcPr>
          <w:p w14:paraId="3C4BA8BB" w14:textId="77777777" w:rsidR="00FA61E9" w:rsidRPr="007A7C08" w:rsidRDefault="00FA61E9" w:rsidP="00BA064E">
            <w:pPr>
              <w:jc w:val="center"/>
              <w:rPr>
                <w:sz w:val="22"/>
                <w:szCs w:val="22"/>
              </w:rPr>
            </w:pPr>
            <w:r w:rsidRPr="007A7C08">
              <w:rPr>
                <w:sz w:val="22"/>
                <w:szCs w:val="22"/>
              </w:rPr>
              <w:t>Первая очередь</w:t>
            </w:r>
          </w:p>
        </w:tc>
        <w:tc>
          <w:tcPr>
            <w:tcW w:w="682" w:type="pct"/>
            <w:tcBorders>
              <w:top w:val="single" w:sz="4" w:space="0" w:color="auto"/>
              <w:left w:val="nil"/>
              <w:bottom w:val="single" w:sz="4" w:space="0" w:color="auto"/>
              <w:right w:val="single" w:sz="4" w:space="0" w:color="auto"/>
            </w:tcBorders>
            <w:shd w:val="clear" w:color="auto" w:fill="auto"/>
            <w:vAlign w:val="center"/>
            <w:hideMark/>
          </w:tcPr>
          <w:p w14:paraId="3D94D5F1" w14:textId="77777777" w:rsidR="00FA61E9" w:rsidRPr="007A7C08" w:rsidRDefault="00FA61E9" w:rsidP="00BA064E">
            <w:pPr>
              <w:jc w:val="center"/>
              <w:rPr>
                <w:sz w:val="22"/>
                <w:szCs w:val="22"/>
              </w:rPr>
            </w:pPr>
            <w:r w:rsidRPr="007A7C08">
              <w:rPr>
                <w:sz w:val="22"/>
                <w:szCs w:val="22"/>
              </w:rPr>
              <w:t>Расчётный срок</w:t>
            </w:r>
          </w:p>
        </w:tc>
      </w:tr>
      <w:tr w:rsidR="007A7C08" w:rsidRPr="007A7C08" w14:paraId="7041E5D1" w14:textId="77777777" w:rsidTr="00BA064E">
        <w:trPr>
          <w:trHeight w:val="70"/>
        </w:trPr>
        <w:tc>
          <w:tcPr>
            <w:tcW w:w="2847" w:type="pct"/>
            <w:tcBorders>
              <w:top w:val="nil"/>
              <w:left w:val="single" w:sz="4" w:space="0" w:color="auto"/>
              <w:bottom w:val="single" w:sz="4" w:space="0" w:color="auto"/>
              <w:right w:val="single" w:sz="4" w:space="0" w:color="auto"/>
            </w:tcBorders>
            <w:shd w:val="clear" w:color="auto" w:fill="auto"/>
            <w:vAlign w:val="center"/>
            <w:hideMark/>
          </w:tcPr>
          <w:p w14:paraId="641F435B" w14:textId="7C65A590" w:rsidR="00FA61E9" w:rsidRPr="007A7C08" w:rsidRDefault="00220656" w:rsidP="00220656">
            <w:pPr>
              <w:rPr>
                <w:sz w:val="22"/>
                <w:szCs w:val="22"/>
              </w:rPr>
            </w:pPr>
            <w:r w:rsidRPr="007A7C08">
              <w:rPr>
                <w:sz w:val="22"/>
                <w:szCs w:val="22"/>
              </w:rPr>
              <w:t>Д</w:t>
            </w:r>
            <w:r w:rsidR="00FA61E9" w:rsidRPr="007A7C08">
              <w:rPr>
                <w:sz w:val="22"/>
                <w:szCs w:val="22"/>
              </w:rPr>
              <w:t>ошкольны</w:t>
            </w:r>
            <w:r w:rsidRPr="007A7C08">
              <w:rPr>
                <w:sz w:val="22"/>
                <w:szCs w:val="22"/>
              </w:rPr>
              <w:t>е</w:t>
            </w:r>
            <w:r w:rsidR="00FA61E9" w:rsidRPr="007A7C08">
              <w:rPr>
                <w:sz w:val="22"/>
                <w:szCs w:val="22"/>
              </w:rPr>
              <w:t xml:space="preserve"> образовательны</w:t>
            </w:r>
            <w:r w:rsidRPr="007A7C08">
              <w:rPr>
                <w:sz w:val="22"/>
                <w:szCs w:val="22"/>
              </w:rPr>
              <w:t>е</w:t>
            </w:r>
            <w:r w:rsidR="00FA61E9" w:rsidRPr="007A7C08">
              <w:rPr>
                <w:sz w:val="22"/>
                <w:szCs w:val="22"/>
              </w:rPr>
              <w:t xml:space="preserve"> организаци</w:t>
            </w:r>
            <w:r w:rsidRPr="007A7C08">
              <w:rPr>
                <w:sz w:val="22"/>
                <w:szCs w:val="22"/>
              </w:rPr>
              <w:t>и</w:t>
            </w:r>
            <w:r w:rsidR="00FA61E9" w:rsidRPr="007A7C08">
              <w:rPr>
                <w:sz w:val="22"/>
                <w:szCs w:val="22"/>
              </w:rPr>
              <w:t xml:space="preserve"> (мест)</w:t>
            </w:r>
          </w:p>
        </w:tc>
        <w:tc>
          <w:tcPr>
            <w:tcW w:w="941" w:type="pct"/>
            <w:tcBorders>
              <w:top w:val="nil"/>
              <w:left w:val="nil"/>
              <w:bottom w:val="single" w:sz="4" w:space="0" w:color="auto"/>
              <w:right w:val="single" w:sz="4" w:space="0" w:color="auto"/>
            </w:tcBorders>
            <w:shd w:val="clear" w:color="auto" w:fill="auto"/>
            <w:vAlign w:val="center"/>
          </w:tcPr>
          <w:p w14:paraId="1E67E236" w14:textId="77777777" w:rsidR="00FA61E9" w:rsidRPr="007A7C08" w:rsidRDefault="00FA61E9" w:rsidP="00BA064E">
            <w:pPr>
              <w:jc w:val="center"/>
              <w:rPr>
                <w:sz w:val="22"/>
                <w:szCs w:val="22"/>
              </w:rPr>
            </w:pPr>
            <w:r w:rsidRPr="007A7C08">
              <w:rPr>
                <w:sz w:val="22"/>
                <w:szCs w:val="22"/>
              </w:rPr>
              <w:t>5353</w:t>
            </w:r>
          </w:p>
        </w:tc>
        <w:tc>
          <w:tcPr>
            <w:tcW w:w="531" w:type="pct"/>
            <w:tcBorders>
              <w:top w:val="nil"/>
              <w:left w:val="nil"/>
              <w:bottom w:val="single" w:sz="4" w:space="0" w:color="auto"/>
              <w:right w:val="single" w:sz="4" w:space="0" w:color="auto"/>
            </w:tcBorders>
            <w:shd w:val="clear" w:color="auto" w:fill="auto"/>
            <w:vAlign w:val="center"/>
          </w:tcPr>
          <w:p w14:paraId="125DF787" w14:textId="77777777" w:rsidR="00FA61E9" w:rsidRPr="007A7C08" w:rsidRDefault="00FA61E9" w:rsidP="00BA064E">
            <w:pPr>
              <w:jc w:val="center"/>
              <w:rPr>
                <w:sz w:val="22"/>
                <w:szCs w:val="22"/>
              </w:rPr>
            </w:pPr>
            <w:r w:rsidRPr="007A7C08">
              <w:rPr>
                <w:sz w:val="22"/>
                <w:szCs w:val="22"/>
              </w:rPr>
              <w:t>5403</w:t>
            </w:r>
          </w:p>
        </w:tc>
        <w:tc>
          <w:tcPr>
            <w:tcW w:w="682" w:type="pct"/>
            <w:tcBorders>
              <w:top w:val="nil"/>
              <w:left w:val="nil"/>
              <w:bottom w:val="single" w:sz="4" w:space="0" w:color="auto"/>
              <w:right w:val="single" w:sz="4" w:space="0" w:color="auto"/>
            </w:tcBorders>
            <w:shd w:val="clear" w:color="auto" w:fill="auto"/>
            <w:vAlign w:val="center"/>
          </w:tcPr>
          <w:p w14:paraId="39EDBB94" w14:textId="77777777" w:rsidR="00FA61E9" w:rsidRPr="007A7C08" w:rsidRDefault="00FA61E9" w:rsidP="00BA064E">
            <w:pPr>
              <w:jc w:val="center"/>
              <w:rPr>
                <w:sz w:val="22"/>
                <w:szCs w:val="22"/>
              </w:rPr>
            </w:pPr>
            <w:r w:rsidRPr="007A7C08">
              <w:rPr>
                <w:sz w:val="22"/>
                <w:szCs w:val="22"/>
              </w:rPr>
              <w:t>5428</w:t>
            </w:r>
          </w:p>
        </w:tc>
      </w:tr>
      <w:tr w:rsidR="007A7C08" w:rsidRPr="007A7C08" w14:paraId="60FF2BDD" w14:textId="77777777" w:rsidTr="00BA064E">
        <w:trPr>
          <w:trHeight w:val="70"/>
        </w:trPr>
        <w:tc>
          <w:tcPr>
            <w:tcW w:w="2847" w:type="pct"/>
            <w:tcBorders>
              <w:top w:val="nil"/>
              <w:left w:val="single" w:sz="4" w:space="0" w:color="auto"/>
              <w:bottom w:val="single" w:sz="4" w:space="0" w:color="auto"/>
              <w:right w:val="single" w:sz="4" w:space="0" w:color="auto"/>
            </w:tcBorders>
            <w:shd w:val="clear" w:color="auto" w:fill="auto"/>
            <w:vAlign w:val="center"/>
            <w:hideMark/>
          </w:tcPr>
          <w:p w14:paraId="2B1A86F3" w14:textId="1383793E" w:rsidR="00FA61E9" w:rsidRPr="007A7C08" w:rsidRDefault="00220656" w:rsidP="00220656">
            <w:pPr>
              <w:rPr>
                <w:sz w:val="22"/>
                <w:szCs w:val="22"/>
              </w:rPr>
            </w:pPr>
            <w:r w:rsidRPr="007A7C08">
              <w:rPr>
                <w:sz w:val="22"/>
                <w:szCs w:val="22"/>
              </w:rPr>
              <w:t>О</w:t>
            </w:r>
            <w:r w:rsidR="00FA61E9" w:rsidRPr="007A7C08">
              <w:rPr>
                <w:sz w:val="22"/>
                <w:szCs w:val="22"/>
              </w:rPr>
              <w:t>бщеобразовательны</w:t>
            </w:r>
            <w:r w:rsidRPr="007A7C08">
              <w:rPr>
                <w:sz w:val="22"/>
                <w:szCs w:val="22"/>
              </w:rPr>
              <w:t>е</w:t>
            </w:r>
            <w:r w:rsidR="00FA61E9" w:rsidRPr="007A7C08">
              <w:rPr>
                <w:sz w:val="22"/>
                <w:szCs w:val="22"/>
              </w:rPr>
              <w:t xml:space="preserve"> организаци</w:t>
            </w:r>
            <w:r w:rsidRPr="007A7C08">
              <w:rPr>
                <w:sz w:val="22"/>
                <w:szCs w:val="22"/>
              </w:rPr>
              <w:t>и</w:t>
            </w:r>
            <w:r w:rsidR="00FA61E9" w:rsidRPr="007A7C08">
              <w:rPr>
                <w:sz w:val="22"/>
                <w:szCs w:val="22"/>
              </w:rPr>
              <w:t xml:space="preserve"> (мест)</w:t>
            </w:r>
          </w:p>
        </w:tc>
        <w:tc>
          <w:tcPr>
            <w:tcW w:w="941" w:type="pct"/>
            <w:tcBorders>
              <w:top w:val="nil"/>
              <w:left w:val="nil"/>
              <w:bottom w:val="single" w:sz="4" w:space="0" w:color="auto"/>
              <w:right w:val="single" w:sz="4" w:space="0" w:color="auto"/>
            </w:tcBorders>
            <w:shd w:val="clear" w:color="auto" w:fill="auto"/>
            <w:vAlign w:val="center"/>
          </w:tcPr>
          <w:p w14:paraId="33B7F437" w14:textId="77777777" w:rsidR="00FA61E9" w:rsidRPr="007A7C08" w:rsidRDefault="00FA61E9" w:rsidP="00BA064E">
            <w:pPr>
              <w:jc w:val="center"/>
              <w:rPr>
                <w:sz w:val="22"/>
                <w:szCs w:val="22"/>
              </w:rPr>
            </w:pPr>
            <w:r w:rsidRPr="007A7C08">
              <w:rPr>
                <w:sz w:val="22"/>
                <w:szCs w:val="22"/>
              </w:rPr>
              <w:t>11117</w:t>
            </w:r>
          </w:p>
        </w:tc>
        <w:tc>
          <w:tcPr>
            <w:tcW w:w="531" w:type="pct"/>
            <w:tcBorders>
              <w:top w:val="nil"/>
              <w:left w:val="nil"/>
              <w:bottom w:val="single" w:sz="4" w:space="0" w:color="auto"/>
              <w:right w:val="single" w:sz="4" w:space="0" w:color="auto"/>
            </w:tcBorders>
            <w:shd w:val="clear" w:color="auto" w:fill="auto"/>
            <w:vAlign w:val="center"/>
          </w:tcPr>
          <w:p w14:paraId="3320B6F3" w14:textId="77777777" w:rsidR="00FA61E9" w:rsidRPr="007A7C08" w:rsidRDefault="00FA61E9" w:rsidP="00BA064E">
            <w:pPr>
              <w:jc w:val="center"/>
              <w:rPr>
                <w:sz w:val="22"/>
                <w:szCs w:val="22"/>
              </w:rPr>
            </w:pPr>
            <w:r w:rsidRPr="007A7C08">
              <w:rPr>
                <w:sz w:val="22"/>
                <w:szCs w:val="22"/>
              </w:rPr>
              <w:t>11223</w:t>
            </w:r>
          </w:p>
        </w:tc>
        <w:tc>
          <w:tcPr>
            <w:tcW w:w="682" w:type="pct"/>
            <w:tcBorders>
              <w:top w:val="nil"/>
              <w:left w:val="nil"/>
              <w:bottom w:val="single" w:sz="4" w:space="0" w:color="auto"/>
              <w:right w:val="single" w:sz="4" w:space="0" w:color="auto"/>
            </w:tcBorders>
            <w:shd w:val="clear" w:color="auto" w:fill="auto"/>
            <w:vAlign w:val="center"/>
          </w:tcPr>
          <w:p w14:paraId="0917615F" w14:textId="77777777" w:rsidR="00FA61E9" w:rsidRPr="007A7C08" w:rsidRDefault="00FA61E9" w:rsidP="00BA064E">
            <w:pPr>
              <w:jc w:val="center"/>
              <w:rPr>
                <w:sz w:val="22"/>
                <w:szCs w:val="22"/>
              </w:rPr>
            </w:pPr>
            <w:r w:rsidRPr="007A7C08">
              <w:rPr>
                <w:sz w:val="22"/>
                <w:szCs w:val="22"/>
              </w:rPr>
              <w:t>11274</w:t>
            </w:r>
          </w:p>
        </w:tc>
      </w:tr>
    </w:tbl>
    <w:p w14:paraId="38429986" w14:textId="77777777" w:rsidR="00FA61E9" w:rsidRPr="007A7C08" w:rsidRDefault="00FA61E9" w:rsidP="00FA61E9">
      <w:pPr>
        <w:pStyle w:val="aff2"/>
        <w:keepNext/>
        <w:suppressAutoHyphens/>
        <w:spacing w:before="120" w:after="0" w:line="240" w:lineRule="auto"/>
        <w:ind w:left="2772" w:hanging="2914"/>
        <w:contextualSpacing w:val="0"/>
        <w:rPr>
          <w:rFonts w:ascii="Times New Roman" w:hAnsi="Times New Roman"/>
          <w:sz w:val="24"/>
          <w:szCs w:val="24"/>
        </w:rPr>
      </w:pPr>
      <w:r w:rsidRPr="007A7C08">
        <w:rPr>
          <w:rFonts w:ascii="Times New Roman" w:hAnsi="Times New Roman"/>
          <w:sz w:val="24"/>
          <w:szCs w:val="24"/>
        </w:rPr>
        <w:t>Таблица 4.1.3.</w:t>
      </w:r>
      <w:r w:rsidRPr="007A7C08">
        <w:rPr>
          <w:sz w:val="24"/>
          <w:szCs w:val="24"/>
        </w:rPr>
        <w:t xml:space="preserve"> </w:t>
      </w:r>
      <w:r w:rsidRPr="007A7C08">
        <w:rPr>
          <w:rFonts w:ascii="Times New Roman" w:hAnsi="Times New Roman"/>
          <w:sz w:val="24"/>
          <w:szCs w:val="24"/>
        </w:rPr>
        <w:t>Объекты культуры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1"/>
        <w:gridCol w:w="1854"/>
        <w:gridCol w:w="1046"/>
        <w:gridCol w:w="1342"/>
      </w:tblGrid>
      <w:tr w:rsidR="007A7C08" w:rsidRPr="007A7C08" w14:paraId="2CCC2487" w14:textId="77777777" w:rsidTr="00BA064E">
        <w:trPr>
          <w:trHeight w:val="70"/>
          <w:tblHeader/>
        </w:trPr>
        <w:tc>
          <w:tcPr>
            <w:tcW w:w="2847" w:type="pct"/>
            <w:shd w:val="clear" w:color="auto" w:fill="auto"/>
            <w:vAlign w:val="center"/>
            <w:hideMark/>
          </w:tcPr>
          <w:p w14:paraId="6E087428" w14:textId="77777777" w:rsidR="00FA61E9" w:rsidRPr="007A7C08" w:rsidRDefault="00FA61E9" w:rsidP="00BA064E">
            <w:pPr>
              <w:jc w:val="center"/>
              <w:rPr>
                <w:sz w:val="22"/>
                <w:szCs w:val="22"/>
              </w:rPr>
            </w:pPr>
            <w:r w:rsidRPr="007A7C08">
              <w:rPr>
                <w:sz w:val="22"/>
                <w:szCs w:val="22"/>
              </w:rPr>
              <w:t>Показатель</w:t>
            </w:r>
          </w:p>
        </w:tc>
        <w:tc>
          <w:tcPr>
            <w:tcW w:w="941" w:type="pct"/>
            <w:shd w:val="clear" w:color="auto" w:fill="auto"/>
            <w:vAlign w:val="center"/>
            <w:hideMark/>
          </w:tcPr>
          <w:p w14:paraId="555D1180" w14:textId="77777777" w:rsidR="00FA61E9" w:rsidRPr="007A7C08" w:rsidRDefault="00FA61E9" w:rsidP="00BA064E">
            <w:pPr>
              <w:jc w:val="center"/>
              <w:rPr>
                <w:sz w:val="22"/>
                <w:szCs w:val="22"/>
              </w:rPr>
            </w:pPr>
            <w:r w:rsidRPr="007A7C08">
              <w:rPr>
                <w:sz w:val="22"/>
                <w:szCs w:val="22"/>
              </w:rPr>
              <w:t>Существующее положение</w:t>
            </w:r>
          </w:p>
        </w:tc>
        <w:tc>
          <w:tcPr>
            <w:tcW w:w="531" w:type="pct"/>
            <w:shd w:val="clear" w:color="auto" w:fill="auto"/>
            <w:vAlign w:val="center"/>
            <w:hideMark/>
          </w:tcPr>
          <w:p w14:paraId="6E7535C9" w14:textId="77777777" w:rsidR="00FA61E9" w:rsidRPr="007A7C08" w:rsidRDefault="00FA61E9" w:rsidP="00BA064E">
            <w:pPr>
              <w:jc w:val="center"/>
              <w:rPr>
                <w:sz w:val="22"/>
                <w:szCs w:val="22"/>
              </w:rPr>
            </w:pPr>
            <w:r w:rsidRPr="007A7C08">
              <w:rPr>
                <w:sz w:val="22"/>
                <w:szCs w:val="22"/>
              </w:rPr>
              <w:t>Первая очередь</w:t>
            </w:r>
          </w:p>
        </w:tc>
        <w:tc>
          <w:tcPr>
            <w:tcW w:w="682" w:type="pct"/>
            <w:shd w:val="clear" w:color="auto" w:fill="auto"/>
            <w:vAlign w:val="center"/>
            <w:hideMark/>
          </w:tcPr>
          <w:p w14:paraId="219D5B81" w14:textId="77777777" w:rsidR="00FA61E9" w:rsidRPr="007A7C08" w:rsidRDefault="00FA61E9" w:rsidP="00BA064E">
            <w:pPr>
              <w:jc w:val="center"/>
              <w:rPr>
                <w:sz w:val="22"/>
                <w:szCs w:val="22"/>
              </w:rPr>
            </w:pPr>
            <w:r w:rsidRPr="007A7C08">
              <w:rPr>
                <w:sz w:val="22"/>
                <w:szCs w:val="22"/>
              </w:rPr>
              <w:t>Расчётный срок</w:t>
            </w:r>
          </w:p>
        </w:tc>
      </w:tr>
      <w:tr w:rsidR="007A7C08" w:rsidRPr="007A7C08" w14:paraId="71E17414" w14:textId="77777777" w:rsidTr="00BA064E">
        <w:trPr>
          <w:trHeight w:val="70"/>
        </w:trPr>
        <w:tc>
          <w:tcPr>
            <w:tcW w:w="2847" w:type="pct"/>
            <w:shd w:val="clear" w:color="auto" w:fill="auto"/>
            <w:vAlign w:val="center"/>
            <w:hideMark/>
          </w:tcPr>
          <w:p w14:paraId="2EA21F84" w14:textId="3CF28611" w:rsidR="00FA61E9" w:rsidRPr="007A7C08" w:rsidRDefault="00220656" w:rsidP="00220656">
            <w:pPr>
              <w:rPr>
                <w:sz w:val="22"/>
                <w:szCs w:val="22"/>
              </w:rPr>
            </w:pPr>
            <w:r w:rsidRPr="007A7C08">
              <w:rPr>
                <w:sz w:val="22"/>
                <w:szCs w:val="22"/>
              </w:rPr>
              <w:t>О</w:t>
            </w:r>
            <w:r w:rsidR="00FA61E9" w:rsidRPr="007A7C08">
              <w:rPr>
                <w:sz w:val="22"/>
                <w:szCs w:val="22"/>
              </w:rPr>
              <w:t>бъект</w:t>
            </w:r>
            <w:r w:rsidRPr="007A7C08">
              <w:rPr>
                <w:sz w:val="22"/>
                <w:szCs w:val="22"/>
              </w:rPr>
              <w:t>ы</w:t>
            </w:r>
            <w:r w:rsidR="00FA61E9" w:rsidRPr="007A7C08">
              <w:rPr>
                <w:sz w:val="22"/>
                <w:szCs w:val="22"/>
              </w:rPr>
              <w:t xml:space="preserve"> культурно-досугового (клубного) типа (посадочных мест)</w:t>
            </w:r>
          </w:p>
        </w:tc>
        <w:tc>
          <w:tcPr>
            <w:tcW w:w="941" w:type="pct"/>
            <w:shd w:val="clear" w:color="auto" w:fill="auto"/>
            <w:vAlign w:val="center"/>
          </w:tcPr>
          <w:p w14:paraId="1C9FE7F1" w14:textId="77777777" w:rsidR="00FA61E9" w:rsidRPr="007A7C08" w:rsidRDefault="00FA61E9" w:rsidP="00BA064E">
            <w:pPr>
              <w:jc w:val="center"/>
              <w:rPr>
                <w:sz w:val="22"/>
                <w:szCs w:val="22"/>
              </w:rPr>
            </w:pPr>
            <w:r w:rsidRPr="007A7C08">
              <w:rPr>
                <w:sz w:val="22"/>
                <w:szCs w:val="22"/>
              </w:rPr>
              <w:t>1235</w:t>
            </w:r>
          </w:p>
        </w:tc>
        <w:tc>
          <w:tcPr>
            <w:tcW w:w="531" w:type="pct"/>
            <w:shd w:val="clear" w:color="auto" w:fill="auto"/>
            <w:vAlign w:val="center"/>
          </w:tcPr>
          <w:p w14:paraId="3D91CBFD" w14:textId="77777777" w:rsidR="00FA61E9" w:rsidRPr="007A7C08" w:rsidRDefault="00FA61E9" w:rsidP="00BA064E">
            <w:pPr>
              <w:jc w:val="center"/>
              <w:rPr>
                <w:sz w:val="22"/>
                <w:szCs w:val="22"/>
              </w:rPr>
            </w:pPr>
            <w:r w:rsidRPr="007A7C08">
              <w:rPr>
                <w:sz w:val="22"/>
                <w:szCs w:val="22"/>
              </w:rPr>
              <w:t>1247</w:t>
            </w:r>
          </w:p>
        </w:tc>
        <w:tc>
          <w:tcPr>
            <w:tcW w:w="682" w:type="pct"/>
            <w:shd w:val="clear" w:color="auto" w:fill="auto"/>
            <w:vAlign w:val="center"/>
          </w:tcPr>
          <w:p w14:paraId="1D4B6EAC" w14:textId="77777777" w:rsidR="00FA61E9" w:rsidRPr="007A7C08" w:rsidRDefault="00FA61E9" w:rsidP="00BA064E">
            <w:pPr>
              <w:jc w:val="center"/>
              <w:rPr>
                <w:sz w:val="22"/>
                <w:szCs w:val="22"/>
              </w:rPr>
            </w:pPr>
            <w:r w:rsidRPr="007A7C08">
              <w:rPr>
                <w:sz w:val="22"/>
                <w:szCs w:val="22"/>
              </w:rPr>
              <w:t>1253</w:t>
            </w:r>
          </w:p>
        </w:tc>
      </w:tr>
      <w:tr w:rsidR="007A7C08" w:rsidRPr="007A7C08" w14:paraId="68085DB1" w14:textId="77777777" w:rsidTr="00BA064E">
        <w:trPr>
          <w:trHeight w:val="70"/>
        </w:trPr>
        <w:tc>
          <w:tcPr>
            <w:tcW w:w="2847" w:type="pct"/>
            <w:shd w:val="clear" w:color="auto" w:fill="auto"/>
            <w:vAlign w:val="center"/>
            <w:hideMark/>
          </w:tcPr>
          <w:p w14:paraId="712F1AEC" w14:textId="54A758A6" w:rsidR="00FA61E9" w:rsidRPr="007A7C08" w:rsidRDefault="00220656" w:rsidP="00220656">
            <w:pPr>
              <w:rPr>
                <w:sz w:val="22"/>
                <w:szCs w:val="22"/>
              </w:rPr>
            </w:pPr>
            <w:r w:rsidRPr="007A7C08">
              <w:rPr>
                <w:sz w:val="22"/>
                <w:szCs w:val="22"/>
              </w:rPr>
              <w:t>З</w:t>
            </w:r>
            <w:r w:rsidR="00FA61E9" w:rsidRPr="007A7C08">
              <w:rPr>
                <w:sz w:val="22"/>
                <w:szCs w:val="22"/>
              </w:rPr>
              <w:t>релищны</w:t>
            </w:r>
            <w:r w:rsidRPr="007A7C08">
              <w:rPr>
                <w:sz w:val="22"/>
                <w:szCs w:val="22"/>
              </w:rPr>
              <w:t>е</w:t>
            </w:r>
            <w:r w:rsidR="00FA61E9" w:rsidRPr="007A7C08">
              <w:rPr>
                <w:sz w:val="22"/>
                <w:szCs w:val="22"/>
              </w:rPr>
              <w:t xml:space="preserve"> организаци</w:t>
            </w:r>
            <w:r w:rsidRPr="007A7C08">
              <w:rPr>
                <w:sz w:val="22"/>
                <w:szCs w:val="22"/>
              </w:rPr>
              <w:t>и</w:t>
            </w:r>
            <w:r w:rsidR="00FA61E9" w:rsidRPr="007A7C08">
              <w:rPr>
                <w:sz w:val="22"/>
                <w:szCs w:val="22"/>
              </w:rPr>
              <w:t xml:space="preserve"> (театры) (посадочных мест)</w:t>
            </w:r>
          </w:p>
        </w:tc>
        <w:tc>
          <w:tcPr>
            <w:tcW w:w="941" w:type="pct"/>
            <w:shd w:val="clear" w:color="auto" w:fill="auto"/>
            <w:vAlign w:val="center"/>
          </w:tcPr>
          <w:p w14:paraId="3728D316" w14:textId="77777777" w:rsidR="00FA61E9" w:rsidRPr="007A7C08" w:rsidRDefault="00FA61E9" w:rsidP="00BA064E">
            <w:pPr>
              <w:jc w:val="center"/>
              <w:rPr>
                <w:sz w:val="22"/>
                <w:szCs w:val="22"/>
              </w:rPr>
            </w:pPr>
            <w:r w:rsidRPr="007A7C08">
              <w:rPr>
                <w:sz w:val="22"/>
                <w:szCs w:val="22"/>
              </w:rPr>
              <w:t>494</w:t>
            </w:r>
          </w:p>
        </w:tc>
        <w:tc>
          <w:tcPr>
            <w:tcW w:w="531" w:type="pct"/>
            <w:shd w:val="clear" w:color="auto" w:fill="auto"/>
            <w:vAlign w:val="center"/>
          </w:tcPr>
          <w:p w14:paraId="3436B681" w14:textId="77777777" w:rsidR="00FA61E9" w:rsidRPr="007A7C08" w:rsidRDefault="00FA61E9" w:rsidP="00BA064E">
            <w:pPr>
              <w:jc w:val="center"/>
              <w:rPr>
                <w:sz w:val="22"/>
                <w:szCs w:val="22"/>
              </w:rPr>
            </w:pPr>
            <w:r w:rsidRPr="007A7C08">
              <w:rPr>
                <w:sz w:val="22"/>
                <w:szCs w:val="22"/>
              </w:rPr>
              <w:t>499</w:t>
            </w:r>
          </w:p>
        </w:tc>
        <w:tc>
          <w:tcPr>
            <w:tcW w:w="682" w:type="pct"/>
            <w:shd w:val="clear" w:color="auto" w:fill="auto"/>
            <w:vAlign w:val="center"/>
          </w:tcPr>
          <w:p w14:paraId="32043F97" w14:textId="77777777" w:rsidR="00FA61E9" w:rsidRPr="007A7C08" w:rsidRDefault="00FA61E9" w:rsidP="00BA064E">
            <w:pPr>
              <w:jc w:val="center"/>
              <w:rPr>
                <w:sz w:val="22"/>
                <w:szCs w:val="22"/>
              </w:rPr>
            </w:pPr>
            <w:r w:rsidRPr="007A7C08">
              <w:rPr>
                <w:sz w:val="22"/>
                <w:szCs w:val="22"/>
              </w:rPr>
              <w:t>501</w:t>
            </w:r>
          </w:p>
        </w:tc>
      </w:tr>
      <w:tr w:rsidR="007A7C08" w:rsidRPr="007A7C08" w14:paraId="32E56ADF" w14:textId="77777777" w:rsidTr="00BA064E">
        <w:trPr>
          <w:trHeight w:val="70"/>
        </w:trPr>
        <w:tc>
          <w:tcPr>
            <w:tcW w:w="2847" w:type="pct"/>
            <w:shd w:val="clear" w:color="auto" w:fill="auto"/>
            <w:vAlign w:val="center"/>
            <w:hideMark/>
          </w:tcPr>
          <w:p w14:paraId="23FF4757" w14:textId="2CC06E6A" w:rsidR="00FA61E9" w:rsidRPr="007A7C08" w:rsidRDefault="00220656" w:rsidP="00220656">
            <w:pPr>
              <w:rPr>
                <w:sz w:val="22"/>
                <w:szCs w:val="22"/>
              </w:rPr>
            </w:pPr>
            <w:r w:rsidRPr="007A7C08">
              <w:rPr>
                <w:sz w:val="22"/>
                <w:szCs w:val="22"/>
              </w:rPr>
              <w:t>З</w:t>
            </w:r>
            <w:r w:rsidR="00FA61E9" w:rsidRPr="007A7C08">
              <w:rPr>
                <w:sz w:val="22"/>
                <w:szCs w:val="22"/>
              </w:rPr>
              <w:t>релищны</w:t>
            </w:r>
            <w:r w:rsidRPr="007A7C08">
              <w:rPr>
                <w:sz w:val="22"/>
                <w:szCs w:val="22"/>
              </w:rPr>
              <w:t>е</w:t>
            </w:r>
            <w:r w:rsidR="00FA61E9" w:rsidRPr="007A7C08">
              <w:rPr>
                <w:sz w:val="22"/>
                <w:szCs w:val="22"/>
              </w:rPr>
              <w:t xml:space="preserve"> организаци</w:t>
            </w:r>
            <w:r w:rsidRPr="007A7C08">
              <w:rPr>
                <w:sz w:val="22"/>
                <w:szCs w:val="22"/>
              </w:rPr>
              <w:t>и</w:t>
            </w:r>
            <w:r w:rsidR="00FA61E9" w:rsidRPr="007A7C08">
              <w:rPr>
                <w:sz w:val="22"/>
                <w:szCs w:val="22"/>
              </w:rPr>
              <w:t xml:space="preserve"> (концертные организации) (посадочных мест)</w:t>
            </w:r>
          </w:p>
        </w:tc>
        <w:tc>
          <w:tcPr>
            <w:tcW w:w="941" w:type="pct"/>
            <w:shd w:val="clear" w:color="auto" w:fill="auto"/>
            <w:vAlign w:val="center"/>
          </w:tcPr>
          <w:p w14:paraId="136087A2" w14:textId="77777777" w:rsidR="00FA61E9" w:rsidRPr="007A7C08" w:rsidRDefault="00FA61E9" w:rsidP="00BA064E">
            <w:pPr>
              <w:jc w:val="center"/>
              <w:rPr>
                <w:sz w:val="22"/>
                <w:szCs w:val="22"/>
              </w:rPr>
            </w:pPr>
            <w:r w:rsidRPr="007A7C08">
              <w:rPr>
                <w:sz w:val="22"/>
                <w:szCs w:val="22"/>
              </w:rPr>
              <w:t>494</w:t>
            </w:r>
          </w:p>
        </w:tc>
        <w:tc>
          <w:tcPr>
            <w:tcW w:w="531" w:type="pct"/>
            <w:shd w:val="clear" w:color="auto" w:fill="auto"/>
            <w:vAlign w:val="center"/>
          </w:tcPr>
          <w:p w14:paraId="79402013" w14:textId="77777777" w:rsidR="00FA61E9" w:rsidRPr="007A7C08" w:rsidRDefault="00FA61E9" w:rsidP="00BA064E">
            <w:pPr>
              <w:jc w:val="center"/>
              <w:rPr>
                <w:sz w:val="22"/>
                <w:szCs w:val="22"/>
              </w:rPr>
            </w:pPr>
            <w:r w:rsidRPr="007A7C08">
              <w:rPr>
                <w:sz w:val="22"/>
                <w:szCs w:val="22"/>
              </w:rPr>
              <w:t>499</w:t>
            </w:r>
          </w:p>
        </w:tc>
        <w:tc>
          <w:tcPr>
            <w:tcW w:w="682" w:type="pct"/>
            <w:shd w:val="clear" w:color="auto" w:fill="auto"/>
            <w:vAlign w:val="center"/>
          </w:tcPr>
          <w:p w14:paraId="2C1B6B05" w14:textId="77777777" w:rsidR="00FA61E9" w:rsidRPr="007A7C08" w:rsidRDefault="00FA61E9" w:rsidP="00BA064E">
            <w:pPr>
              <w:jc w:val="center"/>
              <w:rPr>
                <w:sz w:val="22"/>
                <w:szCs w:val="22"/>
              </w:rPr>
            </w:pPr>
            <w:r w:rsidRPr="007A7C08">
              <w:rPr>
                <w:sz w:val="22"/>
                <w:szCs w:val="22"/>
              </w:rPr>
              <w:t>501</w:t>
            </w:r>
          </w:p>
        </w:tc>
      </w:tr>
      <w:tr w:rsidR="007A7C08" w:rsidRPr="007A7C08" w14:paraId="2117F1C1" w14:textId="77777777" w:rsidTr="00BA064E">
        <w:trPr>
          <w:trHeight w:val="70"/>
        </w:trPr>
        <w:tc>
          <w:tcPr>
            <w:tcW w:w="2847" w:type="pct"/>
            <w:shd w:val="clear" w:color="auto" w:fill="auto"/>
            <w:vAlign w:val="center"/>
            <w:hideMark/>
          </w:tcPr>
          <w:p w14:paraId="2641AE80" w14:textId="1ACACD7D" w:rsidR="00FA61E9" w:rsidRPr="007A7C08" w:rsidRDefault="00220656" w:rsidP="00220656">
            <w:pPr>
              <w:rPr>
                <w:sz w:val="22"/>
                <w:szCs w:val="22"/>
              </w:rPr>
            </w:pPr>
            <w:r w:rsidRPr="007A7C08">
              <w:rPr>
                <w:sz w:val="22"/>
                <w:szCs w:val="22"/>
              </w:rPr>
              <w:t>О</w:t>
            </w:r>
            <w:r w:rsidR="00FA61E9" w:rsidRPr="007A7C08">
              <w:rPr>
                <w:sz w:val="22"/>
                <w:szCs w:val="22"/>
              </w:rPr>
              <w:t>рганизаци</w:t>
            </w:r>
            <w:r w:rsidRPr="007A7C08">
              <w:rPr>
                <w:sz w:val="22"/>
                <w:szCs w:val="22"/>
              </w:rPr>
              <w:t>и</w:t>
            </w:r>
            <w:r w:rsidR="00FA61E9" w:rsidRPr="007A7C08">
              <w:rPr>
                <w:sz w:val="22"/>
                <w:szCs w:val="22"/>
              </w:rPr>
              <w:t xml:space="preserve"> дополнительного образования (ДШИ</w:t>
            </w:r>
            <w:r w:rsidR="00FA61E9" w:rsidRPr="007A7C08">
              <w:rPr>
                <w:rStyle w:val="afffff8"/>
                <w:sz w:val="22"/>
                <w:szCs w:val="22"/>
              </w:rPr>
              <w:footnoteReference w:id="25"/>
            </w:r>
            <w:r w:rsidR="00FA61E9" w:rsidRPr="007A7C08">
              <w:rPr>
                <w:sz w:val="22"/>
                <w:szCs w:val="22"/>
              </w:rPr>
              <w:t>) (мест)</w:t>
            </w:r>
          </w:p>
        </w:tc>
        <w:tc>
          <w:tcPr>
            <w:tcW w:w="941" w:type="pct"/>
            <w:shd w:val="clear" w:color="auto" w:fill="auto"/>
            <w:vAlign w:val="center"/>
          </w:tcPr>
          <w:p w14:paraId="40D034E6" w14:textId="77777777" w:rsidR="00FA61E9" w:rsidRPr="007A7C08" w:rsidRDefault="00FA61E9" w:rsidP="00BA064E">
            <w:pPr>
              <w:jc w:val="center"/>
              <w:rPr>
                <w:sz w:val="22"/>
                <w:szCs w:val="22"/>
              </w:rPr>
            </w:pPr>
            <w:r w:rsidRPr="007A7C08">
              <w:rPr>
                <w:sz w:val="22"/>
                <w:szCs w:val="22"/>
              </w:rPr>
              <w:t>1702</w:t>
            </w:r>
          </w:p>
        </w:tc>
        <w:tc>
          <w:tcPr>
            <w:tcW w:w="531" w:type="pct"/>
            <w:shd w:val="clear" w:color="auto" w:fill="auto"/>
            <w:vAlign w:val="center"/>
          </w:tcPr>
          <w:p w14:paraId="0E8A3193" w14:textId="77777777" w:rsidR="00FA61E9" w:rsidRPr="007A7C08" w:rsidRDefault="00FA61E9" w:rsidP="00BA064E">
            <w:pPr>
              <w:jc w:val="center"/>
              <w:rPr>
                <w:sz w:val="22"/>
                <w:szCs w:val="22"/>
              </w:rPr>
            </w:pPr>
            <w:r w:rsidRPr="007A7C08">
              <w:rPr>
                <w:sz w:val="22"/>
                <w:szCs w:val="22"/>
              </w:rPr>
              <w:t>1718</w:t>
            </w:r>
          </w:p>
        </w:tc>
        <w:tc>
          <w:tcPr>
            <w:tcW w:w="682" w:type="pct"/>
            <w:shd w:val="clear" w:color="auto" w:fill="auto"/>
            <w:vAlign w:val="center"/>
          </w:tcPr>
          <w:p w14:paraId="669C9BF5" w14:textId="77777777" w:rsidR="00FA61E9" w:rsidRPr="007A7C08" w:rsidRDefault="00FA61E9" w:rsidP="00BA064E">
            <w:pPr>
              <w:jc w:val="center"/>
              <w:rPr>
                <w:sz w:val="22"/>
                <w:szCs w:val="22"/>
              </w:rPr>
            </w:pPr>
            <w:r w:rsidRPr="007A7C08">
              <w:rPr>
                <w:sz w:val="22"/>
                <w:szCs w:val="22"/>
              </w:rPr>
              <w:t>1726</w:t>
            </w:r>
          </w:p>
        </w:tc>
      </w:tr>
    </w:tbl>
    <w:p w14:paraId="2EA2343C" w14:textId="77777777" w:rsidR="00FA61E9" w:rsidRPr="007A7C08" w:rsidRDefault="00FA61E9" w:rsidP="00CE53E3">
      <w:pPr>
        <w:pStyle w:val="aff2"/>
        <w:suppressAutoHyphens/>
        <w:spacing w:before="120" w:after="0" w:line="240" w:lineRule="auto"/>
        <w:ind w:left="2772" w:hanging="2914"/>
        <w:contextualSpacing w:val="0"/>
        <w:rPr>
          <w:rFonts w:ascii="Times New Roman" w:hAnsi="Times New Roman"/>
          <w:sz w:val="24"/>
          <w:szCs w:val="24"/>
        </w:rPr>
      </w:pPr>
      <w:r w:rsidRPr="007A7C08">
        <w:rPr>
          <w:rFonts w:ascii="Times New Roman" w:hAnsi="Times New Roman"/>
          <w:sz w:val="24"/>
          <w:szCs w:val="24"/>
        </w:rPr>
        <w:t>Таблица 4.1.4.</w:t>
      </w:r>
      <w:r w:rsidRPr="007A7C08">
        <w:rPr>
          <w:sz w:val="24"/>
          <w:szCs w:val="24"/>
        </w:rPr>
        <w:t xml:space="preserve"> </w:t>
      </w:r>
      <w:r w:rsidRPr="007A7C08">
        <w:rPr>
          <w:rFonts w:ascii="Times New Roman" w:hAnsi="Times New Roman"/>
          <w:sz w:val="24"/>
          <w:szCs w:val="24"/>
        </w:rPr>
        <w:t>Места погребения и захоронения</w:t>
      </w:r>
    </w:p>
    <w:tbl>
      <w:tblPr>
        <w:tblW w:w="5000" w:type="pct"/>
        <w:tblLook w:val="04A0" w:firstRow="1" w:lastRow="0" w:firstColumn="1" w:lastColumn="0" w:noHBand="0" w:noVBand="1"/>
      </w:tblPr>
      <w:tblGrid>
        <w:gridCol w:w="5611"/>
        <w:gridCol w:w="1852"/>
        <w:gridCol w:w="1046"/>
        <w:gridCol w:w="1344"/>
      </w:tblGrid>
      <w:tr w:rsidR="007A7C08" w:rsidRPr="007A7C08" w14:paraId="209EC942" w14:textId="77777777" w:rsidTr="00BA064E">
        <w:trPr>
          <w:trHeight w:val="70"/>
          <w:tblHeader/>
        </w:trPr>
        <w:tc>
          <w:tcPr>
            <w:tcW w:w="28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BAA157" w14:textId="77777777" w:rsidR="00FA61E9" w:rsidRPr="007A7C08" w:rsidRDefault="00FA61E9" w:rsidP="00CE53E3">
            <w:pPr>
              <w:jc w:val="center"/>
              <w:rPr>
                <w:sz w:val="22"/>
                <w:szCs w:val="22"/>
              </w:rPr>
            </w:pPr>
            <w:r w:rsidRPr="007A7C08">
              <w:rPr>
                <w:sz w:val="22"/>
                <w:szCs w:val="22"/>
              </w:rPr>
              <w:t>Показатель</w:t>
            </w:r>
          </w:p>
        </w:tc>
        <w:tc>
          <w:tcPr>
            <w:tcW w:w="940" w:type="pct"/>
            <w:tcBorders>
              <w:top w:val="single" w:sz="4" w:space="0" w:color="auto"/>
              <w:left w:val="nil"/>
              <w:bottom w:val="single" w:sz="4" w:space="0" w:color="auto"/>
              <w:right w:val="single" w:sz="4" w:space="0" w:color="auto"/>
            </w:tcBorders>
            <w:shd w:val="clear" w:color="auto" w:fill="auto"/>
            <w:vAlign w:val="center"/>
            <w:hideMark/>
          </w:tcPr>
          <w:p w14:paraId="55CC3B47" w14:textId="77777777" w:rsidR="00FA61E9" w:rsidRPr="007A7C08" w:rsidRDefault="00FA61E9" w:rsidP="00CE53E3">
            <w:pPr>
              <w:jc w:val="center"/>
              <w:rPr>
                <w:sz w:val="22"/>
                <w:szCs w:val="22"/>
              </w:rPr>
            </w:pPr>
            <w:r w:rsidRPr="007A7C08">
              <w:rPr>
                <w:sz w:val="22"/>
                <w:szCs w:val="22"/>
              </w:rPr>
              <w:t>Существующее положение</w:t>
            </w:r>
          </w:p>
        </w:tc>
        <w:tc>
          <w:tcPr>
            <w:tcW w:w="531" w:type="pct"/>
            <w:tcBorders>
              <w:top w:val="single" w:sz="4" w:space="0" w:color="auto"/>
              <w:left w:val="nil"/>
              <w:bottom w:val="single" w:sz="4" w:space="0" w:color="auto"/>
              <w:right w:val="single" w:sz="4" w:space="0" w:color="auto"/>
            </w:tcBorders>
            <w:shd w:val="clear" w:color="auto" w:fill="auto"/>
            <w:vAlign w:val="center"/>
            <w:hideMark/>
          </w:tcPr>
          <w:p w14:paraId="170B073C" w14:textId="77777777" w:rsidR="00FA61E9" w:rsidRPr="007A7C08" w:rsidRDefault="00FA61E9" w:rsidP="00CE53E3">
            <w:pPr>
              <w:jc w:val="center"/>
              <w:rPr>
                <w:sz w:val="22"/>
                <w:szCs w:val="22"/>
              </w:rPr>
            </w:pPr>
            <w:r w:rsidRPr="007A7C08">
              <w:rPr>
                <w:sz w:val="22"/>
                <w:szCs w:val="22"/>
              </w:rPr>
              <w:t>Первая очередь</w:t>
            </w:r>
          </w:p>
        </w:tc>
        <w:tc>
          <w:tcPr>
            <w:tcW w:w="682" w:type="pct"/>
            <w:tcBorders>
              <w:top w:val="single" w:sz="4" w:space="0" w:color="auto"/>
              <w:left w:val="nil"/>
              <w:bottom w:val="single" w:sz="4" w:space="0" w:color="auto"/>
              <w:right w:val="single" w:sz="4" w:space="0" w:color="auto"/>
            </w:tcBorders>
            <w:shd w:val="clear" w:color="auto" w:fill="auto"/>
            <w:vAlign w:val="center"/>
            <w:hideMark/>
          </w:tcPr>
          <w:p w14:paraId="1D21469D" w14:textId="77777777" w:rsidR="00FA61E9" w:rsidRPr="007A7C08" w:rsidRDefault="00FA61E9" w:rsidP="00CE53E3">
            <w:pPr>
              <w:jc w:val="center"/>
              <w:rPr>
                <w:sz w:val="22"/>
                <w:szCs w:val="22"/>
              </w:rPr>
            </w:pPr>
            <w:r w:rsidRPr="007A7C08">
              <w:rPr>
                <w:sz w:val="22"/>
                <w:szCs w:val="22"/>
              </w:rPr>
              <w:t>Расчётный срок</w:t>
            </w:r>
          </w:p>
        </w:tc>
      </w:tr>
      <w:tr w:rsidR="007A7C08" w:rsidRPr="007A7C08" w14:paraId="76986065" w14:textId="77777777" w:rsidTr="00BA064E">
        <w:trPr>
          <w:trHeight w:val="70"/>
        </w:trPr>
        <w:tc>
          <w:tcPr>
            <w:tcW w:w="2847" w:type="pct"/>
            <w:tcBorders>
              <w:top w:val="nil"/>
              <w:left w:val="single" w:sz="4" w:space="0" w:color="auto"/>
              <w:bottom w:val="single" w:sz="4" w:space="0" w:color="auto"/>
              <w:right w:val="single" w:sz="4" w:space="0" w:color="auto"/>
            </w:tcBorders>
            <w:shd w:val="clear" w:color="auto" w:fill="auto"/>
            <w:vAlign w:val="center"/>
            <w:hideMark/>
          </w:tcPr>
          <w:p w14:paraId="069BA2C0" w14:textId="4DB95C96" w:rsidR="00FA61E9" w:rsidRPr="007A7C08" w:rsidRDefault="00220656" w:rsidP="00CE53E3">
            <w:pPr>
              <w:rPr>
                <w:sz w:val="22"/>
                <w:szCs w:val="22"/>
              </w:rPr>
            </w:pPr>
            <w:r w:rsidRPr="007A7C08">
              <w:rPr>
                <w:sz w:val="22"/>
                <w:szCs w:val="22"/>
              </w:rPr>
              <w:t>К</w:t>
            </w:r>
            <w:r w:rsidR="00FA61E9" w:rsidRPr="007A7C08">
              <w:rPr>
                <w:sz w:val="22"/>
                <w:szCs w:val="22"/>
              </w:rPr>
              <w:t>ладбища (га)</w:t>
            </w:r>
          </w:p>
        </w:tc>
        <w:tc>
          <w:tcPr>
            <w:tcW w:w="940" w:type="pct"/>
            <w:tcBorders>
              <w:top w:val="nil"/>
              <w:left w:val="nil"/>
              <w:bottom w:val="single" w:sz="4" w:space="0" w:color="auto"/>
              <w:right w:val="single" w:sz="4" w:space="0" w:color="auto"/>
            </w:tcBorders>
            <w:shd w:val="clear" w:color="auto" w:fill="auto"/>
            <w:vAlign w:val="center"/>
          </w:tcPr>
          <w:p w14:paraId="1BBF54F4" w14:textId="77777777" w:rsidR="00FA61E9" w:rsidRPr="007A7C08" w:rsidRDefault="00FA61E9" w:rsidP="00CE53E3">
            <w:pPr>
              <w:jc w:val="center"/>
              <w:rPr>
                <w:sz w:val="22"/>
                <w:szCs w:val="22"/>
              </w:rPr>
            </w:pPr>
            <w:r w:rsidRPr="007A7C08">
              <w:rPr>
                <w:sz w:val="22"/>
                <w:szCs w:val="22"/>
              </w:rPr>
              <w:t>19,76</w:t>
            </w:r>
          </w:p>
        </w:tc>
        <w:tc>
          <w:tcPr>
            <w:tcW w:w="531" w:type="pct"/>
            <w:tcBorders>
              <w:top w:val="nil"/>
              <w:left w:val="nil"/>
              <w:bottom w:val="single" w:sz="4" w:space="0" w:color="auto"/>
              <w:right w:val="single" w:sz="4" w:space="0" w:color="auto"/>
            </w:tcBorders>
            <w:shd w:val="clear" w:color="auto" w:fill="auto"/>
            <w:vAlign w:val="center"/>
          </w:tcPr>
          <w:p w14:paraId="162AC6C5" w14:textId="77777777" w:rsidR="00FA61E9" w:rsidRPr="007A7C08" w:rsidRDefault="00FA61E9" w:rsidP="00CE53E3">
            <w:pPr>
              <w:jc w:val="center"/>
              <w:rPr>
                <w:sz w:val="22"/>
                <w:szCs w:val="22"/>
              </w:rPr>
            </w:pPr>
            <w:r w:rsidRPr="007A7C08">
              <w:rPr>
                <w:sz w:val="22"/>
                <w:szCs w:val="22"/>
              </w:rPr>
              <w:t>19,95</w:t>
            </w:r>
          </w:p>
        </w:tc>
        <w:tc>
          <w:tcPr>
            <w:tcW w:w="682" w:type="pct"/>
            <w:tcBorders>
              <w:top w:val="nil"/>
              <w:left w:val="nil"/>
              <w:bottom w:val="single" w:sz="4" w:space="0" w:color="auto"/>
              <w:right w:val="single" w:sz="4" w:space="0" w:color="auto"/>
            </w:tcBorders>
            <w:shd w:val="clear" w:color="auto" w:fill="auto"/>
            <w:vAlign w:val="center"/>
          </w:tcPr>
          <w:p w14:paraId="02183AE7" w14:textId="77777777" w:rsidR="00FA61E9" w:rsidRPr="007A7C08" w:rsidRDefault="00FA61E9" w:rsidP="00CE53E3">
            <w:pPr>
              <w:jc w:val="center"/>
              <w:rPr>
                <w:sz w:val="22"/>
                <w:szCs w:val="22"/>
              </w:rPr>
            </w:pPr>
            <w:r w:rsidRPr="007A7C08">
              <w:rPr>
                <w:sz w:val="22"/>
                <w:szCs w:val="22"/>
              </w:rPr>
              <w:t>20,04</w:t>
            </w:r>
          </w:p>
        </w:tc>
      </w:tr>
    </w:tbl>
    <w:p w14:paraId="7D70D6B7" w14:textId="77777777" w:rsidR="00F26AE6" w:rsidRPr="007A7C08" w:rsidRDefault="00F26AE6" w:rsidP="00EA4CAB">
      <w:pPr>
        <w:pStyle w:val="4f0"/>
        <w:pageBreakBefore/>
        <w:numPr>
          <w:ilvl w:val="1"/>
          <w:numId w:val="31"/>
        </w:numPr>
        <w:shd w:val="clear" w:color="auto" w:fill="auto"/>
        <w:tabs>
          <w:tab w:val="left" w:pos="709"/>
        </w:tabs>
        <w:suppressAutoHyphens/>
        <w:spacing w:before="240" w:after="120" w:line="240" w:lineRule="auto"/>
        <w:ind w:left="794" w:hanging="794"/>
        <w:jc w:val="both"/>
        <w:outlineLvl w:val="1"/>
        <w:rPr>
          <w:rFonts w:eastAsia="Calibri"/>
          <w:b/>
          <w:i w:val="0"/>
          <w:sz w:val="24"/>
          <w:szCs w:val="24"/>
        </w:rPr>
      </w:pPr>
      <w:bookmarkStart w:id="41" w:name="_Toc107331429"/>
      <w:bookmarkStart w:id="42" w:name="_Toc233908537"/>
      <w:r w:rsidRPr="007A7C08">
        <w:rPr>
          <w:rFonts w:eastAsia="Calibri"/>
          <w:b/>
          <w:i w:val="0"/>
          <w:sz w:val="24"/>
          <w:szCs w:val="24"/>
        </w:rPr>
        <w:lastRenderedPageBreak/>
        <w:t>Нормативные потребности в объектах транспортной инфраструктуры</w:t>
      </w:r>
      <w:bookmarkEnd w:id="41"/>
      <w:bookmarkEnd w:id="42"/>
    </w:p>
    <w:p w14:paraId="6CEA2FB3" w14:textId="77777777" w:rsidR="00C70498" w:rsidRPr="007A7C08" w:rsidRDefault="00414131" w:rsidP="00C70498">
      <w:pPr>
        <w:spacing w:before="120"/>
        <w:rPr>
          <w:rFonts w:eastAsia="TimesNewRomanPSMT"/>
        </w:rPr>
      </w:pPr>
      <w:bookmarkStart w:id="43" w:name="_Hlk88063794"/>
      <w:r w:rsidRPr="007A7C08">
        <w:rPr>
          <w:rFonts w:eastAsia="TimesNewRomanPSMT"/>
        </w:rPr>
        <w:t>Таблица 4.2.1.</w:t>
      </w:r>
      <w:r w:rsidRPr="007A7C08">
        <w:t xml:space="preserve"> </w:t>
      </w:r>
      <w:r w:rsidR="00C70498" w:rsidRPr="007A7C08">
        <w:rPr>
          <w:rFonts w:eastAsia="TimesNewRomanPSMT"/>
        </w:rPr>
        <w:t>Организация пешеходного и велосипедного движения</w:t>
      </w:r>
    </w:p>
    <w:tbl>
      <w:tblPr>
        <w:tblW w:w="5000" w:type="pct"/>
        <w:jc w:val="center"/>
        <w:tblLayout w:type="fixed"/>
        <w:tblCellMar>
          <w:left w:w="28" w:type="dxa"/>
          <w:right w:w="28" w:type="dxa"/>
        </w:tblCellMar>
        <w:tblLook w:val="04A0" w:firstRow="1" w:lastRow="0" w:firstColumn="1" w:lastColumn="0" w:noHBand="0" w:noVBand="1"/>
      </w:tblPr>
      <w:tblGrid>
        <w:gridCol w:w="1729"/>
        <w:gridCol w:w="1493"/>
        <w:gridCol w:w="1180"/>
        <w:gridCol w:w="1004"/>
        <w:gridCol w:w="1640"/>
        <w:gridCol w:w="1268"/>
        <w:gridCol w:w="1379"/>
      </w:tblGrid>
      <w:tr w:rsidR="007A7C08" w:rsidRPr="007A7C08" w14:paraId="0907D876" w14:textId="77777777" w:rsidTr="00566062">
        <w:trPr>
          <w:trHeight w:val="20"/>
          <w:tblHeader/>
          <w:jc w:val="center"/>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6F34E4BB" w14:textId="77777777" w:rsidR="00C70498" w:rsidRPr="007A7C08" w:rsidRDefault="00C70498" w:rsidP="00BA064E">
            <w:pPr>
              <w:suppressAutoHyphens/>
              <w:spacing w:line="256" w:lineRule="auto"/>
              <w:jc w:val="center"/>
              <w:rPr>
                <w:rFonts w:eastAsia="Calibri"/>
                <w:sz w:val="20"/>
                <w:szCs w:val="20"/>
                <w:lang w:eastAsia="en-US"/>
              </w:rPr>
            </w:pPr>
            <w:r w:rsidRPr="007A7C08">
              <w:rPr>
                <w:rFonts w:eastAsia="Calibri"/>
                <w:sz w:val="20"/>
                <w:szCs w:val="20"/>
                <w:lang w:eastAsia="en-US"/>
              </w:rPr>
              <w:t>Наименование городов и поселков</w:t>
            </w:r>
          </w:p>
        </w:tc>
        <w:tc>
          <w:tcPr>
            <w:tcW w:w="3677" w:type="dxa"/>
            <w:gridSpan w:val="3"/>
            <w:tcBorders>
              <w:top w:val="single" w:sz="4" w:space="0" w:color="auto"/>
              <w:left w:val="single" w:sz="4" w:space="0" w:color="auto"/>
              <w:bottom w:val="single" w:sz="4" w:space="0" w:color="auto"/>
              <w:right w:val="single" w:sz="4" w:space="0" w:color="auto"/>
            </w:tcBorders>
            <w:vAlign w:val="center"/>
            <w:hideMark/>
          </w:tcPr>
          <w:p w14:paraId="5B37B9C4" w14:textId="77777777" w:rsidR="00C70498" w:rsidRPr="007A7C08" w:rsidRDefault="00C70498" w:rsidP="00BA064E">
            <w:pPr>
              <w:suppressAutoHyphens/>
              <w:spacing w:line="256" w:lineRule="auto"/>
              <w:jc w:val="center"/>
              <w:rPr>
                <w:rFonts w:eastAsia="Calibri"/>
                <w:sz w:val="20"/>
                <w:szCs w:val="20"/>
                <w:lang w:eastAsia="en-US"/>
              </w:rPr>
            </w:pPr>
            <w:r w:rsidRPr="007A7C08">
              <w:rPr>
                <w:rFonts w:eastAsia="Calibri"/>
                <w:sz w:val="20"/>
                <w:szCs w:val="20"/>
                <w:lang w:eastAsia="en-US"/>
              </w:rPr>
              <w:t>Численность населения, тыс. чел.</w:t>
            </w:r>
          </w:p>
        </w:tc>
        <w:tc>
          <w:tcPr>
            <w:tcW w:w="4287" w:type="dxa"/>
            <w:gridSpan w:val="3"/>
            <w:tcBorders>
              <w:top w:val="single" w:sz="4" w:space="0" w:color="auto"/>
              <w:left w:val="single" w:sz="4" w:space="0" w:color="auto"/>
              <w:bottom w:val="single" w:sz="4" w:space="0" w:color="000000"/>
              <w:right w:val="single" w:sz="4" w:space="0" w:color="auto"/>
            </w:tcBorders>
            <w:vAlign w:val="center"/>
            <w:hideMark/>
          </w:tcPr>
          <w:p w14:paraId="03DE7A56" w14:textId="77777777" w:rsidR="00C70498" w:rsidRPr="007A7C08" w:rsidRDefault="00C70498" w:rsidP="00BA064E">
            <w:pPr>
              <w:suppressAutoHyphens/>
              <w:spacing w:line="256" w:lineRule="auto"/>
              <w:jc w:val="both"/>
              <w:rPr>
                <w:rFonts w:eastAsia="Calibri"/>
                <w:sz w:val="20"/>
                <w:szCs w:val="20"/>
                <w:lang w:eastAsia="en-US"/>
              </w:rPr>
            </w:pPr>
            <w:r w:rsidRPr="007A7C08">
              <w:rPr>
                <w:rFonts w:eastAsia="Calibri"/>
                <w:sz w:val="20"/>
                <w:szCs w:val="20"/>
                <w:lang w:eastAsia="en-US"/>
              </w:rPr>
              <w:t xml:space="preserve">Потребность в количестве велодорожек, ед. из расчета 1 велодорожка на 15 тыс. человек, протяженность </w:t>
            </w:r>
            <w:proofErr w:type="spellStart"/>
            <w:r w:rsidRPr="007A7C08">
              <w:rPr>
                <w:rFonts w:eastAsia="Calibri"/>
                <w:sz w:val="20"/>
                <w:szCs w:val="20"/>
                <w:lang w:eastAsia="en-US"/>
              </w:rPr>
              <w:t>велокоммуникаций</w:t>
            </w:r>
            <w:proofErr w:type="spellEnd"/>
            <w:r w:rsidRPr="007A7C08">
              <w:rPr>
                <w:rFonts w:eastAsia="Calibri"/>
                <w:sz w:val="20"/>
                <w:szCs w:val="20"/>
                <w:lang w:eastAsia="en-US"/>
              </w:rPr>
              <w:t xml:space="preserve"> должна быть не менее 500 м.</w:t>
            </w:r>
          </w:p>
        </w:tc>
      </w:tr>
      <w:tr w:rsidR="007A7C08" w:rsidRPr="007A7C08" w14:paraId="4D797019" w14:textId="77777777" w:rsidTr="00566062">
        <w:trPr>
          <w:trHeight w:val="20"/>
          <w:tblHeader/>
          <w:jc w:val="center"/>
        </w:trPr>
        <w:tc>
          <w:tcPr>
            <w:tcW w:w="1729" w:type="dxa"/>
            <w:vMerge/>
            <w:tcBorders>
              <w:top w:val="single" w:sz="4" w:space="0" w:color="auto"/>
              <w:left w:val="single" w:sz="4" w:space="0" w:color="auto"/>
              <w:bottom w:val="single" w:sz="4" w:space="0" w:color="auto"/>
              <w:right w:val="single" w:sz="4" w:space="0" w:color="auto"/>
            </w:tcBorders>
            <w:vAlign w:val="center"/>
            <w:hideMark/>
          </w:tcPr>
          <w:p w14:paraId="0D07E895" w14:textId="77777777" w:rsidR="00C70498" w:rsidRPr="007A7C08" w:rsidRDefault="00C70498" w:rsidP="00BA064E">
            <w:pPr>
              <w:rPr>
                <w:rFonts w:eastAsia="Calibri"/>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vAlign w:val="center"/>
            <w:hideMark/>
          </w:tcPr>
          <w:p w14:paraId="03725B13" w14:textId="77777777" w:rsidR="00C70498" w:rsidRPr="007A7C08" w:rsidRDefault="00C70498" w:rsidP="00BA064E">
            <w:pPr>
              <w:suppressAutoHyphens/>
              <w:spacing w:line="256" w:lineRule="auto"/>
              <w:jc w:val="center"/>
              <w:rPr>
                <w:rFonts w:eastAsia="Calibri"/>
                <w:sz w:val="20"/>
                <w:szCs w:val="20"/>
                <w:lang w:eastAsia="en-US"/>
              </w:rPr>
            </w:pPr>
            <w:r w:rsidRPr="007A7C08">
              <w:rPr>
                <w:rFonts w:eastAsia="Calibri"/>
                <w:sz w:val="20"/>
                <w:szCs w:val="20"/>
                <w:lang w:eastAsia="en-US"/>
              </w:rPr>
              <w:t>Существующее положение</w:t>
            </w:r>
          </w:p>
        </w:tc>
        <w:tc>
          <w:tcPr>
            <w:tcW w:w="1180" w:type="dxa"/>
            <w:tcBorders>
              <w:top w:val="single" w:sz="4" w:space="0" w:color="auto"/>
              <w:left w:val="single" w:sz="4" w:space="0" w:color="auto"/>
              <w:bottom w:val="single" w:sz="4" w:space="0" w:color="auto"/>
              <w:right w:val="single" w:sz="4" w:space="0" w:color="auto"/>
            </w:tcBorders>
            <w:vAlign w:val="center"/>
            <w:hideMark/>
          </w:tcPr>
          <w:p w14:paraId="551C8B31" w14:textId="77777777" w:rsidR="00C70498" w:rsidRPr="007A7C08" w:rsidRDefault="00C70498" w:rsidP="00BA064E">
            <w:pPr>
              <w:suppressAutoHyphens/>
              <w:spacing w:line="256" w:lineRule="auto"/>
              <w:jc w:val="center"/>
              <w:rPr>
                <w:rFonts w:eastAsia="Calibri"/>
                <w:sz w:val="20"/>
                <w:szCs w:val="20"/>
                <w:lang w:eastAsia="en-US"/>
              </w:rPr>
            </w:pPr>
            <w:r w:rsidRPr="007A7C08">
              <w:rPr>
                <w:rFonts w:eastAsia="Calibri"/>
                <w:sz w:val="20"/>
                <w:szCs w:val="20"/>
                <w:lang w:eastAsia="en-US"/>
              </w:rPr>
              <w:t>Первая очередь</w:t>
            </w:r>
          </w:p>
        </w:tc>
        <w:tc>
          <w:tcPr>
            <w:tcW w:w="1004" w:type="dxa"/>
            <w:tcBorders>
              <w:top w:val="single" w:sz="4" w:space="0" w:color="auto"/>
              <w:left w:val="single" w:sz="4" w:space="0" w:color="auto"/>
              <w:bottom w:val="single" w:sz="4" w:space="0" w:color="auto"/>
              <w:right w:val="single" w:sz="4" w:space="0" w:color="auto"/>
            </w:tcBorders>
            <w:vAlign w:val="center"/>
            <w:hideMark/>
          </w:tcPr>
          <w:p w14:paraId="4314C5D8" w14:textId="77777777" w:rsidR="00C70498" w:rsidRPr="007A7C08" w:rsidRDefault="00C70498" w:rsidP="00BA064E">
            <w:pPr>
              <w:suppressAutoHyphens/>
              <w:spacing w:line="256" w:lineRule="auto"/>
              <w:jc w:val="center"/>
              <w:rPr>
                <w:rFonts w:eastAsia="Calibri"/>
                <w:sz w:val="20"/>
                <w:szCs w:val="20"/>
                <w:lang w:eastAsia="en-US"/>
              </w:rPr>
            </w:pPr>
            <w:r w:rsidRPr="007A7C08">
              <w:rPr>
                <w:rFonts w:eastAsia="Calibri"/>
                <w:sz w:val="20"/>
                <w:szCs w:val="20"/>
                <w:lang w:eastAsia="en-US"/>
              </w:rPr>
              <w:t>Расчётный срок</w:t>
            </w:r>
          </w:p>
        </w:tc>
        <w:tc>
          <w:tcPr>
            <w:tcW w:w="1640" w:type="dxa"/>
            <w:tcBorders>
              <w:top w:val="single" w:sz="4" w:space="0" w:color="auto"/>
              <w:left w:val="single" w:sz="4" w:space="0" w:color="auto"/>
              <w:bottom w:val="single" w:sz="4" w:space="0" w:color="auto"/>
              <w:right w:val="single" w:sz="4" w:space="0" w:color="auto"/>
            </w:tcBorders>
            <w:vAlign w:val="center"/>
            <w:hideMark/>
          </w:tcPr>
          <w:p w14:paraId="2DAF60B3" w14:textId="5896F5AB" w:rsidR="00C70498" w:rsidRPr="007A7C08" w:rsidRDefault="00C70498" w:rsidP="00566062">
            <w:pPr>
              <w:suppressAutoHyphens/>
              <w:spacing w:line="256" w:lineRule="auto"/>
              <w:jc w:val="center"/>
              <w:rPr>
                <w:rFonts w:eastAsia="Calibri"/>
                <w:sz w:val="20"/>
                <w:szCs w:val="20"/>
                <w:lang w:eastAsia="en-US"/>
              </w:rPr>
            </w:pPr>
            <w:r w:rsidRPr="007A7C08">
              <w:rPr>
                <w:rFonts w:eastAsia="Calibri"/>
                <w:sz w:val="20"/>
                <w:szCs w:val="20"/>
                <w:lang w:eastAsia="en-US"/>
              </w:rPr>
              <w:t xml:space="preserve">Существующее положение </w:t>
            </w:r>
            <w:r w:rsidR="00566062" w:rsidRPr="007A7C08">
              <w:rPr>
                <w:rFonts w:eastAsia="Calibri"/>
                <w:sz w:val="20"/>
                <w:szCs w:val="20"/>
                <w:lang w:eastAsia="en-US"/>
              </w:rPr>
              <w:br/>
            </w:r>
            <w:r w:rsidR="00BF47E9" w:rsidRPr="007A7C08">
              <w:rPr>
                <w:rFonts w:eastAsia="Calibri"/>
                <w:sz w:val="20"/>
                <w:szCs w:val="20"/>
                <w:lang w:eastAsia="en-US"/>
              </w:rPr>
              <w:t>е</w:t>
            </w:r>
            <w:r w:rsidRPr="007A7C08">
              <w:rPr>
                <w:rFonts w:eastAsia="Calibri"/>
                <w:sz w:val="20"/>
                <w:szCs w:val="20"/>
                <w:lang w:eastAsia="en-US"/>
              </w:rPr>
              <w:t>д</w:t>
            </w:r>
            <w:r w:rsidR="00BF47E9" w:rsidRPr="007A7C08">
              <w:rPr>
                <w:rFonts w:eastAsia="Calibri"/>
                <w:sz w:val="20"/>
                <w:szCs w:val="20"/>
                <w:lang w:eastAsia="en-US"/>
              </w:rPr>
              <w:t>.</w:t>
            </w:r>
            <w:r w:rsidRPr="007A7C08">
              <w:rPr>
                <w:rFonts w:eastAsia="Calibri"/>
                <w:sz w:val="20"/>
                <w:szCs w:val="20"/>
                <w:lang w:eastAsia="en-US"/>
              </w:rPr>
              <w:t>/км</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1989603" w14:textId="79BA0A59" w:rsidR="00C70498" w:rsidRPr="007A7C08" w:rsidRDefault="00C70498" w:rsidP="00566062">
            <w:pPr>
              <w:suppressAutoHyphens/>
              <w:spacing w:line="256" w:lineRule="auto"/>
              <w:jc w:val="center"/>
              <w:rPr>
                <w:rFonts w:eastAsia="Calibri"/>
                <w:sz w:val="20"/>
                <w:szCs w:val="20"/>
                <w:lang w:eastAsia="en-US"/>
              </w:rPr>
            </w:pPr>
            <w:r w:rsidRPr="007A7C08">
              <w:rPr>
                <w:rFonts w:eastAsia="Calibri"/>
                <w:sz w:val="20"/>
                <w:szCs w:val="20"/>
                <w:lang w:eastAsia="en-US"/>
              </w:rPr>
              <w:t xml:space="preserve">Первая очередь </w:t>
            </w:r>
            <w:r w:rsidR="00566062" w:rsidRPr="007A7C08">
              <w:rPr>
                <w:rFonts w:eastAsia="Calibri"/>
                <w:sz w:val="20"/>
                <w:szCs w:val="20"/>
                <w:lang w:eastAsia="en-US"/>
              </w:rPr>
              <w:br/>
            </w:r>
            <w:r w:rsidR="00BF47E9" w:rsidRPr="007A7C08">
              <w:rPr>
                <w:rFonts w:eastAsia="Calibri"/>
                <w:sz w:val="20"/>
                <w:szCs w:val="20"/>
                <w:lang w:eastAsia="en-US"/>
              </w:rPr>
              <w:t>е</w:t>
            </w:r>
            <w:r w:rsidRPr="007A7C08">
              <w:rPr>
                <w:rFonts w:eastAsia="Calibri"/>
                <w:sz w:val="20"/>
                <w:szCs w:val="20"/>
                <w:lang w:eastAsia="en-US"/>
              </w:rPr>
              <w:t>д</w:t>
            </w:r>
            <w:r w:rsidR="00BF47E9" w:rsidRPr="007A7C08">
              <w:rPr>
                <w:rFonts w:eastAsia="Calibri"/>
                <w:sz w:val="20"/>
                <w:szCs w:val="20"/>
                <w:lang w:eastAsia="en-US"/>
              </w:rPr>
              <w:t>.</w:t>
            </w:r>
            <w:r w:rsidRPr="007A7C08">
              <w:rPr>
                <w:rFonts w:eastAsia="Calibri"/>
                <w:sz w:val="20"/>
                <w:szCs w:val="20"/>
                <w:lang w:eastAsia="en-US"/>
              </w:rPr>
              <w:t>/км</w:t>
            </w:r>
          </w:p>
        </w:tc>
        <w:tc>
          <w:tcPr>
            <w:tcW w:w="1379" w:type="dxa"/>
            <w:tcBorders>
              <w:top w:val="nil"/>
              <w:left w:val="nil"/>
              <w:bottom w:val="single" w:sz="4" w:space="0" w:color="auto"/>
              <w:right w:val="single" w:sz="4" w:space="0" w:color="auto"/>
            </w:tcBorders>
            <w:vAlign w:val="center"/>
            <w:hideMark/>
          </w:tcPr>
          <w:p w14:paraId="0D81F3FA" w14:textId="3D5243E2" w:rsidR="00C70498" w:rsidRPr="007A7C08" w:rsidRDefault="00C70498" w:rsidP="00566062">
            <w:pPr>
              <w:suppressAutoHyphens/>
              <w:spacing w:line="256" w:lineRule="auto"/>
              <w:jc w:val="center"/>
              <w:rPr>
                <w:rFonts w:eastAsia="Calibri"/>
                <w:sz w:val="20"/>
                <w:szCs w:val="20"/>
                <w:lang w:eastAsia="en-US"/>
              </w:rPr>
            </w:pPr>
            <w:r w:rsidRPr="007A7C08">
              <w:rPr>
                <w:rFonts w:eastAsia="Calibri"/>
                <w:sz w:val="20"/>
                <w:szCs w:val="20"/>
                <w:lang w:eastAsia="en-US"/>
              </w:rPr>
              <w:t xml:space="preserve">Расчётный срок </w:t>
            </w:r>
            <w:r w:rsidR="00566062" w:rsidRPr="007A7C08">
              <w:rPr>
                <w:rFonts w:eastAsia="Calibri"/>
                <w:sz w:val="20"/>
                <w:szCs w:val="20"/>
                <w:lang w:eastAsia="en-US"/>
              </w:rPr>
              <w:br/>
            </w:r>
            <w:r w:rsidR="00BF47E9" w:rsidRPr="007A7C08">
              <w:rPr>
                <w:rFonts w:eastAsia="Calibri"/>
                <w:sz w:val="20"/>
                <w:szCs w:val="20"/>
                <w:lang w:eastAsia="en-US"/>
              </w:rPr>
              <w:t>е</w:t>
            </w:r>
            <w:r w:rsidRPr="007A7C08">
              <w:rPr>
                <w:rFonts w:eastAsia="Calibri"/>
                <w:sz w:val="20"/>
                <w:szCs w:val="20"/>
                <w:lang w:eastAsia="en-US"/>
              </w:rPr>
              <w:t>д</w:t>
            </w:r>
            <w:r w:rsidR="00BF47E9" w:rsidRPr="007A7C08">
              <w:rPr>
                <w:rFonts w:eastAsia="Calibri"/>
                <w:sz w:val="20"/>
                <w:szCs w:val="20"/>
                <w:lang w:eastAsia="en-US"/>
              </w:rPr>
              <w:t>.</w:t>
            </w:r>
            <w:r w:rsidRPr="007A7C08">
              <w:rPr>
                <w:rFonts w:eastAsia="Calibri"/>
                <w:sz w:val="20"/>
                <w:szCs w:val="20"/>
                <w:lang w:eastAsia="en-US"/>
              </w:rPr>
              <w:t>/км</w:t>
            </w:r>
          </w:p>
        </w:tc>
      </w:tr>
      <w:tr w:rsidR="007A7C08" w:rsidRPr="007A7C08" w14:paraId="33ED18A9" w14:textId="77777777" w:rsidTr="00D61BAA">
        <w:trPr>
          <w:trHeight w:val="77"/>
          <w:jc w:val="center"/>
        </w:trPr>
        <w:tc>
          <w:tcPr>
            <w:tcW w:w="1729" w:type="dxa"/>
            <w:tcBorders>
              <w:top w:val="single" w:sz="4" w:space="0" w:color="auto"/>
              <w:left w:val="single" w:sz="4" w:space="0" w:color="auto"/>
              <w:bottom w:val="single" w:sz="4" w:space="0" w:color="auto"/>
              <w:right w:val="single" w:sz="4" w:space="0" w:color="auto"/>
            </w:tcBorders>
            <w:vAlign w:val="center"/>
            <w:hideMark/>
          </w:tcPr>
          <w:p w14:paraId="46CE445A" w14:textId="77777777" w:rsidR="00D52689" w:rsidRPr="007A7C08" w:rsidRDefault="00D52689" w:rsidP="00D52689">
            <w:pPr>
              <w:suppressAutoHyphens/>
              <w:spacing w:line="256" w:lineRule="auto"/>
              <w:rPr>
                <w:rFonts w:eastAsia="Calibri"/>
                <w:lang w:eastAsia="en-US"/>
              </w:rPr>
            </w:pPr>
            <w:r w:rsidRPr="007A7C08">
              <w:rPr>
                <w:rFonts w:eastAsia="Calibri"/>
                <w:bCs/>
                <w:lang w:eastAsia="en-US"/>
              </w:rPr>
              <w:t>г. Лобня</w:t>
            </w:r>
          </w:p>
        </w:tc>
        <w:tc>
          <w:tcPr>
            <w:tcW w:w="1493" w:type="dxa"/>
            <w:tcBorders>
              <w:top w:val="single" w:sz="4" w:space="0" w:color="auto"/>
              <w:left w:val="single" w:sz="4" w:space="0" w:color="auto"/>
              <w:bottom w:val="single" w:sz="4" w:space="0" w:color="auto"/>
              <w:right w:val="single" w:sz="4" w:space="0" w:color="auto"/>
            </w:tcBorders>
            <w:vAlign w:val="center"/>
            <w:hideMark/>
          </w:tcPr>
          <w:p w14:paraId="7220FF4B" w14:textId="2FFD9B0B" w:rsidR="00D52689" w:rsidRPr="007A7C08" w:rsidRDefault="00D52689" w:rsidP="00D52689">
            <w:pPr>
              <w:suppressAutoHyphens/>
              <w:jc w:val="center"/>
              <w:rPr>
                <w:rFonts w:eastAsia="Calibri"/>
                <w:sz w:val="20"/>
                <w:szCs w:val="20"/>
                <w:lang w:eastAsia="en-US"/>
              </w:rPr>
            </w:pPr>
            <w:r w:rsidRPr="007A7C08">
              <w:rPr>
                <w:rFonts w:eastAsia="Malgun Gothic"/>
                <w:sz w:val="22"/>
                <w:szCs w:val="22"/>
              </w:rPr>
              <w:t>82,35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6EECED6" w14:textId="2140E2CD" w:rsidR="00D52689" w:rsidRPr="007A7C08" w:rsidRDefault="00D52689" w:rsidP="00D52689">
            <w:pPr>
              <w:suppressAutoHyphens/>
              <w:jc w:val="center"/>
              <w:rPr>
                <w:rFonts w:eastAsia="Calibri"/>
                <w:sz w:val="20"/>
                <w:szCs w:val="20"/>
                <w:lang w:eastAsia="en-US"/>
              </w:rPr>
            </w:pPr>
            <w:r w:rsidRPr="007A7C08">
              <w:rPr>
                <w:rFonts w:eastAsia="Malgun Gothic"/>
                <w:sz w:val="22"/>
                <w:szCs w:val="22"/>
              </w:rPr>
              <w:t>83,13</w:t>
            </w:r>
          </w:p>
        </w:tc>
        <w:tc>
          <w:tcPr>
            <w:tcW w:w="1004" w:type="dxa"/>
            <w:tcBorders>
              <w:top w:val="single" w:sz="4" w:space="0" w:color="auto"/>
              <w:left w:val="nil"/>
              <w:bottom w:val="single" w:sz="4" w:space="0" w:color="auto"/>
              <w:right w:val="single" w:sz="4" w:space="0" w:color="auto"/>
            </w:tcBorders>
            <w:vAlign w:val="center"/>
            <w:hideMark/>
          </w:tcPr>
          <w:p w14:paraId="4281EBD7" w14:textId="0EBB34E6" w:rsidR="00D52689" w:rsidRPr="007A7C08" w:rsidRDefault="00D52689" w:rsidP="00D52689">
            <w:pPr>
              <w:suppressAutoHyphens/>
              <w:jc w:val="center"/>
              <w:rPr>
                <w:rFonts w:eastAsia="Malgun Gothic"/>
                <w:sz w:val="20"/>
                <w:szCs w:val="20"/>
              </w:rPr>
            </w:pPr>
            <w:r w:rsidRPr="007A7C08">
              <w:rPr>
                <w:rFonts w:eastAsia="Malgun Gothic"/>
                <w:sz w:val="22"/>
                <w:szCs w:val="22"/>
              </w:rPr>
              <w:t>83,51</w:t>
            </w:r>
          </w:p>
        </w:tc>
        <w:tc>
          <w:tcPr>
            <w:tcW w:w="1640" w:type="dxa"/>
            <w:tcBorders>
              <w:top w:val="single" w:sz="4" w:space="0" w:color="auto"/>
              <w:left w:val="nil"/>
              <w:bottom w:val="single" w:sz="4" w:space="0" w:color="auto"/>
              <w:right w:val="single" w:sz="4" w:space="0" w:color="auto"/>
            </w:tcBorders>
            <w:vAlign w:val="center"/>
            <w:hideMark/>
          </w:tcPr>
          <w:p w14:paraId="0D4179F0" w14:textId="0DFDF710" w:rsidR="00D52689" w:rsidRPr="007A7C08" w:rsidRDefault="00D52689" w:rsidP="00D52689">
            <w:pPr>
              <w:suppressAutoHyphens/>
              <w:jc w:val="center"/>
              <w:rPr>
                <w:rFonts w:eastAsia="Malgun Gothic"/>
                <w:sz w:val="20"/>
                <w:szCs w:val="20"/>
              </w:rPr>
            </w:pPr>
            <w:r w:rsidRPr="007A7C08">
              <w:rPr>
                <w:rFonts w:eastAsia="Malgun Gothic"/>
                <w:sz w:val="22"/>
                <w:szCs w:val="22"/>
              </w:rPr>
              <w:t>5/2,5</w:t>
            </w:r>
          </w:p>
        </w:tc>
        <w:tc>
          <w:tcPr>
            <w:tcW w:w="1268" w:type="dxa"/>
            <w:tcBorders>
              <w:top w:val="single" w:sz="4" w:space="0" w:color="auto"/>
              <w:left w:val="single" w:sz="4" w:space="0" w:color="auto"/>
              <w:bottom w:val="single" w:sz="4" w:space="0" w:color="auto"/>
              <w:right w:val="single" w:sz="4" w:space="0" w:color="auto"/>
            </w:tcBorders>
            <w:hideMark/>
          </w:tcPr>
          <w:p w14:paraId="23EFB612" w14:textId="75420791" w:rsidR="00D52689" w:rsidRPr="007A7C08" w:rsidRDefault="00D52689" w:rsidP="00D52689">
            <w:pPr>
              <w:suppressAutoHyphens/>
              <w:jc w:val="center"/>
              <w:rPr>
                <w:rFonts w:eastAsia="Malgun Gothic"/>
                <w:sz w:val="20"/>
                <w:szCs w:val="20"/>
              </w:rPr>
            </w:pPr>
            <w:r w:rsidRPr="007A7C08">
              <w:rPr>
                <w:rFonts w:eastAsia="Malgun Gothic"/>
                <w:sz w:val="22"/>
                <w:szCs w:val="22"/>
              </w:rPr>
              <w:t>6/3,0</w:t>
            </w:r>
          </w:p>
        </w:tc>
        <w:tc>
          <w:tcPr>
            <w:tcW w:w="1379" w:type="dxa"/>
            <w:tcBorders>
              <w:top w:val="single" w:sz="4" w:space="0" w:color="auto"/>
              <w:left w:val="single" w:sz="4" w:space="0" w:color="auto"/>
              <w:bottom w:val="single" w:sz="4" w:space="0" w:color="auto"/>
              <w:right w:val="single" w:sz="4" w:space="0" w:color="auto"/>
            </w:tcBorders>
            <w:noWrap/>
            <w:hideMark/>
          </w:tcPr>
          <w:p w14:paraId="3E2887C3" w14:textId="4849E084" w:rsidR="00D52689" w:rsidRPr="007A7C08" w:rsidRDefault="00D52689" w:rsidP="00D52689">
            <w:pPr>
              <w:suppressAutoHyphens/>
              <w:jc w:val="center"/>
              <w:rPr>
                <w:rFonts w:eastAsia="Malgun Gothic"/>
                <w:sz w:val="20"/>
                <w:szCs w:val="20"/>
              </w:rPr>
            </w:pPr>
            <w:r w:rsidRPr="007A7C08">
              <w:rPr>
                <w:rFonts w:eastAsia="Malgun Gothic"/>
                <w:sz w:val="22"/>
                <w:szCs w:val="22"/>
              </w:rPr>
              <w:t>6/3,0</w:t>
            </w:r>
          </w:p>
        </w:tc>
      </w:tr>
    </w:tbl>
    <w:p w14:paraId="29D7D68D" w14:textId="77777777" w:rsidR="00C70498" w:rsidRPr="007A7C08" w:rsidRDefault="00C70498" w:rsidP="00566062">
      <w:pPr>
        <w:spacing w:before="120"/>
        <w:jc w:val="both"/>
        <w:rPr>
          <w:rFonts w:eastAsia="TimesNewRomanPSMT"/>
        </w:rPr>
      </w:pPr>
      <w:r w:rsidRPr="007A7C08">
        <w:rPr>
          <w:rFonts w:eastAsia="TimesNewRomanPSMT"/>
        </w:rPr>
        <w:t xml:space="preserve">Таблица 4.2.2.Гаражи и стоянки для постоянного хранения личного автомобильного транспорта </w:t>
      </w:r>
    </w:p>
    <w:tbl>
      <w:tblPr>
        <w:tblW w:w="4950" w:type="pct"/>
        <w:jc w:val="center"/>
        <w:tblLayout w:type="fixed"/>
        <w:tblCellMar>
          <w:left w:w="28" w:type="dxa"/>
          <w:right w:w="28" w:type="dxa"/>
        </w:tblCellMar>
        <w:tblLook w:val="04A0" w:firstRow="1" w:lastRow="0" w:firstColumn="1" w:lastColumn="0" w:noHBand="0" w:noVBand="1"/>
      </w:tblPr>
      <w:tblGrid>
        <w:gridCol w:w="1681"/>
        <w:gridCol w:w="1496"/>
        <w:gridCol w:w="1044"/>
        <w:gridCol w:w="1338"/>
        <w:gridCol w:w="1509"/>
        <w:gridCol w:w="1139"/>
        <w:gridCol w:w="1389"/>
      </w:tblGrid>
      <w:tr w:rsidR="007A7C08" w:rsidRPr="007A7C08" w14:paraId="792CB45B" w14:textId="77777777" w:rsidTr="00566062">
        <w:trPr>
          <w:trHeight w:val="773"/>
          <w:tblHeader/>
          <w:jc w:val="center"/>
        </w:trPr>
        <w:tc>
          <w:tcPr>
            <w:tcW w:w="1681" w:type="dxa"/>
            <w:vMerge w:val="restart"/>
            <w:tcBorders>
              <w:top w:val="single" w:sz="4" w:space="0" w:color="auto"/>
              <w:left w:val="single" w:sz="4" w:space="0" w:color="auto"/>
              <w:bottom w:val="single" w:sz="4" w:space="0" w:color="auto"/>
              <w:right w:val="single" w:sz="4" w:space="0" w:color="auto"/>
            </w:tcBorders>
            <w:vAlign w:val="center"/>
            <w:hideMark/>
          </w:tcPr>
          <w:p w14:paraId="584E99D1" w14:textId="77777777" w:rsidR="00C70498" w:rsidRPr="007A7C08" w:rsidRDefault="00C70498" w:rsidP="00BA064E">
            <w:pPr>
              <w:suppressAutoHyphens/>
              <w:spacing w:line="256" w:lineRule="auto"/>
              <w:jc w:val="center"/>
              <w:rPr>
                <w:rFonts w:eastAsia="Calibri"/>
                <w:sz w:val="20"/>
                <w:szCs w:val="20"/>
                <w:lang w:eastAsia="en-US"/>
              </w:rPr>
            </w:pPr>
            <w:r w:rsidRPr="007A7C08">
              <w:rPr>
                <w:rFonts w:eastAsia="Calibri"/>
                <w:sz w:val="20"/>
                <w:szCs w:val="20"/>
                <w:lang w:eastAsia="en-US"/>
              </w:rPr>
              <w:t>Наименование муниципального образования</w:t>
            </w:r>
          </w:p>
        </w:tc>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5A6FC269"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Количество индивидуальных легковых автомобилей жителей многоквартирной застройки, ед.</w:t>
            </w:r>
          </w:p>
        </w:tc>
        <w:tc>
          <w:tcPr>
            <w:tcW w:w="4037" w:type="dxa"/>
            <w:gridSpan w:val="3"/>
            <w:tcBorders>
              <w:top w:val="single" w:sz="4" w:space="0" w:color="auto"/>
              <w:left w:val="single" w:sz="4" w:space="0" w:color="auto"/>
              <w:bottom w:val="single" w:sz="4" w:space="0" w:color="auto"/>
              <w:right w:val="single" w:sz="4" w:space="0" w:color="auto"/>
            </w:tcBorders>
            <w:vAlign w:val="center"/>
            <w:hideMark/>
          </w:tcPr>
          <w:p w14:paraId="0C822E09"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 xml:space="preserve">Необходимое количество </w:t>
            </w:r>
            <w:proofErr w:type="spellStart"/>
            <w:r w:rsidRPr="007A7C08">
              <w:rPr>
                <w:rFonts w:eastAsia="Calibri"/>
                <w:sz w:val="20"/>
                <w:szCs w:val="20"/>
                <w:lang w:eastAsia="en-US"/>
              </w:rPr>
              <w:t>машино</w:t>
            </w:r>
            <w:proofErr w:type="spellEnd"/>
            <w:r w:rsidRPr="007A7C08">
              <w:rPr>
                <w:rFonts w:eastAsia="Calibri"/>
                <w:sz w:val="20"/>
                <w:szCs w:val="20"/>
                <w:lang w:eastAsia="en-US"/>
              </w:rPr>
              <w:t xml:space="preserve">-мест для постоянного хранения с учетом существующих при 90% обеспеченности </w:t>
            </w:r>
            <w:proofErr w:type="spellStart"/>
            <w:r w:rsidRPr="007A7C08">
              <w:rPr>
                <w:rFonts w:eastAsia="Calibri"/>
                <w:sz w:val="20"/>
                <w:szCs w:val="20"/>
                <w:lang w:eastAsia="en-US"/>
              </w:rPr>
              <w:t>машино</w:t>
            </w:r>
            <w:proofErr w:type="spellEnd"/>
            <w:r w:rsidRPr="007A7C08">
              <w:rPr>
                <w:rFonts w:eastAsia="Calibri"/>
                <w:sz w:val="20"/>
                <w:szCs w:val="20"/>
                <w:lang w:eastAsia="en-US"/>
              </w:rPr>
              <w:t>-местами (РНГП</w:t>
            </w:r>
            <w:r w:rsidR="00BF47E9" w:rsidRPr="007A7C08">
              <w:rPr>
                <w:rFonts w:eastAsia="Calibri"/>
                <w:sz w:val="20"/>
                <w:szCs w:val="20"/>
                <w:lang w:eastAsia="en-US"/>
              </w:rPr>
              <w:t xml:space="preserve"> МО</w:t>
            </w:r>
            <w:r w:rsidRPr="007A7C08">
              <w:rPr>
                <w:rFonts w:eastAsia="Calibri"/>
                <w:sz w:val="20"/>
                <w:szCs w:val="20"/>
                <w:lang w:eastAsia="en-US"/>
              </w:rPr>
              <w:t>)</w:t>
            </w:r>
          </w:p>
        </w:tc>
      </w:tr>
      <w:tr w:rsidR="007A7C08" w:rsidRPr="007A7C08" w14:paraId="6D669935" w14:textId="77777777" w:rsidTr="00566062">
        <w:trPr>
          <w:trHeight w:val="390"/>
          <w:tblHeader/>
          <w:jc w:val="center"/>
        </w:trPr>
        <w:tc>
          <w:tcPr>
            <w:tcW w:w="1681" w:type="dxa"/>
            <w:vMerge/>
            <w:tcBorders>
              <w:top w:val="single" w:sz="4" w:space="0" w:color="auto"/>
              <w:left w:val="single" w:sz="4" w:space="0" w:color="auto"/>
              <w:bottom w:val="single" w:sz="4" w:space="0" w:color="auto"/>
              <w:right w:val="single" w:sz="4" w:space="0" w:color="auto"/>
            </w:tcBorders>
            <w:vAlign w:val="center"/>
            <w:hideMark/>
          </w:tcPr>
          <w:p w14:paraId="431003E4" w14:textId="77777777" w:rsidR="00C70498" w:rsidRPr="007A7C08" w:rsidRDefault="00C70498" w:rsidP="00BA064E">
            <w:pPr>
              <w:rPr>
                <w:rFonts w:eastAsia="Calibri"/>
                <w:sz w:val="20"/>
                <w:szCs w:val="20"/>
                <w:lang w:eastAsia="en-US"/>
              </w:rPr>
            </w:pPr>
          </w:p>
        </w:tc>
        <w:tc>
          <w:tcPr>
            <w:tcW w:w="1496" w:type="dxa"/>
            <w:tcBorders>
              <w:top w:val="single" w:sz="4" w:space="0" w:color="auto"/>
              <w:left w:val="single" w:sz="4" w:space="0" w:color="auto"/>
              <w:bottom w:val="single" w:sz="4" w:space="0" w:color="auto"/>
              <w:right w:val="single" w:sz="4" w:space="0" w:color="auto"/>
            </w:tcBorders>
            <w:vAlign w:val="center"/>
            <w:hideMark/>
          </w:tcPr>
          <w:p w14:paraId="58720CFB"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существующее положение</w:t>
            </w:r>
          </w:p>
        </w:tc>
        <w:tc>
          <w:tcPr>
            <w:tcW w:w="1044" w:type="dxa"/>
            <w:tcBorders>
              <w:top w:val="single" w:sz="4" w:space="0" w:color="auto"/>
              <w:left w:val="single" w:sz="4" w:space="0" w:color="auto"/>
              <w:bottom w:val="single" w:sz="4" w:space="0" w:color="auto"/>
              <w:right w:val="single" w:sz="4" w:space="0" w:color="auto"/>
            </w:tcBorders>
            <w:vAlign w:val="center"/>
            <w:hideMark/>
          </w:tcPr>
          <w:p w14:paraId="2A68DA24"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на первую очередь</w:t>
            </w:r>
          </w:p>
        </w:tc>
        <w:tc>
          <w:tcPr>
            <w:tcW w:w="1338" w:type="dxa"/>
            <w:tcBorders>
              <w:top w:val="single" w:sz="4" w:space="0" w:color="auto"/>
              <w:left w:val="single" w:sz="4" w:space="0" w:color="auto"/>
              <w:bottom w:val="single" w:sz="4" w:space="0" w:color="auto"/>
              <w:right w:val="single" w:sz="4" w:space="0" w:color="auto"/>
            </w:tcBorders>
            <w:vAlign w:val="center"/>
            <w:hideMark/>
          </w:tcPr>
          <w:p w14:paraId="13857292"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расчётный срок</w:t>
            </w:r>
          </w:p>
        </w:tc>
        <w:tc>
          <w:tcPr>
            <w:tcW w:w="1509" w:type="dxa"/>
            <w:tcBorders>
              <w:top w:val="single" w:sz="4" w:space="0" w:color="auto"/>
              <w:left w:val="single" w:sz="4" w:space="0" w:color="auto"/>
              <w:bottom w:val="single" w:sz="4" w:space="0" w:color="auto"/>
              <w:right w:val="single" w:sz="4" w:space="0" w:color="auto"/>
            </w:tcBorders>
            <w:vAlign w:val="center"/>
            <w:hideMark/>
          </w:tcPr>
          <w:p w14:paraId="0188F634"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существующее положение</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E59CDFA"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 xml:space="preserve">Первая очередь </w:t>
            </w:r>
          </w:p>
        </w:tc>
        <w:tc>
          <w:tcPr>
            <w:tcW w:w="1389" w:type="dxa"/>
            <w:tcBorders>
              <w:top w:val="single" w:sz="4" w:space="0" w:color="auto"/>
              <w:left w:val="nil"/>
              <w:bottom w:val="single" w:sz="4" w:space="0" w:color="auto"/>
              <w:right w:val="single" w:sz="4" w:space="0" w:color="auto"/>
            </w:tcBorders>
            <w:vAlign w:val="center"/>
            <w:hideMark/>
          </w:tcPr>
          <w:p w14:paraId="563FECA7"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 xml:space="preserve">Расчётный срок </w:t>
            </w:r>
          </w:p>
        </w:tc>
      </w:tr>
      <w:tr w:rsidR="007A7C08" w:rsidRPr="007A7C08" w14:paraId="3D07C342" w14:textId="77777777" w:rsidTr="00566062">
        <w:trPr>
          <w:trHeight w:val="283"/>
          <w:jc w:val="center"/>
        </w:trPr>
        <w:tc>
          <w:tcPr>
            <w:tcW w:w="1681" w:type="dxa"/>
            <w:tcBorders>
              <w:top w:val="single" w:sz="4" w:space="0" w:color="auto"/>
              <w:left w:val="single" w:sz="4" w:space="0" w:color="auto"/>
              <w:bottom w:val="single" w:sz="4" w:space="0" w:color="auto"/>
              <w:right w:val="single" w:sz="4" w:space="0" w:color="auto"/>
            </w:tcBorders>
            <w:vAlign w:val="center"/>
            <w:hideMark/>
          </w:tcPr>
          <w:p w14:paraId="14107E97" w14:textId="77777777" w:rsidR="00566062" w:rsidRPr="007A7C08" w:rsidRDefault="00566062" w:rsidP="00566062">
            <w:pPr>
              <w:suppressAutoHyphens/>
              <w:spacing w:line="256" w:lineRule="auto"/>
              <w:ind w:firstLine="22"/>
              <w:rPr>
                <w:rFonts w:eastAsia="Calibri"/>
                <w:lang w:eastAsia="en-US"/>
              </w:rPr>
            </w:pPr>
            <w:proofErr w:type="spellStart"/>
            <w:r w:rsidRPr="007A7C08">
              <w:rPr>
                <w:rFonts w:eastAsia="Malgun Gothic"/>
                <w:sz w:val="20"/>
                <w:szCs w:val="20"/>
              </w:rPr>
              <w:t>г.о</w:t>
            </w:r>
            <w:proofErr w:type="spellEnd"/>
            <w:r w:rsidRPr="007A7C08">
              <w:rPr>
                <w:rFonts w:eastAsia="Malgun Gothic"/>
                <w:sz w:val="20"/>
                <w:szCs w:val="20"/>
              </w:rPr>
              <w:t>. Лобня</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7D535E7" w14:textId="1DCAA811" w:rsidR="00566062" w:rsidRPr="007A7C08" w:rsidRDefault="00566062" w:rsidP="00566062">
            <w:pPr>
              <w:suppressAutoHyphens/>
              <w:jc w:val="center"/>
              <w:rPr>
                <w:rFonts w:eastAsia="Calibri"/>
                <w:sz w:val="22"/>
                <w:szCs w:val="22"/>
                <w:lang w:eastAsia="en-US"/>
              </w:rPr>
            </w:pPr>
            <w:r w:rsidRPr="007A7C08">
              <w:rPr>
                <w:rFonts w:eastAsia="Calibri"/>
                <w:sz w:val="20"/>
                <w:szCs w:val="20"/>
                <w:lang w:eastAsia="en-US"/>
              </w:rPr>
              <w:t>27026</w:t>
            </w:r>
          </w:p>
        </w:tc>
        <w:tc>
          <w:tcPr>
            <w:tcW w:w="1044" w:type="dxa"/>
            <w:tcBorders>
              <w:top w:val="single" w:sz="4" w:space="0" w:color="auto"/>
              <w:left w:val="single" w:sz="4" w:space="0" w:color="auto"/>
              <w:bottom w:val="single" w:sz="4" w:space="0" w:color="auto"/>
              <w:right w:val="single" w:sz="4" w:space="0" w:color="auto"/>
            </w:tcBorders>
            <w:noWrap/>
            <w:vAlign w:val="center"/>
            <w:hideMark/>
          </w:tcPr>
          <w:p w14:paraId="2981D0F6" w14:textId="0CC82800" w:rsidR="00566062" w:rsidRPr="007A7C08" w:rsidRDefault="00566062" w:rsidP="00566062">
            <w:pPr>
              <w:suppressAutoHyphens/>
              <w:jc w:val="center"/>
              <w:rPr>
                <w:rFonts w:eastAsia="Calibri"/>
                <w:sz w:val="22"/>
                <w:szCs w:val="22"/>
                <w:lang w:eastAsia="en-US"/>
              </w:rPr>
            </w:pPr>
            <w:r w:rsidRPr="007A7C08">
              <w:rPr>
                <w:rFonts w:eastAsia="Calibri"/>
                <w:sz w:val="20"/>
                <w:szCs w:val="20"/>
                <w:lang w:eastAsia="en-US"/>
              </w:rPr>
              <w:t>27280</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43A3260" w14:textId="7728E98E" w:rsidR="00566062" w:rsidRPr="007A7C08" w:rsidRDefault="00566062" w:rsidP="00566062">
            <w:pPr>
              <w:suppressAutoHyphens/>
              <w:jc w:val="center"/>
              <w:rPr>
                <w:rFonts w:eastAsia="Calibri"/>
                <w:sz w:val="22"/>
                <w:szCs w:val="22"/>
                <w:lang w:eastAsia="en-US"/>
              </w:rPr>
            </w:pPr>
            <w:r w:rsidRPr="007A7C08">
              <w:rPr>
                <w:rFonts w:eastAsia="Calibri"/>
                <w:sz w:val="20"/>
                <w:szCs w:val="20"/>
                <w:lang w:eastAsia="en-US"/>
              </w:rPr>
              <w:t>27415</w:t>
            </w:r>
          </w:p>
        </w:tc>
        <w:tc>
          <w:tcPr>
            <w:tcW w:w="1509" w:type="dxa"/>
            <w:tcBorders>
              <w:top w:val="single" w:sz="4" w:space="0" w:color="auto"/>
              <w:left w:val="single" w:sz="4" w:space="0" w:color="auto"/>
              <w:bottom w:val="single" w:sz="4" w:space="0" w:color="auto"/>
              <w:right w:val="single" w:sz="4" w:space="0" w:color="auto"/>
            </w:tcBorders>
            <w:vAlign w:val="center"/>
            <w:hideMark/>
          </w:tcPr>
          <w:p w14:paraId="77AB71E0" w14:textId="45B4A5A3" w:rsidR="00566062" w:rsidRPr="007A7C08" w:rsidRDefault="00566062" w:rsidP="00566062">
            <w:pPr>
              <w:suppressAutoHyphens/>
              <w:jc w:val="center"/>
              <w:rPr>
                <w:rFonts w:eastAsia="Calibri"/>
                <w:sz w:val="22"/>
                <w:szCs w:val="22"/>
                <w:lang w:eastAsia="en-US"/>
              </w:rPr>
            </w:pPr>
            <w:r w:rsidRPr="007A7C08">
              <w:rPr>
                <w:rFonts w:eastAsia="Calibri"/>
                <w:sz w:val="22"/>
                <w:szCs w:val="22"/>
                <w:lang w:eastAsia="en-US"/>
              </w:rPr>
              <w:t>24323</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73C98E3" w14:textId="326B9289" w:rsidR="00566062" w:rsidRPr="007A7C08" w:rsidRDefault="00566062" w:rsidP="00566062">
            <w:pPr>
              <w:suppressAutoHyphens/>
              <w:jc w:val="center"/>
              <w:rPr>
                <w:rFonts w:eastAsia="Calibri"/>
                <w:sz w:val="22"/>
                <w:szCs w:val="22"/>
                <w:lang w:eastAsia="en-US"/>
              </w:rPr>
            </w:pPr>
            <w:r w:rsidRPr="007A7C08">
              <w:rPr>
                <w:rFonts w:eastAsia="Calibri"/>
                <w:sz w:val="22"/>
                <w:szCs w:val="22"/>
                <w:lang w:eastAsia="en-US"/>
              </w:rPr>
              <w:t>24552</w:t>
            </w:r>
          </w:p>
        </w:tc>
        <w:tc>
          <w:tcPr>
            <w:tcW w:w="1389" w:type="dxa"/>
            <w:tcBorders>
              <w:top w:val="single" w:sz="4" w:space="0" w:color="auto"/>
              <w:left w:val="single" w:sz="4" w:space="0" w:color="auto"/>
              <w:bottom w:val="single" w:sz="4" w:space="0" w:color="auto"/>
              <w:right w:val="single" w:sz="4" w:space="0" w:color="auto"/>
            </w:tcBorders>
            <w:noWrap/>
            <w:vAlign w:val="center"/>
            <w:hideMark/>
          </w:tcPr>
          <w:p w14:paraId="3AC1EF58" w14:textId="5A740B23" w:rsidR="00566062" w:rsidRPr="007A7C08" w:rsidRDefault="00566062" w:rsidP="00566062">
            <w:pPr>
              <w:suppressAutoHyphens/>
              <w:jc w:val="center"/>
              <w:rPr>
                <w:rFonts w:eastAsia="Calibri"/>
                <w:sz w:val="22"/>
                <w:szCs w:val="22"/>
                <w:lang w:eastAsia="en-US"/>
              </w:rPr>
            </w:pPr>
            <w:r w:rsidRPr="007A7C08">
              <w:rPr>
                <w:rFonts w:eastAsia="Calibri"/>
                <w:sz w:val="22"/>
                <w:szCs w:val="22"/>
                <w:lang w:eastAsia="en-US"/>
              </w:rPr>
              <w:t>24674</w:t>
            </w:r>
          </w:p>
        </w:tc>
      </w:tr>
    </w:tbl>
    <w:p w14:paraId="6DDA8EF8" w14:textId="77777777" w:rsidR="00C70498" w:rsidRPr="007A7C08" w:rsidRDefault="00C70498" w:rsidP="00C70498">
      <w:pPr>
        <w:spacing w:before="120"/>
        <w:rPr>
          <w:rFonts w:eastAsia="TimesNewRomanPSMT"/>
        </w:rPr>
      </w:pPr>
      <w:r w:rsidRPr="007A7C08">
        <w:rPr>
          <w:rFonts w:eastAsia="TimesNewRomanPSMT"/>
        </w:rPr>
        <w:t xml:space="preserve">Таблица 4.2.3 Объектов технического сервиса автотранспортных средств </w:t>
      </w:r>
    </w:p>
    <w:tbl>
      <w:tblPr>
        <w:tblW w:w="5000" w:type="pct"/>
        <w:jc w:val="center"/>
        <w:tblLayout w:type="fixed"/>
        <w:tblCellMar>
          <w:left w:w="28" w:type="dxa"/>
          <w:right w:w="28" w:type="dxa"/>
        </w:tblCellMar>
        <w:tblLook w:val="04A0" w:firstRow="1" w:lastRow="0" w:firstColumn="1" w:lastColumn="0" w:noHBand="0" w:noVBand="1"/>
      </w:tblPr>
      <w:tblGrid>
        <w:gridCol w:w="1868"/>
        <w:gridCol w:w="1421"/>
        <w:gridCol w:w="1077"/>
        <w:gridCol w:w="1330"/>
        <w:gridCol w:w="1420"/>
        <w:gridCol w:w="1276"/>
        <w:gridCol w:w="1301"/>
      </w:tblGrid>
      <w:tr w:rsidR="007A7C08" w:rsidRPr="007A7C08" w14:paraId="5749257D" w14:textId="77777777" w:rsidTr="00BA064E">
        <w:trPr>
          <w:trHeight w:val="603"/>
          <w:tblHeader/>
          <w:jc w:val="center"/>
        </w:trPr>
        <w:tc>
          <w:tcPr>
            <w:tcW w:w="1856" w:type="dxa"/>
            <w:vMerge w:val="restart"/>
            <w:tcBorders>
              <w:top w:val="single" w:sz="4" w:space="0" w:color="auto"/>
              <w:left w:val="single" w:sz="4" w:space="0" w:color="auto"/>
              <w:bottom w:val="single" w:sz="4" w:space="0" w:color="auto"/>
              <w:right w:val="single" w:sz="4" w:space="0" w:color="auto"/>
            </w:tcBorders>
            <w:vAlign w:val="center"/>
            <w:hideMark/>
          </w:tcPr>
          <w:p w14:paraId="74ABB1AF" w14:textId="77777777" w:rsidR="00C70498" w:rsidRPr="007A7C08" w:rsidRDefault="00C70498" w:rsidP="00BA064E">
            <w:pPr>
              <w:suppressAutoHyphens/>
              <w:spacing w:line="256" w:lineRule="auto"/>
              <w:jc w:val="center"/>
              <w:rPr>
                <w:rFonts w:eastAsia="Calibri"/>
                <w:sz w:val="20"/>
                <w:szCs w:val="20"/>
                <w:lang w:eastAsia="en-US"/>
              </w:rPr>
            </w:pPr>
            <w:r w:rsidRPr="007A7C08">
              <w:rPr>
                <w:rFonts w:eastAsia="Calibri"/>
                <w:sz w:val="20"/>
                <w:szCs w:val="20"/>
                <w:lang w:eastAsia="en-US"/>
              </w:rPr>
              <w:t>Наименование муниципального образования</w:t>
            </w:r>
          </w:p>
        </w:tc>
        <w:tc>
          <w:tcPr>
            <w:tcW w:w="3802" w:type="dxa"/>
            <w:gridSpan w:val="3"/>
            <w:tcBorders>
              <w:top w:val="single" w:sz="4" w:space="0" w:color="auto"/>
              <w:left w:val="single" w:sz="4" w:space="0" w:color="auto"/>
              <w:bottom w:val="single" w:sz="4" w:space="0" w:color="auto"/>
              <w:right w:val="single" w:sz="4" w:space="0" w:color="auto"/>
            </w:tcBorders>
            <w:vAlign w:val="center"/>
            <w:hideMark/>
          </w:tcPr>
          <w:p w14:paraId="79CC6E7F" w14:textId="77777777" w:rsidR="00C70498" w:rsidRPr="007A7C08" w:rsidRDefault="00C70498" w:rsidP="00BA064E">
            <w:pPr>
              <w:suppressAutoHyphens/>
              <w:spacing w:line="256" w:lineRule="auto"/>
              <w:jc w:val="center"/>
              <w:rPr>
                <w:rFonts w:eastAsia="Calibri"/>
                <w:sz w:val="20"/>
                <w:szCs w:val="20"/>
                <w:lang w:eastAsia="en-US"/>
              </w:rPr>
            </w:pPr>
            <w:r w:rsidRPr="007A7C08">
              <w:rPr>
                <w:rFonts w:eastAsia="Calibri"/>
                <w:sz w:val="20"/>
                <w:szCs w:val="20"/>
                <w:lang w:eastAsia="en-US"/>
              </w:rPr>
              <w:t xml:space="preserve">Количество индивидуальных легковых автомобилей, </w:t>
            </w:r>
            <w:proofErr w:type="spellStart"/>
            <w:r w:rsidRPr="007A7C08">
              <w:rPr>
                <w:rFonts w:eastAsia="Calibri"/>
                <w:sz w:val="20"/>
                <w:szCs w:val="20"/>
                <w:lang w:eastAsia="en-US"/>
              </w:rPr>
              <w:t>ед</w:t>
            </w:r>
            <w:proofErr w:type="spellEnd"/>
          </w:p>
        </w:tc>
        <w:tc>
          <w:tcPr>
            <w:tcW w:w="3969" w:type="dxa"/>
            <w:gridSpan w:val="3"/>
            <w:tcBorders>
              <w:top w:val="single" w:sz="4" w:space="0" w:color="auto"/>
              <w:left w:val="single" w:sz="4" w:space="0" w:color="auto"/>
              <w:bottom w:val="single" w:sz="4" w:space="0" w:color="000000"/>
              <w:right w:val="single" w:sz="4" w:space="0" w:color="auto"/>
            </w:tcBorders>
            <w:vAlign w:val="center"/>
            <w:hideMark/>
          </w:tcPr>
          <w:p w14:paraId="32B7FBF1" w14:textId="77777777" w:rsidR="00C70498" w:rsidRPr="007A7C08" w:rsidRDefault="00C70498" w:rsidP="00BA064E">
            <w:pPr>
              <w:suppressAutoHyphens/>
              <w:spacing w:line="256" w:lineRule="auto"/>
              <w:jc w:val="center"/>
              <w:rPr>
                <w:rFonts w:eastAsia="Calibri"/>
                <w:sz w:val="20"/>
                <w:szCs w:val="20"/>
                <w:lang w:val="en-US" w:eastAsia="en-US"/>
              </w:rPr>
            </w:pPr>
            <w:r w:rsidRPr="007A7C08">
              <w:rPr>
                <w:rFonts w:eastAsia="Calibri"/>
                <w:sz w:val="20"/>
                <w:szCs w:val="20"/>
                <w:lang w:eastAsia="en-US"/>
              </w:rPr>
              <w:t>Потребность постов для объектов обслуживания автомобильного транспорта, шт. (из расчёта 1 пост на 200 легковых автомобилей)*</w:t>
            </w:r>
            <w:r w:rsidRPr="007A7C08">
              <w:rPr>
                <w:rFonts w:eastAsia="Calibri"/>
                <w:sz w:val="20"/>
                <w:szCs w:val="20"/>
                <w:lang w:val="en-US" w:eastAsia="en-US"/>
              </w:rPr>
              <w:t>k1*k2</w:t>
            </w:r>
          </w:p>
        </w:tc>
      </w:tr>
      <w:tr w:rsidR="007A7C08" w:rsidRPr="007A7C08" w14:paraId="5BDC63AF" w14:textId="77777777" w:rsidTr="00BA064E">
        <w:trPr>
          <w:trHeight w:val="792"/>
          <w:tblHeader/>
          <w:jc w:val="center"/>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C301D8E" w14:textId="77777777" w:rsidR="00C70498" w:rsidRPr="007A7C08" w:rsidRDefault="00C70498" w:rsidP="00BA064E">
            <w:pPr>
              <w:rPr>
                <w:rFonts w:eastAsia="Calibri"/>
                <w:sz w:val="20"/>
                <w:szCs w:val="20"/>
                <w:lang w:eastAsia="en-US"/>
              </w:rPr>
            </w:pPr>
          </w:p>
        </w:tc>
        <w:tc>
          <w:tcPr>
            <w:tcW w:w="1411" w:type="dxa"/>
            <w:tcBorders>
              <w:top w:val="single" w:sz="4" w:space="0" w:color="auto"/>
              <w:left w:val="single" w:sz="4" w:space="0" w:color="auto"/>
              <w:bottom w:val="single" w:sz="4" w:space="0" w:color="auto"/>
              <w:right w:val="single" w:sz="4" w:space="0" w:color="auto"/>
            </w:tcBorders>
            <w:vAlign w:val="center"/>
            <w:hideMark/>
          </w:tcPr>
          <w:p w14:paraId="4CEA8EB3"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Существующее положение</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D71591E"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Первая очередь</w:t>
            </w:r>
          </w:p>
        </w:tc>
        <w:tc>
          <w:tcPr>
            <w:tcW w:w="1321" w:type="dxa"/>
            <w:tcBorders>
              <w:top w:val="single" w:sz="4" w:space="0" w:color="auto"/>
              <w:left w:val="single" w:sz="4" w:space="0" w:color="auto"/>
              <w:bottom w:val="single" w:sz="4" w:space="0" w:color="auto"/>
              <w:right w:val="single" w:sz="4" w:space="0" w:color="auto"/>
            </w:tcBorders>
            <w:vAlign w:val="center"/>
            <w:hideMark/>
          </w:tcPr>
          <w:p w14:paraId="6074C9E9"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Расчётный срок</w:t>
            </w:r>
          </w:p>
        </w:tc>
        <w:tc>
          <w:tcPr>
            <w:tcW w:w="1410" w:type="dxa"/>
            <w:tcBorders>
              <w:top w:val="single" w:sz="4" w:space="0" w:color="auto"/>
              <w:left w:val="single" w:sz="4" w:space="0" w:color="auto"/>
              <w:bottom w:val="single" w:sz="4" w:space="0" w:color="auto"/>
              <w:right w:val="single" w:sz="4" w:space="0" w:color="auto"/>
            </w:tcBorders>
            <w:vAlign w:val="center"/>
            <w:hideMark/>
          </w:tcPr>
          <w:p w14:paraId="7B72CCB4"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Существующее положение</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E240627"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 xml:space="preserve">Первая очередь </w:t>
            </w:r>
          </w:p>
        </w:tc>
        <w:tc>
          <w:tcPr>
            <w:tcW w:w="1292" w:type="dxa"/>
            <w:tcBorders>
              <w:top w:val="nil"/>
              <w:left w:val="nil"/>
              <w:bottom w:val="single" w:sz="4" w:space="0" w:color="auto"/>
              <w:right w:val="single" w:sz="4" w:space="0" w:color="auto"/>
            </w:tcBorders>
            <w:vAlign w:val="center"/>
            <w:hideMark/>
          </w:tcPr>
          <w:p w14:paraId="470D149B" w14:textId="77777777" w:rsidR="00C70498" w:rsidRPr="007A7C08" w:rsidRDefault="00C70498" w:rsidP="00BA064E">
            <w:pPr>
              <w:suppressAutoHyphens/>
              <w:spacing w:line="256" w:lineRule="auto"/>
              <w:ind w:firstLine="22"/>
              <w:jc w:val="center"/>
              <w:rPr>
                <w:rFonts w:eastAsia="Calibri"/>
                <w:sz w:val="20"/>
                <w:szCs w:val="20"/>
                <w:lang w:eastAsia="en-US"/>
              </w:rPr>
            </w:pPr>
            <w:r w:rsidRPr="007A7C08">
              <w:rPr>
                <w:rFonts w:eastAsia="Calibri"/>
                <w:sz w:val="20"/>
                <w:szCs w:val="20"/>
                <w:lang w:eastAsia="en-US"/>
              </w:rPr>
              <w:t xml:space="preserve">Расчётный срок </w:t>
            </w:r>
          </w:p>
        </w:tc>
      </w:tr>
      <w:tr w:rsidR="007A7C08" w:rsidRPr="007A7C08" w14:paraId="6EE503B5" w14:textId="77777777" w:rsidTr="00BA064E">
        <w:trPr>
          <w:trHeight w:val="229"/>
          <w:jc w:val="center"/>
        </w:trPr>
        <w:tc>
          <w:tcPr>
            <w:tcW w:w="1856" w:type="dxa"/>
            <w:tcBorders>
              <w:top w:val="single" w:sz="4" w:space="0" w:color="auto"/>
              <w:left w:val="single" w:sz="4" w:space="0" w:color="auto"/>
              <w:bottom w:val="single" w:sz="4" w:space="0" w:color="auto"/>
              <w:right w:val="single" w:sz="4" w:space="0" w:color="auto"/>
            </w:tcBorders>
            <w:vAlign w:val="center"/>
            <w:hideMark/>
          </w:tcPr>
          <w:p w14:paraId="30E92790" w14:textId="77777777" w:rsidR="00C70498" w:rsidRPr="007A7C08" w:rsidRDefault="00C70498" w:rsidP="00BA064E">
            <w:pPr>
              <w:suppressAutoHyphens/>
              <w:spacing w:line="256" w:lineRule="auto"/>
              <w:jc w:val="center"/>
              <w:rPr>
                <w:rFonts w:eastAsia="Calibri"/>
                <w:bCs/>
                <w:lang w:eastAsia="en-US"/>
              </w:rPr>
            </w:pPr>
            <w:proofErr w:type="spellStart"/>
            <w:r w:rsidRPr="007A7C08">
              <w:rPr>
                <w:rFonts w:eastAsia="Calibri"/>
                <w:bCs/>
                <w:sz w:val="20"/>
                <w:szCs w:val="20"/>
                <w:lang w:eastAsia="en-US"/>
              </w:rPr>
              <w:t>г.о</w:t>
            </w:r>
            <w:proofErr w:type="spellEnd"/>
            <w:r w:rsidRPr="007A7C08">
              <w:rPr>
                <w:rFonts w:eastAsia="Calibri"/>
                <w:bCs/>
                <w:sz w:val="20"/>
                <w:szCs w:val="20"/>
                <w:lang w:eastAsia="en-US"/>
              </w:rPr>
              <w:t>. Лобня</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B9F83DE" w14:textId="77777777" w:rsidR="00C70498" w:rsidRPr="007A7C08" w:rsidRDefault="00C70498" w:rsidP="00BA064E">
            <w:pPr>
              <w:suppressAutoHyphens/>
              <w:jc w:val="center"/>
              <w:rPr>
                <w:rFonts w:eastAsia="Calibri"/>
                <w:sz w:val="22"/>
                <w:szCs w:val="22"/>
                <w:lang w:eastAsia="en-US"/>
              </w:rPr>
            </w:pPr>
            <w:r w:rsidRPr="007A7C08">
              <w:rPr>
                <w:rFonts w:eastAsia="Calibri"/>
                <w:sz w:val="20"/>
                <w:szCs w:val="20"/>
                <w:lang w:eastAsia="en-US"/>
              </w:rPr>
              <w:t>29317</w:t>
            </w:r>
          </w:p>
        </w:tc>
        <w:tc>
          <w:tcPr>
            <w:tcW w:w="1070" w:type="dxa"/>
            <w:tcBorders>
              <w:top w:val="single" w:sz="4" w:space="0" w:color="auto"/>
              <w:left w:val="single" w:sz="4" w:space="0" w:color="auto"/>
              <w:bottom w:val="single" w:sz="4" w:space="0" w:color="auto"/>
              <w:right w:val="single" w:sz="4" w:space="0" w:color="auto"/>
            </w:tcBorders>
            <w:noWrap/>
            <w:vAlign w:val="center"/>
            <w:hideMark/>
          </w:tcPr>
          <w:p w14:paraId="3192E392" w14:textId="77777777" w:rsidR="00C70498" w:rsidRPr="007A7C08" w:rsidRDefault="00C70498" w:rsidP="00BA064E">
            <w:pPr>
              <w:suppressAutoHyphens/>
              <w:jc w:val="center"/>
              <w:rPr>
                <w:rFonts w:eastAsia="Calibri"/>
                <w:sz w:val="22"/>
                <w:szCs w:val="22"/>
                <w:lang w:eastAsia="en-US"/>
              </w:rPr>
            </w:pPr>
            <w:r w:rsidRPr="007A7C08">
              <w:rPr>
                <w:rFonts w:eastAsia="Calibri"/>
                <w:sz w:val="20"/>
                <w:szCs w:val="20"/>
                <w:lang w:eastAsia="en-US"/>
              </w:rPr>
              <w:t>29594</w:t>
            </w:r>
          </w:p>
        </w:tc>
        <w:tc>
          <w:tcPr>
            <w:tcW w:w="1321" w:type="dxa"/>
            <w:tcBorders>
              <w:top w:val="single" w:sz="4" w:space="0" w:color="auto"/>
              <w:left w:val="single" w:sz="4" w:space="0" w:color="auto"/>
              <w:bottom w:val="single" w:sz="4" w:space="0" w:color="auto"/>
              <w:right w:val="single" w:sz="4" w:space="0" w:color="auto"/>
            </w:tcBorders>
            <w:vAlign w:val="center"/>
            <w:hideMark/>
          </w:tcPr>
          <w:p w14:paraId="6B311EB2" w14:textId="77777777" w:rsidR="00C70498" w:rsidRPr="007A7C08" w:rsidRDefault="00C70498" w:rsidP="00BA064E">
            <w:pPr>
              <w:suppressAutoHyphens/>
              <w:jc w:val="center"/>
              <w:rPr>
                <w:rFonts w:eastAsia="Calibri"/>
                <w:sz w:val="22"/>
                <w:szCs w:val="22"/>
                <w:lang w:eastAsia="en-US"/>
              </w:rPr>
            </w:pPr>
            <w:r w:rsidRPr="007A7C08">
              <w:rPr>
                <w:rFonts w:eastAsia="Calibri"/>
                <w:sz w:val="20"/>
                <w:szCs w:val="20"/>
                <w:lang w:eastAsia="en-US"/>
              </w:rPr>
              <w:t>29730</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6737784" w14:textId="77777777" w:rsidR="00C70498" w:rsidRPr="007A7C08" w:rsidRDefault="00C70498" w:rsidP="00BA064E">
            <w:pPr>
              <w:suppressAutoHyphens/>
              <w:spacing w:line="276" w:lineRule="auto"/>
              <w:jc w:val="center"/>
              <w:rPr>
                <w:rFonts w:eastAsia="Calibri"/>
                <w:sz w:val="22"/>
                <w:szCs w:val="22"/>
                <w:lang w:eastAsia="en-US"/>
              </w:rPr>
            </w:pPr>
            <w:r w:rsidRPr="007A7C08">
              <w:rPr>
                <w:rFonts w:eastAsia="Calibri"/>
                <w:sz w:val="20"/>
                <w:szCs w:val="20"/>
                <w:lang w:eastAsia="en-US"/>
              </w:rPr>
              <w:t>82</w:t>
            </w:r>
          </w:p>
        </w:tc>
        <w:tc>
          <w:tcPr>
            <w:tcW w:w="1267" w:type="dxa"/>
            <w:tcBorders>
              <w:top w:val="single" w:sz="4" w:space="0" w:color="auto"/>
              <w:left w:val="single" w:sz="4" w:space="0" w:color="auto"/>
              <w:bottom w:val="single" w:sz="4" w:space="0" w:color="auto"/>
              <w:right w:val="single" w:sz="4" w:space="0" w:color="auto"/>
            </w:tcBorders>
            <w:vAlign w:val="center"/>
            <w:hideMark/>
          </w:tcPr>
          <w:p w14:paraId="26BCEFAD" w14:textId="77777777" w:rsidR="00C70498" w:rsidRPr="007A7C08" w:rsidRDefault="00C70498" w:rsidP="00BA064E">
            <w:pPr>
              <w:suppressAutoHyphens/>
              <w:spacing w:line="276" w:lineRule="auto"/>
              <w:jc w:val="center"/>
              <w:rPr>
                <w:rFonts w:eastAsia="Calibri"/>
                <w:sz w:val="22"/>
                <w:szCs w:val="22"/>
                <w:lang w:eastAsia="en-US"/>
              </w:rPr>
            </w:pPr>
            <w:r w:rsidRPr="007A7C08">
              <w:rPr>
                <w:rFonts w:eastAsia="Calibri"/>
                <w:sz w:val="20"/>
                <w:szCs w:val="20"/>
                <w:lang w:eastAsia="en-US"/>
              </w:rPr>
              <w:t>83</w:t>
            </w:r>
          </w:p>
        </w:tc>
        <w:tc>
          <w:tcPr>
            <w:tcW w:w="1292" w:type="dxa"/>
            <w:tcBorders>
              <w:top w:val="single" w:sz="4" w:space="0" w:color="auto"/>
              <w:left w:val="single" w:sz="4" w:space="0" w:color="auto"/>
              <w:bottom w:val="single" w:sz="4" w:space="0" w:color="auto"/>
              <w:right w:val="single" w:sz="4" w:space="0" w:color="auto"/>
            </w:tcBorders>
            <w:noWrap/>
            <w:vAlign w:val="center"/>
            <w:hideMark/>
          </w:tcPr>
          <w:p w14:paraId="394388D4" w14:textId="77777777" w:rsidR="00C70498" w:rsidRPr="007A7C08" w:rsidRDefault="00C70498" w:rsidP="00BA064E">
            <w:pPr>
              <w:suppressAutoHyphens/>
              <w:spacing w:line="276" w:lineRule="auto"/>
              <w:jc w:val="center"/>
              <w:rPr>
                <w:rFonts w:eastAsia="Calibri"/>
                <w:sz w:val="22"/>
                <w:szCs w:val="22"/>
                <w:lang w:eastAsia="en-US"/>
              </w:rPr>
            </w:pPr>
            <w:r w:rsidRPr="007A7C08">
              <w:rPr>
                <w:rFonts w:eastAsia="Calibri"/>
                <w:sz w:val="20"/>
                <w:szCs w:val="20"/>
                <w:lang w:eastAsia="en-US"/>
              </w:rPr>
              <w:t>83</w:t>
            </w:r>
          </w:p>
        </w:tc>
      </w:tr>
    </w:tbl>
    <w:p w14:paraId="098DAEFF" w14:textId="163ED034" w:rsidR="00414131" w:rsidRPr="007A7C08" w:rsidRDefault="00C70498" w:rsidP="00576D39">
      <w:pPr>
        <w:jc w:val="both"/>
      </w:pPr>
      <w:r w:rsidRPr="007A7C08">
        <w:rPr>
          <w:rFonts w:eastAsia="TimesNewRomanPSMT"/>
          <w:sz w:val="20"/>
          <w:szCs w:val="20"/>
        </w:rPr>
        <w:t>Примечание:</w:t>
      </w:r>
      <w:r w:rsidRPr="007A7C08">
        <w:rPr>
          <w:sz w:val="20"/>
          <w:szCs w:val="20"/>
        </w:rPr>
        <w:t xml:space="preserve"> </w:t>
      </w:r>
      <w:r w:rsidRPr="007A7C08">
        <w:rPr>
          <w:rFonts w:eastAsia="TimesNewRomanPSMT"/>
          <w:sz w:val="20"/>
          <w:szCs w:val="20"/>
        </w:rPr>
        <w:t xml:space="preserve">При расчётах объектов технического сервиса введены поправочные коэффициенты: самостоятельного обслуживания </w:t>
      </w:r>
      <w:r w:rsidRPr="007A7C08">
        <w:t>(</w:t>
      </w:r>
      <w:r w:rsidRPr="007A7C08">
        <w:rPr>
          <w:lang w:val="en-US"/>
        </w:rPr>
        <w:t>k</w:t>
      </w:r>
      <w:r w:rsidRPr="007A7C08">
        <w:t>1)</w:t>
      </w:r>
      <w:r w:rsidRPr="007A7C08">
        <w:rPr>
          <w:rFonts w:eastAsia="TimesNewRomanPSMT"/>
          <w:sz w:val="20"/>
          <w:szCs w:val="20"/>
        </w:rPr>
        <w:t xml:space="preserve"> – 0,8; обслуживание в дилерских центрах (k2) – 0,7.</w:t>
      </w:r>
    </w:p>
    <w:p w14:paraId="1B7F27AF" w14:textId="77777777" w:rsidR="00F26AE6" w:rsidRPr="007A7C08" w:rsidRDefault="00F26AE6" w:rsidP="00130D06">
      <w:pPr>
        <w:pStyle w:val="4f0"/>
        <w:pageBreakBefore/>
        <w:numPr>
          <w:ilvl w:val="1"/>
          <w:numId w:val="31"/>
        </w:numPr>
        <w:shd w:val="clear" w:color="auto" w:fill="auto"/>
        <w:tabs>
          <w:tab w:val="left" w:pos="709"/>
        </w:tabs>
        <w:suppressAutoHyphens/>
        <w:spacing w:line="240" w:lineRule="auto"/>
        <w:ind w:left="709" w:hanging="709"/>
        <w:jc w:val="both"/>
        <w:outlineLvl w:val="1"/>
        <w:rPr>
          <w:rFonts w:eastAsia="Calibri"/>
          <w:b/>
          <w:i w:val="0"/>
          <w:sz w:val="24"/>
          <w:szCs w:val="24"/>
        </w:rPr>
      </w:pPr>
      <w:bookmarkStart w:id="44" w:name="_Toc107331430"/>
      <w:bookmarkStart w:id="45" w:name="_Toc233908538"/>
      <w:bookmarkEnd w:id="43"/>
      <w:r w:rsidRPr="007A7C08">
        <w:rPr>
          <w:rFonts w:eastAsia="Calibri"/>
          <w:b/>
          <w:i w:val="0"/>
          <w:sz w:val="24"/>
          <w:szCs w:val="24"/>
        </w:rPr>
        <w:lastRenderedPageBreak/>
        <w:t>Планируемые показатели обеспеченности жителей основными видами инженерного обеспечения</w:t>
      </w:r>
      <w:bookmarkEnd w:id="44"/>
      <w:bookmarkEnd w:id="45"/>
    </w:p>
    <w:p w14:paraId="78221D24" w14:textId="77777777" w:rsidR="00275C4B" w:rsidRPr="007A7C08" w:rsidRDefault="00275C4B" w:rsidP="00841ED0">
      <w:pPr>
        <w:suppressAutoHyphens/>
        <w:ind w:firstLine="709"/>
        <w:jc w:val="both"/>
      </w:pPr>
      <w:r w:rsidRPr="007A7C08">
        <w:rPr>
          <w:bCs/>
        </w:rPr>
        <w:t>В</w:t>
      </w:r>
      <w:r w:rsidRPr="007A7C08">
        <w:t xml:space="preserve"> соответствии с Федеральным законом от 7.12.2011 № 416-ФЗ «О водоснабжении и водоотведении» на первую очередь строительства необходимо актуализировать «Схему водоснабжения </w:t>
      </w:r>
      <w:r w:rsidRPr="007A7C08">
        <w:rPr>
          <w:bCs/>
        </w:rPr>
        <w:t xml:space="preserve">городского округа Лобня» и </w:t>
      </w:r>
      <w:r w:rsidRPr="007A7C08">
        <w:t xml:space="preserve">«Схему водоотведения </w:t>
      </w:r>
      <w:r w:rsidRPr="007A7C08">
        <w:rPr>
          <w:bCs/>
        </w:rPr>
        <w:t>городского округа Лобня».</w:t>
      </w:r>
    </w:p>
    <w:p w14:paraId="4FC4F39A" w14:textId="77777777" w:rsidR="00275C4B" w:rsidRPr="007A7C08" w:rsidRDefault="00275C4B" w:rsidP="00DC0BA6">
      <w:pPr>
        <w:suppressAutoHyphens/>
        <w:ind w:firstLine="709"/>
        <w:jc w:val="both"/>
      </w:pPr>
      <w:r w:rsidRPr="007A7C08">
        <w:t>В соответствии с Федеральным законом от 27.</w:t>
      </w:r>
      <w:r w:rsidR="00352305" w:rsidRPr="007A7C08">
        <w:t>07</w:t>
      </w:r>
      <w:r w:rsidRPr="007A7C08">
        <w:t xml:space="preserve">.2010 № 190-ФЗ «О теплоснабжении» и постановлением Правительства Российской от 22.02.2012 № 154 «О требованиях к схемам теплоснабжения, порядку их разработки и утверждения» необходимо на первую очередь актуализировать «Схему теплоснабжения </w:t>
      </w:r>
      <w:r w:rsidRPr="007A7C08">
        <w:rPr>
          <w:bCs/>
        </w:rPr>
        <w:t>городского округа Лобня»</w:t>
      </w:r>
      <w:r w:rsidR="00276B4D" w:rsidRPr="007A7C08">
        <w:t>.</w:t>
      </w:r>
    </w:p>
    <w:p w14:paraId="51C228CC" w14:textId="77777777" w:rsidR="00275C4B" w:rsidRPr="007A7C08" w:rsidRDefault="00275C4B" w:rsidP="00DC0BA6">
      <w:pPr>
        <w:suppressAutoHyphens/>
        <w:ind w:firstLine="709"/>
        <w:jc w:val="both"/>
      </w:pPr>
      <w:r w:rsidRPr="007A7C08">
        <w:t xml:space="preserve">Необходимо провести оценку (переоценку) запасов подземных вод на территории </w:t>
      </w:r>
      <w:r w:rsidRPr="007A7C08">
        <w:rPr>
          <w:bCs/>
        </w:rPr>
        <w:t xml:space="preserve">городского округа Лобня </w:t>
      </w:r>
      <w:r w:rsidRPr="007A7C08">
        <w:t>с последующим утверждением в Государственной комиссии по запасам или в Министерстве экологии и природопользования Московской области.</w:t>
      </w:r>
    </w:p>
    <w:p w14:paraId="20A3E963" w14:textId="77777777" w:rsidR="00F26AE6" w:rsidRPr="007A7C08" w:rsidRDefault="00F26AE6" w:rsidP="00DC0BA6">
      <w:pPr>
        <w:suppressAutoHyphens/>
        <w:ind w:firstLine="709"/>
        <w:jc w:val="both"/>
      </w:pPr>
      <w:r w:rsidRPr="007A7C08">
        <w:t>В связи с планируемым освоением новых территорий в генерально</w:t>
      </w:r>
      <w:r w:rsidR="00E82A6B" w:rsidRPr="007A7C08">
        <w:t>м</w:t>
      </w:r>
      <w:r w:rsidRPr="007A7C08">
        <w:t xml:space="preserve"> план</w:t>
      </w:r>
      <w:r w:rsidR="00E82A6B" w:rsidRPr="007A7C08">
        <w:t>е</w:t>
      </w:r>
      <w:r w:rsidRPr="007A7C08">
        <w:t xml:space="preserve"> приведены следующие потребности в основных видах инженерной инфраструктуры:</w:t>
      </w:r>
    </w:p>
    <w:p w14:paraId="4B3D352F" w14:textId="77777777" w:rsidR="00F26AE6" w:rsidRPr="007A7C08" w:rsidRDefault="00F26AE6" w:rsidP="00DD2FD5">
      <w:pPr>
        <w:suppressAutoHyphens/>
        <w:spacing w:before="60"/>
        <w:rPr>
          <w:bCs/>
        </w:rPr>
      </w:pPr>
      <w:r w:rsidRPr="007A7C08">
        <w:rPr>
          <w:bCs/>
        </w:rPr>
        <w:t>Таблица 4.3.1.</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5090"/>
        <w:gridCol w:w="1968"/>
        <w:gridCol w:w="6"/>
        <w:gridCol w:w="1962"/>
      </w:tblGrid>
      <w:tr w:rsidR="007A7C08" w:rsidRPr="007A7C08" w14:paraId="2C88EF2F" w14:textId="77777777" w:rsidTr="00BA064E">
        <w:trPr>
          <w:tblHeader/>
        </w:trPr>
        <w:tc>
          <w:tcPr>
            <w:tcW w:w="368" w:type="pct"/>
            <w:tcBorders>
              <w:top w:val="single" w:sz="4" w:space="0" w:color="auto"/>
              <w:left w:val="single" w:sz="4" w:space="0" w:color="auto"/>
              <w:bottom w:val="single" w:sz="4" w:space="0" w:color="auto"/>
              <w:right w:val="single" w:sz="4" w:space="0" w:color="auto"/>
            </w:tcBorders>
            <w:vAlign w:val="center"/>
            <w:hideMark/>
          </w:tcPr>
          <w:p w14:paraId="062E2B16" w14:textId="77777777" w:rsidR="001E5A8D" w:rsidRPr="007A7C08" w:rsidRDefault="001E5A8D" w:rsidP="00BA064E">
            <w:pPr>
              <w:spacing w:line="220" w:lineRule="exact"/>
              <w:jc w:val="center"/>
              <w:rPr>
                <w:b/>
                <w:lang w:eastAsia="en-US"/>
              </w:rPr>
            </w:pPr>
            <w:r w:rsidRPr="007A7C08">
              <w:rPr>
                <w:b/>
                <w:sz w:val="22"/>
                <w:szCs w:val="22"/>
                <w:lang w:eastAsia="en-US"/>
              </w:rPr>
              <w:t>№</w:t>
            </w:r>
          </w:p>
          <w:p w14:paraId="3437AAC2" w14:textId="77777777" w:rsidR="001E5A8D" w:rsidRPr="007A7C08" w:rsidRDefault="001E5A8D" w:rsidP="00BA064E">
            <w:pPr>
              <w:spacing w:line="220" w:lineRule="exact"/>
              <w:jc w:val="center"/>
              <w:rPr>
                <w:b/>
                <w:lang w:eastAsia="en-US"/>
              </w:rPr>
            </w:pPr>
            <w:r w:rsidRPr="007A7C08">
              <w:rPr>
                <w:b/>
                <w:sz w:val="22"/>
                <w:szCs w:val="22"/>
                <w:lang w:eastAsia="en-US"/>
              </w:rPr>
              <w:t>п/п</w:t>
            </w:r>
          </w:p>
        </w:tc>
        <w:tc>
          <w:tcPr>
            <w:tcW w:w="2612" w:type="pct"/>
            <w:tcBorders>
              <w:top w:val="single" w:sz="4" w:space="0" w:color="auto"/>
              <w:left w:val="single" w:sz="4" w:space="0" w:color="auto"/>
              <w:bottom w:val="single" w:sz="4" w:space="0" w:color="auto"/>
              <w:right w:val="single" w:sz="4" w:space="0" w:color="auto"/>
            </w:tcBorders>
            <w:vAlign w:val="center"/>
            <w:hideMark/>
          </w:tcPr>
          <w:p w14:paraId="569E9E0E" w14:textId="77777777" w:rsidR="001E5A8D" w:rsidRPr="007A7C08" w:rsidRDefault="001E5A8D" w:rsidP="00BA064E">
            <w:pPr>
              <w:spacing w:line="220" w:lineRule="exact"/>
              <w:jc w:val="center"/>
              <w:rPr>
                <w:b/>
                <w:lang w:eastAsia="en-US"/>
              </w:rPr>
            </w:pPr>
            <w:r w:rsidRPr="007A7C08">
              <w:rPr>
                <w:b/>
                <w:sz w:val="22"/>
                <w:szCs w:val="22"/>
                <w:lang w:eastAsia="en-US"/>
              </w:rPr>
              <w:t>Назначение/вид застройки</w:t>
            </w:r>
          </w:p>
        </w:tc>
        <w:tc>
          <w:tcPr>
            <w:tcW w:w="1013" w:type="pct"/>
            <w:gridSpan w:val="2"/>
            <w:tcBorders>
              <w:top w:val="single" w:sz="4" w:space="0" w:color="auto"/>
              <w:left w:val="single" w:sz="4" w:space="0" w:color="auto"/>
              <w:bottom w:val="single" w:sz="4" w:space="0" w:color="auto"/>
              <w:right w:val="single" w:sz="4" w:space="0" w:color="auto"/>
            </w:tcBorders>
            <w:vAlign w:val="center"/>
            <w:hideMark/>
          </w:tcPr>
          <w:p w14:paraId="1E22672A" w14:textId="77777777" w:rsidR="001E5A8D" w:rsidRPr="007A7C08" w:rsidRDefault="001E5A8D" w:rsidP="00BA064E">
            <w:pPr>
              <w:spacing w:line="220" w:lineRule="exact"/>
              <w:jc w:val="center"/>
              <w:rPr>
                <w:b/>
                <w:lang w:eastAsia="en-US"/>
              </w:rPr>
            </w:pPr>
            <w:r w:rsidRPr="007A7C08">
              <w:rPr>
                <w:b/>
                <w:sz w:val="22"/>
                <w:szCs w:val="22"/>
                <w:lang w:eastAsia="en-US"/>
              </w:rPr>
              <w:t>Основные характеристики</w:t>
            </w:r>
          </w:p>
        </w:tc>
        <w:tc>
          <w:tcPr>
            <w:tcW w:w="1007" w:type="pct"/>
            <w:tcBorders>
              <w:top w:val="single" w:sz="4" w:space="0" w:color="auto"/>
              <w:left w:val="single" w:sz="4" w:space="0" w:color="auto"/>
              <w:bottom w:val="single" w:sz="4" w:space="0" w:color="auto"/>
              <w:right w:val="single" w:sz="4" w:space="0" w:color="auto"/>
            </w:tcBorders>
            <w:vAlign w:val="center"/>
            <w:hideMark/>
          </w:tcPr>
          <w:p w14:paraId="28DC7533" w14:textId="77777777" w:rsidR="001E5A8D" w:rsidRPr="007A7C08" w:rsidRDefault="001E5A8D" w:rsidP="00BA064E">
            <w:pPr>
              <w:spacing w:line="220" w:lineRule="exact"/>
              <w:jc w:val="center"/>
              <w:rPr>
                <w:b/>
                <w:lang w:eastAsia="en-US"/>
              </w:rPr>
            </w:pPr>
            <w:r w:rsidRPr="007A7C08">
              <w:rPr>
                <w:b/>
                <w:sz w:val="22"/>
                <w:szCs w:val="22"/>
                <w:lang w:eastAsia="en-US"/>
              </w:rPr>
              <w:t>Очередность реализации</w:t>
            </w:r>
          </w:p>
        </w:tc>
      </w:tr>
      <w:tr w:rsidR="007A7C08" w:rsidRPr="007A7C08" w14:paraId="5671FCA3" w14:textId="77777777" w:rsidTr="00BA064E">
        <w:trPr>
          <w:trHeight w:val="70"/>
        </w:trPr>
        <w:tc>
          <w:tcPr>
            <w:tcW w:w="368" w:type="pct"/>
            <w:tcBorders>
              <w:top w:val="single" w:sz="4" w:space="0" w:color="auto"/>
              <w:left w:val="single" w:sz="4" w:space="0" w:color="auto"/>
              <w:bottom w:val="single" w:sz="4" w:space="0" w:color="auto"/>
              <w:right w:val="single" w:sz="4" w:space="0" w:color="auto"/>
            </w:tcBorders>
            <w:vAlign w:val="center"/>
          </w:tcPr>
          <w:p w14:paraId="1C4CA6C2" w14:textId="77777777" w:rsidR="001E5A8D" w:rsidRPr="007A7C08" w:rsidRDefault="001E5A8D" w:rsidP="00BA064E">
            <w:pPr>
              <w:spacing w:line="276" w:lineRule="auto"/>
              <w:jc w:val="center"/>
              <w:rPr>
                <w:b/>
                <w:bCs/>
                <w:lang w:eastAsia="en-US"/>
              </w:rPr>
            </w:pPr>
            <w:r w:rsidRPr="007A7C08">
              <w:rPr>
                <w:b/>
                <w:bCs/>
                <w:lang w:eastAsia="en-US"/>
              </w:rPr>
              <w:t>1</w:t>
            </w:r>
          </w:p>
        </w:tc>
        <w:tc>
          <w:tcPr>
            <w:tcW w:w="4632" w:type="pct"/>
            <w:gridSpan w:val="4"/>
            <w:tcBorders>
              <w:top w:val="single" w:sz="4" w:space="0" w:color="auto"/>
              <w:left w:val="single" w:sz="4" w:space="0" w:color="auto"/>
              <w:bottom w:val="single" w:sz="4" w:space="0" w:color="auto"/>
              <w:right w:val="single" w:sz="4" w:space="0" w:color="auto"/>
            </w:tcBorders>
            <w:vAlign w:val="center"/>
          </w:tcPr>
          <w:p w14:paraId="43A61B4C" w14:textId="77777777" w:rsidR="001E5A8D" w:rsidRPr="007A7C08" w:rsidRDefault="001E5A8D" w:rsidP="00BA064E">
            <w:pPr>
              <w:spacing w:line="276" w:lineRule="auto"/>
              <w:jc w:val="center"/>
              <w:rPr>
                <w:lang w:eastAsia="en-US"/>
              </w:rPr>
            </w:pPr>
            <w:r w:rsidRPr="007A7C08">
              <w:rPr>
                <w:b/>
                <w:bCs/>
                <w:lang w:eastAsia="en-US"/>
              </w:rPr>
              <w:t xml:space="preserve">Водоснабжение, тыс. </w:t>
            </w:r>
            <w:proofErr w:type="spellStart"/>
            <w:r w:rsidRPr="007A7C08">
              <w:rPr>
                <w:b/>
                <w:bCs/>
                <w:lang w:eastAsia="en-US"/>
              </w:rPr>
              <w:t>куб.м</w:t>
            </w:r>
            <w:proofErr w:type="spellEnd"/>
            <w:r w:rsidRPr="007A7C08">
              <w:rPr>
                <w:b/>
                <w:bCs/>
                <w:lang w:eastAsia="en-US"/>
              </w:rPr>
              <w:t>/сутки</w:t>
            </w:r>
          </w:p>
        </w:tc>
      </w:tr>
      <w:tr w:rsidR="007A7C08" w:rsidRPr="007A7C08" w14:paraId="76F8D7CD" w14:textId="77777777" w:rsidTr="00BA064E">
        <w:trPr>
          <w:trHeight w:val="693"/>
        </w:trPr>
        <w:tc>
          <w:tcPr>
            <w:tcW w:w="368" w:type="pct"/>
            <w:vMerge w:val="restart"/>
            <w:tcBorders>
              <w:top w:val="single" w:sz="4" w:space="0" w:color="auto"/>
              <w:left w:val="single" w:sz="4" w:space="0" w:color="auto"/>
              <w:right w:val="single" w:sz="4" w:space="0" w:color="auto"/>
            </w:tcBorders>
            <w:vAlign w:val="center"/>
          </w:tcPr>
          <w:p w14:paraId="6DF5E4BC" w14:textId="77777777" w:rsidR="001E5A8D" w:rsidRPr="007A7C08" w:rsidRDefault="001E5A8D" w:rsidP="00BA064E">
            <w:pPr>
              <w:spacing w:line="276" w:lineRule="auto"/>
              <w:jc w:val="center"/>
              <w:rPr>
                <w:lang w:eastAsia="en-US"/>
              </w:rPr>
            </w:pPr>
            <w:r w:rsidRPr="007A7C08">
              <w:rPr>
                <w:lang w:eastAsia="en-US"/>
              </w:rPr>
              <w:t>1.1</w:t>
            </w:r>
          </w:p>
        </w:tc>
        <w:tc>
          <w:tcPr>
            <w:tcW w:w="2612" w:type="pct"/>
            <w:vMerge w:val="restart"/>
            <w:tcBorders>
              <w:top w:val="single" w:sz="4" w:space="0" w:color="auto"/>
              <w:left w:val="single" w:sz="4" w:space="0" w:color="auto"/>
              <w:right w:val="single" w:sz="4" w:space="0" w:color="auto"/>
            </w:tcBorders>
            <w:vAlign w:val="center"/>
          </w:tcPr>
          <w:p w14:paraId="0D54F33E" w14:textId="77777777" w:rsidR="001E5A8D" w:rsidRPr="007A7C08" w:rsidRDefault="001E5A8D" w:rsidP="00BA064E">
            <w:pPr>
              <w:jc w:val="both"/>
            </w:pPr>
            <w:r w:rsidRPr="007A7C08">
              <w:t xml:space="preserve">Хозяйственно-питьевые нужды </w:t>
            </w:r>
          </w:p>
          <w:p w14:paraId="0F043737" w14:textId="77777777" w:rsidR="001E5A8D" w:rsidRPr="007A7C08" w:rsidRDefault="001E5A8D" w:rsidP="00BA064E">
            <w:pPr>
              <w:spacing w:line="276" w:lineRule="auto"/>
            </w:pPr>
            <w:r w:rsidRPr="007A7C08">
              <w:t>(с учетом нужд существующего</w:t>
            </w:r>
            <w:r w:rsidRPr="007A7C08">
              <w:rPr>
                <w:lang w:val="en-US"/>
              </w:rPr>
              <w:t> </w:t>
            </w:r>
            <w:r w:rsidRPr="007A7C08">
              <w:t xml:space="preserve">населения, восстановления противопожарного запаса воды, неучтенных расходов), </w:t>
            </w:r>
          </w:p>
          <w:p w14:paraId="2FC6FA78" w14:textId="77777777" w:rsidR="001E5A8D" w:rsidRPr="007A7C08" w:rsidRDefault="001E5A8D" w:rsidP="00BA064E">
            <w:pPr>
              <w:spacing w:line="276" w:lineRule="auto"/>
              <w:rPr>
                <w:lang w:eastAsia="en-US"/>
              </w:rPr>
            </w:pPr>
            <w:r w:rsidRPr="007A7C08">
              <w:rPr>
                <w:i/>
              </w:rPr>
              <w:t>в том числе - прирост:</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7F839DFD" w14:textId="77777777" w:rsidR="001E5A8D" w:rsidRPr="007A7C08" w:rsidRDefault="001E5A8D" w:rsidP="00BA064E">
            <w:pPr>
              <w:jc w:val="center"/>
            </w:pPr>
            <w:r w:rsidRPr="007A7C08">
              <w:t>28,0</w:t>
            </w:r>
          </w:p>
        </w:tc>
        <w:tc>
          <w:tcPr>
            <w:tcW w:w="1007" w:type="pct"/>
            <w:tcBorders>
              <w:top w:val="single" w:sz="4" w:space="0" w:color="auto"/>
              <w:left w:val="single" w:sz="4" w:space="0" w:color="auto"/>
              <w:bottom w:val="single" w:sz="4" w:space="0" w:color="auto"/>
              <w:right w:val="single" w:sz="4" w:space="0" w:color="auto"/>
            </w:tcBorders>
            <w:vAlign w:val="center"/>
          </w:tcPr>
          <w:p w14:paraId="7750EF4A" w14:textId="77777777" w:rsidR="001E5A8D" w:rsidRPr="007A7C08" w:rsidRDefault="001E5A8D" w:rsidP="00BA064E">
            <w:r w:rsidRPr="007A7C08">
              <w:t>Первая очередь</w:t>
            </w:r>
          </w:p>
        </w:tc>
      </w:tr>
      <w:tr w:rsidR="007A7C08" w:rsidRPr="007A7C08" w14:paraId="0723F584" w14:textId="77777777" w:rsidTr="00BA064E">
        <w:trPr>
          <w:trHeight w:val="572"/>
        </w:trPr>
        <w:tc>
          <w:tcPr>
            <w:tcW w:w="368" w:type="pct"/>
            <w:vMerge/>
            <w:tcBorders>
              <w:left w:val="single" w:sz="4" w:space="0" w:color="auto"/>
              <w:right w:val="single" w:sz="4" w:space="0" w:color="auto"/>
            </w:tcBorders>
            <w:vAlign w:val="center"/>
          </w:tcPr>
          <w:p w14:paraId="437BBF4B"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7D6688C5"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6199D650" w14:textId="77777777" w:rsidR="001E5A8D" w:rsidRPr="007A7C08" w:rsidRDefault="001E5A8D" w:rsidP="00BA064E">
            <w:pPr>
              <w:jc w:val="center"/>
            </w:pPr>
            <w:r w:rsidRPr="007A7C08">
              <w:t>28,5</w:t>
            </w:r>
          </w:p>
        </w:tc>
        <w:tc>
          <w:tcPr>
            <w:tcW w:w="1007" w:type="pct"/>
            <w:tcBorders>
              <w:top w:val="single" w:sz="4" w:space="0" w:color="auto"/>
              <w:left w:val="single" w:sz="4" w:space="0" w:color="auto"/>
              <w:bottom w:val="single" w:sz="4" w:space="0" w:color="auto"/>
              <w:right w:val="single" w:sz="4" w:space="0" w:color="auto"/>
            </w:tcBorders>
            <w:vAlign w:val="center"/>
          </w:tcPr>
          <w:p w14:paraId="65BFB8DD" w14:textId="77777777" w:rsidR="001E5A8D" w:rsidRPr="007A7C08" w:rsidRDefault="001E5A8D" w:rsidP="00BA064E">
            <w:r w:rsidRPr="007A7C08">
              <w:t>Расчетный срок</w:t>
            </w:r>
          </w:p>
        </w:tc>
      </w:tr>
      <w:tr w:rsidR="007A7C08" w:rsidRPr="007A7C08" w14:paraId="7B6F8D17" w14:textId="77777777" w:rsidTr="00BA064E">
        <w:trPr>
          <w:trHeight w:val="70"/>
        </w:trPr>
        <w:tc>
          <w:tcPr>
            <w:tcW w:w="368" w:type="pct"/>
            <w:vMerge w:val="restart"/>
            <w:tcBorders>
              <w:top w:val="single" w:sz="4" w:space="0" w:color="auto"/>
              <w:left w:val="single" w:sz="4" w:space="0" w:color="auto"/>
              <w:right w:val="single" w:sz="4" w:space="0" w:color="auto"/>
            </w:tcBorders>
            <w:vAlign w:val="center"/>
          </w:tcPr>
          <w:p w14:paraId="098E8CC4" w14:textId="77777777" w:rsidR="001E5A8D" w:rsidRPr="007A7C08" w:rsidRDefault="001E5A8D" w:rsidP="00BA064E">
            <w:pPr>
              <w:spacing w:line="276" w:lineRule="auto"/>
              <w:jc w:val="center"/>
              <w:rPr>
                <w:i/>
                <w:lang w:eastAsia="en-US"/>
              </w:rPr>
            </w:pPr>
            <w:r w:rsidRPr="007A7C08">
              <w:rPr>
                <w:i/>
                <w:lang w:eastAsia="en-US"/>
              </w:rPr>
              <w:t>1.1.1</w:t>
            </w:r>
          </w:p>
        </w:tc>
        <w:tc>
          <w:tcPr>
            <w:tcW w:w="2612" w:type="pct"/>
            <w:vMerge w:val="restart"/>
            <w:tcBorders>
              <w:top w:val="single" w:sz="4" w:space="0" w:color="auto"/>
              <w:left w:val="single" w:sz="4" w:space="0" w:color="auto"/>
              <w:right w:val="single" w:sz="4" w:space="0" w:color="auto"/>
            </w:tcBorders>
            <w:vAlign w:val="center"/>
          </w:tcPr>
          <w:p w14:paraId="3CBAFD71" w14:textId="77777777" w:rsidR="001E5A8D" w:rsidRPr="007A7C08" w:rsidRDefault="001E5A8D" w:rsidP="00BA064E">
            <w:pPr>
              <w:spacing w:line="276" w:lineRule="auto"/>
              <w:jc w:val="right"/>
              <w:rPr>
                <w:i/>
                <w:lang w:eastAsia="en-US"/>
              </w:rPr>
            </w:pPr>
            <w:r w:rsidRPr="007A7C08">
              <w:rPr>
                <w:i/>
                <w:szCs w:val="22"/>
                <w:lang w:eastAsia="en-US"/>
              </w:rPr>
              <w:t>- многоквартирная жилая застройка</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6C99A167" w14:textId="77777777" w:rsidR="001E5A8D" w:rsidRPr="007A7C08" w:rsidRDefault="001E5A8D" w:rsidP="00BA064E">
            <w:pPr>
              <w:jc w:val="center"/>
              <w:rPr>
                <w:i/>
              </w:rPr>
            </w:pPr>
            <w:r w:rsidRPr="007A7C08">
              <w:rPr>
                <w:i/>
              </w:rPr>
              <w:t>0,182</w:t>
            </w:r>
          </w:p>
        </w:tc>
        <w:tc>
          <w:tcPr>
            <w:tcW w:w="1007" w:type="pct"/>
            <w:tcBorders>
              <w:top w:val="single" w:sz="4" w:space="0" w:color="auto"/>
              <w:left w:val="single" w:sz="4" w:space="0" w:color="auto"/>
              <w:bottom w:val="single" w:sz="4" w:space="0" w:color="auto"/>
              <w:right w:val="single" w:sz="4" w:space="0" w:color="auto"/>
            </w:tcBorders>
            <w:vAlign w:val="center"/>
          </w:tcPr>
          <w:p w14:paraId="5CD1E5F3" w14:textId="77777777" w:rsidR="001E5A8D" w:rsidRPr="007A7C08" w:rsidRDefault="001E5A8D" w:rsidP="00BA064E">
            <w:pPr>
              <w:rPr>
                <w:i/>
              </w:rPr>
            </w:pPr>
            <w:r w:rsidRPr="007A7C08">
              <w:rPr>
                <w:i/>
              </w:rPr>
              <w:t>Первая очередь</w:t>
            </w:r>
          </w:p>
        </w:tc>
      </w:tr>
      <w:tr w:rsidR="007A7C08" w:rsidRPr="007A7C08" w14:paraId="3E157875" w14:textId="77777777" w:rsidTr="00BA064E">
        <w:trPr>
          <w:trHeight w:val="70"/>
        </w:trPr>
        <w:tc>
          <w:tcPr>
            <w:tcW w:w="368" w:type="pct"/>
            <w:vMerge/>
            <w:tcBorders>
              <w:left w:val="single" w:sz="4" w:space="0" w:color="auto"/>
              <w:right w:val="single" w:sz="4" w:space="0" w:color="auto"/>
            </w:tcBorders>
            <w:vAlign w:val="center"/>
          </w:tcPr>
          <w:p w14:paraId="0184A831" w14:textId="77777777" w:rsidR="001E5A8D" w:rsidRPr="007A7C08" w:rsidRDefault="001E5A8D" w:rsidP="00BA064E">
            <w:pPr>
              <w:spacing w:line="276" w:lineRule="auto"/>
              <w:jc w:val="center"/>
              <w:rPr>
                <w:i/>
                <w:lang w:eastAsia="en-US"/>
              </w:rPr>
            </w:pPr>
          </w:p>
        </w:tc>
        <w:tc>
          <w:tcPr>
            <w:tcW w:w="2612" w:type="pct"/>
            <w:vMerge/>
            <w:tcBorders>
              <w:left w:val="single" w:sz="4" w:space="0" w:color="auto"/>
              <w:right w:val="single" w:sz="4" w:space="0" w:color="auto"/>
            </w:tcBorders>
            <w:vAlign w:val="center"/>
          </w:tcPr>
          <w:p w14:paraId="59350497" w14:textId="77777777" w:rsidR="001E5A8D" w:rsidRPr="007A7C08" w:rsidRDefault="001E5A8D" w:rsidP="00BA064E">
            <w:pPr>
              <w:spacing w:line="276" w:lineRule="auto"/>
              <w:jc w:val="right"/>
              <w:rPr>
                <w:i/>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61FDF5D0" w14:textId="77777777" w:rsidR="001E5A8D" w:rsidRPr="007A7C08" w:rsidRDefault="001E5A8D" w:rsidP="00BA064E">
            <w:pPr>
              <w:jc w:val="center"/>
              <w:rPr>
                <w:i/>
              </w:rPr>
            </w:pPr>
            <w:r w:rsidRPr="007A7C08">
              <w:rPr>
                <w:i/>
              </w:rPr>
              <w:t>0,090</w:t>
            </w:r>
          </w:p>
        </w:tc>
        <w:tc>
          <w:tcPr>
            <w:tcW w:w="1007" w:type="pct"/>
            <w:tcBorders>
              <w:top w:val="single" w:sz="4" w:space="0" w:color="auto"/>
              <w:left w:val="single" w:sz="4" w:space="0" w:color="auto"/>
              <w:bottom w:val="single" w:sz="4" w:space="0" w:color="auto"/>
              <w:right w:val="single" w:sz="4" w:space="0" w:color="auto"/>
            </w:tcBorders>
            <w:vAlign w:val="center"/>
          </w:tcPr>
          <w:p w14:paraId="66CC1383" w14:textId="77777777" w:rsidR="001E5A8D" w:rsidRPr="007A7C08" w:rsidRDefault="001E5A8D" w:rsidP="00BA064E">
            <w:pPr>
              <w:rPr>
                <w:i/>
              </w:rPr>
            </w:pPr>
            <w:r w:rsidRPr="007A7C08">
              <w:rPr>
                <w:i/>
              </w:rPr>
              <w:t>Расчетный срок</w:t>
            </w:r>
          </w:p>
        </w:tc>
      </w:tr>
      <w:tr w:rsidR="007A7C08" w:rsidRPr="007A7C08" w14:paraId="05A5B357" w14:textId="77777777" w:rsidTr="00BA064E">
        <w:trPr>
          <w:trHeight w:val="70"/>
        </w:trPr>
        <w:tc>
          <w:tcPr>
            <w:tcW w:w="368" w:type="pct"/>
            <w:vMerge w:val="restart"/>
            <w:tcBorders>
              <w:top w:val="single" w:sz="4" w:space="0" w:color="auto"/>
              <w:left w:val="single" w:sz="4" w:space="0" w:color="auto"/>
              <w:right w:val="single" w:sz="4" w:space="0" w:color="auto"/>
            </w:tcBorders>
            <w:vAlign w:val="center"/>
          </w:tcPr>
          <w:p w14:paraId="58BB019C" w14:textId="77777777" w:rsidR="001E5A8D" w:rsidRPr="007A7C08" w:rsidRDefault="001E5A8D" w:rsidP="00BA064E">
            <w:pPr>
              <w:spacing w:line="276" w:lineRule="auto"/>
              <w:jc w:val="center"/>
              <w:rPr>
                <w:i/>
                <w:lang w:eastAsia="en-US"/>
              </w:rPr>
            </w:pPr>
            <w:r w:rsidRPr="007A7C08">
              <w:rPr>
                <w:i/>
                <w:lang w:eastAsia="en-US"/>
              </w:rPr>
              <w:t>1.1.2</w:t>
            </w:r>
          </w:p>
        </w:tc>
        <w:tc>
          <w:tcPr>
            <w:tcW w:w="2612" w:type="pct"/>
            <w:vMerge w:val="restart"/>
            <w:tcBorders>
              <w:top w:val="single" w:sz="4" w:space="0" w:color="auto"/>
              <w:left w:val="single" w:sz="4" w:space="0" w:color="auto"/>
              <w:right w:val="single" w:sz="4" w:space="0" w:color="auto"/>
            </w:tcBorders>
            <w:vAlign w:val="center"/>
          </w:tcPr>
          <w:p w14:paraId="1939A719" w14:textId="77777777" w:rsidR="001E5A8D" w:rsidRPr="007A7C08" w:rsidRDefault="001E5A8D" w:rsidP="00BA064E">
            <w:pPr>
              <w:spacing w:line="276" w:lineRule="auto"/>
              <w:jc w:val="right"/>
              <w:rPr>
                <w:i/>
                <w:lang w:eastAsia="en-US"/>
              </w:rPr>
            </w:pPr>
            <w:r w:rsidRPr="007A7C08">
              <w:rPr>
                <w:i/>
                <w:szCs w:val="22"/>
                <w:lang w:eastAsia="en-US"/>
              </w:rPr>
              <w:t>- объекты многофункционального общественно-делового, транспортного, производственного и рекреационного назначения</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53CC335C" w14:textId="77777777" w:rsidR="001E5A8D" w:rsidRPr="007A7C08" w:rsidRDefault="001E5A8D" w:rsidP="00BA064E">
            <w:pPr>
              <w:jc w:val="center"/>
              <w:rPr>
                <w:i/>
              </w:rPr>
            </w:pPr>
            <w:r w:rsidRPr="007A7C08">
              <w:rPr>
                <w:i/>
              </w:rPr>
              <w:t>0,554</w:t>
            </w:r>
          </w:p>
        </w:tc>
        <w:tc>
          <w:tcPr>
            <w:tcW w:w="1007" w:type="pct"/>
            <w:tcBorders>
              <w:top w:val="single" w:sz="4" w:space="0" w:color="auto"/>
              <w:left w:val="single" w:sz="4" w:space="0" w:color="auto"/>
              <w:bottom w:val="single" w:sz="4" w:space="0" w:color="auto"/>
              <w:right w:val="single" w:sz="4" w:space="0" w:color="auto"/>
            </w:tcBorders>
            <w:vAlign w:val="center"/>
          </w:tcPr>
          <w:p w14:paraId="5BDB42FC" w14:textId="77777777" w:rsidR="001E5A8D" w:rsidRPr="007A7C08" w:rsidRDefault="001E5A8D" w:rsidP="00BA064E">
            <w:pPr>
              <w:rPr>
                <w:i/>
              </w:rPr>
            </w:pPr>
            <w:r w:rsidRPr="007A7C08">
              <w:rPr>
                <w:i/>
              </w:rPr>
              <w:t>Первая очередь</w:t>
            </w:r>
          </w:p>
        </w:tc>
      </w:tr>
      <w:tr w:rsidR="007A7C08" w:rsidRPr="007A7C08" w14:paraId="381F4BC3" w14:textId="77777777" w:rsidTr="00BA064E">
        <w:trPr>
          <w:trHeight w:val="70"/>
        </w:trPr>
        <w:tc>
          <w:tcPr>
            <w:tcW w:w="368" w:type="pct"/>
            <w:vMerge/>
            <w:tcBorders>
              <w:left w:val="single" w:sz="4" w:space="0" w:color="auto"/>
              <w:right w:val="single" w:sz="4" w:space="0" w:color="auto"/>
            </w:tcBorders>
            <w:vAlign w:val="center"/>
          </w:tcPr>
          <w:p w14:paraId="40DDB266" w14:textId="77777777" w:rsidR="001E5A8D" w:rsidRPr="007A7C08" w:rsidRDefault="001E5A8D" w:rsidP="00BA064E">
            <w:pPr>
              <w:spacing w:line="276" w:lineRule="auto"/>
              <w:jc w:val="center"/>
              <w:rPr>
                <w:i/>
                <w:lang w:eastAsia="en-US"/>
              </w:rPr>
            </w:pPr>
          </w:p>
        </w:tc>
        <w:tc>
          <w:tcPr>
            <w:tcW w:w="2612" w:type="pct"/>
            <w:vMerge/>
            <w:tcBorders>
              <w:left w:val="single" w:sz="4" w:space="0" w:color="auto"/>
              <w:right w:val="single" w:sz="4" w:space="0" w:color="auto"/>
            </w:tcBorders>
            <w:vAlign w:val="center"/>
          </w:tcPr>
          <w:p w14:paraId="1411C9D3" w14:textId="77777777" w:rsidR="001E5A8D" w:rsidRPr="007A7C08" w:rsidRDefault="001E5A8D" w:rsidP="00BA064E">
            <w:pPr>
              <w:spacing w:line="276" w:lineRule="auto"/>
              <w:jc w:val="right"/>
              <w:rPr>
                <w:i/>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0978642B" w14:textId="77777777" w:rsidR="001E5A8D" w:rsidRPr="007A7C08" w:rsidRDefault="001E5A8D" w:rsidP="00BA064E">
            <w:pPr>
              <w:jc w:val="center"/>
              <w:rPr>
                <w:i/>
              </w:rPr>
            </w:pPr>
            <w:r w:rsidRPr="007A7C08">
              <w:rPr>
                <w:i/>
              </w:rPr>
              <w:t>0,292</w:t>
            </w:r>
          </w:p>
        </w:tc>
        <w:tc>
          <w:tcPr>
            <w:tcW w:w="1007" w:type="pct"/>
            <w:tcBorders>
              <w:top w:val="single" w:sz="4" w:space="0" w:color="auto"/>
              <w:left w:val="single" w:sz="4" w:space="0" w:color="auto"/>
              <w:bottom w:val="single" w:sz="4" w:space="0" w:color="auto"/>
              <w:right w:val="single" w:sz="4" w:space="0" w:color="auto"/>
            </w:tcBorders>
            <w:vAlign w:val="center"/>
          </w:tcPr>
          <w:p w14:paraId="6AA78828" w14:textId="77777777" w:rsidR="001E5A8D" w:rsidRPr="007A7C08" w:rsidRDefault="001E5A8D" w:rsidP="00BA064E">
            <w:pPr>
              <w:rPr>
                <w:i/>
              </w:rPr>
            </w:pPr>
            <w:r w:rsidRPr="007A7C08">
              <w:rPr>
                <w:i/>
              </w:rPr>
              <w:t>Расчетный срок</w:t>
            </w:r>
          </w:p>
        </w:tc>
      </w:tr>
      <w:tr w:rsidR="007A7C08" w:rsidRPr="007A7C08" w14:paraId="21DA0ABC" w14:textId="77777777" w:rsidTr="00BA064E">
        <w:trPr>
          <w:trHeight w:val="70"/>
        </w:trPr>
        <w:tc>
          <w:tcPr>
            <w:tcW w:w="368" w:type="pct"/>
            <w:vMerge w:val="restart"/>
            <w:tcBorders>
              <w:top w:val="single" w:sz="4" w:space="0" w:color="auto"/>
              <w:left w:val="single" w:sz="4" w:space="0" w:color="auto"/>
              <w:right w:val="single" w:sz="4" w:space="0" w:color="auto"/>
            </w:tcBorders>
            <w:vAlign w:val="center"/>
          </w:tcPr>
          <w:p w14:paraId="23AA3A87" w14:textId="77777777" w:rsidR="001E5A8D" w:rsidRPr="007A7C08" w:rsidRDefault="001E5A8D" w:rsidP="00BA064E">
            <w:pPr>
              <w:spacing w:line="276" w:lineRule="auto"/>
              <w:jc w:val="center"/>
              <w:rPr>
                <w:i/>
                <w:lang w:eastAsia="en-US"/>
              </w:rPr>
            </w:pPr>
            <w:r w:rsidRPr="007A7C08">
              <w:rPr>
                <w:i/>
                <w:lang w:eastAsia="en-US"/>
              </w:rPr>
              <w:t>1.1.3</w:t>
            </w:r>
          </w:p>
        </w:tc>
        <w:tc>
          <w:tcPr>
            <w:tcW w:w="2612" w:type="pct"/>
            <w:vMerge w:val="restart"/>
            <w:tcBorders>
              <w:top w:val="single" w:sz="4" w:space="0" w:color="auto"/>
              <w:left w:val="single" w:sz="4" w:space="0" w:color="auto"/>
              <w:right w:val="single" w:sz="4" w:space="0" w:color="auto"/>
            </w:tcBorders>
            <w:vAlign w:val="center"/>
          </w:tcPr>
          <w:p w14:paraId="549419D8" w14:textId="77777777" w:rsidR="001E5A8D" w:rsidRPr="007A7C08" w:rsidRDefault="001E5A8D" w:rsidP="00BA064E">
            <w:pPr>
              <w:spacing w:line="276" w:lineRule="auto"/>
              <w:jc w:val="right"/>
              <w:rPr>
                <w:i/>
                <w:lang w:eastAsia="en-US"/>
              </w:rPr>
            </w:pPr>
            <w:r w:rsidRPr="007A7C08">
              <w:rPr>
                <w:i/>
                <w:szCs w:val="22"/>
                <w:lang w:eastAsia="en-US"/>
              </w:rPr>
              <w:t xml:space="preserve">- социальные объекты регионального назначения </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50B05447" w14:textId="77777777" w:rsidR="001E5A8D" w:rsidRPr="007A7C08" w:rsidRDefault="001E5A8D" w:rsidP="00BA064E">
            <w:pPr>
              <w:jc w:val="center"/>
              <w:rPr>
                <w:i/>
              </w:rPr>
            </w:pPr>
            <w:r w:rsidRPr="007A7C08">
              <w:rPr>
                <w:i/>
              </w:rPr>
              <w:t>0,132</w:t>
            </w:r>
          </w:p>
        </w:tc>
        <w:tc>
          <w:tcPr>
            <w:tcW w:w="1007" w:type="pct"/>
            <w:tcBorders>
              <w:top w:val="single" w:sz="4" w:space="0" w:color="auto"/>
              <w:left w:val="single" w:sz="4" w:space="0" w:color="auto"/>
              <w:bottom w:val="single" w:sz="4" w:space="0" w:color="auto"/>
              <w:right w:val="single" w:sz="4" w:space="0" w:color="auto"/>
            </w:tcBorders>
            <w:vAlign w:val="center"/>
          </w:tcPr>
          <w:p w14:paraId="179DF559" w14:textId="77777777" w:rsidR="001E5A8D" w:rsidRPr="007A7C08" w:rsidRDefault="001E5A8D" w:rsidP="00BA064E">
            <w:pPr>
              <w:rPr>
                <w:i/>
              </w:rPr>
            </w:pPr>
            <w:r w:rsidRPr="007A7C08">
              <w:rPr>
                <w:i/>
              </w:rPr>
              <w:t>Первая очередь</w:t>
            </w:r>
          </w:p>
        </w:tc>
      </w:tr>
      <w:tr w:rsidR="007A7C08" w:rsidRPr="007A7C08" w14:paraId="7373B7E2" w14:textId="77777777" w:rsidTr="00BA064E">
        <w:trPr>
          <w:trHeight w:val="70"/>
        </w:trPr>
        <w:tc>
          <w:tcPr>
            <w:tcW w:w="368" w:type="pct"/>
            <w:vMerge/>
            <w:tcBorders>
              <w:left w:val="single" w:sz="4" w:space="0" w:color="auto"/>
              <w:right w:val="single" w:sz="4" w:space="0" w:color="auto"/>
            </w:tcBorders>
            <w:vAlign w:val="center"/>
          </w:tcPr>
          <w:p w14:paraId="44DA9900" w14:textId="77777777" w:rsidR="001E5A8D" w:rsidRPr="007A7C08" w:rsidRDefault="001E5A8D" w:rsidP="00BA064E">
            <w:pPr>
              <w:spacing w:line="276" w:lineRule="auto"/>
              <w:jc w:val="center"/>
              <w:rPr>
                <w:i/>
                <w:lang w:eastAsia="en-US"/>
              </w:rPr>
            </w:pPr>
          </w:p>
        </w:tc>
        <w:tc>
          <w:tcPr>
            <w:tcW w:w="2612" w:type="pct"/>
            <w:vMerge/>
            <w:tcBorders>
              <w:left w:val="single" w:sz="4" w:space="0" w:color="auto"/>
              <w:right w:val="single" w:sz="4" w:space="0" w:color="auto"/>
            </w:tcBorders>
            <w:vAlign w:val="center"/>
          </w:tcPr>
          <w:p w14:paraId="112C7284" w14:textId="77777777" w:rsidR="001E5A8D" w:rsidRPr="007A7C08" w:rsidRDefault="001E5A8D" w:rsidP="00BA064E">
            <w:pPr>
              <w:spacing w:line="276" w:lineRule="auto"/>
              <w:jc w:val="right"/>
              <w:rPr>
                <w:i/>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7131D970" w14:textId="77777777" w:rsidR="001E5A8D" w:rsidRPr="007A7C08" w:rsidRDefault="001E5A8D" w:rsidP="00BA064E">
            <w:pPr>
              <w:jc w:val="center"/>
              <w:rPr>
                <w:i/>
              </w:rPr>
            </w:pPr>
            <w:r w:rsidRPr="007A7C08">
              <w:rPr>
                <w:i/>
              </w:rPr>
              <w:t>0,095</w:t>
            </w:r>
          </w:p>
        </w:tc>
        <w:tc>
          <w:tcPr>
            <w:tcW w:w="1007" w:type="pct"/>
            <w:tcBorders>
              <w:top w:val="single" w:sz="4" w:space="0" w:color="auto"/>
              <w:left w:val="single" w:sz="4" w:space="0" w:color="auto"/>
              <w:bottom w:val="single" w:sz="4" w:space="0" w:color="auto"/>
              <w:right w:val="single" w:sz="4" w:space="0" w:color="auto"/>
            </w:tcBorders>
            <w:vAlign w:val="center"/>
          </w:tcPr>
          <w:p w14:paraId="206F9354" w14:textId="77777777" w:rsidR="001E5A8D" w:rsidRPr="007A7C08" w:rsidRDefault="001E5A8D" w:rsidP="00BA064E">
            <w:pPr>
              <w:rPr>
                <w:i/>
              </w:rPr>
            </w:pPr>
            <w:r w:rsidRPr="007A7C08">
              <w:rPr>
                <w:i/>
              </w:rPr>
              <w:t>Расчетный срок</w:t>
            </w:r>
          </w:p>
        </w:tc>
      </w:tr>
      <w:tr w:rsidR="007A7C08" w:rsidRPr="007A7C08" w14:paraId="7282B2F4" w14:textId="77777777" w:rsidTr="00BA064E">
        <w:trPr>
          <w:trHeight w:val="70"/>
        </w:trPr>
        <w:tc>
          <w:tcPr>
            <w:tcW w:w="368" w:type="pct"/>
            <w:tcBorders>
              <w:top w:val="single" w:sz="4" w:space="0" w:color="auto"/>
              <w:left w:val="single" w:sz="4" w:space="0" w:color="auto"/>
              <w:bottom w:val="single" w:sz="4" w:space="0" w:color="auto"/>
              <w:right w:val="single" w:sz="4" w:space="0" w:color="auto"/>
            </w:tcBorders>
            <w:vAlign w:val="center"/>
          </w:tcPr>
          <w:p w14:paraId="3962460C" w14:textId="77777777" w:rsidR="001E5A8D" w:rsidRPr="007A7C08" w:rsidRDefault="001E5A8D" w:rsidP="00BA064E">
            <w:pPr>
              <w:spacing w:line="276" w:lineRule="auto"/>
              <w:jc w:val="center"/>
              <w:rPr>
                <w:b/>
                <w:bCs/>
                <w:lang w:eastAsia="en-US"/>
              </w:rPr>
            </w:pPr>
            <w:r w:rsidRPr="007A7C08">
              <w:rPr>
                <w:b/>
                <w:bCs/>
                <w:lang w:eastAsia="en-US"/>
              </w:rPr>
              <w:t>2</w:t>
            </w:r>
          </w:p>
        </w:tc>
        <w:tc>
          <w:tcPr>
            <w:tcW w:w="4632" w:type="pct"/>
            <w:gridSpan w:val="4"/>
            <w:tcBorders>
              <w:top w:val="single" w:sz="4" w:space="0" w:color="auto"/>
              <w:left w:val="single" w:sz="4" w:space="0" w:color="auto"/>
              <w:bottom w:val="single" w:sz="4" w:space="0" w:color="auto"/>
              <w:right w:val="single" w:sz="4" w:space="0" w:color="auto"/>
            </w:tcBorders>
            <w:vAlign w:val="center"/>
          </w:tcPr>
          <w:p w14:paraId="0A261866" w14:textId="77777777" w:rsidR="001E5A8D" w:rsidRPr="007A7C08" w:rsidRDefault="001E5A8D" w:rsidP="00BA064E">
            <w:pPr>
              <w:jc w:val="center"/>
            </w:pPr>
            <w:r w:rsidRPr="007A7C08">
              <w:rPr>
                <w:b/>
                <w:bCs/>
                <w:lang w:eastAsia="en-US"/>
              </w:rPr>
              <w:t xml:space="preserve">Водоотведение, тыс. </w:t>
            </w:r>
            <w:proofErr w:type="spellStart"/>
            <w:r w:rsidRPr="007A7C08">
              <w:rPr>
                <w:b/>
                <w:bCs/>
                <w:lang w:eastAsia="en-US"/>
              </w:rPr>
              <w:t>куб.м</w:t>
            </w:r>
            <w:proofErr w:type="spellEnd"/>
            <w:r w:rsidRPr="007A7C08">
              <w:rPr>
                <w:b/>
                <w:bCs/>
                <w:lang w:eastAsia="en-US"/>
              </w:rPr>
              <w:t>/сутки</w:t>
            </w:r>
          </w:p>
        </w:tc>
      </w:tr>
      <w:tr w:rsidR="007A7C08" w:rsidRPr="007A7C08" w14:paraId="407C0815" w14:textId="77777777" w:rsidTr="00BA064E">
        <w:trPr>
          <w:trHeight w:val="536"/>
        </w:trPr>
        <w:tc>
          <w:tcPr>
            <w:tcW w:w="368" w:type="pct"/>
            <w:vMerge w:val="restart"/>
            <w:tcBorders>
              <w:top w:val="single" w:sz="4" w:space="0" w:color="auto"/>
              <w:left w:val="single" w:sz="4" w:space="0" w:color="auto"/>
              <w:right w:val="single" w:sz="4" w:space="0" w:color="auto"/>
            </w:tcBorders>
            <w:vAlign w:val="center"/>
          </w:tcPr>
          <w:p w14:paraId="1B1839CC" w14:textId="77777777" w:rsidR="001E5A8D" w:rsidRPr="007A7C08" w:rsidRDefault="001E5A8D" w:rsidP="00BA064E">
            <w:pPr>
              <w:spacing w:line="276" w:lineRule="auto"/>
              <w:jc w:val="center"/>
              <w:rPr>
                <w:lang w:eastAsia="en-US"/>
              </w:rPr>
            </w:pPr>
            <w:r w:rsidRPr="007A7C08">
              <w:rPr>
                <w:lang w:eastAsia="en-US"/>
              </w:rPr>
              <w:t>2.1</w:t>
            </w:r>
          </w:p>
        </w:tc>
        <w:tc>
          <w:tcPr>
            <w:tcW w:w="2612" w:type="pct"/>
            <w:vMerge w:val="restart"/>
            <w:tcBorders>
              <w:top w:val="single" w:sz="4" w:space="0" w:color="auto"/>
              <w:left w:val="single" w:sz="4" w:space="0" w:color="auto"/>
              <w:right w:val="single" w:sz="4" w:space="0" w:color="auto"/>
            </w:tcBorders>
            <w:vAlign w:val="center"/>
          </w:tcPr>
          <w:p w14:paraId="0B6E0408" w14:textId="77777777" w:rsidR="001E5A8D" w:rsidRPr="007A7C08" w:rsidRDefault="001E5A8D" w:rsidP="00BA064E">
            <w:pPr>
              <w:jc w:val="both"/>
            </w:pPr>
            <w:r w:rsidRPr="007A7C08">
              <w:t xml:space="preserve">Хозяйственно-бытовые нужды </w:t>
            </w:r>
          </w:p>
          <w:p w14:paraId="169D4DDF" w14:textId="77777777" w:rsidR="001E5A8D" w:rsidRPr="007A7C08" w:rsidRDefault="001E5A8D" w:rsidP="00BA064E">
            <w:pPr>
              <w:jc w:val="both"/>
            </w:pPr>
            <w:r w:rsidRPr="007A7C08">
              <w:t xml:space="preserve">(с учетом нужд существующего населения, неучтенных расходов), </w:t>
            </w:r>
          </w:p>
          <w:p w14:paraId="2BC128DF" w14:textId="77777777" w:rsidR="001E5A8D" w:rsidRPr="007A7C08" w:rsidRDefault="001E5A8D" w:rsidP="00BA064E">
            <w:pPr>
              <w:jc w:val="both"/>
            </w:pPr>
            <w:r w:rsidRPr="007A7C08">
              <w:rPr>
                <w:i/>
              </w:rPr>
              <w:t>в том числе - прирост:</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2C49CA14" w14:textId="77777777" w:rsidR="001E5A8D" w:rsidRPr="007A7C08" w:rsidRDefault="001E5A8D" w:rsidP="00BA064E">
            <w:pPr>
              <w:jc w:val="center"/>
            </w:pPr>
            <w:r w:rsidRPr="007A7C08">
              <w:t>27,2</w:t>
            </w:r>
          </w:p>
        </w:tc>
        <w:tc>
          <w:tcPr>
            <w:tcW w:w="1007" w:type="pct"/>
            <w:tcBorders>
              <w:top w:val="single" w:sz="4" w:space="0" w:color="auto"/>
              <w:left w:val="single" w:sz="4" w:space="0" w:color="auto"/>
              <w:bottom w:val="single" w:sz="4" w:space="0" w:color="auto"/>
              <w:right w:val="single" w:sz="4" w:space="0" w:color="auto"/>
            </w:tcBorders>
            <w:vAlign w:val="center"/>
          </w:tcPr>
          <w:p w14:paraId="25DA3DA7" w14:textId="77777777" w:rsidR="001E5A8D" w:rsidRPr="007A7C08" w:rsidRDefault="001E5A8D" w:rsidP="00BA064E">
            <w:r w:rsidRPr="007A7C08">
              <w:t>Первая очередь</w:t>
            </w:r>
          </w:p>
        </w:tc>
      </w:tr>
      <w:tr w:rsidR="007A7C08" w:rsidRPr="007A7C08" w14:paraId="1C80F6CA" w14:textId="77777777" w:rsidTr="00BA064E">
        <w:trPr>
          <w:trHeight w:val="689"/>
        </w:trPr>
        <w:tc>
          <w:tcPr>
            <w:tcW w:w="368" w:type="pct"/>
            <w:vMerge/>
            <w:tcBorders>
              <w:left w:val="single" w:sz="4" w:space="0" w:color="auto"/>
              <w:right w:val="single" w:sz="4" w:space="0" w:color="auto"/>
            </w:tcBorders>
            <w:vAlign w:val="center"/>
          </w:tcPr>
          <w:p w14:paraId="714EF45A"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7D012205"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2F830770" w14:textId="77777777" w:rsidR="001E5A8D" w:rsidRPr="007A7C08" w:rsidRDefault="001E5A8D" w:rsidP="00BA064E">
            <w:pPr>
              <w:jc w:val="center"/>
            </w:pPr>
            <w:r w:rsidRPr="007A7C08">
              <w:t>27,7</w:t>
            </w:r>
          </w:p>
        </w:tc>
        <w:tc>
          <w:tcPr>
            <w:tcW w:w="1007" w:type="pct"/>
            <w:tcBorders>
              <w:top w:val="single" w:sz="4" w:space="0" w:color="auto"/>
              <w:left w:val="single" w:sz="4" w:space="0" w:color="auto"/>
              <w:bottom w:val="single" w:sz="4" w:space="0" w:color="auto"/>
              <w:right w:val="single" w:sz="4" w:space="0" w:color="auto"/>
            </w:tcBorders>
            <w:vAlign w:val="center"/>
          </w:tcPr>
          <w:p w14:paraId="50C123A3" w14:textId="77777777" w:rsidR="001E5A8D" w:rsidRPr="007A7C08" w:rsidRDefault="001E5A8D" w:rsidP="00BA064E">
            <w:r w:rsidRPr="007A7C08">
              <w:t>Расчетный срок</w:t>
            </w:r>
          </w:p>
        </w:tc>
      </w:tr>
      <w:tr w:rsidR="007A7C08" w:rsidRPr="007A7C08" w14:paraId="4820F5FC" w14:textId="77777777" w:rsidTr="00BA064E">
        <w:trPr>
          <w:trHeight w:val="70"/>
        </w:trPr>
        <w:tc>
          <w:tcPr>
            <w:tcW w:w="368" w:type="pct"/>
            <w:vMerge w:val="restart"/>
            <w:tcBorders>
              <w:top w:val="single" w:sz="4" w:space="0" w:color="auto"/>
              <w:left w:val="single" w:sz="4" w:space="0" w:color="auto"/>
              <w:right w:val="single" w:sz="4" w:space="0" w:color="auto"/>
            </w:tcBorders>
            <w:vAlign w:val="center"/>
          </w:tcPr>
          <w:p w14:paraId="1A885D4E" w14:textId="77777777" w:rsidR="001E5A8D" w:rsidRPr="007A7C08" w:rsidRDefault="001E5A8D" w:rsidP="00BA064E">
            <w:pPr>
              <w:spacing w:line="276" w:lineRule="auto"/>
              <w:jc w:val="center"/>
              <w:rPr>
                <w:i/>
                <w:lang w:eastAsia="en-US"/>
              </w:rPr>
            </w:pPr>
            <w:r w:rsidRPr="007A7C08">
              <w:rPr>
                <w:i/>
                <w:lang w:eastAsia="en-US"/>
              </w:rPr>
              <w:t>2.1.1</w:t>
            </w:r>
          </w:p>
        </w:tc>
        <w:tc>
          <w:tcPr>
            <w:tcW w:w="2612" w:type="pct"/>
            <w:vMerge w:val="restart"/>
            <w:tcBorders>
              <w:top w:val="single" w:sz="4" w:space="0" w:color="auto"/>
              <w:left w:val="single" w:sz="4" w:space="0" w:color="auto"/>
              <w:right w:val="single" w:sz="4" w:space="0" w:color="auto"/>
            </w:tcBorders>
            <w:vAlign w:val="center"/>
          </w:tcPr>
          <w:p w14:paraId="7C703C78" w14:textId="77777777" w:rsidR="001E5A8D" w:rsidRPr="007A7C08" w:rsidRDefault="001E5A8D" w:rsidP="00BA064E">
            <w:pPr>
              <w:spacing w:line="276" w:lineRule="auto"/>
              <w:jc w:val="right"/>
              <w:rPr>
                <w:i/>
                <w:lang w:eastAsia="en-US"/>
              </w:rPr>
            </w:pPr>
            <w:r w:rsidRPr="007A7C08">
              <w:rPr>
                <w:i/>
                <w:lang w:eastAsia="en-US"/>
              </w:rPr>
              <w:t>- многоквартирная жилая застройка</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78CCBE34" w14:textId="77777777" w:rsidR="001E5A8D" w:rsidRPr="007A7C08" w:rsidRDefault="001E5A8D" w:rsidP="00BA064E">
            <w:pPr>
              <w:jc w:val="center"/>
              <w:rPr>
                <w:i/>
              </w:rPr>
            </w:pPr>
            <w:r w:rsidRPr="007A7C08">
              <w:rPr>
                <w:i/>
              </w:rPr>
              <w:t>0,182</w:t>
            </w:r>
          </w:p>
        </w:tc>
        <w:tc>
          <w:tcPr>
            <w:tcW w:w="1007" w:type="pct"/>
            <w:tcBorders>
              <w:top w:val="single" w:sz="4" w:space="0" w:color="auto"/>
              <w:left w:val="single" w:sz="4" w:space="0" w:color="auto"/>
              <w:bottom w:val="single" w:sz="4" w:space="0" w:color="auto"/>
              <w:right w:val="single" w:sz="4" w:space="0" w:color="auto"/>
            </w:tcBorders>
            <w:vAlign w:val="center"/>
          </w:tcPr>
          <w:p w14:paraId="61A9BF68" w14:textId="77777777" w:rsidR="001E5A8D" w:rsidRPr="007A7C08" w:rsidRDefault="001E5A8D" w:rsidP="00BA064E">
            <w:pPr>
              <w:rPr>
                <w:i/>
              </w:rPr>
            </w:pPr>
            <w:r w:rsidRPr="007A7C08">
              <w:rPr>
                <w:i/>
              </w:rPr>
              <w:t>Первая очередь</w:t>
            </w:r>
          </w:p>
        </w:tc>
      </w:tr>
      <w:tr w:rsidR="007A7C08" w:rsidRPr="007A7C08" w14:paraId="4209120B" w14:textId="77777777" w:rsidTr="00BA064E">
        <w:trPr>
          <w:trHeight w:val="70"/>
        </w:trPr>
        <w:tc>
          <w:tcPr>
            <w:tcW w:w="368" w:type="pct"/>
            <w:vMerge/>
            <w:tcBorders>
              <w:left w:val="single" w:sz="4" w:space="0" w:color="auto"/>
              <w:right w:val="single" w:sz="4" w:space="0" w:color="auto"/>
            </w:tcBorders>
            <w:vAlign w:val="center"/>
          </w:tcPr>
          <w:p w14:paraId="3389B265" w14:textId="77777777" w:rsidR="001E5A8D" w:rsidRPr="007A7C08" w:rsidRDefault="001E5A8D" w:rsidP="00BA064E">
            <w:pPr>
              <w:spacing w:line="276" w:lineRule="auto"/>
              <w:jc w:val="center"/>
              <w:rPr>
                <w:i/>
                <w:lang w:eastAsia="en-US"/>
              </w:rPr>
            </w:pPr>
          </w:p>
        </w:tc>
        <w:tc>
          <w:tcPr>
            <w:tcW w:w="2612" w:type="pct"/>
            <w:vMerge/>
            <w:tcBorders>
              <w:left w:val="single" w:sz="4" w:space="0" w:color="auto"/>
              <w:right w:val="single" w:sz="4" w:space="0" w:color="auto"/>
            </w:tcBorders>
            <w:vAlign w:val="center"/>
          </w:tcPr>
          <w:p w14:paraId="448D8B1B" w14:textId="77777777" w:rsidR="001E5A8D" w:rsidRPr="007A7C08" w:rsidRDefault="001E5A8D" w:rsidP="00BA064E">
            <w:pPr>
              <w:spacing w:line="276" w:lineRule="auto"/>
              <w:jc w:val="right"/>
              <w:rPr>
                <w:i/>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051E706A" w14:textId="77777777" w:rsidR="001E5A8D" w:rsidRPr="007A7C08" w:rsidRDefault="001E5A8D" w:rsidP="00BA064E">
            <w:pPr>
              <w:jc w:val="center"/>
              <w:rPr>
                <w:i/>
              </w:rPr>
            </w:pPr>
            <w:r w:rsidRPr="007A7C08">
              <w:rPr>
                <w:i/>
              </w:rPr>
              <w:t>0,090</w:t>
            </w:r>
          </w:p>
        </w:tc>
        <w:tc>
          <w:tcPr>
            <w:tcW w:w="1007" w:type="pct"/>
            <w:tcBorders>
              <w:top w:val="single" w:sz="4" w:space="0" w:color="auto"/>
              <w:left w:val="single" w:sz="4" w:space="0" w:color="auto"/>
              <w:bottom w:val="single" w:sz="4" w:space="0" w:color="auto"/>
              <w:right w:val="single" w:sz="4" w:space="0" w:color="auto"/>
            </w:tcBorders>
            <w:vAlign w:val="center"/>
          </w:tcPr>
          <w:p w14:paraId="7BCB51AB" w14:textId="77777777" w:rsidR="001E5A8D" w:rsidRPr="007A7C08" w:rsidRDefault="001E5A8D" w:rsidP="00BA064E">
            <w:pPr>
              <w:rPr>
                <w:i/>
              </w:rPr>
            </w:pPr>
            <w:r w:rsidRPr="007A7C08">
              <w:rPr>
                <w:i/>
              </w:rPr>
              <w:t>Расчетный срок</w:t>
            </w:r>
          </w:p>
        </w:tc>
      </w:tr>
      <w:tr w:rsidR="007A7C08" w:rsidRPr="007A7C08" w14:paraId="01E93879" w14:textId="77777777" w:rsidTr="00BA064E">
        <w:trPr>
          <w:trHeight w:val="70"/>
        </w:trPr>
        <w:tc>
          <w:tcPr>
            <w:tcW w:w="368" w:type="pct"/>
            <w:vMerge w:val="restart"/>
            <w:tcBorders>
              <w:top w:val="single" w:sz="4" w:space="0" w:color="auto"/>
              <w:left w:val="single" w:sz="4" w:space="0" w:color="auto"/>
              <w:right w:val="single" w:sz="4" w:space="0" w:color="auto"/>
            </w:tcBorders>
            <w:vAlign w:val="center"/>
          </w:tcPr>
          <w:p w14:paraId="710612D3" w14:textId="77777777" w:rsidR="001E5A8D" w:rsidRPr="007A7C08" w:rsidRDefault="001E5A8D" w:rsidP="00BA064E">
            <w:pPr>
              <w:spacing w:line="276" w:lineRule="auto"/>
              <w:jc w:val="center"/>
              <w:rPr>
                <w:i/>
                <w:lang w:eastAsia="en-US"/>
              </w:rPr>
            </w:pPr>
            <w:r w:rsidRPr="007A7C08">
              <w:rPr>
                <w:i/>
                <w:lang w:eastAsia="en-US"/>
              </w:rPr>
              <w:t>2.1.2</w:t>
            </w:r>
          </w:p>
        </w:tc>
        <w:tc>
          <w:tcPr>
            <w:tcW w:w="2612" w:type="pct"/>
            <w:vMerge w:val="restart"/>
            <w:tcBorders>
              <w:top w:val="single" w:sz="4" w:space="0" w:color="auto"/>
              <w:left w:val="single" w:sz="4" w:space="0" w:color="auto"/>
              <w:right w:val="single" w:sz="4" w:space="0" w:color="auto"/>
            </w:tcBorders>
            <w:vAlign w:val="center"/>
          </w:tcPr>
          <w:p w14:paraId="110D18E6" w14:textId="77777777" w:rsidR="001E5A8D" w:rsidRPr="007A7C08" w:rsidRDefault="001E5A8D" w:rsidP="00BA064E">
            <w:pPr>
              <w:spacing w:line="276" w:lineRule="auto"/>
              <w:jc w:val="right"/>
              <w:rPr>
                <w:i/>
                <w:lang w:eastAsia="en-US"/>
              </w:rPr>
            </w:pPr>
            <w:r w:rsidRPr="007A7C08">
              <w:rPr>
                <w:i/>
                <w:szCs w:val="22"/>
                <w:lang w:eastAsia="en-US"/>
              </w:rPr>
              <w:t>- объекты многофункционального общественно-делового, транспортного, производственного и рекреационного назначения</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3E80E6ED" w14:textId="77777777" w:rsidR="001E5A8D" w:rsidRPr="007A7C08" w:rsidRDefault="001E5A8D" w:rsidP="00BA064E">
            <w:pPr>
              <w:jc w:val="center"/>
              <w:rPr>
                <w:i/>
              </w:rPr>
            </w:pPr>
            <w:r w:rsidRPr="007A7C08">
              <w:rPr>
                <w:i/>
              </w:rPr>
              <w:t>0,554</w:t>
            </w:r>
          </w:p>
        </w:tc>
        <w:tc>
          <w:tcPr>
            <w:tcW w:w="1007" w:type="pct"/>
            <w:tcBorders>
              <w:top w:val="single" w:sz="4" w:space="0" w:color="auto"/>
              <w:left w:val="single" w:sz="4" w:space="0" w:color="auto"/>
              <w:bottom w:val="single" w:sz="4" w:space="0" w:color="auto"/>
              <w:right w:val="single" w:sz="4" w:space="0" w:color="auto"/>
            </w:tcBorders>
            <w:vAlign w:val="center"/>
          </w:tcPr>
          <w:p w14:paraId="7227F4DA" w14:textId="77777777" w:rsidR="001E5A8D" w:rsidRPr="007A7C08" w:rsidRDefault="001E5A8D" w:rsidP="00BA064E">
            <w:pPr>
              <w:rPr>
                <w:i/>
              </w:rPr>
            </w:pPr>
            <w:r w:rsidRPr="007A7C08">
              <w:rPr>
                <w:i/>
              </w:rPr>
              <w:t>Первая очередь</w:t>
            </w:r>
          </w:p>
        </w:tc>
      </w:tr>
      <w:tr w:rsidR="007A7C08" w:rsidRPr="007A7C08" w14:paraId="7F19AE38" w14:textId="77777777" w:rsidTr="00BA064E">
        <w:trPr>
          <w:trHeight w:val="70"/>
        </w:trPr>
        <w:tc>
          <w:tcPr>
            <w:tcW w:w="368" w:type="pct"/>
            <w:vMerge/>
            <w:tcBorders>
              <w:left w:val="single" w:sz="4" w:space="0" w:color="auto"/>
              <w:right w:val="single" w:sz="4" w:space="0" w:color="auto"/>
            </w:tcBorders>
            <w:vAlign w:val="center"/>
          </w:tcPr>
          <w:p w14:paraId="6B28355F" w14:textId="77777777" w:rsidR="001E5A8D" w:rsidRPr="007A7C08" w:rsidRDefault="001E5A8D" w:rsidP="00BA064E">
            <w:pPr>
              <w:spacing w:line="276" w:lineRule="auto"/>
              <w:jc w:val="center"/>
              <w:rPr>
                <w:i/>
                <w:lang w:eastAsia="en-US"/>
              </w:rPr>
            </w:pPr>
          </w:p>
        </w:tc>
        <w:tc>
          <w:tcPr>
            <w:tcW w:w="2612" w:type="pct"/>
            <w:vMerge/>
            <w:tcBorders>
              <w:left w:val="single" w:sz="4" w:space="0" w:color="auto"/>
              <w:right w:val="single" w:sz="4" w:space="0" w:color="auto"/>
            </w:tcBorders>
            <w:vAlign w:val="center"/>
          </w:tcPr>
          <w:p w14:paraId="00947F4B" w14:textId="77777777" w:rsidR="001E5A8D" w:rsidRPr="007A7C08" w:rsidRDefault="001E5A8D" w:rsidP="00BA064E">
            <w:pPr>
              <w:spacing w:line="276" w:lineRule="auto"/>
              <w:jc w:val="right"/>
              <w:rPr>
                <w:i/>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5BE41B83" w14:textId="77777777" w:rsidR="001E5A8D" w:rsidRPr="007A7C08" w:rsidRDefault="001E5A8D" w:rsidP="00BA064E">
            <w:pPr>
              <w:jc w:val="center"/>
              <w:rPr>
                <w:i/>
              </w:rPr>
            </w:pPr>
            <w:r w:rsidRPr="007A7C08">
              <w:rPr>
                <w:i/>
              </w:rPr>
              <w:t>0,292</w:t>
            </w:r>
          </w:p>
        </w:tc>
        <w:tc>
          <w:tcPr>
            <w:tcW w:w="1007" w:type="pct"/>
            <w:tcBorders>
              <w:top w:val="single" w:sz="4" w:space="0" w:color="auto"/>
              <w:left w:val="single" w:sz="4" w:space="0" w:color="auto"/>
              <w:bottom w:val="single" w:sz="4" w:space="0" w:color="auto"/>
              <w:right w:val="single" w:sz="4" w:space="0" w:color="auto"/>
            </w:tcBorders>
            <w:vAlign w:val="center"/>
          </w:tcPr>
          <w:p w14:paraId="5900646E" w14:textId="77777777" w:rsidR="001E5A8D" w:rsidRPr="007A7C08" w:rsidRDefault="001E5A8D" w:rsidP="00BA064E">
            <w:pPr>
              <w:rPr>
                <w:i/>
              </w:rPr>
            </w:pPr>
            <w:r w:rsidRPr="007A7C08">
              <w:rPr>
                <w:i/>
              </w:rPr>
              <w:t>Расчетный срок</w:t>
            </w:r>
          </w:p>
        </w:tc>
      </w:tr>
      <w:tr w:rsidR="007A7C08" w:rsidRPr="007A7C08" w14:paraId="0A046F7A" w14:textId="77777777" w:rsidTr="00BA064E">
        <w:trPr>
          <w:trHeight w:val="70"/>
        </w:trPr>
        <w:tc>
          <w:tcPr>
            <w:tcW w:w="368" w:type="pct"/>
            <w:vMerge w:val="restart"/>
            <w:tcBorders>
              <w:top w:val="single" w:sz="4" w:space="0" w:color="auto"/>
              <w:left w:val="single" w:sz="4" w:space="0" w:color="auto"/>
              <w:right w:val="single" w:sz="4" w:space="0" w:color="auto"/>
            </w:tcBorders>
            <w:vAlign w:val="center"/>
          </w:tcPr>
          <w:p w14:paraId="173D8784" w14:textId="77777777" w:rsidR="001E5A8D" w:rsidRPr="007A7C08" w:rsidRDefault="001E5A8D" w:rsidP="00BA064E">
            <w:pPr>
              <w:spacing w:line="276" w:lineRule="auto"/>
              <w:jc w:val="center"/>
              <w:rPr>
                <w:i/>
                <w:lang w:eastAsia="en-US"/>
              </w:rPr>
            </w:pPr>
            <w:r w:rsidRPr="007A7C08">
              <w:rPr>
                <w:i/>
                <w:lang w:eastAsia="en-US"/>
              </w:rPr>
              <w:t>2.1.3</w:t>
            </w:r>
          </w:p>
        </w:tc>
        <w:tc>
          <w:tcPr>
            <w:tcW w:w="2612" w:type="pct"/>
            <w:vMerge w:val="restart"/>
            <w:tcBorders>
              <w:top w:val="single" w:sz="4" w:space="0" w:color="auto"/>
              <w:left w:val="single" w:sz="4" w:space="0" w:color="auto"/>
              <w:right w:val="single" w:sz="4" w:space="0" w:color="auto"/>
            </w:tcBorders>
            <w:vAlign w:val="center"/>
          </w:tcPr>
          <w:p w14:paraId="2E849F75" w14:textId="77777777" w:rsidR="001E5A8D" w:rsidRPr="007A7C08" w:rsidRDefault="001E5A8D" w:rsidP="00BA064E">
            <w:pPr>
              <w:spacing w:line="276" w:lineRule="auto"/>
              <w:jc w:val="right"/>
              <w:rPr>
                <w:i/>
                <w:lang w:eastAsia="en-US"/>
              </w:rPr>
            </w:pPr>
            <w:r w:rsidRPr="007A7C08">
              <w:rPr>
                <w:i/>
                <w:szCs w:val="22"/>
                <w:lang w:eastAsia="en-US"/>
              </w:rPr>
              <w:t xml:space="preserve">- социальные объекты регионального назначения </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30E61070" w14:textId="77777777" w:rsidR="001E5A8D" w:rsidRPr="007A7C08" w:rsidRDefault="001E5A8D" w:rsidP="00BA064E">
            <w:pPr>
              <w:jc w:val="center"/>
              <w:rPr>
                <w:i/>
              </w:rPr>
            </w:pPr>
            <w:r w:rsidRPr="007A7C08">
              <w:rPr>
                <w:i/>
              </w:rPr>
              <w:t>0,132</w:t>
            </w:r>
          </w:p>
        </w:tc>
        <w:tc>
          <w:tcPr>
            <w:tcW w:w="1007" w:type="pct"/>
            <w:tcBorders>
              <w:top w:val="single" w:sz="4" w:space="0" w:color="auto"/>
              <w:left w:val="single" w:sz="4" w:space="0" w:color="auto"/>
              <w:bottom w:val="single" w:sz="4" w:space="0" w:color="auto"/>
              <w:right w:val="single" w:sz="4" w:space="0" w:color="auto"/>
            </w:tcBorders>
            <w:vAlign w:val="center"/>
          </w:tcPr>
          <w:p w14:paraId="051176BA" w14:textId="77777777" w:rsidR="001E5A8D" w:rsidRPr="007A7C08" w:rsidRDefault="001E5A8D" w:rsidP="00BA064E">
            <w:pPr>
              <w:rPr>
                <w:i/>
              </w:rPr>
            </w:pPr>
            <w:r w:rsidRPr="007A7C08">
              <w:rPr>
                <w:i/>
              </w:rPr>
              <w:t>Первая очередь</w:t>
            </w:r>
          </w:p>
        </w:tc>
      </w:tr>
      <w:tr w:rsidR="007A7C08" w:rsidRPr="007A7C08" w14:paraId="58420728" w14:textId="77777777" w:rsidTr="00BA064E">
        <w:trPr>
          <w:trHeight w:val="70"/>
        </w:trPr>
        <w:tc>
          <w:tcPr>
            <w:tcW w:w="368" w:type="pct"/>
            <w:vMerge/>
            <w:tcBorders>
              <w:left w:val="single" w:sz="4" w:space="0" w:color="auto"/>
              <w:right w:val="single" w:sz="4" w:space="0" w:color="auto"/>
            </w:tcBorders>
            <w:vAlign w:val="center"/>
          </w:tcPr>
          <w:p w14:paraId="67354DBF" w14:textId="77777777" w:rsidR="001E5A8D" w:rsidRPr="007A7C08" w:rsidRDefault="001E5A8D" w:rsidP="00BA064E">
            <w:pPr>
              <w:spacing w:line="276" w:lineRule="auto"/>
              <w:jc w:val="center"/>
              <w:rPr>
                <w:i/>
                <w:lang w:eastAsia="en-US"/>
              </w:rPr>
            </w:pPr>
          </w:p>
        </w:tc>
        <w:tc>
          <w:tcPr>
            <w:tcW w:w="2612" w:type="pct"/>
            <w:vMerge/>
            <w:tcBorders>
              <w:left w:val="single" w:sz="4" w:space="0" w:color="auto"/>
              <w:right w:val="single" w:sz="4" w:space="0" w:color="auto"/>
            </w:tcBorders>
            <w:vAlign w:val="center"/>
          </w:tcPr>
          <w:p w14:paraId="02F47B99" w14:textId="77777777" w:rsidR="001E5A8D" w:rsidRPr="007A7C08" w:rsidRDefault="001E5A8D" w:rsidP="00BA064E">
            <w:pPr>
              <w:spacing w:line="276" w:lineRule="auto"/>
              <w:jc w:val="right"/>
              <w:rPr>
                <w:i/>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78363C93" w14:textId="77777777" w:rsidR="001E5A8D" w:rsidRPr="007A7C08" w:rsidRDefault="001E5A8D" w:rsidP="00BA064E">
            <w:pPr>
              <w:jc w:val="center"/>
              <w:rPr>
                <w:i/>
              </w:rPr>
            </w:pPr>
            <w:r w:rsidRPr="007A7C08">
              <w:rPr>
                <w:i/>
              </w:rPr>
              <w:t>0,095</w:t>
            </w:r>
          </w:p>
        </w:tc>
        <w:tc>
          <w:tcPr>
            <w:tcW w:w="1007" w:type="pct"/>
            <w:tcBorders>
              <w:top w:val="single" w:sz="4" w:space="0" w:color="auto"/>
              <w:left w:val="single" w:sz="4" w:space="0" w:color="auto"/>
              <w:bottom w:val="single" w:sz="4" w:space="0" w:color="auto"/>
              <w:right w:val="single" w:sz="4" w:space="0" w:color="auto"/>
            </w:tcBorders>
            <w:vAlign w:val="center"/>
          </w:tcPr>
          <w:p w14:paraId="53BEC2BF" w14:textId="77777777" w:rsidR="001E5A8D" w:rsidRPr="007A7C08" w:rsidRDefault="001E5A8D" w:rsidP="00BA064E">
            <w:pPr>
              <w:rPr>
                <w:i/>
              </w:rPr>
            </w:pPr>
            <w:r w:rsidRPr="007A7C08">
              <w:rPr>
                <w:i/>
              </w:rPr>
              <w:t>Расчетный срок</w:t>
            </w:r>
          </w:p>
        </w:tc>
      </w:tr>
      <w:tr w:rsidR="007A7C08" w:rsidRPr="007A7C08" w14:paraId="3395A1BF" w14:textId="77777777" w:rsidTr="00BA064E">
        <w:trPr>
          <w:trHeight w:val="70"/>
        </w:trPr>
        <w:tc>
          <w:tcPr>
            <w:tcW w:w="368" w:type="pct"/>
            <w:tcBorders>
              <w:top w:val="single" w:sz="4" w:space="0" w:color="auto"/>
              <w:left w:val="single" w:sz="4" w:space="0" w:color="auto"/>
              <w:bottom w:val="single" w:sz="4" w:space="0" w:color="auto"/>
              <w:right w:val="single" w:sz="4" w:space="0" w:color="auto"/>
            </w:tcBorders>
            <w:vAlign w:val="center"/>
          </w:tcPr>
          <w:p w14:paraId="78196757" w14:textId="77777777" w:rsidR="001E5A8D" w:rsidRPr="007A7C08" w:rsidRDefault="001E5A8D" w:rsidP="00BA064E">
            <w:pPr>
              <w:spacing w:line="276" w:lineRule="auto"/>
              <w:jc w:val="center"/>
              <w:rPr>
                <w:b/>
                <w:bCs/>
                <w:lang w:eastAsia="en-US"/>
              </w:rPr>
            </w:pPr>
            <w:r w:rsidRPr="007A7C08">
              <w:rPr>
                <w:b/>
                <w:bCs/>
                <w:sz w:val="22"/>
                <w:szCs w:val="22"/>
                <w:lang w:eastAsia="en-US"/>
              </w:rPr>
              <w:t>3</w:t>
            </w:r>
          </w:p>
        </w:tc>
        <w:tc>
          <w:tcPr>
            <w:tcW w:w="4632" w:type="pct"/>
            <w:gridSpan w:val="4"/>
            <w:tcBorders>
              <w:top w:val="single" w:sz="4" w:space="0" w:color="auto"/>
              <w:left w:val="single" w:sz="4" w:space="0" w:color="auto"/>
              <w:bottom w:val="single" w:sz="4" w:space="0" w:color="auto"/>
              <w:right w:val="single" w:sz="4" w:space="0" w:color="auto"/>
            </w:tcBorders>
            <w:vAlign w:val="center"/>
          </w:tcPr>
          <w:p w14:paraId="019E5E55" w14:textId="77777777" w:rsidR="001E5A8D" w:rsidRPr="007A7C08" w:rsidRDefault="001E5A8D" w:rsidP="00BA064E">
            <w:pPr>
              <w:spacing w:line="276" w:lineRule="auto"/>
              <w:jc w:val="center"/>
              <w:rPr>
                <w:lang w:eastAsia="en-US"/>
              </w:rPr>
            </w:pPr>
            <w:r w:rsidRPr="007A7C08">
              <w:rPr>
                <w:b/>
                <w:bCs/>
                <w:sz w:val="22"/>
                <w:szCs w:val="22"/>
                <w:lang w:eastAsia="en-US"/>
              </w:rPr>
              <w:t>Теплоснабжение, Гкал/час</w:t>
            </w:r>
          </w:p>
        </w:tc>
      </w:tr>
      <w:tr w:rsidR="007A7C08" w:rsidRPr="007A7C08" w14:paraId="7D16CC30" w14:textId="77777777" w:rsidTr="00BA064E">
        <w:trPr>
          <w:trHeight w:val="70"/>
        </w:trPr>
        <w:tc>
          <w:tcPr>
            <w:tcW w:w="368" w:type="pct"/>
            <w:vMerge w:val="restart"/>
            <w:tcBorders>
              <w:top w:val="single" w:sz="4" w:space="0" w:color="auto"/>
              <w:left w:val="single" w:sz="4" w:space="0" w:color="auto"/>
              <w:right w:val="single" w:sz="4" w:space="0" w:color="auto"/>
            </w:tcBorders>
            <w:vAlign w:val="center"/>
          </w:tcPr>
          <w:p w14:paraId="0E6ADF14" w14:textId="77777777" w:rsidR="001E5A8D" w:rsidRPr="007A7C08" w:rsidRDefault="001E5A8D" w:rsidP="00BA064E">
            <w:pPr>
              <w:spacing w:line="276" w:lineRule="auto"/>
              <w:jc w:val="center"/>
              <w:rPr>
                <w:lang w:eastAsia="en-US"/>
              </w:rPr>
            </w:pPr>
            <w:r w:rsidRPr="007A7C08">
              <w:rPr>
                <w:lang w:eastAsia="en-US"/>
              </w:rPr>
              <w:t>3.1</w:t>
            </w:r>
          </w:p>
        </w:tc>
        <w:tc>
          <w:tcPr>
            <w:tcW w:w="2612" w:type="pct"/>
            <w:vMerge w:val="restart"/>
            <w:tcBorders>
              <w:top w:val="single" w:sz="4" w:space="0" w:color="auto"/>
              <w:left w:val="single" w:sz="4" w:space="0" w:color="auto"/>
              <w:right w:val="single" w:sz="4" w:space="0" w:color="auto"/>
            </w:tcBorders>
            <w:vAlign w:val="center"/>
          </w:tcPr>
          <w:p w14:paraId="34FCB435" w14:textId="77777777" w:rsidR="001E5A8D" w:rsidRPr="007A7C08" w:rsidRDefault="001E5A8D" w:rsidP="00BA064E">
            <w:pPr>
              <w:spacing w:line="276" w:lineRule="auto"/>
              <w:rPr>
                <w:lang w:eastAsia="en-US"/>
              </w:rPr>
            </w:pPr>
            <w:r w:rsidRPr="007A7C08">
              <w:rPr>
                <w:szCs w:val="22"/>
                <w:lang w:eastAsia="en-US"/>
              </w:rPr>
              <w:t>Многоквартирная жилая застройка</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5D9A1E58" w14:textId="77777777" w:rsidR="001E5A8D" w:rsidRPr="007A7C08" w:rsidRDefault="001E5A8D" w:rsidP="00BA064E">
            <w:pPr>
              <w:jc w:val="center"/>
            </w:pPr>
            <w:r w:rsidRPr="007A7C08">
              <w:t>1,70</w:t>
            </w:r>
          </w:p>
        </w:tc>
        <w:tc>
          <w:tcPr>
            <w:tcW w:w="1007" w:type="pct"/>
            <w:tcBorders>
              <w:top w:val="single" w:sz="4" w:space="0" w:color="auto"/>
              <w:left w:val="single" w:sz="4" w:space="0" w:color="auto"/>
              <w:bottom w:val="single" w:sz="4" w:space="0" w:color="auto"/>
              <w:right w:val="single" w:sz="4" w:space="0" w:color="auto"/>
            </w:tcBorders>
            <w:vAlign w:val="center"/>
          </w:tcPr>
          <w:p w14:paraId="7C8B0A4B" w14:textId="77777777" w:rsidR="001E5A8D" w:rsidRPr="007A7C08" w:rsidRDefault="001E5A8D" w:rsidP="00BA064E">
            <w:r w:rsidRPr="007A7C08">
              <w:t>Первая очередь</w:t>
            </w:r>
          </w:p>
        </w:tc>
      </w:tr>
      <w:tr w:rsidR="007A7C08" w:rsidRPr="007A7C08" w14:paraId="5AF68458" w14:textId="77777777" w:rsidTr="00BA064E">
        <w:trPr>
          <w:trHeight w:val="70"/>
        </w:trPr>
        <w:tc>
          <w:tcPr>
            <w:tcW w:w="368" w:type="pct"/>
            <w:vMerge/>
            <w:tcBorders>
              <w:left w:val="single" w:sz="4" w:space="0" w:color="auto"/>
              <w:right w:val="single" w:sz="4" w:space="0" w:color="auto"/>
            </w:tcBorders>
            <w:vAlign w:val="center"/>
          </w:tcPr>
          <w:p w14:paraId="6EA451D5"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30E45715"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42EDA076" w14:textId="77777777" w:rsidR="001E5A8D" w:rsidRPr="007A7C08" w:rsidRDefault="001E5A8D" w:rsidP="00BA064E">
            <w:pPr>
              <w:jc w:val="center"/>
            </w:pPr>
            <w:r w:rsidRPr="007A7C08">
              <w:t>0,79</w:t>
            </w:r>
          </w:p>
        </w:tc>
        <w:tc>
          <w:tcPr>
            <w:tcW w:w="1007" w:type="pct"/>
            <w:tcBorders>
              <w:top w:val="single" w:sz="4" w:space="0" w:color="auto"/>
              <w:left w:val="single" w:sz="4" w:space="0" w:color="auto"/>
              <w:bottom w:val="single" w:sz="4" w:space="0" w:color="auto"/>
              <w:right w:val="single" w:sz="4" w:space="0" w:color="auto"/>
            </w:tcBorders>
            <w:vAlign w:val="center"/>
          </w:tcPr>
          <w:p w14:paraId="3131B4EC" w14:textId="77777777" w:rsidR="001E5A8D" w:rsidRPr="007A7C08" w:rsidRDefault="001E5A8D" w:rsidP="00BA064E">
            <w:r w:rsidRPr="007A7C08">
              <w:t>Расчетный срок</w:t>
            </w:r>
          </w:p>
        </w:tc>
      </w:tr>
      <w:tr w:rsidR="007A7C08" w:rsidRPr="007A7C08" w14:paraId="12FEEB1A" w14:textId="77777777" w:rsidTr="00BA064E">
        <w:trPr>
          <w:trHeight w:val="70"/>
        </w:trPr>
        <w:tc>
          <w:tcPr>
            <w:tcW w:w="368" w:type="pct"/>
            <w:vMerge w:val="restart"/>
            <w:tcBorders>
              <w:top w:val="single" w:sz="4" w:space="0" w:color="auto"/>
              <w:left w:val="single" w:sz="4" w:space="0" w:color="auto"/>
              <w:right w:val="single" w:sz="4" w:space="0" w:color="auto"/>
            </w:tcBorders>
            <w:vAlign w:val="center"/>
          </w:tcPr>
          <w:p w14:paraId="3E40102A" w14:textId="77777777" w:rsidR="001E5A8D" w:rsidRPr="007A7C08" w:rsidRDefault="001E5A8D" w:rsidP="00BA064E">
            <w:pPr>
              <w:spacing w:line="276" w:lineRule="auto"/>
              <w:jc w:val="center"/>
              <w:rPr>
                <w:lang w:eastAsia="en-US"/>
              </w:rPr>
            </w:pPr>
            <w:r w:rsidRPr="007A7C08">
              <w:rPr>
                <w:lang w:eastAsia="en-US"/>
              </w:rPr>
              <w:t>3.2</w:t>
            </w:r>
          </w:p>
        </w:tc>
        <w:tc>
          <w:tcPr>
            <w:tcW w:w="2612" w:type="pct"/>
            <w:vMerge w:val="restart"/>
            <w:tcBorders>
              <w:top w:val="single" w:sz="4" w:space="0" w:color="auto"/>
              <w:left w:val="single" w:sz="4" w:space="0" w:color="auto"/>
              <w:right w:val="single" w:sz="4" w:space="0" w:color="auto"/>
            </w:tcBorders>
            <w:vAlign w:val="center"/>
          </w:tcPr>
          <w:p w14:paraId="3AB90030" w14:textId="77777777" w:rsidR="001E5A8D" w:rsidRPr="007A7C08" w:rsidRDefault="001E5A8D" w:rsidP="00BA064E">
            <w:pPr>
              <w:spacing w:line="276" w:lineRule="auto"/>
              <w:rPr>
                <w:lang w:eastAsia="en-US"/>
              </w:rPr>
            </w:pPr>
            <w:r w:rsidRPr="007A7C08">
              <w:t>Объекты социальной инфраструктуры</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6648FE9D" w14:textId="77777777" w:rsidR="001E5A8D" w:rsidRPr="007A7C08" w:rsidRDefault="001E5A8D" w:rsidP="00BA064E">
            <w:pPr>
              <w:jc w:val="center"/>
            </w:pPr>
            <w:r w:rsidRPr="007A7C08">
              <w:t>0,09</w:t>
            </w:r>
          </w:p>
        </w:tc>
        <w:tc>
          <w:tcPr>
            <w:tcW w:w="1007" w:type="pct"/>
            <w:tcBorders>
              <w:top w:val="single" w:sz="4" w:space="0" w:color="auto"/>
              <w:left w:val="single" w:sz="4" w:space="0" w:color="auto"/>
              <w:bottom w:val="single" w:sz="4" w:space="0" w:color="auto"/>
              <w:right w:val="single" w:sz="4" w:space="0" w:color="auto"/>
            </w:tcBorders>
            <w:vAlign w:val="center"/>
          </w:tcPr>
          <w:p w14:paraId="195CAA53" w14:textId="77777777" w:rsidR="001E5A8D" w:rsidRPr="007A7C08" w:rsidRDefault="001E5A8D" w:rsidP="00BA064E">
            <w:r w:rsidRPr="007A7C08">
              <w:t>Первая очередь</w:t>
            </w:r>
          </w:p>
        </w:tc>
      </w:tr>
      <w:tr w:rsidR="007A7C08" w:rsidRPr="007A7C08" w14:paraId="3D8FDB3A" w14:textId="77777777" w:rsidTr="00BA064E">
        <w:trPr>
          <w:trHeight w:val="70"/>
        </w:trPr>
        <w:tc>
          <w:tcPr>
            <w:tcW w:w="368" w:type="pct"/>
            <w:vMerge/>
            <w:tcBorders>
              <w:left w:val="single" w:sz="4" w:space="0" w:color="auto"/>
              <w:right w:val="single" w:sz="4" w:space="0" w:color="auto"/>
            </w:tcBorders>
            <w:vAlign w:val="center"/>
          </w:tcPr>
          <w:p w14:paraId="588DF9B8"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59B1E74D"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19035E8D" w14:textId="77777777" w:rsidR="001E5A8D" w:rsidRPr="007A7C08" w:rsidRDefault="001E5A8D" w:rsidP="00BA064E">
            <w:pPr>
              <w:jc w:val="center"/>
            </w:pPr>
            <w:r w:rsidRPr="007A7C08">
              <w:t>2,73</w:t>
            </w:r>
          </w:p>
        </w:tc>
        <w:tc>
          <w:tcPr>
            <w:tcW w:w="1007" w:type="pct"/>
            <w:tcBorders>
              <w:top w:val="single" w:sz="4" w:space="0" w:color="auto"/>
              <w:left w:val="single" w:sz="4" w:space="0" w:color="auto"/>
              <w:bottom w:val="single" w:sz="4" w:space="0" w:color="auto"/>
              <w:right w:val="single" w:sz="4" w:space="0" w:color="auto"/>
            </w:tcBorders>
            <w:vAlign w:val="center"/>
          </w:tcPr>
          <w:p w14:paraId="314EF814" w14:textId="77777777" w:rsidR="001E5A8D" w:rsidRPr="007A7C08" w:rsidRDefault="001E5A8D" w:rsidP="00BA064E">
            <w:r w:rsidRPr="007A7C08">
              <w:t>Расчетный срок</w:t>
            </w:r>
          </w:p>
        </w:tc>
      </w:tr>
      <w:tr w:rsidR="007A7C08" w:rsidRPr="007A7C08" w14:paraId="3763AE52" w14:textId="77777777" w:rsidTr="00BA064E">
        <w:trPr>
          <w:trHeight w:val="659"/>
        </w:trPr>
        <w:tc>
          <w:tcPr>
            <w:tcW w:w="368" w:type="pct"/>
            <w:vMerge w:val="restart"/>
            <w:tcBorders>
              <w:top w:val="single" w:sz="4" w:space="0" w:color="auto"/>
              <w:left w:val="single" w:sz="4" w:space="0" w:color="auto"/>
              <w:right w:val="single" w:sz="4" w:space="0" w:color="auto"/>
            </w:tcBorders>
            <w:vAlign w:val="center"/>
          </w:tcPr>
          <w:p w14:paraId="52DA103E" w14:textId="77777777" w:rsidR="001E5A8D" w:rsidRPr="007A7C08" w:rsidRDefault="001E5A8D" w:rsidP="00BA064E">
            <w:pPr>
              <w:spacing w:line="276" w:lineRule="auto"/>
              <w:jc w:val="center"/>
              <w:rPr>
                <w:lang w:eastAsia="en-US"/>
              </w:rPr>
            </w:pPr>
            <w:r w:rsidRPr="007A7C08">
              <w:rPr>
                <w:lang w:eastAsia="en-US"/>
              </w:rPr>
              <w:t>3.3</w:t>
            </w:r>
          </w:p>
        </w:tc>
        <w:tc>
          <w:tcPr>
            <w:tcW w:w="2612" w:type="pct"/>
            <w:vMerge w:val="restart"/>
            <w:tcBorders>
              <w:top w:val="single" w:sz="4" w:space="0" w:color="auto"/>
              <w:left w:val="single" w:sz="4" w:space="0" w:color="auto"/>
              <w:right w:val="single" w:sz="4" w:space="0" w:color="auto"/>
            </w:tcBorders>
            <w:vAlign w:val="center"/>
          </w:tcPr>
          <w:p w14:paraId="12AE0201" w14:textId="77777777" w:rsidR="001E5A8D" w:rsidRPr="007A7C08" w:rsidRDefault="001E5A8D" w:rsidP="00BA064E">
            <w:pPr>
              <w:spacing w:line="276" w:lineRule="auto"/>
              <w:rPr>
                <w:lang w:eastAsia="en-US"/>
              </w:rPr>
            </w:pPr>
            <w:r w:rsidRPr="007A7C08">
              <w:rPr>
                <w:lang w:eastAsia="en-US"/>
              </w:rPr>
              <w:t>Объекты многофункционального</w:t>
            </w:r>
            <w:r w:rsidRPr="007A7C08">
              <w:t xml:space="preserve"> общественно-делового, транспортного, различного производственного и рекреационного</w:t>
            </w:r>
            <w:r w:rsidRPr="007A7C08">
              <w:rPr>
                <w:lang w:eastAsia="en-US"/>
              </w:rPr>
              <w:t xml:space="preserve"> назначения</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388F8DEC" w14:textId="77777777" w:rsidR="001E5A8D" w:rsidRPr="007A7C08" w:rsidRDefault="001E5A8D" w:rsidP="00BA064E">
            <w:pPr>
              <w:jc w:val="center"/>
            </w:pPr>
            <w:r w:rsidRPr="007A7C08">
              <w:t>82,23</w:t>
            </w:r>
          </w:p>
        </w:tc>
        <w:tc>
          <w:tcPr>
            <w:tcW w:w="1007" w:type="pct"/>
            <w:tcBorders>
              <w:top w:val="single" w:sz="4" w:space="0" w:color="auto"/>
              <w:left w:val="single" w:sz="4" w:space="0" w:color="auto"/>
              <w:bottom w:val="single" w:sz="4" w:space="0" w:color="auto"/>
              <w:right w:val="single" w:sz="4" w:space="0" w:color="auto"/>
            </w:tcBorders>
            <w:vAlign w:val="center"/>
          </w:tcPr>
          <w:p w14:paraId="76445AFE" w14:textId="77777777" w:rsidR="001E5A8D" w:rsidRPr="007A7C08" w:rsidRDefault="001E5A8D" w:rsidP="00BA064E">
            <w:r w:rsidRPr="007A7C08">
              <w:t>Первая очередь</w:t>
            </w:r>
          </w:p>
        </w:tc>
      </w:tr>
      <w:tr w:rsidR="007A7C08" w:rsidRPr="007A7C08" w14:paraId="0A41F8DC" w14:textId="77777777" w:rsidTr="00BA064E">
        <w:trPr>
          <w:trHeight w:val="70"/>
        </w:trPr>
        <w:tc>
          <w:tcPr>
            <w:tcW w:w="368" w:type="pct"/>
            <w:vMerge/>
            <w:tcBorders>
              <w:left w:val="single" w:sz="4" w:space="0" w:color="auto"/>
              <w:right w:val="single" w:sz="4" w:space="0" w:color="auto"/>
            </w:tcBorders>
            <w:vAlign w:val="center"/>
          </w:tcPr>
          <w:p w14:paraId="062356EF"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14CACBD2"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42F9E538" w14:textId="77777777" w:rsidR="001E5A8D" w:rsidRPr="007A7C08" w:rsidRDefault="001E5A8D" w:rsidP="00BA064E">
            <w:pPr>
              <w:jc w:val="center"/>
            </w:pPr>
            <w:r w:rsidRPr="007A7C08">
              <w:t>78,13</w:t>
            </w:r>
          </w:p>
        </w:tc>
        <w:tc>
          <w:tcPr>
            <w:tcW w:w="1007" w:type="pct"/>
            <w:tcBorders>
              <w:top w:val="single" w:sz="4" w:space="0" w:color="auto"/>
              <w:left w:val="single" w:sz="4" w:space="0" w:color="auto"/>
              <w:bottom w:val="single" w:sz="4" w:space="0" w:color="auto"/>
              <w:right w:val="single" w:sz="4" w:space="0" w:color="auto"/>
            </w:tcBorders>
            <w:vAlign w:val="center"/>
          </w:tcPr>
          <w:p w14:paraId="07DB7C73" w14:textId="77777777" w:rsidR="001E5A8D" w:rsidRPr="007A7C08" w:rsidRDefault="001E5A8D" w:rsidP="00BA064E">
            <w:r w:rsidRPr="007A7C08">
              <w:t>Расчетный срок</w:t>
            </w:r>
          </w:p>
        </w:tc>
      </w:tr>
      <w:tr w:rsidR="007A7C08" w:rsidRPr="007A7C08" w14:paraId="4ECAE561" w14:textId="77777777" w:rsidTr="00BA064E">
        <w:trPr>
          <w:trHeight w:val="70"/>
        </w:trPr>
        <w:tc>
          <w:tcPr>
            <w:tcW w:w="368" w:type="pct"/>
            <w:tcBorders>
              <w:top w:val="single" w:sz="4" w:space="0" w:color="auto"/>
              <w:left w:val="single" w:sz="4" w:space="0" w:color="auto"/>
              <w:bottom w:val="single" w:sz="4" w:space="0" w:color="auto"/>
              <w:right w:val="single" w:sz="4" w:space="0" w:color="auto"/>
            </w:tcBorders>
            <w:vAlign w:val="center"/>
          </w:tcPr>
          <w:p w14:paraId="1FF4C26D" w14:textId="77777777" w:rsidR="001E5A8D" w:rsidRPr="007A7C08" w:rsidRDefault="001E5A8D" w:rsidP="00BA064E">
            <w:pPr>
              <w:spacing w:line="276" w:lineRule="auto"/>
              <w:jc w:val="center"/>
              <w:rPr>
                <w:b/>
                <w:bCs/>
                <w:lang w:eastAsia="en-US"/>
              </w:rPr>
            </w:pPr>
            <w:r w:rsidRPr="007A7C08">
              <w:rPr>
                <w:b/>
                <w:bCs/>
                <w:sz w:val="22"/>
                <w:szCs w:val="22"/>
                <w:lang w:eastAsia="en-US"/>
              </w:rPr>
              <w:t>4</w:t>
            </w:r>
          </w:p>
        </w:tc>
        <w:tc>
          <w:tcPr>
            <w:tcW w:w="4632" w:type="pct"/>
            <w:gridSpan w:val="4"/>
            <w:tcBorders>
              <w:top w:val="single" w:sz="4" w:space="0" w:color="auto"/>
              <w:left w:val="single" w:sz="4" w:space="0" w:color="auto"/>
              <w:bottom w:val="single" w:sz="4" w:space="0" w:color="auto"/>
              <w:right w:val="single" w:sz="4" w:space="0" w:color="auto"/>
            </w:tcBorders>
            <w:vAlign w:val="center"/>
          </w:tcPr>
          <w:p w14:paraId="0BD39369" w14:textId="77777777" w:rsidR="001E5A8D" w:rsidRPr="007A7C08" w:rsidRDefault="001E5A8D" w:rsidP="00BA064E">
            <w:pPr>
              <w:spacing w:line="276" w:lineRule="auto"/>
              <w:jc w:val="center"/>
              <w:rPr>
                <w:rFonts w:eastAsia="Calibri"/>
                <w:b/>
                <w:bCs/>
                <w:lang w:eastAsia="en-US"/>
              </w:rPr>
            </w:pPr>
            <w:r w:rsidRPr="007A7C08">
              <w:rPr>
                <w:b/>
                <w:bCs/>
                <w:sz w:val="22"/>
                <w:szCs w:val="22"/>
                <w:lang w:eastAsia="en-US"/>
              </w:rPr>
              <w:t>Газоснабжение, тыс. куб. м/год</w:t>
            </w:r>
          </w:p>
        </w:tc>
      </w:tr>
      <w:tr w:rsidR="007A7C08" w:rsidRPr="007A7C08" w14:paraId="3A84E6C6" w14:textId="77777777" w:rsidTr="00BA064E">
        <w:trPr>
          <w:trHeight w:val="357"/>
        </w:trPr>
        <w:tc>
          <w:tcPr>
            <w:tcW w:w="368" w:type="pct"/>
            <w:vMerge w:val="restart"/>
            <w:tcBorders>
              <w:top w:val="single" w:sz="4" w:space="0" w:color="auto"/>
              <w:left w:val="single" w:sz="4" w:space="0" w:color="auto"/>
              <w:right w:val="single" w:sz="4" w:space="0" w:color="auto"/>
            </w:tcBorders>
            <w:vAlign w:val="center"/>
          </w:tcPr>
          <w:p w14:paraId="58CEA9F5" w14:textId="77777777" w:rsidR="001E5A8D" w:rsidRPr="007A7C08" w:rsidRDefault="001E5A8D" w:rsidP="00BA064E">
            <w:pPr>
              <w:spacing w:line="276" w:lineRule="auto"/>
              <w:jc w:val="center"/>
              <w:rPr>
                <w:lang w:eastAsia="en-US"/>
              </w:rPr>
            </w:pPr>
            <w:r w:rsidRPr="007A7C08">
              <w:rPr>
                <w:lang w:eastAsia="en-US"/>
              </w:rPr>
              <w:t>4.1</w:t>
            </w:r>
          </w:p>
        </w:tc>
        <w:tc>
          <w:tcPr>
            <w:tcW w:w="2612" w:type="pct"/>
            <w:vMerge w:val="restart"/>
            <w:tcBorders>
              <w:top w:val="single" w:sz="4" w:space="0" w:color="auto"/>
              <w:left w:val="single" w:sz="4" w:space="0" w:color="auto"/>
              <w:right w:val="single" w:sz="4" w:space="0" w:color="auto"/>
            </w:tcBorders>
            <w:vAlign w:val="center"/>
          </w:tcPr>
          <w:p w14:paraId="0B5AEF2E" w14:textId="77777777" w:rsidR="001E5A8D" w:rsidRPr="007A7C08" w:rsidRDefault="001E5A8D" w:rsidP="00BA064E">
            <w:pPr>
              <w:spacing w:line="276" w:lineRule="auto"/>
              <w:rPr>
                <w:lang w:eastAsia="en-US"/>
              </w:rPr>
            </w:pPr>
            <w:r w:rsidRPr="007A7C08">
              <w:rPr>
                <w:lang w:eastAsia="en-US"/>
              </w:rPr>
              <w:t>Местное отопление и горячее водоснабжение многоквартирной жилой застройки</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3A965CA7" w14:textId="77777777" w:rsidR="001E5A8D" w:rsidRPr="007A7C08" w:rsidRDefault="001E5A8D" w:rsidP="00BA064E">
            <w:pPr>
              <w:jc w:val="center"/>
            </w:pPr>
            <w:r w:rsidRPr="007A7C08">
              <w:t>708,3</w:t>
            </w:r>
          </w:p>
        </w:tc>
        <w:tc>
          <w:tcPr>
            <w:tcW w:w="1007" w:type="pct"/>
            <w:tcBorders>
              <w:top w:val="single" w:sz="4" w:space="0" w:color="auto"/>
              <w:left w:val="single" w:sz="4" w:space="0" w:color="auto"/>
              <w:bottom w:val="single" w:sz="4" w:space="0" w:color="auto"/>
              <w:right w:val="single" w:sz="4" w:space="0" w:color="auto"/>
            </w:tcBorders>
            <w:vAlign w:val="center"/>
          </w:tcPr>
          <w:p w14:paraId="356D3B33" w14:textId="77777777" w:rsidR="001E5A8D" w:rsidRPr="007A7C08" w:rsidRDefault="001E5A8D" w:rsidP="00BA064E">
            <w:r w:rsidRPr="007A7C08">
              <w:t>Первая очередь</w:t>
            </w:r>
          </w:p>
        </w:tc>
      </w:tr>
      <w:tr w:rsidR="007A7C08" w:rsidRPr="007A7C08" w14:paraId="7979BD42" w14:textId="77777777" w:rsidTr="00BA064E">
        <w:trPr>
          <w:trHeight w:val="70"/>
        </w:trPr>
        <w:tc>
          <w:tcPr>
            <w:tcW w:w="368" w:type="pct"/>
            <w:vMerge/>
            <w:tcBorders>
              <w:left w:val="single" w:sz="4" w:space="0" w:color="auto"/>
              <w:right w:val="single" w:sz="4" w:space="0" w:color="auto"/>
            </w:tcBorders>
            <w:vAlign w:val="center"/>
          </w:tcPr>
          <w:p w14:paraId="17960C34"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725EEB4C"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3E75BC98" w14:textId="77777777" w:rsidR="001E5A8D" w:rsidRPr="007A7C08" w:rsidRDefault="001E5A8D" w:rsidP="00BA064E">
            <w:pPr>
              <w:jc w:val="center"/>
            </w:pPr>
            <w:r w:rsidRPr="007A7C08">
              <w:t>329,2</w:t>
            </w:r>
          </w:p>
        </w:tc>
        <w:tc>
          <w:tcPr>
            <w:tcW w:w="1007" w:type="pct"/>
            <w:tcBorders>
              <w:top w:val="single" w:sz="4" w:space="0" w:color="auto"/>
              <w:left w:val="single" w:sz="4" w:space="0" w:color="auto"/>
              <w:bottom w:val="single" w:sz="4" w:space="0" w:color="auto"/>
              <w:right w:val="single" w:sz="4" w:space="0" w:color="auto"/>
            </w:tcBorders>
            <w:vAlign w:val="center"/>
          </w:tcPr>
          <w:p w14:paraId="45D0E1F8" w14:textId="77777777" w:rsidR="001E5A8D" w:rsidRPr="007A7C08" w:rsidRDefault="001E5A8D" w:rsidP="00BA064E">
            <w:r w:rsidRPr="007A7C08">
              <w:t>Расчетный срок</w:t>
            </w:r>
          </w:p>
        </w:tc>
      </w:tr>
      <w:tr w:rsidR="007A7C08" w:rsidRPr="007A7C08" w14:paraId="35EE9821" w14:textId="77777777" w:rsidTr="00BA064E">
        <w:trPr>
          <w:trHeight w:val="665"/>
        </w:trPr>
        <w:tc>
          <w:tcPr>
            <w:tcW w:w="368" w:type="pct"/>
            <w:vMerge w:val="restart"/>
            <w:tcBorders>
              <w:top w:val="single" w:sz="4" w:space="0" w:color="auto"/>
              <w:left w:val="single" w:sz="4" w:space="0" w:color="auto"/>
              <w:right w:val="single" w:sz="4" w:space="0" w:color="auto"/>
            </w:tcBorders>
            <w:vAlign w:val="center"/>
          </w:tcPr>
          <w:p w14:paraId="4E5E88D5" w14:textId="77777777" w:rsidR="001E5A8D" w:rsidRPr="007A7C08" w:rsidRDefault="001E5A8D" w:rsidP="00BA064E">
            <w:pPr>
              <w:spacing w:line="276" w:lineRule="auto"/>
              <w:jc w:val="center"/>
              <w:rPr>
                <w:lang w:eastAsia="en-US"/>
              </w:rPr>
            </w:pPr>
            <w:r w:rsidRPr="007A7C08">
              <w:rPr>
                <w:lang w:eastAsia="en-US"/>
              </w:rPr>
              <w:t>4.2</w:t>
            </w:r>
          </w:p>
        </w:tc>
        <w:tc>
          <w:tcPr>
            <w:tcW w:w="2612" w:type="pct"/>
            <w:vMerge w:val="restart"/>
            <w:tcBorders>
              <w:top w:val="single" w:sz="4" w:space="0" w:color="auto"/>
              <w:left w:val="single" w:sz="4" w:space="0" w:color="auto"/>
              <w:right w:val="single" w:sz="4" w:space="0" w:color="auto"/>
            </w:tcBorders>
            <w:vAlign w:val="center"/>
          </w:tcPr>
          <w:p w14:paraId="1BB436F6" w14:textId="77777777" w:rsidR="001E5A8D" w:rsidRPr="007A7C08" w:rsidRDefault="001E5A8D" w:rsidP="00BA064E">
            <w:pPr>
              <w:spacing w:line="276" w:lineRule="auto"/>
              <w:rPr>
                <w:lang w:eastAsia="en-US"/>
              </w:rPr>
            </w:pPr>
            <w:r w:rsidRPr="007A7C08">
              <w:rPr>
                <w:lang w:eastAsia="en-US"/>
              </w:rPr>
              <w:t>Объекты производственно-складского, спортивного, социально-культурного, коммунально-бытового и общественно-делового назначения</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6BAD3E33" w14:textId="77777777" w:rsidR="001E5A8D" w:rsidRPr="007A7C08" w:rsidRDefault="001E5A8D" w:rsidP="00BA064E">
            <w:pPr>
              <w:jc w:val="center"/>
            </w:pPr>
            <w:r w:rsidRPr="007A7C08">
              <w:t>34300,0</w:t>
            </w:r>
          </w:p>
        </w:tc>
        <w:tc>
          <w:tcPr>
            <w:tcW w:w="1007" w:type="pct"/>
            <w:tcBorders>
              <w:top w:val="single" w:sz="4" w:space="0" w:color="auto"/>
              <w:left w:val="single" w:sz="4" w:space="0" w:color="auto"/>
              <w:bottom w:val="single" w:sz="4" w:space="0" w:color="auto"/>
              <w:right w:val="single" w:sz="4" w:space="0" w:color="auto"/>
            </w:tcBorders>
            <w:vAlign w:val="center"/>
          </w:tcPr>
          <w:p w14:paraId="70382BA0" w14:textId="77777777" w:rsidR="001E5A8D" w:rsidRPr="007A7C08" w:rsidRDefault="001E5A8D" w:rsidP="00BA064E">
            <w:r w:rsidRPr="007A7C08">
              <w:t>Первая очередь</w:t>
            </w:r>
          </w:p>
        </w:tc>
      </w:tr>
      <w:tr w:rsidR="007A7C08" w:rsidRPr="007A7C08" w14:paraId="0F312083" w14:textId="77777777" w:rsidTr="00BA064E">
        <w:trPr>
          <w:trHeight w:val="70"/>
        </w:trPr>
        <w:tc>
          <w:tcPr>
            <w:tcW w:w="368" w:type="pct"/>
            <w:vMerge/>
            <w:tcBorders>
              <w:left w:val="single" w:sz="4" w:space="0" w:color="auto"/>
              <w:right w:val="single" w:sz="4" w:space="0" w:color="auto"/>
            </w:tcBorders>
            <w:vAlign w:val="center"/>
          </w:tcPr>
          <w:p w14:paraId="1D4EFF56"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7AA63572"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555D40E3" w14:textId="77777777" w:rsidR="001E5A8D" w:rsidRPr="007A7C08" w:rsidRDefault="001E5A8D" w:rsidP="00BA064E">
            <w:pPr>
              <w:jc w:val="center"/>
            </w:pPr>
            <w:r w:rsidRPr="007A7C08">
              <w:t>33691,7</w:t>
            </w:r>
          </w:p>
        </w:tc>
        <w:tc>
          <w:tcPr>
            <w:tcW w:w="1007" w:type="pct"/>
            <w:tcBorders>
              <w:top w:val="single" w:sz="4" w:space="0" w:color="auto"/>
              <w:left w:val="single" w:sz="4" w:space="0" w:color="auto"/>
              <w:bottom w:val="single" w:sz="4" w:space="0" w:color="auto"/>
              <w:right w:val="single" w:sz="4" w:space="0" w:color="auto"/>
            </w:tcBorders>
            <w:vAlign w:val="center"/>
          </w:tcPr>
          <w:p w14:paraId="758F22A6" w14:textId="77777777" w:rsidR="001E5A8D" w:rsidRPr="007A7C08" w:rsidRDefault="001E5A8D" w:rsidP="00BA064E">
            <w:r w:rsidRPr="007A7C08">
              <w:t>Расчетный срок</w:t>
            </w:r>
          </w:p>
        </w:tc>
      </w:tr>
      <w:tr w:rsidR="007A7C08" w:rsidRPr="007A7C08" w14:paraId="708E39C7" w14:textId="77777777" w:rsidTr="00BA064E">
        <w:trPr>
          <w:trHeight w:val="20"/>
        </w:trPr>
        <w:tc>
          <w:tcPr>
            <w:tcW w:w="368" w:type="pct"/>
            <w:tcBorders>
              <w:top w:val="single" w:sz="4" w:space="0" w:color="auto"/>
              <w:left w:val="single" w:sz="4" w:space="0" w:color="auto"/>
              <w:bottom w:val="single" w:sz="4" w:space="0" w:color="auto"/>
              <w:right w:val="single" w:sz="4" w:space="0" w:color="auto"/>
            </w:tcBorders>
            <w:vAlign w:val="center"/>
          </w:tcPr>
          <w:p w14:paraId="6AB8EBC6" w14:textId="77777777" w:rsidR="001E5A8D" w:rsidRPr="007A7C08" w:rsidRDefault="001E5A8D" w:rsidP="00BA064E">
            <w:pPr>
              <w:spacing w:line="276" w:lineRule="auto"/>
              <w:jc w:val="center"/>
              <w:rPr>
                <w:b/>
                <w:lang w:eastAsia="en-US"/>
              </w:rPr>
            </w:pPr>
            <w:r w:rsidRPr="007A7C08">
              <w:rPr>
                <w:b/>
                <w:lang w:eastAsia="en-US"/>
              </w:rPr>
              <w:t>5</w:t>
            </w:r>
          </w:p>
        </w:tc>
        <w:tc>
          <w:tcPr>
            <w:tcW w:w="4632" w:type="pct"/>
            <w:gridSpan w:val="4"/>
            <w:tcBorders>
              <w:top w:val="single" w:sz="4" w:space="0" w:color="auto"/>
              <w:left w:val="single" w:sz="4" w:space="0" w:color="auto"/>
              <w:bottom w:val="single" w:sz="4" w:space="0" w:color="auto"/>
              <w:right w:val="single" w:sz="4" w:space="0" w:color="auto"/>
            </w:tcBorders>
            <w:vAlign w:val="center"/>
          </w:tcPr>
          <w:p w14:paraId="5339EEE2" w14:textId="77777777" w:rsidR="001E5A8D" w:rsidRPr="007A7C08" w:rsidRDefault="001E5A8D" w:rsidP="00BA064E">
            <w:pPr>
              <w:spacing w:line="276" w:lineRule="auto"/>
              <w:jc w:val="center"/>
              <w:rPr>
                <w:b/>
                <w:lang w:eastAsia="en-US"/>
              </w:rPr>
            </w:pPr>
            <w:r w:rsidRPr="007A7C08">
              <w:rPr>
                <w:b/>
                <w:lang w:eastAsia="en-US"/>
              </w:rPr>
              <w:t>Электроснабжение, МВт</w:t>
            </w:r>
          </w:p>
        </w:tc>
      </w:tr>
      <w:tr w:rsidR="007A7C08" w:rsidRPr="007A7C08" w14:paraId="14A4C457" w14:textId="77777777" w:rsidTr="00BA064E">
        <w:trPr>
          <w:trHeight w:val="176"/>
        </w:trPr>
        <w:tc>
          <w:tcPr>
            <w:tcW w:w="368" w:type="pct"/>
            <w:vMerge w:val="restart"/>
            <w:tcBorders>
              <w:top w:val="single" w:sz="4" w:space="0" w:color="auto"/>
              <w:left w:val="single" w:sz="4" w:space="0" w:color="auto"/>
              <w:right w:val="single" w:sz="4" w:space="0" w:color="auto"/>
            </w:tcBorders>
            <w:vAlign w:val="center"/>
          </w:tcPr>
          <w:p w14:paraId="1B4B73CB" w14:textId="77777777" w:rsidR="001E5A8D" w:rsidRPr="007A7C08" w:rsidRDefault="001E5A8D" w:rsidP="00BA064E">
            <w:pPr>
              <w:spacing w:line="276" w:lineRule="auto"/>
              <w:jc w:val="center"/>
              <w:rPr>
                <w:lang w:eastAsia="en-US"/>
              </w:rPr>
            </w:pPr>
            <w:r w:rsidRPr="007A7C08">
              <w:rPr>
                <w:lang w:eastAsia="en-US"/>
              </w:rPr>
              <w:t>5.1</w:t>
            </w:r>
          </w:p>
        </w:tc>
        <w:tc>
          <w:tcPr>
            <w:tcW w:w="2612" w:type="pct"/>
            <w:vMerge w:val="restart"/>
            <w:tcBorders>
              <w:top w:val="single" w:sz="4" w:space="0" w:color="auto"/>
              <w:left w:val="single" w:sz="4" w:space="0" w:color="auto"/>
              <w:right w:val="single" w:sz="4" w:space="0" w:color="auto"/>
            </w:tcBorders>
            <w:vAlign w:val="center"/>
          </w:tcPr>
          <w:p w14:paraId="38A5E6D2" w14:textId="77777777" w:rsidR="001E5A8D" w:rsidRPr="007A7C08" w:rsidRDefault="001E5A8D" w:rsidP="00BA064E">
            <w:pPr>
              <w:spacing w:line="276" w:lineRule="auto"/>
              <w:rPr>
                <w:lang w:eastAsia="en-US"/>
              </w:rPr>
            </w:pPr>
            <w:r w:rsidRPr="007A7C08">
              <w:rPr>
                <w:lang w:eastAsia="en-US"/>
              </w:rPr>
              <w:t>Многоквартирная жилая застройка</w:t>
            </w:r>
          </w:p>
        </w:tc>
        <w:tc>
          <w:tcPr>
            <w:tcW w:w="1013" w:type="pct"/>
            <w:gridSpan w:val="2"/>
            <w:tcBorders>
              <w:top w:val="single" w:sz="4" w:space="0" w:color="auto"/>
              <w:left w:val="single" w:sz="4" w:space="0" w:color="auto"/>
              <w:right w:val="single" w:sz="4" w:space="0" w:color="auto"/>
            </w:tcBorders>
            <w:vAlign w:val="center"/>
          </w:tcPr>
          <w:p w14:paraId="4F94E958" w14:textId="77777777" w:rsidR="001E5A8D" w:rsidRPr="007A7C08" w:rsidRDefault="001E5A8D" w:rsidP="00BA064E">
            <w:pPr>
              <w:jc w:val="center"/>
              <w:rPr>
                <w:lang w:eastAsia="en-US"/>
              </w:rPr>
            </w:pPr>
            <w:r w:rsidRPr="007A7C08">
              <w:rPr>
                <w:lang w:eastAsia="en-US"/>
              </w:rPr>
              <w:t>0,40</w:t>
            </w:r>
          </w:p>
        </w:tc>
        <w:tc>
          <w:tcPr>
            <w:tcW w:w="1007" w:type="pct"/>
            <w:tcBorders>
              <w:top w:val="single" w:sz="4" w:space="0" w:color="auto"/>
              <w:left w:val="single" w:sz="4" w:space="0" w:color="auto"/>
              <w:right w:val="single" w:sz="4" w:space="0" w:color="auto"/>
            </w:tcBorders>
            <w:vAlign w:val="center"/>
          </w:tcPr>
          <w:p w14:paraId="1EC8B3C1" w14:textId="77777777" w:rsidR="001E5A8D" w:rsidRPr="007A7C08" w:rsidRDefault="001E5A8D" w:rsidP="00BA064E">
            <w:pPr>
              <w:rPr>
                <w:lang w:eastAsia="en-US"/>
              </w:rPr>
            </w:pPr>
            <w:r w:rsidRPr="007A7C08">
              <w:rPr>
                <w:lang w:eastAsia="en-US"/>
              </w:rPr>
              <w:t>Первая очередь</w:t>
            </w:r>
          </w:p>
        </w:tc>
      </w:tr>
      <w:tr w:rsidR="007A7C08" w:rsidRPr="007A7C08" w14:paraId="3C58D4A8" w14:textId="77777777" w:rsidTr="00BA064E">
        <w:trPr>
          <w:trHeight w:val="176"/>
        </w:trPr>
        <w:tc>
          <w:tcPr>
            <w:tcW w:w="368" w:type="pct"/>
            <w:vMerge/>
            <w:tcBorders>
              <w:left w:val="single" w:sz="4" w:space="0" w:color="auto"/>
              <w:right w:val="single" w:sz="4" w:space="0" w:color="auto"/>
            </w:tcBorders>
            <w:vAlign w:val="center"/>
          </w:tcPr>
          <w:p w14:paraId="100CED30"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5AF40B06"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right w:val="single" w:sz="4" w:space="0" w:color="auto"/>
            </w:tcBorders>
            <w:vAlign w:val="center"/>
          </w:tcPr>
          <w:p w14:paraId="5F57D50C" w14:textId="77777777" w:rsidR="001E5A8D" w:rsidRPr="007A7C08" w:rsidRDefault="001E5A8D" w:rsidP="00BA064E">
            <w:pPr>
              <w:jc w:val="center"/>
              <w:rPr>
                <w:lang w:eastAsia="en-US"/>
              </w:rPr>
            </w:pPr>
            <w:r w:rsidRPr="007A7C08">
              <w:rPr>
                <w:lang w:eastAsia="en-US"/>
              </w:rPr>
              <w:t>0,19</w:t>
            </w:r>
          </w:p>
        </w:tc>
        <w:tc>
          <w:tcPr>
            <w:tcW w:w="1007" w:type="pct"/>
            <w:tcBorders>
              <w:left w:val="single" w:sz="4" w:space="0" w:color="auto"/>
              <w:right w:val="single" w:sz="4" w:space="0" w:color="auto"/>
            </w:tcBorders>
            <w:vAlign w:val="center"/>
          </w:tcPr>
          <w:p w14:paraId="47950E77" w14:textId="77777777" w:rsidR="001E5A8D" w:rsidRPr="007A7C08" w:rsidRDefault="001E5A8D" w:rsidP="00BA064E">
            <w:pPr>
              <w:rPr>
                <w:lang w:eastAsia="en-US"/>
              </w:rPr>
            </w:pPr>
            <w:r w:rsidRPr="007A7C08">
              <w:rPr>
                <w:lang w:eastAsia="en-US"/>
              </w:rPr>
              <w:t>Расчетный срок</w:t>
            </w:r>
          </w:p>
        </w:tc>
      </w:tr>
      <w:tr w:rsidR="007A7C08" w:rsidRPr="007A7C08" w14:paraId="4395FB35" w14:textId="77777777" w:rsidTr="00BA064E">
        <w:trPr>
          <w:trHeight w:val="828"/>
        </w:trPr>
        <w:tc>
          <w:tcPr>
            <w:tcW w:w="368" w:type="pct"/>
            <w:tcBorders>
              <w:top w:val="single" w:sz="4" w:space="0" w:color="auto"/>
              <w:left w:val="single" w:sz="4" w:space="0" w:color="auto"/>
              <w:right w:val="single" w:sz="4" w:space="0" w:color="auto"/>
            </w:tcBorders>
            <w:vAlign w:val="center"/>
          </w:tcPr>
          <w:p w14:paraId="36E2FA50" w14:textId="77777777" w:rsidR="001E5A8D" w:rsidRPr="007A7C08" w:rsidRDefault="001E5A8D" w:rsidP="00BA064E">
            <w:pPr>
              <w:spacing w:line="276" w:lineRule="auto"/>
              <w:jc w:val="center"/>
              <w:rPr>
                <w:lang w:eastAsia="en-US"/>
              </w:rPr>
            </w:pPr>
            <w:r w:rsidRPr="007A7C08">
              <w:rPr>
                <w:lang w:eastAsia="en-US"/>
              </w:rPr>
              <w:t>5.2</w:t>
            </w:r>
          </w:p>
        </w:tc>
        <w:tc>
          <w:tcPr>
            <w:tcW w:w="2612" w:type="pct"/>
            <w:tcBorders>
              <w:top w:val="single" w:sz="4" w:space="0" w:color="auto"/>
              <w:left w:val="single" w:sz="4" w:space="0" w:color="auto"/>
              <w:right w:val="single" w:sz="4" w:space="0" w:color="auto"/>
            </w:tcBorders>
            <w:vAlign w:val="center"/>
          </w:tcPr>
          <w:p w14:paraId="3CA99B44" w14:textId="77777777" w:rsidR="001E5A8D" w:rsidRPr="007A7C08" w:rsidRDefault="001E5A8D" w:rsidP="00BA064E">
            <w:pPr>
              <w:rPr>
                <w:lang w:eastAsia="en-US"/>
              </w:rPr>
            </w:pPr>
            <w:r w:rsidRPr="007A7C08">
              <w:rPr>
                <w:lang w:eastAsia="en-US"/>
              </w:rPr>
              <w:t>Производственное, общественно-деловое, коммунально-складское и рекреационное назначение</w:t>
            </w:r>
          </w:p>
        </w:tc>
        <w:tc>
          <w:tcPr>
            <w:tcW w:w="1010" w:type="pct"/>
            <w:tcBorders>
              <w:top w:val="single" w:sz="4" w:space="0" w:color="auto"/>
              <w:left w:val="single" w:sz="4" w:space="0" w:color="auto"/>
              <w:right w:val="single" w:sz="4" w:space="0" w:color="auto"/>
            </w:tcBorders>
            <w:vAlign w:val="center"/>
          </w:tcPr>
          <w:p w14:paraId="51B64F20" w14:textId="77777777" w:rsidR="001E5A8D" w:rsidRPr="007A7C08" w:rsidRDefault="001E5A8D" w:rsidP="00BA064E">
            <w:pPr>
              <w:jc w:val="center"/>
              <w:rPr>
                <w:lang w:eastAsia="en-US"/>
              </w:rPr>
            </w:pPr>
            <w:r w:rsidRPr="007A7C08">
              <w:rPr>
                <w:lang w:eastAsia="en-US"/>
              </w:rPr>
              <w:t>49,96</w:t>
            </w:r>
          </w:p>
        </w:tc>
        <w:tc>
          <w:tcPr>
            <w:tcW w:w="1010" w:type="pct"/>
            <w:gridSpan w:val="2"/>
            <w:tcBorders>
              <w:top w:val="single" w:sz="4" w:space="0" w:color="auto"/>
              <w:left w:val="single" w:sz="4" w:space="0" w:color="auto"/>
              <w:right w:val="single" w:sz="4" w:space="0" w:color="auto"/>
            </w:tcBorders>
            <w:vAlign w:val="center"/>
          </w:tcPr>
          <w:p w14:paraId="5A066D25" w14:textId="77777777" w:rsidR="001E5A8D" w:rsidRPr="007A7C08" w:rsidRDefault="001E5A8D" w:rsidP="00BA064E">
            <w:pPr>
              <w:rPr>
                <w:lang w:eastAsia="en-US"/>
              </w:rPr>
            </w:pPr>
            <w:r w:rsidRPr="007A7C08">
              <w:rPr>
                <w:lang w:eastAsia="en-US"/>
              </w:rPr>
              <w:t>Расчетный срок</w:t>
            </w:r>
          </w:p>
        </w:tc>
      </w:tr>
      <w:tr w:rsidR="007A7C08" w:rsidRPr="007A7C08" w14:paraId="1A848680" w14:textId="77777777" w:rsidTr="00BA064E">
        <w:trPr>
          <w:trHeight w:val="391"/>
        </w:trPr>
        <w:tc>
          <w:tcPr>
            <w:tcW w:w="368" w:type="pct"/>
            <w:vMerge w:val="restart"/>
            <w:tcBorders>
              <w:top w:val="single" w:sz="4" w:space="0" w:color="auto"/>
              <w:left w:val="single" w:sz="4" w:space="0" w:color="auto"/>
              <w:right w:val="single" w:sz="4" w:space="0" w:color="auto"/>
            </w:tcBorders>
            <w:vAlign w:val="center"/>
          </w:tcPr>
          <w:p w14:paraId="6BD30721" w14:textId="77777777" w:rsidR="001E5A8D" w:rsidRPr="007A7C08" w:rsidRDefault="001E5A8D" w:rsidP="00BA064E">
            <w:pPr>
              <w:spacing w:line="276" w:lineRule="auto"/>
              <w:jc w:val="center"/>
              <w:rPr>
                <w:lang w:eastAsia="en-US"/>
              </w:rPr>
            </w:pPr>
            <w:r w:rsidRPr="007A7C08">
              <w:rPr>
                <w:lang w:eastAsia="en-US"/>
              </w:rPr>
              <w:t>5.3</w:t>
            </w:r>
          </w:p>
        </w:tc>
        <w:tc>
          <w:tcPr>
            <w:tcW w:w="2612" w:type="pct"/>
            <w:vMerge w:val="restart"/>
            <w:tcBorders>
              <w:left w:val="single" w:sz="4" w:space="0" w:color="auto"/>
              <w:right w:val="single" w:sz="4" w:space="0" w:color="auto"/>
            </w:tcBorders>
            <w:vAlign w:val="center"/>
          </w:tcPr>
          <w:p w14:paraId="19C565E4" w14:textId="77777777" w:rsidR="001E5A8D" w:rsidRPr="007A7C08" w:rsidRDefault="001E5A8D" w:rsidP="00BA064E">
            <w:pPr>
              <w:rPr>
                <w:lang w:eastAsia="en-US"/>
              </w:rPr>
            </w:pPr>
            <w:r w:rsidRPr="007A7C08">
              <w:rPr>
                <w:lang w:eastAsia="en-US"/>
              </w:rPr>
              <w:t>Социальное и культурно-бытовое назначение</w:t>
            </w:r>
          </w:p>
        </w:tc>
        <w:tc>
          <w:tcPr>
            <w:tcW w:w="1013" w:type="pct"/>
            <w:gridSpan w:val="2"/>
            <w:tcBorders>
              <w:top w:val="single" w:sz="4" w:space="0" w:color="auto"/>
              <w:left w:val="single" w:sz="4" w:space="0" w:color="auto"/>
              <w:right w:val="single" w:sz="4" w:space="0" w:color="auto"/>
            </w:tcBorders>
            <w:vAlign w:val="center"/>
          </w:tcPr>
          <w:p w14:paraId="44E29AB1" w14:textId="77777777" w:rsidR="001E5A8D" w:rsidRPr="007A7C08" w:rsidRDefault="001E5A8D" w:rsidP="00BA064E">
            <w:pPr>
              <w:jc w:val="center"/>
              <w:rPr>
                <w:lang w:eastAsia="en-US"/>
              </w:rPr>
            </w:pPr>
            <w:r w:rsidRPr="007A7C08">
              <w:rPr>
                <w:lang w:eastAsia="en-US"/>
              </w:rPr>
              <w:t>0,29</w:t>
            </w:r>
          </w:p>
        </w:tc>
        <w:tc>
          <w:tcPr>
            <w:tcW w:w="1007" w:type="pct"/>
            <w:tcBorders>
              <w:top w:val="single" w:sz="4" w:space="0" w:color="auto"/>
              <w:left w:val="single" w:sz="4" w:space="0" w:color="auto"/>
              <w:right w:val="single" w:sz="4" w:space="0" w:color="auto"/>
            </w:tcBorders>
            <w:vAlign w:val="center"/>
          </w:tcPr>
          <w:p w14:paraId="4455615A" w14:textId="77777777" w:rsidR="001E5A8D" w:rsidRPr="007A7C08" w:rsidRDefault="001E5A8D" w:rsidP="00BA064E">
            <w:pPr>
              <w:rPr>
                <w:lang w:eastAsia="en-US"/>
              </w:rPr>
            </w:pPr>
            <w:r w:rsidRPr="007A7C08">
              <w:rPr>
                <w:lang w:eastAsia="en-US"/>
              </w:rPr>
              <w:t>Первая очередь</w:t>
            </w:r>
          </w:p>
        </w:tc>
      </w:tr>
      <w:tr w:rsidR="007A7C08" w:rsidRPr="007A7C08" w14:paraId="210DAD1E" w14:textId="77777777" w:rsidTr="00BA064E">
        <w:trPr>
          <w:trHeight w:val="176"/>
        </w:trPr>
        <w:tc>
          <w:tcPr>
            <w:tcW w:w="368" w:type="pct"/>
            <w:vMerge/>
            <w:tcBorders>
              <w:left w:val="single" w:sz="4" w:space="0" w:color="auto"/>
              <w:right w:val="single" w:sz="4" w:space="0" w:color="auto"/>
            </w:tcBorders>
            <w:vAlign w:val="center"/>
          </w:tcPr>
          <w:p w14:paraId="692896F1"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55338F77"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right w:val="single" w:sz="4" w:space="0" w:color="auto"/>
            </w:tcBorders>
            <w:vAlign w:val="center"/>
          </w:tcPr>
          <w:p w14:paraId="3613A1FF" w14:textId="77777777" w:rsidR="001E5A8D" w:rsidRPr="007A7C08" w:rsidRDefault="001E5A8D" w:rsidP="00BA064E">
            <w:pPr>
              <w:jc w:val="center"/>
              <w:rPr>
                <w:lang w:eastAsia="en-US"/>
              </w:rPr>
            </w:pPr>
            <w:r w:rsidRPr="007A7C08">
              <w:rPr>
                <w:lang w:eastAsia="en-US"/>
              </w:rPr>
              <w:t>0,26</w:t>
            </w:r>
          </w:p>
        </w:tc>
        <w:tc>
          <w:tcPr>
            <w:tcW w:w="1007" w:type="pct"/>
            <w:tcBorders>
              <w:left w:val="single" w:sz="4" w:space="0" w:color="auto"/>
              <w:right w:val="single" w:sz="4" w:space="0" w:color="auto"/>
            </w:tcBorders>
            <w:vAlign w:val="center"/>
          </w:tcPr>
          <w:p w14:paraId="2A3A7E58" w14:textId="77777777" w:rsidR="001E5A8D" w:rsidRPr="007A7C08" w:rsidRDefault="001E5A8D" w:rsidP="00BA064E">
            <w:pPr>
              <w:rPr>
                <w:lang w:eastAsia="en-US"/>
              </w:rPr>
            </w:pPr>
            <w:r w:rsidRPr="007A7C08">
              <w:rPr>
                <w:lang w:eastAsia="en-US"/>
              </w:rPr>
              <w:t>Расчетный срок</w:t>
            </w:r>
          </w:p>
        </w:tc>
      </w:tr>
      <w:tr w:rsidR="007A7C08" w:rsidRPr="007A7C08" w14:paraId="4A63F4C3" w14:textId="77777777" w:rsidTr="00BA064E">
        <w:trPr>
          <w:trHeight w:val="70"/>
        </w:trPr>
        <w:tc>
          <w:tcPr>
            <w:tcW w:w="368" w:type="pct"/>
            <w:tcBorders>
              <w:top w:val="single" w:sz="4" w:space="0" w:color="auto"/>
              <w:left w:val="single" w:sz="4" w:space="0" w:color="auto"/>
              <w:bottom w:val="single" w:sz="4" w:space="0" w:color="auto"/>
              <w:right w:val="single" w:sz="4" w:space="0" w:color="auto"/>
            </w:tcBorders>
            <w:vAlign w:val="center"/>
          </w:tcPr>
          <w:p w14:paraId="24B725C0" w14:textId="77777777" w:rsidR="001E5A8D" w:rsidRPr="007A7C08" w:rsidRDefault="001E5A8D" w:rsidP="00BA064E">
            <w:pPr>
              <w:spacing w:line="276" w:lineRule="auto"/>
              <w:jc w:val="center"/>
              <w:rPr>
                <w:b/>
                <w:bCs/>
                <w:lang w:eastAsia="en-US"/>
              </w:rPr>
            </w:pPr>
            <w:r w:rsidRPr="007A7C08">
              <w:rPr>
                <w:b/>
                <w:bCs/>
                <w:sz w:val="22"/>
                <w:szCs w:val="22"/>
                <w:lang w:eastAsia="en-US"/>
              </w:rPr>
              <w:t>6</w:t>
            </w:r>
          </w:p>
        </w:tc>
        <w:tc>
          <w:tcPr>
            <w:tcW w:w="4632" w:type="pct"/>
            <w:gridSpan w:val="4"/>
            <w:tcBorders>
              <w:top w:val="single" w:sz="4" w:space="0" w:color="auto"/>
              <w:left w:val="single" w:sz="4" w:space="0" w:color="auto"/>
              <w:bottom w:val="single" w:sz="4" w:space="0" w:color="auto"/>
            </w:tcBorders>
            <w:vAlign w:val="center"/>
          </w:tcPr>
          <w:p w14:paraId="21300607" w14:textId="77777777" w:rsidR="001E5A8D" w:rsidRPr="007A7C08" w:rsidRDefault="001E5A8D" w:rsidP="00BA064E">
            <w:pPr>
              <w:spacing w:line="276" w:lineRule="auto"/>
              <w:jc w:val="center"/>
              <w:rPr>
                <w:b/>
                <w:bCs/>
                <w:lang w:eastAsia="en-US"/>
              </w:rPr>
            </w:pPr>
            <w:r w:rsidRPr="007A7C08">
              <w:rPr>
                <w:b/>
                <w:bCs/>
                <w:sz w:val="22"/>
                <w:szCs w:val="22"/>
                <w:lang w:eastAsia="en-US"/>
              </w:rPr>
              <w:t>Организация поверхностного стока, тыс. куб. м/год</w:t>
            </w:r>
          </w:p>
        </w:tc>
      </w:tr>
      <w:tr w:rsidR="007A7C08" w:rsidRPr="007A7C08" w14:paraId="0D4DCB0E" w14:textId="77777777" w:rsidTr="00BA064E">
        <w:trPr>
          <w:trHeight w:val="397"/>
        </w:trPr>
        <w:tc>
          <w:tcPr>
            <w:tcW w:w="368" w:type="pct"/>
            <w:vMerge w:val="restart"/>
            <w:tcBorders>
              <w:top w:val="single" w:sz="4" w:space="0" w:color="auto"/>
              <w:left w:val="single" w:sz="4" w:space="0" w:color="auto"/>
              <w:right w:val="single" w:sz="4" w:space="0" w:color="auto"/>
            </w:tcBorders>
            <w:vAlign w:val="center"/>
          </w:tcPr>
          <w:p w14:paraId="77B1BBD9" w14:textId="77777777" w:rsidR="001E5A8D" w:rsidRPr="007A7C08" w:rsidRDefault="001E5A8D" w:rsidP="00BA064E">
            <w:pPr>
              <w:spacing w:line="276" w:lineRule="auto"/>
              <w:jc w:val="center"/>
              <w:rPr>
                <w:lang w:eastAsia="en-US"/>
              </w:rPr>
            </w:pPr>
            <w:r w:rsidRPr="007A7C08">
              <w:rPr>
                <w:lang w:eastAsia="en-US"/>
              </w:rPr>
              <w:t>6.1</w:t>
            </w:r>
          </w:p>
        </w:tc>
        <w:tc>
          <w:tcPr>
            <w:tcW w:w="2612" w:type="pct"/>
            <w:vMerge w:val="restart"/>
            <w:tcBorders>
              <w:top w:val="single" w:sz="4" w:space="0" w:color="auto"/>
              <w:left w:val="single" w:sz="4" w:space="0" w:color="auto"/>
              <w:right w:val="single" w:sz="4" w:space="0" w:color="auto"/>
            </w:tcBorders>
            <w:vAlign w:val="center"/>
          </w:tcPr>
          <w:p w14:paraId="788059F5" w14:textId="77777777" w:rsidR="001E5A8D" w:rsidRPr="007A7C08" w:rsidRDefault="001E5A8D" w:rsidP="00BA064E">
            <w:pPr>
              <w:spacing w:line="276" w:lineRule="auto"/>
              <w:rPr>
                <w:lang w:eastAsia="en-US"/>
              </w:rPr>
            </w:pPr>
            <w:r w:rsidRPr="007A7C08">
              <w:rPr>
                <w:szCs w:val="22"/>
                <w:lang w:eastAsia="en-US"/>
              </w:rPr>
              <w:t>Многоквартирная жилая застройка</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6F07FC05" w14:textId="77777777" w:rsidR="001E5A8D" w:rsidRPr="007A7C08" w:rsidRDefault="001E5A8D" w:rsidP="00BA064E">
            <w:pPr>
              <w:jc w:val="center"/>
            </w:pPr>
            <w:r w:rsidRPr="007A7C08">
              <w:t>2,6</w:t>
            </w:r>
          </w:p>
        </w:tc>
        <w:tc>
          <w:tcPr>
            <w:tcW w:w="1007" w:type="pct"/>
            <w:tcBorders>
              <w:top w:val="single" w:sz="4" w:space="0" w:color="auto"/>
              <w:left w:val="single" w:sz="4" w:space="0" w:color="auto"/>
              <w:bottom w:val="single" w:sz="4" w:space="0" w:color="auto"/>
              <w:right w:val="single" w:sz="4" w:space="0" w:color="auto"/>
            </w:tcBorders>
            <w:vAlign w:val="center"/>
          </w:tcPr>
          <w:p w14:paraId="205C3AF0" w14:textId="77777777" w:rsidR="001E5A8D" w:rsidRPr="007A7C08" w:rsidRDefault="001E5A8D" w:rsidP="00BA064E">
            <w:r w:rsidRPr="007A7C08">
              <w:t>Первая очередь</w:t>
            </w:r>
          </w:p>
        </w:tc>
      </w:tr>
      <w:tr w:rsidR="007A7C08" w:rsidRPr="007A7C08" w14:paraId="6567EE2F" w14:textId="77777777" w:rsidTr="00BA064E">
        <w:trPr>
          <w:trHeight w:val="397"/>
        </w:trPr>
        <w:tc>
          <w:tcPr>
            <w:tcW w:w="368" w:type="pct"/>
            <w:vMerge/>
            <w:tcBorders>
              <w:left w:val="single" w:sz="4" w:space="0" w:color="auto"/>
              <w:bottom w:val="single" w:sz="4" w:space="0" w:color="auto"/>
              <w:right w:val="single" w:sz="4" w:space="0" w:color="auto"/>
            </w:tcBorders>
            <w:vAlign w:val="center"/>
          </w:tcPr>
          <w:p w14:paraId="7C737E99" w14:textId="77777777" w:rsidR="001E5A8D" w:rsidRPr="007A7C08" w:rsidRDefault="001E5A8D" w:rsidP="00BA064E">
            <w:pPr>
              <w:spacing w:line="276" w:lineRule="auto"/>
              <w:jc w:val="center"/>
              <w:rPr>
                <w:lang w:eastAsia="en-US"/>
              </w:rPr>
            </w:pPr>
          </w:p>
        </w:tc>
        <w:tc>
          <w:tcPr>
            <w:tcW w:w="2612" w:type="pct"/>
            <w:vMerge/>
            <w:tcBorders>
              <w:left w:val="single" w:sz="4" w:space="0" w:color="auto"/>
              <w:bottom w:val="single" w:sz="4" w:space="0" w:color="auto"/>
              <w:right w:val="single" w:sz="4" w:space="0" w:color="auto"/>
            </w:tcBorders>
            <w:vAlign w:val="center"/>
          </w:tcPr>
          <w:p w14:paraId="75CC9B5B"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4570E1ED" w14:textId="77777777" w:rsidR="001E5A8D" w:rsidRPr="007A7C08" w:rsidRDefault="001E5A8D" w:rsidP="00BA064E">
            <w:pPr>
              <w:jc w:val="center"/>
            </w:pPr>
            <w:r w:rsidRPr="007A7C08">
              <w:t>3,8</w:t>
            </w:r>
          </w:p>
        </w:tc>
        <w:tc>
          <w:tcPr>
            <w:tcW w:w="1007" w:type="pct"/>
            <w:tcBorders>
              <w:top w:val="single" w:sz="4" w:space="0" w:color="auto"/>
              <w:left w:val="single" w:sz="4" w:space="0" w:color="auto"/>
              <w:bottom w:val="single" w:sz="4" w:space="0" w:color="auto"/>
              <w:right w:val="single" w:sz="4" w:space="0" w:color="auto"/>
            </w:tcBorders>
            <w:vAlign w:val="center"/>
          </w:tcPr>
          <w:p w14:paraId="16982248" w14:textId="77777777" w:rsidR="001E5A8D" w:rsidRPr="007A7C08" w:rsidRDefault="001E5A8D" w:rsidP="00BA064E">
            <w:r w:rsidRPr="007A7C08">
              <w:t>Расчетный срок</w:t>
            </w:r>
          </w:p>
        </w:tc>
      </w:tr>
      <w:tr w:rsidR="007A7C08" w:rsidRPr="007A7C08" w14:paraId="533238D2" w14:textId="77777777" w:rsidTr="00BA064E">
        <w:trPr>
          <w:trHeight w:val="397"/>
        </w:trPr>
        <w:tc>
          <w:tcPr>
            <w:tcW w:w="368" w:type="pct"/>
            <w:vMerge w:val="restart"/>
            <w:tcBorders>
              <w:top w:val="single" w:sz="4" w:space="0" w:color="auto"/>
              <w:left w:val="single" w:sz="4" w:space="0" w:color="auto"/>
              <w:right w:val="single" w:sz="4" w:space="0" w:color="auto"/>
            </w:tcBorders>
            <w:vAlign w:val="center"/>
          </w:tcPr>
          <w:p w14:paraId="5F296C98" w14:textId="77777777" w:rsidR="001E5A8D" w:rsidRPr="007A7C08" w:rsidRDefault="001E5A8D" w:rsidP="00BA064E">
            <w:pPr>
              <w:spacing w:line="276" w:lineRule="auto"/>
              <w:jc w:val="center"/>
              <w:rPr>
                <w:lang w:eastAsia="en-US"/>
              </w:rPr>
            </w:pPr>
            <w:r w:rsidRPr="007A7C08">
              <w:rPr>
                <w:lang w:eastAsia="en-US"/>
              </w:rPr>
              <w:t>6.2</w:t>
            </w:r>
          </w:p>
        </w:tc>
        <w:tc>
          <w:tcPr>
            <w:tcW w:w="2612" w:type="pct"/>
            <w:vMerge w:val="restart"/>
            <w:tcBorders>
              <w:top w:val="single" w:sz="4" w:space="0" w:color="auto"/>
              <w:left w:val="single" w:sz="4" w:space="0" w:color="auto"/>
              <w:right w:val="single" w:sz="4" w:space="0" w:color="auto"/>
            </w:tcBorders>
            <w:vAlign w:val="center"/>
          </w:tcPr>
          <w:p w14:paraId="5337F628" w14:textId="77777777" w:rsidR="001E5A8D" w:rsidRPr="007A7C08" w:rsidRDefault="001E5A8D" w:rsidP="00BA064E">
            <w:pPr>
              <w:spacing w:line="276" w:lineRule="auto"/>
              <w:rPr>
                <w:lang w:eastAsia="en-US"/>
              </w:rPr>
            </w:pPr>
            <w:r w:rsidRPr="007A7C08">
              <w:rPr>
                <w:lang w:eastAsia="en-US"/>
              </w:rPr>
              <w:t>Объекты многофункционального</w:t>
            </w:r>
            <w:r w:rsidRPr="007A7C08">
              <w:t xml:space="preserve"> общественно-делового, транспортного, различного производственного и рекреационного</w:t>
            </w:r>
            <w:r w:rsidRPr="007A7C08">
              <w:rPr>
                <w:lang w:eastAsia="en-US"/>
              </w:rPr>
              <w:t xml:space="preserve"> назначения</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24EB4ECD" w14:textId="77777777" w:rsidR="001E5A8D" w:rsidRPr="007A7C08" w:rsidRDefault="001E5A8D" w:rsidP="00BA064E">
            <w:pPr>
              <w:jc w:val="center"/>
            </w:pPr>
            <w:r w:rsidRPr="007A7C08">
              <w:t>327,0</w:t>
            </w:r>
          </w:p>
        </w:tc>
        <w:tc>
          <w:tcPr>
            <w:tcW w:w="1007" w:type="pct"/>
            <w:tcBorders>
              <w:top w:val="single" w:sz="4" w:space="0" w:color="auto"/>
              <w:left w:val="single" w:sz="4" w:space="0" w:color="auto"/>
              <w:bottom w:val="single" w:sz="4" w:space="0" w:color="auto"/>
              <w:right w:val="single" w:sz="4" w:space="0" w:color="auto"/>
            </w:tcBorders>
            <w:vAlign w:val="center"/>
          </w:tcPr>
          <w:p w14:paraId="723AC205" w14:textId="77777777" w:rsidR="001E5A8D" w:rsidRPr="007A7C08" w:rsidRDefault="001E5A8D" w:rsidP="00BA064E">
            <w:r w:rsidRPr="007A7C08">
              <w:t>Первая очередь</w:t>
            </w:r>
          </w:p>
        </w:tc>
      </w:tr>
      <w:tr w:rsidR="007A7C08" w:rsidRPr="007A7C08" w14:paraId="7A1A007F" w14:textId="77777777" w:rsidTr="00BA064E">
        <w:trPr>
          <w:trHeight w:val="397"/>
        </w:trPr>
        <w:tc>
          <w:tcPr>
            <w:tcW w:w="368" w:type="pct"/>
            <w:vMerge/>
            <w:tcBorders>
              <w:left w:val="single" w:sz="4" w:space="0" w:color="auto"/>
              <w:right w:val="single" w:sz="4" w:space="0" w:color="auto"/>
            </w:tcBorders>
            <w:vAlign w:val="center"/>
          </w:tcPr>
          <w:p w14:paraId="48BAA5A2" w14:textId="77777777" w:rsidR="001E5A8D" w:rsidRPr="007A7C08" w:rsidRDefault="001E5A8D" w:rsidP="00BA064E">
            <w:pPr>
              <w:spacing w:line="276" w:lineRule="auto"/>
              <w:jc w:val="center"/>
              <w:rPr>
                <w:lang w:eastAsia="en-US"/>
              </w:rPr>
            </w:pPr>
          </w:p>
        </w:tc>
        <w:tc>
          <w:tcPr>
            <w:tcW w:w="2612" w:type="pct"/>
            <w:vMerge/>
            <w:tcBorders>
              <w:left w:val="single" w:sz="4" w:space="0" w:color="auto"/>
              <w:right w:val="single" w:sz="4" w:space="0" w:color="auto"/>
            </w:tcBorders>
            <w:vAlign w:val="center"/>
          </w:tcPr>
          <w:p w14:paraId="3B710D6C" w14:textId="77777777" w:rsidR="001E5A8D" w:rsidRPr="007A7C08" w:rsidRDefault="001E5A8D" w:rsidP="00BA064E">
            <w:pPr>
              <w:spacing w:line="276" w:lineRule="auto"/>
              <w:rPr>
                <w:lang w:eastAsia="en-US"/>
              </w:rPr>
            </w:pP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7B1CAC57" w14:textId="77777777" w:rsidR="001E5A8D" w:rsidRPr="007A7C08" w:rsidRDefault="001E5A8D" w:rsidP="00BA064E">
            <w:pPr>
              <w:jc w:val="center"/>
            </w:pPr>
            <w:r w:rsidRPr="007A7C08">
              <w:t>367,0</w:t>
            </w:r>
          </w:p>
        </w:tc>
        <w:tc>
          <w:tcPr>
            <w:tcW w:w="1007" w:type="pct"/>
            <w:tcBorders>
              <w:top w:val="single" w:sz="4" w:space="0" w:color="auto"/>
              <w:left w:val="single" w:sz="4" w:space="0" w:color="auto"/>
              <w:bottom w:val="single" w:sz="4" w:space="0" w:color="auto"/>
              <w:right w:val="single" w:sz="4" w:space="0" w:color="auto"/>
            </w:tcBorders>
            <w:vAlign w:val="center"/>
          </w:tcPr>
          <w:p w14:paraId="160C8A15" w14:textId="77777777" w:rsidR="001E5A8D" w:rsidRPr="007A7C08" w:rsidRDefault="001E5A8D" w:rsidP="00BA064E">
            <w:r w:rsidRPr="007A7C08">
              <w:t>Расчетный срок</w:t>
            </w:r>
          </w:p>
        </w:tc>
      </w:tr>
    </w:tbl>
    <w:p w14:paraId="5292032B" w14:textId="77777777" w:rsidR="001E5A8D" w:rsidRPr="007A7C08" w:rsidRDefault="001E5A8D"/>
    <w:p w14:paraId="46906C5A" w14:textId="77777777" w:rsidR="001E5A8D" w:rsidRPr="007A7C08" w:rsidRDefault="001E5A8D"/>
    <w:p w14:paraId="2D998978" w14:textId="39AA0E07" w:rsidR="00FD1F1F" w:rsidRPr="007A7C08" w:rsidRDefault="0066087F" w:rsidP="0066087F">
      <w:pPr>
        <w:suppressAutoHyphens/>
        <w:spacing w:after="120"/>
        <w:ind w:firstLine="709"/>
        <w:jc w:val="both"/>
      </w:pPr>
      <w:r w:rsidRPr="007A7C08">
        <w:t xml:space="preserve">Реализация мероприятий по социальной </w:t>
      </w:r>
      <w:proofErr w:type="spellStart"/>
      <w:r w:rsidRPr="007A7C08">
        <w:t>догазификации</w:t>
      </w:r>
      <w:proofErr w:type="spellEnd"/>
      <w:r w:rsidRPr="007A7C08">
        <w:t xml:space="preserve"> домовладений, расположенных на территории земельных участков СНТ (СХ2) или иных категорий, включённых в границы населённых пунктов под ИЖС (Ж2), осуществляется после включения в Программу Московской области «Развитие газификации в Московской области дол 203</w:t>
      </w:r>
      <w:r w:rsidR="000E54A8" w:rsidRPr="007A7C08">
        <w:t>5</w:t>
      </w:r>
      <w:r w:rsidRPr="007A7C08">
        <w:t xml:space="preserve"> год». Газификация домовладения может осуществлена на основании договора о подключении (технологическом присоединении) объектов капитального строительства к сетям газораспределения, заключаемых с газораспределительной организацией на возмездной основе</w:t>
      </w:r>
      <w:r w:rsidR="0045003C" w:rsidRPr="007A7C08">
        <w:t>.</w:t>
      </w:r>
    </w:p>
    <w:p w14:paraId="073FD504" w14:textId="77777777" w:rsidR="00F26AE6" w:rsidRPr="007A7C08" w:rsidRDefault="00F26AE6" w:rsidP="00DC0BA6">
      <w:pPr>
        <w:suppressAutoHyphens/>
        <w:spacing w:before="120"/>
        <w:ind w:firstLine="708"/>
        <w:jc w:val="right"/>
        <w:rPr>
          <w:bCs/>
        </w:rPr>
      </w:pPr>
    </w:p>
    <w:p w14:paraId="36DB9DD2" w14:textId="77777777" w:rsidR="00F26AE6" w:rsidRPr="007A7C08" w:rsidRDefault="00F26AE6" w:rsidP="00DC0BA6">
      <w:pPr>
        <w:suppressAutoHyphens/>
      </w:pPr>
    </w:p>
    <w:p w14:paraId="224250F1" w14:textId="77777777" w:rsidR="00F26AE6" w:rsidRPr="007A7C08" w:rsidRDefault="00F26AE6" w:rsidP="00DC0BA6">
      <w:pPr>
        <w:suppressAutoHyphens/>
        <w:rPr>
          <w:b/>
        </w:rPr>
        <w:sectPr w:rsidR="00F26AE6" w:rsidRPr="007A7C08" w:rsidSect="00EB2673">
          <w:pgSz w:w="11906" w:h="16838"/>
          <w:pgMar w:top="1134" w:right="851" w:bottom="1134" w:left="1418" w:header="708" w:footer="708" w:gutter="0"/>
          <w:cols w:space="708"/>
          <w:titlePg/>
          <w:docGrid w:linePitch="360"/>
        </w:sectPr>
      </w:pPr>
    </w:p>
    <w:p w14:paraId="6527E43F" w14:textId="77777777" w:rsidR="00F26AE6" w:rsidRPr="007A7C08" w:rsidRDefault="00F26AE6" w:rsidP="00130D06">
      <w:pPr>
        <w:pStyle w:val="4f0"/>
        <w:pageBreakBefore/>
        <w:numPr>
          <w:ilvl w:val="0"/>
          <w:numId w:val="31"/>
        </w:numPr>
        <w:shd w:val="clear" w:color="auto" w:fill="auto"/>
        <w:tabs>
          <w:tab w:val="left" w:pos="709"/>
        </w:tabs>
        <w:suppressAutoHyphens/>
        <w:spacing w:after="120" w:line="240" w:lineRule="auto"/>
        <w:ind w:left="709" w:hanging="709"/>
        <w:jc w:val="both"/>
        <w:outlineLvl w:val="0"/>
        <w:rPr>
          <w:rFonts w:eastAsiaTheme="majorEastAsia"/>
          <w:b/>
          <w:bCs/>
          <w:i w:val="0"/>
          <w:caps/>
          <w:kern w:val="28"/>
          <w:sz w:val="24"/>
          <w:szCs w:val="24"/>
        </w:rPr>
      </w:pPr>
      <w:bookmarkStart w:id="46" w:name="_Toc63680115"/>
      <w:bookmarkStart w:id="47" w:name="_Toc107331432"/>
      <w:bookmarkStart w:id="48" w:name="_Toc233908539"/>
      <w:r w:rsidRPr="007A7C08">
        <w:rPr>
          <w:rFonts w:eastAsiaTheme="majorEastAsia"/>
          <w:b/>
          <w:bCs/>
          <w:i w:val="0"/>
          <w:caps/>
          <w:kern w:val="28"/>
          <w:sz w:val="24"/>
          <w:szCs w:val="24"/>
        </w:rPr>
        <w:lastRenderedPageBreak/>
        <w:t>ХАРАКТЕРИСТИКИ ЗОН С ОСОБЫМИ УСЛОВИЯМИ ИСПОЛЬЗОВАНИЯ ТЕРРИТОРИЙ В СЛУЧАЕ, ЕСЛИ УСТАНОВЛЕНИЕ ТАКИХ ЗОН ТРЕБУЕТСЯ В СВЯЗИ С РАЗМЕЩЕНИЕМ ПЛАНИРУЕМЫХ ОБЪЕКТОВ</w:t>
      </w:r>
      <w:bookmarkEnd w:id="46"/>
      <w:bookmarkEnd w:id="47"/>
      <w:bookmarkEnd w:id="48"/>
    </w:p>
    <w:p w14:paraId="466C35A7" w14:textId="77777777" w:rsidR="00F26AE6" w:rsidRPr="007A7C08" w:rsidRDefault="00F26AE6" w:rsidP="00DC0BA6">
      <w:pPr>
        <w:suppressAutoHyphens/>
        <w:spacing w:after="120"/>
        <w:ind w:firstLine="709"/>
        <w:jc w:val="both"/>
      </w:pPr>
      <w:r w:rsidRPr="007A7C08">
        <w:t>В случаях планируемого размещения объектов капитального строительства местного значения, оказывающих влияние на окружающую среду и нормируемые объекты, требуется установление следующих зон с особыми условиями использования территорий:</w:t>
      </w:r>
    </w:p>
    <w:p w14:paraId="40532FAB" w14:textId="77777777" w:rsidR="00F26AE6" w:rsidRPr="007A7C08" w:rsidRDefault="00F26AE6" w:rsidP="00DC0BA6">
      <w:pPr>
        <w:suppressAutoHyphens/>
        <w:spacing w:after="120"/>
        <w:jc w:val="both"/>
      </w:pPr>
      <w:bookmarkStart w:id="49" w:name="_Toc63680116"/>
      <w:r w:rsidRPr="007A7C08">
        <w:rPr>
          <w:u w:val="single"/>
        </w:rPr>
        <w:t>Санитарно-защитных зон предприятий, сооружений и иных объектов:</w:t>
      </w:r>
      <w:bookmarkEnd w:id="49"/>
      <w:r w:rsidRPr="007A7C08">
        <w:t xml:space="preserve"> </w:t>
      </w:r>
    </w:p>
    <w:p w14:paraId="52589174" w14:textId="77777777" w:rsidR="00F26AE6" w:rsidRPr="007A7C08" w:rsidRDefault="00F26AE6" w:rsidP="00130D06">
      <w:pPr>
        <w:numPr>
          <w:ilvl w:val="0"/>
          <w:numId w:val="53"/>
        </w:numPr>
        <w:suppressAutoHyphens/>
        <w:spacing w:after="120"/>
        <w:contextualSpacing/>
        <w:jc w:val="both"/>
        <w:rPr>
          <w:bCs/>
        </w:rPr>
      </w:pPr>
      <w:r w:rsidRPr="007A7C08">
        <w:rPr>
          <w:bCs/>
        </w:rPr>
        <w:t>от отдельно стоящих гипермаркетов, супермаркетов, торговых комплексов и центров, предприятий общественного питания, многофункциональных комплексов – 50 м;</w:t>
      </w:r>
    </w:p>
    <w:p w14:paraId="2AD10348" w14:textId="77777777" w:rsidR="00F26AE6" w:rsidRPr="007A7C08" w:rsidRDefault="00F26AE6" w:rsidP="00130D06">
      <w:pPr>
        <w:numPr>
          <w:ilvl w:val="0"/>
          <w:numId w:val="53"/>
        </w:numPr>
        <w:suppressAutoHyphens/>
        <w:spacing w:after="120"/>
        <w:contextualSpacing/>
        <w:jc w:val="both"/>
        <w:rPr>
          <w:bCs/>
        </w:rPr>
      </w:pPr>
      <w:r w:rsidRPr="007A7C08">
        <w:rPr>
          <w:bCs/>
        </w:rPr>
        <w:t xml:space="preserve">от автозаправочных и </w:t>
      </w:r>
      <w:proofErr w:type="spellStart"/>
      <w:r w:rsidRPr="007A7C08">
        <w:rPr>
          <w:bCs/>
        </w:rPr>
        <w:t>автогазозаправочных</w:t>
      </w:r>
      <w:proofErr w:type="spellEnd"/>
      <w:r w:rsidRPr="007A7C08">
        <w:rPr>
          <w:bCs/>
        </w:rPr>
        <w:t xml:space="preserve"> станций – 50-100 м;</w:t>
      </w:r>
    </w:p>
    <w:p w14:paraId="2F77A977" w14:textId="77777777" w:rsidR="00F26AE6" w:rsidRPr="007A7C08" w:rsidRDefault="00F26AE6" w:rsidP="00130D06">
      <w:pPr>
        <w:numPr>
          <w:ilvl w:val="0"/>
          <w:numId w:val="53"/>
        </w:numPr>
        <w:suppressAutoHyphens/>
        <w:spacing w:after="120"/>
        <w:contextualSpacing/>
        <w:jc w:val="both"/>
        <w:rPr>
          <w:bCs/>
        </w:rPr>
      </w:pPr>
      <w:r w:rsidRPr="007A7C08">
        <w:rPr>
          <w:bCs/>
        </w:rPr>
        <w:t xml:space="preserve">от станций технического обслуживания автомобилей </w:t>
      </w:r>
      <w:r w:rsidRPr="007A7C08">
        <w:t xml:space="preserve">– </w:t>
      </w:r>
      <w:r w:rsidRPr="007A7C08">
        <w:rPr>
          <w:bCs/>
        </w:rPr>
        <w:t>50-100 м;</w:t>
      </w:r>
    </w:p>
    <w:p w14:paraId="1CACF893" w14:textId="77777777" w:rsidR="00F26AE6" w:rsidRPr="007A7C08" w:rsidRDefault="00F26AE6" w:rsidP="00130D06">
      <w:pPr>
        <w:numPr>
          <w:ilvl w:val="0"/>
          <w:numId w:val="53"/>
        </w:numPr>
        <w:suppressAutoHyphens/>
        <w:spacing w:after="120"/>
        <w:contextualSpacing/>
        <w:jc w:val="both"/>
        <w:rPr>
          <w:bCs/>
        </w:rPr>
      </w:pPr>
      <w:r w:rsidRPr="007A7C08">
        <w:rPr>
          <w:bCs/>
        </w:rPr>
        <w:t>от котельных – на основании результатов расчетов рассеивания загрязнений в атмосферном воздухе и уровней физического воздействия;</w:t>
      </w:r>
    </w:p>
    <w:p w14:paraId="32C8D7AD" w14:textId="77777777" w:rsidR="00F26AE6" w:rsidRPr="007A7C08" w:rsidRDefault="00F26AE6" w:rsidP="00130D06">
      <w:pPr>
        <w:numPr>
          <w:ilvl w:val="0"/>
          <w:numId w:val="53"/>
        </w:numPr>
        <w:suppressAutoHyphens/>
        <w:spacing w:after="120"/>
        <w:contextualSpacing/>
        <w:jc w:val="both"/>
      </w:pPr>
      <w:r w:rsidRPr="007A7C08">
        <w:t>от очистных сооружений полной биологической очистки проектной производительностью до 5,0 тыс. куб. м/сутки – 150 м;</w:t>
      </w:r>
    </w:p>
    <w:p w14:paraId="5E06CB22" w14:textId="77777777" w:rsidR="00F26AE6" w:rsidRPr="007A7C08" w:rsidRDefault="00F26AE6" w:rsidP="00130D06">
      <w:pPr>
        <w:numPr>
          <w:ilvl w:val="0"/>
          <w:numId w:val="53"/>
        </w:numPr>
        <w:suppressAutoHyphens/>
        <w:spacing w:after="120"/>
        <w:contextualSpacing/>
        <w:jc w:val="both"/>
      </w:pPr>
      <w:r w:rsidRPr="007A7C08">
        <w:t>от очистных сооружений поверхностного стока – 50 м для сооружений закрытого типа, 100  – открытого типа;</w:t>
      </w:r>
    </w:p>
    <w:p w14:paraId="45ABB589" w14:textId="77777777" w:rsidR="00F26AE6" w:rsidRPr="007A7C08" w:rsidRDefault="00F26AE6" w:rsidP="00130D06">
      <w:pPr>
        <w:numPr>
          <w:ilvl w:val="0"/>
          <w:numId w:val="53"/>
        </w:numPr>
        <w:suppressAutoHyphens/>
        <w:spacing w:after="120"/>
        <w:contextualSpacing/>
        <w:jc w:val="both"/>
      </w:pPr>
      <w:r w:rsidRPr="007A7C08">
        <w:t>от канализационных насосных станций – 20-30 м;</w:t>
      </w:r>
    </w:p>
    <w:p w14:paraId="67602EF8" w14:textId="77777777" w:rsidR="00F26AE6" w:rsidRPr="007A7C08" w:rsidRDefault="00F26AE6" w:rsidP="00DC0BA6">
      <w:pPr>
        <w:suppressAutoHyphens/>
        <w:spacing w:after="120"/>
        <w:ind w:firstLine="708"/>
        <w:jc w:val="both"/>
        <w:rPr>
          <w:u w:val="single"/>
        </w:rPr>
      </w:pPr>
      <w:bookmarkStart w:id="50" w:name="_Toc63680117"/>
      <w:r w:rsidRPr="007A7C08">
        <w:rPr>
          <w:u w:val="single"/>
        </w:rPr>
        <w:t>Санитарных разрывов:</w:t>
      </w:r>
      <w:bookmarkEnd w:id="50"/>
      <w:r w:rsidRPr="007A7C08">
        <w:rPr>
          <w:u w:val="single"/>
        </w:rPr>
        <w:t xml:space="preserve"> </w:t>
      </w:r>
    </w:p>
    <w:p w14:paraId="6FF6D701" w14:textId="77777777" w:rsidR="00F26AE6" w:rsidRPr="007A7C08" w:rsidRDefault="00F26AE6" w:rsidP="00130D06">
      <w:pPr>
        <w:numPr>
          <w:ilvl w:val="0"/>
          <w:numId w:val="53"/>
        </w:numPr>
        <w:suppressAutoHyphens/>
        <w:spacing w:after="120"/>
        <w:contextualSpacing/>
        <w:jc w:val="both"/>
        <w:rPr>
          <w:bCs/>
        </w:rPr>
      </w:pPr>
      <w:r w:rsidRPr="007A7C08">
        <w:rPr>
          <w:bCs/>
        </w:rPr>
        <w:t xml:space="preserve">от открытых автостоянок и паркингов </w:t>
      </w:r>
      <w:r w:rsidRPr="007A7C08">
        <w:t xml:space="preserve">– </w:t>
      </w:r>
      <w:r w:rsidRPr="007A7C08">
        <w:rPr>
          <w:bCs/>
        </w:rPr>
        <w:t>10-50 м;</w:t>
      </w:r>
    </w:p>
    <w:p w14:paraId="6BA32551" w14:textId="77777777" w:rsidR="00F26AE6" w:rsidRPr="007A7C08" w:rsidRDefault="00F26AE6" w:rsidP="00130D06">
      <w:pPr>
        <w:numPr>
          <w:ilvl w:val="0"/>
          <w:numId w:val="53"/>
        </w:numPr>
        <w:suppressAutoHyphens/>
        <w:spacing w:after="120"/>
        <w:contextualSpacing/>
        <w:jc w:val="both"/>
        <w:rPr>
          <w:bCs/>
        </w:rPr>
      </w:pPr>
      <w:r w:rsidRPr="007A7C08">
        <w:rPr>
          <w:bCs/>
        </w:rPr>
        <w:t>от наземных гаражей-стоянок, паркингов закрытого типа – на основании результатов расчетов рассеивания загрязнений в атмосферном воздухе и уровней физического воздействия;</w:t>
      </w:r>
    </w:p>
    <w:p w14:paraId="6CDB7A40" w14:textId="77777777" w:rsidR="00F26AE6" w:rsidRPr="007A7C08" w:rsidRDefault="00F26AE6" w:rsidP="00130D06">
      <w:pPr>
        <w:numPr>
          <w:ilvl w:val="0"/>
          <w:numId w:val="53"/>
        </w:numPr>
        <w:suppressAutoHyphens/>
        <w:spacing w:after="120"/>
        <w:contextualSpacing/>
        <w:jc w:val="both"/>
        <w:rPr>
          <w:bCs/>
        </w:rPr>
      </w:pPr>
      <w:r w:rsidRPr="007A7C08">
        <w:rPr>
          <w:bCs/>
        </w:rPr>
        <w:t>от улиц и автомобильных дорог местного значения, а также вдоль стандартных маршрутов полета в зоне взлета и посадки воздушных судов –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14:paraId="3AEDE3C2" w14:textId="77777777" w:rsidR="00F26AE6" w:rsidRPr="007A7C08" w:rsidRDefault="00F26AE6" w:rsidP="00DC0BA6">
      <w:pPr>
        <w:suppressAutoHyphens/>
        <w:spacing w:after="120"/>
        <w:ind w:firstLine="708"/>
        <w:jc w:val="both"/>
        <w:rPr>
          <w:u w:val="single"/>
        </w:rPr>
      </w:pPr>
      <w:bookmarkStart w:id="51" w:name="_Toc63680118"/>
      <w:r w:rsidRPr="007A7C08">
        <w:rPr>
          <w:u w:val="single"/>
        </w:rPr>
        <w:t>Охранных зон газопроводов и систем газоснабжения:</w:t>
      </w:r>
      <w:bookmarkEnd w:id="51"/>
    </w:p>
    <w:p w14:paraId="534762B7" w14:textId="77777777" w:rsidR="00F26AE6" w:rsidRPr="007A7C08" w:rsidRDefault="00F26AE6" w:rsidP="00130D06">
      <w:pPr>
        <w:numPr>
          <w:ilvl w:val="0"/>
          <w:numId w:val="53"/>
        </w:numPr>
        <w:suppressAutoHyphens/>
        <w:spacing w:after="120"/>
        <w:contextualSpacing/>
        <w:jc w:val="both"/>
      </w:pPr>
      <w:r w:rsidRPr="007A7C08">
        <w:t xml:space="preserve">от распределительных газопроводов высокого давления – 2 м </w:t>
      </w:r>
    </w:p>
    <w:p w14:paraId="74A2ED21" w14:textId="77777777" w:rsidR="00F26AE6" w:rsidRPr="007A7C08" w:rsidRDefault="00F26AE6" w:rsidP="00DC0BA6">
      <w:pPr>
        <w:suppressAutoHyphens/>
        <w:spacing w:after="120"/>
        <w:ind w:firstLine="708"/>
        <w:jc w:val="both"/>
        <w:rPr>
          <w:u w:val="single"/>
        </w:rPr>
      </w:pPr>
      <w:bookmarkStart w:id="52" w:name="_Toc63680119"/>
      <w:r w:rsidRPr="007A7C08">
        <w:rPr>
          <w:u w:val="single"/>
        </w:rPr>
        <w:t>Охранных зон объектов электросетевого хозяйства:</w:t>
      </w:r>
      <w:bookmarkEnd w:id="52"/>
    </w:p>
    <w:p w14:paraId="29700559" w14:textId="77777777" w:rsidR="00F26AE6" w:rsidRPr="007A7C08" w:rsidRDefault="00F26AE6" w:rsidP="00130D06">
      <w:pPr>
        <w:numPr>
          <w:ilvl w:val="0"/>
          <w:numId w:val="53"/>
        </w:numPr>
        <w:suppressAutoHyphens/>
        <w:spacing w:after="120"/>
        <w:contextualSpacing/>
        <w:jc w:val="both"/>
      </w:pPr>
      <w:r w:rsidRPr="007A7C08">
        <w:t xml:space="preserve">от трансформаторных подстанций 10/0,4 </w:t>
      </w:r>
      <w:proofErr w:type="spellStart"/>
      <w:r w:rsidRPr="007A7C08">
        <w:t>кВ</w:t>
      </w:r>
      <w:proofErr w:type="spellEnd"/>
      <w:r w:rsidRPr="007A7C08">
        <w:t xml:space="preserve"> – 10 м от всех сторон ограждения подстанции по периметру</w:t>
      </w:r>
    </w:p>
    <w:p w14:paraId="4989F2A2" w14:textId="77777777" w:rsidR="00F26AE6" w:rsidRPr="007A7C08" w:rsidRDefault="00F26AE6" w:rsidP="00DC0BA6">
      <w:pPr>
        <w:suppressAutoHyphens/>
        <w:spacing w:after="120"/>
        <w:ind w:firstLine="708"/>
        <w:jc w:val="both"/>
        <w:rPr>
          <w:u w:val="single"/>
        </w:rPr>
      </w:pPr>
      <w:bookmarkStart w:id="53" w:name="_Toc63680120"/>
      <w:r w:rsidRPr="007A7C08">
        <w:rPr>
          <w:u w:val="single"/>
        </w:rPr>
        <w:t>Охранных зон систем теплоснабжения:</w:t>
      </w:r>
      <w:bookmarkEnd w:id="53"/>
    </w:p>
    <w:p w14:paraId="4C2E1FBF" w14:textId="77777777" w:rsidR="00F26AE6" w:rsidRPr="007A7C08" w:rsidRDefault="00F26AE6" w:rsidP="00130D06">
      <w:pPr>
        <w:numPr>
          <w:ilvl w:val="0"/>
          <w:numId w:val="53"/>
        </w:numPr>
        <w:suppressAutoHyphens/>
        <w:spacing w:after="120"/>
        <w:contextualSpacing/>
        <w:jc w:val="both"/>
      </w:pPr>
      <w:r w:rsidRPr="007A7C08">
        <w:t>от тепловых сетей - не менее 3 м в каждую сторону</w:t>
      </w:r>
    </w:p>
    <w:p w14:paraId="2084B5A2" w14:textId="77777777" w:rsidR="00F26AE6" w:rsidRPr="007A7C08" w:rsidRDefault="00F26AE6" w:rsidP="00DC0BA6">
      <w:pPr>
        <w:suppressAutoHyphens/>
        <w:spacing w:after="120"/>
        <w:ind w:firstLine="708"/>
        <w:jc w:val="both"/>
        <w:rPr>
          <w:u w:val="single"/>
        </w:rPr>
      </w:pPr>
      <w:bookmarkStart w:id="54" w:name="_Toc63680121"/>
      <w:r w:rsidRPr="007A7C08">
        <w:rPr>
          <w:u w:val="single"/>
        </w:rPr>
        <w:t>Охранных зон систем водоотведения:</w:t>
      </w:r>
      <w:bookmarkEnd w:id="54"/>
    </w:p>
    <w:p w14:paraId="1E38DA20" w14:textId="77777777" w:rsidR="00F26AE6" w:rsidRPr="007A7C08" w:rsidRDefault="00F26AE6" w:rsidP="00130D06">
      <w:pPr>
        <w:numPr>
          <w:ilvl w:val="0"/>
          <w:numId w:val="53"/>
        </w:numPr>
        <w:suppressAutoHyphens/>
        <w:spacing w:after="120"/>
        <w:contextualSpacing/>
        <w:jc w:val="both"/>
      </w:pPr>
      <w:r w:rsidRPr="007A7C08">
        <w:t>от канализационных сетей - 5 м в каждую сторону</w:t>
      </w:r>
    </w:p>
    <w:p w14:paraId="0614C20A" w14:textId="77777777" w:rsidR="00F26AE6" w:rsidRPr="007A7C08" w:rsidRDefault="00F26AE6" w:rsidP="00130D06">
      <w:pPr>
        <w:numPr>
          <w:ilvl w:val="0"/>
          <w:numId w:val="53"/>
        </w:numPr>
        <w:suppressAutoHyphens/>
        <w:spacing w:after="120"/>
        <w:contextualSpacing/>
        <w:jc w:val="both"/>
      </w:pPr>
      <w:r w:rsidRPr="007A7C08">
        <w:t>от уличных сетей дождевой канализации- 5 м в каждую сторону</w:t>
      </w:r>
    </w:p>
    <w:p w14:paraId="6564A6E3" w14:textId="4D9E5ECC" w:rsidR="00F26AE6" w:rsidRPr="007A7C08" w:rsidRDefault="00F26AE6" w:rsidP="00DC0BA6">
      <w:pPr>
        <w:suppressAutoHyphens/>
        <w:spacing w:after="120"/>
        <w:ind w:firstLine="708"/>
        <w:jc w:val="both"/>
        <w:rPr>
          <w:u w:val="single"/>
        </w:rPr>
      </w:pPr>
      <w:r w:rsidRPr="007A7C08">
        <w:rPr>
          <w:u w:val="single"/>
        </w:rPr>
        <w:t>Зон санитарной охраны источников водоснабжения и водопроводов пить</w:t>
      </w:r>
      <w:r w:rsidR="00042A8B" w:rsidRPr="007A7C08">
        <w:rPr>
          <w:u w:val="single"/>
        </w:rPr>
        <w:t>евого назначения:</w:t>
      </w:r>
    </w:p>
    <w:p w14:paraId="61634793" w14:textId="77777777" w:rsidR="00F26AE6" w:rsidRPr="007A7C08" w:rsidRDefault="00F26AE6" w:rsidP="00130D06">
      <w:pPr>
        <w:numPr>
          <w:ilvl w:val="0"/>
          <w:numId w:val="53"/>
        </w:numPr>
        <w:suppressAutoHyphens/>
        <w:spacing w:after="120"/>
        <w:contextualSpacing/>
        <w:jc w:val="both"/>
        <w:rPr>
          <w:bCs/>
        </w:rPr>
      </w:pPr>
      <w:r w:rsidRPr="007A7C08">
        <w:rPr>
          <w:bCs/>
        </w:rPr>
        <w:t>от водозаборных узлов с сооружениями водоподготовки – организация зон санитарной охраны (ЗСО) водозаборных сооружений в составе 3-х поясов согласно требованиям санитарных норм и правил СанПиН 2.1.4.1110-02 «Зоны санитарной охраны источников водоснабжения и водопроводов питьевого назначения». ЗСО 1 пояса – по границе участка водозабора;</w:t>
      </w:r>
    </w:p>
    <w:p w14:paraId="38BDCEEF" w14:textId="77777777" w:rsidR="00F26AE6" w:rsidRPr="007A7C08" w:rsidRDefault="00F26AE6" w:rsidP="00130D06">
      <w:pPr>
        <w:numPr>
          <w:ilvl w:val="0"/>
          <w:numId w:val="53"/>
        </w:numPr>
        <w:suppressAutoHyphens/>
        <w:spacing w:after="120"/>
        <w:contextualSpacing/>
        <w:jc w:val="both"/>
      </w:pPr>
      <w:r w:rsidRPr="007A7C08">
        <w:t>от водопроводных сетей  – техническая защитная полоса не менее – 5 м.</w:t>
      </w:r>
    </w:p>
    <w:p w14:paraId="64B87C51" w14:textId="77777777" w:rsidR="00F26AE6" w:rsidRPr="007A7C08" w:rsidRDefault="00F26AE6" w:rsidP="00DC0BA6">
      <w:pPr>
        <w:suppressAutoHyphens/>
        <w:spacing w:after="60"/>
        <w:ind w:firstLine="709"/>
        <w:jc w:val="both"/>
      </w:pPr>
      <w:r w:rsidRPr="007A7C08">
        <w:lastRenderedPageBreak/>
        <w:t>В границах планируемых производственных и коммунальных зон, зон транспортной и инженерной инфраструктур, необходимо предусматривать такие виды деятельности предприятий и иных объектов, размеры санитарно-защитных зон от которых (в зависимости от характера производства) не затрагивают земельные участки для размещения:</w:t>
      </w:r>
    </w:p>
    <w:p w14:paraId="148612EF" w14:textId="77777777" w:rsidR="00F26AE6" w:rsidRPr="007A7C08" w:rsidRDefault="00F26AE6" w:rsidP="00130D06">
      <w:pPr>
        <w:pStyle w:val="aff2"/>
        <w:numPr>
          <w:ilvl w:val="0"/>
          <w:numId w:val="54"/>
        </w:numPr>
        <w:tabs>
          <w:tab w:val="left" w:pos="993"/>
        </w:tabs>
        <w:suppressAutoHyphens/>
        <w:spacing w:after="60" w:line="240" w:lineRule="auto"/>
        <w:ind w:left="0" w:firstLine="709"/>
        <w:jc w:val="both"/>
        <w:rPr>
          <w:rFonts w:ascii="Times New Roman" w:hAnsi="Times New Roman"/>
          <w:sz w:val="24"/>
          <w:szCs w:val="24"/>
        </w:rPr>
      </w:pPr>
      <w:r w:rsidRPr="007A7C08">
        <w:rPr>
          <w:rFonts w:ascii="Times New Roman" w:hAnsi="Times New Roman"/>
          <w:sz w:val="24"/>
          <w:szCs w:val="24"/>
        </w:rPr>
        <w:t>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14:paraId="769116B0" w14:textId="77777777" w:rsidR="00F26AE6" w:rsidRPr="007A7C08" w:rsidRDefault="00F26AE6" w:rsidP="00130D06">
      <w:pPr>
        <w:pStyle w:val="aff2"/>
        <w:numPr>
          <w:ilvl w:val="0"/>
          <w:numId w:val="54"/>
        </w:numPr>
        <w:tabs>
          <w:tab w:val="left" w:pos="993"/>
        </w:tabs>
        <w:suppressAutoHyphens/>
        <w:spacing w:after="60" w:line="240" w:lineRule="auto"/>
        <w:ind w:left="0" w:firstLine="709"/>
        <w:jc w:val="both"/>
        <w:rPr>
          <w:rFonts w:ascii="Times New Roman" w:hAnsi="Times New Roman"/>
          <w:sz w:val="24"/>
          <w:szCs w:val="24"/>
        </w:rPr>
      </w:pPr>
      <w:bookmarkStart w:id="55" w:name="P45"/>
      <w:bookmarkEnd w:id="55"/>
      <w:r w:rsidRPr="007A7C08">
        <w:rPr>
          <w:rFonts w:ascii="Times New Roman" w:hAnsi="Times New Roman"/>
          <w:sz w:val="24"/>
          <w:szCs w:val="24"/>
        </w:rPr>
        <w:t>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я</w:t>
      </w:r>
    </w:p>
    <w:p w14:paraId="37206329" w14:textId="77777777" w:rsidR="00F26AE6" w:rsidRPr="007A7C08" w:rsidRDefault="00F26AE6" w:rsidP="006C3297">
      <w:pPr>
        <w:suppressAutoHyphens/>
        <w:spacing w:after="60"/>
        <w:ind w:firstLine="709"/>
        <w:jc w:val="both"/>
      </w:pPr>
      <w:r w:rsidRPr="007A7C08">
        <w:t xml:space="preserve">Информация по санитарно-защитным зонам приводится в справочных целях и не является предметом утверждения. </w:t>
      </w:r>
    </w:p>
    <w:p w14:paraId="7088F43B" w14:textId="77777777" w:rsidR="00F26AE6" w:rsidRPr="007A7C08" w:rsidRDefault="00F26AE6" w:rsidP="006C3297">
      <w:pPr>
        <w:suppressAutoHyphens/>
        <w:spacing w:after="60"/>
        <w:ind w:firstLine="709"/>
        <w:jc w:val="both"/>
      </w:pPr>
      <w:r w:rsidRPr="007A7C08">
        <w:t xml:space="preserve">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устанавливаются </w:t>
      </w:r>
      <w:hyperlink w:anchor="P31" w:history="1">
        <w:r w:rsidRPr="007A7C08">
          <w:t>Правила</w:t>
        </w:r>
      </w:hyperlink>
      <w:r w:rsidRPr="007A7C08">
        <w:t xml:space="preserve">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w:t>
      </w:r>
      <w:r w:rsidR="00BF6660" w:rsidRPr="007A7C08">
        <w:t>0</w:t>
      </w:r>
      <w:r w:rsidRPr="007A7C08">
        <w:t>3</w:t>
      </w:r>
      <w:r w:rsidR="00DC0BA6" w:rsidRPr="007A7C08">
        <w:t>.03.</w:t>
      </w:r>
      <w:r w:rsidRPr="007A7C08">
        <w:t xml:space="preserve">2018 № 222. </w:t>
      </w:r>
    </w:p>
    <w:p w14:paraId="510E818E" w14:textId="77777777" w:rsidR="00DC52B1" w:rsidRPr="007A7C08" w:rsidRDefault="00F26AE6" w:rsidP="006C3297">
      <w:pPr>
        <w:suppressAutoHyphens/>
        <w:spacing w:after="60"/>
        <w:ind w:firstLine="709"/>
        <w:jc w:val="both"/>
      </w:pPr>
      <w:r w:rsidRPr="007A7C08">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348D03D2" w14:textId="0C7F4BCB" w:rsidR="00DB5346" w:rsidRPr="007A7C08" w:rsidRDefault="00DB5346" w:rsidP="00ED15F1">
      <w:pPr>
        <w:suppressAutoHyphens/>
        <w:spacing w:after="60"/>
        <w:ind w:firstLine="709"/>
        <w:jc w:val="both"/>
      </w:pPr>
    </w:p>
    <w:sectPr w:rsidR="00DB5346" w:rsidRPr="007A7C08" w:rsidSect="00A9713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6521D" w14:textId="77777777" w:rsidR="00BA064E" w:rsidRDefault="00BA064E" w:rsidP="00F16547">
      <w:r>
        <w:separator/>
      </w:r>
    </w:p>
  </w:endnote>
  <w:endnote w:type="continuationSeparator" w:id="0">
    <w:p w14:paraId="47CD6A64" w14:textId="77777777" w:rsidR="00BA064E" w:rsidRDefault="00BA064E" w:rsidP="00F16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2.">
    <w:altName w:val="Times New Roman"/>
    <w:panose1 w:val="00000000000000000000"/>
    <w:charset w:val="00"/>
    <w:family w:val="roman"/>
    <w:notTrueType/>
    <w:pitch w:val="default"/>
    <w:sig w:usb0="00000003" w:usb1="00000000" w:usb2="00000000" w:usb3="00000000" w:csb0="00000001" w:csb1="00000000"/>
  </w:font>
  <w:font w:name="3.2.1">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cademyACTT">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PragmaticaC">
    <w:altName w:val="Times New Roman"/>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S Reference Sans Serif">
    <w:panose1 w:val="020B0604030504040204"/>
    <w:charset w:val="CC"/>
    <w:family w:val="swiss"/>
    <w:pitch w:val="variable"/>
    <w:sig w:usb0="20000287" w:usb1="00000000"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sans-serif">
    <w:altName w:val="Arial"/>
    <w:panose1 w:val="00000000000000000000"/>
    <w:charset w:val="CC"/>
    <w:family w:val="roman"/>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Myriad Pro SemiExt">
    <w:altName w:val="Myriad Pro SemiExt"/>
    <w:panose1 w:val="00000000000000000000"/>
    <w:charset w:val="CC"/>
    <w:family w:val="swiss"/>
    <w:notTrueType/>
    <w:pitch w:val="default"/>
    <w:sig w:usb0="00000201" w:usb1="00000000" w:usb2="00000000" w:usb3="00000000" w:csb0="00000004" w:csb1="00000000"/>
  </w:font>
  <w:font w:name="BNCNJ I+ Pragmatica Book">
    <w:altName w:val="Pragmatica Book"/>
    <w:panose1 w:val="00000000000000000000"/>
    <w:charset w:val="CC"/>
    <w:family w:val="swiss"/>
    <w:notTrueType/>
    <w:pitch w:val="default"/>
    <w:sig w:usb0="00000201" w:usb1="00000000" w:usb2="00000000" w:usb3="00000000" w:csb0="00000004" w:csb1="00000000"/>
  </w:font>
  <w:font w:name="CyrillicOld">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ET">
    <w:altName w:val="Calibri"/>
    <w:panose1 w:val="00000000000000000000"/>
    <w:charset w:val="CC"/>
    <w:family w:val="auto"/>
    <w:notTrueType/>
    <w:pitch w:val="default"/>
    <w:sig w:usb0="00000201" w:usb1="00000000" w:usb2="00000000" w:usb3="00000000" w:csb0="00000004"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ISOCPEUR">
    <w:panose1 w:val="020B0604020202020204"/>
    <w:charset w:val="CC"/>
    <w:family w:val="swiss"/>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Peterburg">
    <w:altName w:val="Segoe Print"/>
    <w:charset w:val="CC"/>
    <w:family w:val="roman"/>
    <w:pitch w:val="default"/>
    <w:sig w:usb0="00000201" w:usb1="00000000" w:usb2="00000000" w:usb3="00000000" w:csb0="00000004"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9363151"/>
      <w:docPartObj>
        <w:docPartGallery w:val="Page Numbers (Bottom of Page)"/>
        <w:docPartUnique/>
      </w:docPartObj>
    </w:sdtPr>
    <w:sdtEndPr/>
    <w:sdtContent>
      <w:p w14:paraId="355E45B2" w14:textId="77777777" w:rsidR="00BA064E" w:rsidRDefault="00BA064E">
        <w:pPr>
          <w:pStyle w:val="affe"/>
          <w:jc w:val="right"/>
        </w:pPr>
        <w:r>
          <w:fldChar w:fldCharType="begin"/>
        </w:r>
        <w:r>
          <w:instrText>PAGE   \* MERGEFORMAT</w:instrText>
        </w:r>
        <w:r>
          <w:fldChar w:fldCharType="separate"/>
        </w:r>
        <w:r w:rsidR="00DA0C0A">
          <w:rPr>
            <w:noProof/>
          </w:rPr>
          <w:t>3</w:t>
        </w:r>
        <w:r>
          <w:fldChar w:fldCharType="end"/>
        </w:r>
      </w:p>
    </w:sdtContent>
  </w:sdt>
  <w:p w14:paraId="7CA4995F" w14:textId="77777777" w:rsidR="00BA064E" w:rsidRDefault="00BA064E" w:rsidP="00EB2673">
    <w:pPr>
      <w:pStyle w:val="affe"/>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847110"/>
      <w:docPartObj>
        <w:docPartGallery w:val="Page Numbers (Bottom of Page)"/>
        <w:docPartUnique/>
      </w:docPartObj>
    </w:sdtPr>
    <w:sdtEndPr/>
    <w:sdtContent>
      <w:p w14:paraId="0A091581" w14:textId="77777777" w:rsidR="00BA064E" w:rsidRDefault="00BA064E">
        <w:pPr>
          <w:pStyle w:val="affe"/>
          <w:jc w:val="right"/>
        </w:pPr>
        <w:r>
          <w:fldChar w:fldCharType="begin"/>
        </w:r>
        <w:r>
          <w:instrText>PAGE   \* MERGEFORMAT</w:instrText>
        </w:r>
        <w:r>
          <w:fldChar w:fldCharType="separate"/>
        </w:r>
        <w:r w:rsidR="00DA0C0A">
          <w:rPr>
            <w:noProof/>
          </w:rPr>
          <w:t>5</w:t>
        </w:r>
        <w:r>
          <w:fldChar w:fldCharType="end"/>
        </w:r>
      </w:p>
    </w:sdtContent>
  </w:sdt>
  <w:p w14:paraId="198AAE10" w14:textId="77777777" w:rsidR="00BA064E" w:rsidRDefault="00BA064E">
    <w:pPr>
      <w:pStyle w:val="af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1206727"/>
      <w:docPartObj>
        <w:docPartGallery w:val="Page Numbers (Bottom of Page)"/>
        <w:docPartUnique/>
      </w:docPartObj>
    </w:sdtPr>
    <w:sdtEndPr/>
    <w:sdtContent>
      <w:p w14:paraId="20AB3F13" w14:textId="4BDE5BE9" w:rsidR="00BA064E" w:rsidRDefault="00BA064E" w:rsidP="008E094C">
        <w:pPr>
          <w:pStyle w:val="affe"/>
          <w:jc w:val="right"/>
        </w:pPr>
        <w:r>
          <w:fldChar w:fldCharType="begin"/>
        </w:r>
        <w:r>
          <w:instrText>PAGE   \* MERGEFORMAT</w:instrText>
        </w:r>
        <w:r>
          <w:fldChar w:fldCharType="separate"/>
        </w:r>
        <w:r w:rsidR="00DA0C0A">
          <w:rPr>
            <w:noProof/>
          </w:rPr>
          <w:t>15</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007616"/>
      <w:docPartObj>
        <w:docPartGallery w:val="Page Numbers (Bottom of Page)"/>
        <w:docPartUnique/>
      </w:docPartObj>
    </w:sdtPr>
    <w:sdtEndPr/>
    <w:sdtContent>
      <w:p w14:paraId="2F82B2F6" w14:textId="77777777" w:rsidR="00BA064E" w:rsidRPr="00CC177A" w:rsidRDefault="00BA064E" w:rsidP="00BA064E">
        <w:pPr>
          <w:pStyle w:val="affe"/>
          <w:jc w:val="right"/>
          <w:rPr>
            <w:lang w:val="en-US"/>
          </w:rPr>
        </w:pPr>
        <w:r>
          <w:fldChar w:fldCharType="begin"/>
        </w:r>
        <w:r>
          <w:instrText>PAGE   \* MERGEFORMAT</w:instrText>
        </w:r>
        <w:r>
          <w:fldChar w:fldCharType="separate"/>
        </w:r>
        <w:r w:rsidR="00DA0C0A">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43351" w14:textId="77777777" w:rsidR="00BA064E" w:rsidRPr="00235317" w:rsidRDefault="00BA064E" w:rsidP="00235317">
      <w:pPr>
        <w:spacing w:line="140" w:lineRule="exact"/>
        <w:rPr>
          <w:b/>
          <w:bCs/>
          <w:sz w:val="22"/>
          <w:szCs w:val="22"/>
        </w:rPr>
      </w:pPr>
      <w:r w:rsidRPr="00235317">
        <w:rPr>
          <w:b/>
          <w:bCs/>
          <w:sz w:val="22"/>
          <w:szCs w:val="22"/>
        </w:rPr>
        <w:separator/>
      </w:r>
    </w:p>
  </w:footnote>
  <w:footnote w:type="continuationSeparator" w:id="0">
    <w:p w14:paraId="01370A09" w14:textId="77777777" w:rsidR="00BA064E" w:rsidRDefault="00BA064E" w:rsidP="00F16547">
      <w:r>
        <w:continuationSeparator/>
      </w:r>
    </w:p>
  </w:footnote>
  <w:footnote w:id="1">
    <w:p w14:paraId="13739BBA" w14:textId="77777777" w:rsidR="00BA064E" w:rsidRPr="000B20B1" w:rsidRDefault="00BA064E" w:rsidP="008E094C">
      <w:pPr>
        <w:suppressAutoHyphens/>
        <w:jc w:val="both"/>
        <w:rPr>
          <w:sz w:val="20"/>
          <w:szCs w:val="20"/>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РНГП – региональные нормативы градостроительного проектирования Московской области; МНГП – местные нормативы градостроительного проектирования; ППТ – проект планировки территории; ГК – градостроительная концепция, одобренная решением Градостроительного совета Московской области. Параметры планируемого развития функциональных зон устанавливаются в соответствии с РНГП в зависимости от типа устойчивой системы расселения, типа населенных пунктов, численности населения и других показателей, могут быть уточнены на стадии ГК и ППТ.</w:t>
      </w:r>
    </w:p>
  </w:footnote>
  <w:footnote w:id="2">
    <w:p w14:paraId="5529E9B0" w14:textId="77777777" w:rsidR="00BA064E" w:rsidRPr="000B20B1" w:rsidRDefault="00BA064E" w:rsidP="008E094C">
      <w:pPr>
        <w:suppressAutoHyphens/>
        <w:jc w:val="both"/>
        <w:rPr>
          <w:rFonts w:eastAsia="Calibri"/>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Количество 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footnote>
  <w:footnote w:id="3">
    <w:p w14:paraId="43F6EAD7" w14:textId="77777777" w:rsidR="00BA064E" w:rsidRPr="000B20B1" w:rsidRDefault="00BA064E" w:rsidP="008E094C">
      <w:pPr>
        <w:suppressAutoHyphens/>
        <w:jc w:val="both"/>
        <w:rPr>
          <w:sz w:val="20"/>
          <w:szCs w:val="20"/>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РНГП – региональные нормативы градостроительного проектирования Московской области; МНГП – местные нормативы градостроительного проектирования; ППТ – проект планировки территории; ГК – градостроительная концепция, одобренная решением Градостроительного совета Московской области. Параметры планируемого развития функциональных зон устанавливаются в соответствии с РНГП в зависимости от типа устойчивой системы расселения, типа населенных пунктов, численности населения и других показателей, могут быть уточнены на стадии ГК и ППТ.</w:t>
      </w:r>
    </w:p>
  </w:footnote>
  <w:footnote w:id="4">
    <w:p w14:paraId="729C1524" w14:textId="77777777" w:rsidR="00BA064E" w:rsidRPr="000B20B1" w:rsidRDefault="00BA064E" w:rsidP="008E094C">
      <w:pPr>
        <w:suppressAutoHyphens/>
        <w:jc w:val="both"/>
        <w:rPr>
          <w:rFonts w:eastAsia="Calibri"/>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Количество 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footnote>
  <w:footnote w:id="5">
    <w:p w14:paraId="7FD8BAA0" w14:textId="77777777" w:rsidR="00C022D8" w:rsidRPr="000B20B1" w:rsidRDefault="00C022D8" w:rsidP="00C022D8">
      <w:pPr>
        <w:suppressAutoHyphens/>
        <w:jc w:val="both"/>
        <w:rPr>
          <w:sz w:val="20"/>
          <w:szCs w:val="20"/>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РНГП – региональные нормативы градостроительного проектирования Московской области; МНГП – местные нормативы градостроительного проектирования; ППТ – проект планировки территории; ГК – градостроительная концепция, одобренная решением Градостроительного совета Московской области. Параметры планируемого развития функциональных зон устанавливаются в соответствии с РНГП в зависимости от типа устойчивой системы расселения, типа населенных пунктов, численности населения и других показателей, могут быть уточнены на стадии ГК и ППТ.</w:t>
      </w:r>
    </w:p>
  </w:footnote>
  <w:footnote w:id="6">
    <w:p w14:paraId="387C92C6" w14:textId="77777777" w:rsidR="00C022D8" w:rsidRPr="000B20B1" w:rsidRDefault="00C022D8" w:rsidP="00C022D8">
      <w:pPr>
        <w:suppressAutoHyphens/>
        <w:jc w:val="both"/>
        <w:rPr>
          <w:rFonts w:eastAsia="Calibri"/>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Количество 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footnote>
  <w:footnote w:id="7">
    <w:p w14:paraId="000F7251" w14:textId="77777777" w:rsidR="00BA064E" w:rsidRPr="000B20B1" w:rsidRDefault="00BA064E" w:rsidP="008E094C">
      <w:pPr>
        <w:suppressAutoHyphens/>
        <w:jc w:val="both"/>
        <w:rPr>
          <w:sz w:val="20"/>
          <w:szCs w:val="20"/>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РНГП – региональные нормативы градостроительного проектирования Московской области; МНГП – местные нормативы градостроительного проектирования; ППТ – проект планировки территории; ГК – градостроительная концепция, одобренная решением Градостроительного совета Московской области. Параметры планируемого развития функциональных зон устанавливаются в соответствии с РНГП в зависимости от типа устойчивой системы расселения, типа населенных пунктов, численности населения и других показателей, могут быть уточнены на стадии ГК и ППТ.</w:t>
      </w:r>
    </w:p>
  </w:footnote>
  <w:footnote w:id="8">
    <w:p w14:paraId="6BA13EF3" w14:textId="77777777" w:rsidR="00BA064E" w:rsidRPr="000B20B1" w:rsidRDefault="00BA064E" w:rsidP="008E094C">
      <w:pPr>
        <w:suppressAutoHyphens/>
        <w:jc w:val="both"/>
        <w:rPr>
          <w:rFonts w:eastAsia="Calibri"/>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Количество 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footnote>
  <w:footnote w:id="9">
    <w:p w14:paraId="23F8F2F5" w14:textId="77777777" w:rsidR="00BA064E" w:rsidRPr="000B20B1" w:rsidRDefault="00BA064E" w:rsidP="008E094C">
      <w:pPr>
        <w:suppressAutoHyphens/>
        <w:jc w:val="both"/>
        <w:rPr>
          <w:sz w:val="20"/>
          <w:szCs w:val="20"/>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РНГП – региональные нормативы градостроительного проектирования Московской области; МНГП – местные нормативы градостроительного проектирования; ППТ – проект планировки территории; ГК – градостроительная концепция, одобренная решением Градостроительного совета Московской области. Параметры планируемого развития функциональных зон устанавливаются в соответствии с РНГП в зависимости от типа устойчивой системы расселения, типа населенных пунктов, численности населения и других показателей, могут быть уточнены на стадии ГК и ППТ.</w:t>
      </w:r>
    </w:p>
  </w:footnote>
  <w:footnote w:id="10">
    <w:p w14:paraId="208D59E0" w14:textId="77777777" w:rsidR="00BA064E" w:rsidRPr="000B20B1" w:rsidRDefault="00BA064E" w:rsidP="008E094C">
      <w:pPr>
        <w:suppressAutoHyphens/>
        <w:jc w:val="both"/>
        <w:rPr>
          <w:rFonts w:eastAsia="Calibri"/>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Количество 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footnote>
  <w:footnote w:id="11">
    <w:p w14:paraId="69BDBB0B" w14:textId="77777777" w:rsidR="00BA064E" w:rsidRPr="000B20B1" w:rsidRDefault="00BA064E" w:rsidP="008E094C">
      <w:pPr>
        <w:suppressAutoHyphens/>
        <w:jc w:val="both"/>
        <w:rPr>
          <w:sz w:val="20"/>
          <w:szCs w:val="20"/>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РНГП – региональные нормативы градостроительного проектирования Московской области; МНГП – местные нормативы градостроительного проектирования; ППТ – проект планировки территории; ГК – градостроительная концепция, одобренная решением Градостроительного совета Московской области. Параметры планируемого развития функциональных зон устанавливаются в соответствии с РНГП в зависимости от типа устойчивой системы расселения, типа населенных пунктов, численности населения и других показателей, могут быть уточнены на стадии ГК и ППТ.</w:t>
      </w:r>
    </w:p>
  </w:footnote>
  <w:footnote w:id="12">
    <w:p w14:paraId="2EBD7894" w14:textId="77777777" w:rsidR="00BA064E" w:rsidRPr="000B20B1" w:rsidRDefault="00BA064E" w:rsidP="008E094C">
      <w:pPr>
        <w:suppressAutoHyphens/>
        <w:jc w:val="both"/>
        <w:rPr>
          <w:rFonts w:eastAsia="Calibri"/>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Количество 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footnote>
  <w:footnote w:id="13">
    <w:p w14:paraId="35C7889A" w14:textId="77777777" w:rsidR="00BA064E" w:rsidRPr="000B20B1" w:rsidRDefault="00BA064E" w:rsidP="008E094C">
      <w:pPr>
        <w:suppressAutoHyphens/>
        <w:jc w:val="both"/>
        <w:rPr>
          <w:sz w:val="20"/>
          <w:szCs w:val="20"/>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РНГП – региональные нормативы градостроительного проектирования Московской области; МНГП – местные нормативы градостроительного проектирования; ППТ – проект планировки территории; ГК – градостроительная концепция, одобренная решением Градостроительного совета Московской области. Параметры планируемого развития функциональных зон устанавливаются в соответствии с РНГП в зависимости от типа устойчивой системы расселения, типа населенных пунктов, численности населения и других показателей, могут быть уточнены на стадии ГК и ППТ.</w:t>
      </w:r>
    </w:p>
  </w:footnote>
  <w:footnote w:id="14">
    <w:p w14:paraId="42D056AF" w14:textId="77777777" w:rsidR="00BA064E" w:rsidRPr="000B20B1" w:rsidRDefault="00BA064E" w:rsidP="008E094C">
      <w:pPr>
        <w:suppressAutoHyphens/>
        <w:jc w:val="both"/>
        <w:rPr>
          <w:rFonts w:eastAsia="Calibri"/>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Количество 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footnote>
  <w:footnote w:id="15">
    <w:p w14:paraId="4D9A5024" w14:textId="77777777" w:rsidR="00BA064E" w:rsidRPr="000B20B1" w:rsidRDefault="00BA064E" w:rsidP="008E094C">
      <w:pPr>
        <w:suppressAutoHyphens/>
        <w:jc w:val="both"/>
        <w:rPr>
          <w:sz w:val="20"/>
          <w:szCs w:val="20"/>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РНГП – региональные нормативы градостроительного проектирования Московской области; МНГП – местные нормативы градостроительного проектирования; ППТ – проект планировки территории; ГК – градостроительная концепция, одобренная решением Градостроительного совета Московской области. Параметры планируемого развития функциональных зон устанавливаются в соответствии с РНГП в зависимости от типа устойчивой системы расселения, типа населенных пунктов, численности населения и других показателей, могут быть уточнены на стадии ГК и ППТ.</w:t>
      </w:r>
    </w:p>
  </w:footnote>
  <w:footnote w:id="16">
    <w:p w14:paraId="34014361" w14:textId="77777777" w:rsidR="00BA064E" w:rsidRPr="000B20B1" w:rsidRDefault="00BA064E" w:rsidP="008E094C">
      <w:pPr>
        <w:suppressAutoHyphens/>
        <w:jc w:val="both"/>
        <w:rPr>
          <w:rFonts w:eastAsia="Calibri"/>
          <w14:textOutline w14:w="0" w14:cap="flat" w14:cmpd="sng" w14:algn="ctr">
            <w14:noFill/>
            <w14:prstDash w14:val="solid"/>
            <w14:round/>
          </w14:textOutline>
        </w:rPr>
      </w:pPr>
      <w:r w:rsidRPr="000B20B1">
        <w:rPr>
          <w:sz w:val="20"/>
          <w:szCs w:val="20"/>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rFonts w:eastAsia="Calibri"/>
          <w:sz w:val="20"/>
          <w:szCs w:val="20"/>
          <w14:textOutline w14:w="0" w14:cap="flat" w14:cmpd="sng" w14:algn="ctr">
            <w14:noFill/>
            <w14:prstDash w14:val="solid"/>
            <w14:round/>
          </w14:textOutline>
        </w:rPr>
        <w:t>Количество 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footnote>
  <w:footnote w:id="17">
    <w:p w14:paraId="0EC6DC11" w14:textId="77777777" w:rsidR="00BA064E" w:rsidRPr="000B20B1" w:rsidRDefault="00BA064E" w:rsidP="00F26AE6">
      <w:pPr>
        <w:pStyle w:val="afff7"/>
        <w:rPr>
          <w14:textOutline w14:w="0" w14:cap="flat" w14:cmpd="sng" w14:algn="ctr">
            <w14:noFill/>
            <w14:prstDash w14:val="solid"/>
            <w14:round/>
          </w14:textOutline>
        </w:rPr>
      </w:pPr>
      <w:r w:rsidRPr="000B20B1">
        <w:rPr>
          <w:rStyle w:val="afffff8"/>
          <w:sz w:val="24"/>
          <w:szCs w:val="24"/>
          <w14:textOutline w14:w="0" w14:cap="flat" w14:cmpd="sng" w14:algn="ctr">
            <w14:noFill/>
            <w14:prstDash w14:val="solid"/>
            <w14:round/>
          </w14:textOutline>
        </w:rPr>
        <w:footnoteRef/>
      </w:r>
      <w:r w:rsidRPr="000B20B1">
        <w:rPr>
          <w:sz w:val="24"/>
          <w:szCs w:val="24"/>
          <w14:textOutline w14:w="0" w14:cap="flat" w14:cmpd="sng" w14:algn="ctr">
            <w14:noFill/>
            <w14:prstDash w14:val="solid"/>
            <w14:round/>
          </w14:textOutline>
        </w:rPr>
        <w:t xml:space="preserve"> </w:t>
      </w:r>
      <w:r w:rsidRPr="000B20B1">
        <w:rPr>
          <w14:textOutline w14:w="0" w14:cap="flat" w14:cmpd="sng" w14:algn="ctr">
            <w14:noFill/>
            <w14:prstDash w14:val="solid"/>
            <w14:round/>
          </w14:textOutline>
        </w:rPr>
        <w:t>Объекты федерального и регионального значения приведены в целях информационной целостности и не являются предметом утверждения в данном документе</w:t>
      </w:r>
    </w:p>
  </w:footnote>
  <w:footnote w:id="18">
    <w:p w14:paraId="3A6E1396" w14:textId="77777777" w:rsidR="00BA064E" w:rsidRPr="000B20B1" w:rsidRDefault="00BA064E" w:rsidP="002C46C0">
      <w:pPr>
        <w:pStyle w:val="afff7"/>
        <w:jc w:val="both"/>
        <w:rPr>
          <w14:textOutline w14:w="0" w14:cap="flat" w14:cmpd="sng" w14:algn="ctr">
            <w14:noFill/>
            <w14:prstDash w14:val="solid"/>
            <w14:round/>
          </w14:textOutline>
        </w:rPr>
      </w:pPr>
      <w:r w:rsidRPr="000B20B1">
        <w:rPr>
          <w:rStyle w:val="afffff8"/>
          <w:sz w:val="24"/>
          <w:szCs w:val="24"/>
          <w14:textOutline w14:w="0" w14:cap="flat" w14:cmpd="sng" w14:algn="ctr">
            <w14:noFill/>
            <w14:prstDash w14:val="solid"/>
            <w14:round/>
          </w14:textOutline>
        </w:rPr>
        <w:footnoteRef/>
      </w:r>
      <w:r w:rsidRPr="000B20B1">
        <w:rPr>
          <w:sz w:val="24"/>
          <w:szCs w:val="24"/>
          <w14:textOutline w14:w="0" w14:cap="flat" w14:cmpd="sng" w14:algn="ctr">
            <w14:noFill/>
            <w14:prstDash w14:val="solid"/>
            <w14:round/>
          </w14:textOutline>
        </w:rPr>
        <w:t xml:space="preserve"> </w:t>
      </w:r>
      <w:r w:rsidRPr="000B20B1">
        <w:rPr>
          <w14:textOutline w14:w="0" w14:cap="flat" w14:cmpd="sng" w14:algn="ctr">
            <w14:noFill/>
            <w14:prstDash w14:val="solid"/>
            <w14:round/>
          </w14:textOutline>
        </w:rPr>
        <w:t>Постановление Правительства Московской области от 11.07.2007 № 517/23 «Об утверждении Схемы территориального планирования Московской области - основных положений градостроительного развития».</w:t>
      </w:r>
    </w:p>
  </w:footnote>
  <w:footnote w:id="19">
    <w:p w14:paraId="6B0C4858" w14:textId="77777777" w:rsidR="006E5304" w:rsidRPr="000B20B1" w:rsidRDefault="006E5304" w:rsidP="006E5304">
      <w:pPr>
        <w:pStyle w:val="afff7"/>
        <w:jc w:val="both"/>
      </w:pPr>
      <w:r w:rsidRPr="000B20B1">
        <w:rPr>
          <w:rStyle w:val="70"/>
        </w:rPr>
        <w:footnoteRef/>
      </w:r>
      <w:r w:rsidRPr="000B20B1">
        <w:rPr>
          <w:sz w:val="24"/>
          <w:szCs w:val="24"/>
        </w:rPr>
        <w:t xml:space="preserve"> </w:t>
      </w:r>
      <w:r w:rsidRPr="000B20B1">
        <w:t xml:space="preserve">Номер мероприятия в соответствии со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w:t>
      </w:r>
      <w:proofErr w:type="spellStart"/>
      <w:r w:rsidRPr="000B20B1">
        <w:t>утвержденой</w:t>
      </w:r>
      <w:proofErr w:type="spellEnd"/>
      <w:r w:rsidRPr="000B20B1">
        <w:t xml:space="preserve"> Распоряжением Правительства Российской Федерации от 01.04. 2026 г. № 714-р.</w:t>
      </w:r>
    </w:p>
  </w:footnote>
  <w:footnote w:id="20">
    <w:p w14:paraId="08760B10" w14:textId="77777777" w:rsidR="00BA064E" w:rsidRPr="000B20B1" w:rsidRDefault="00BA064E" w:rsidP="00990D23">
      <w:pPr>
        <w:pStyle w:val="afff7"/>
        <w:jc w:val="both"/>
        <w:rPr>
          <w14:textOutline w14:w="0" w14:cap="flat" w14:cmpd="sng" w14:algn="ctr">
            <w14:noFill/>
            <w14:prstDash w14:val="solid"/>
            <w14:round/>
          </w14:textOutline>
        </w:rPr>
      </w:pPr>
      <w:r w:rsidRPr="000B20B1">
        <w:rPr>
          <w:sz w:val="24"/>
          <w:szCs w:val="24"/>
          <w:vertAlign w:val="superscript"/>
          <w14:textOutline w14:w="0" w14:cap="flat" w14:cmpd="sng" w14:algn="ctr">
            <w14:noFill/>
            <w14:prstDash w14:val="solid"/>
            <w14:round/>
          </w14:textOutline>
        </w:rPr>
        <w:footnoteRef/>
      </w:r>
      <w:r w:rsidRPr="000B20B1">
        <w:rPr>
          <w14:textOutline w14:w="0" w14:cap="flat" w14:cmpd="sng" w14:algn="ctr">
            <w14:noFill/>
            <w14:prstDash w14:val="solid"/>
            <w14:round/>
          </w14:textOutline>
        </w:rPr>
        <w:t xml:space="preserve"> Ширина зоны планируемого размещения объектов при реконструкции может быть увеличена для обеспечения их нормативных параметров. Приведено среднее значение ширины зоны планируемого размещения по участкам дорог (уточняется по графическим материалам).</w:t>
      </w:r>
    </w:p>
    <w:p w14:paraId="339309FA" w14:textId="77777777" w:rsidR="00BA064E" w:rsidRPr="000B20B1" w:rsidRDefault="00BA064E" w:rsidP="00990D23">
      <w:pPr>
        <w:pStyle w:val="afff7"/>
        <w:jc w:val="both"/>
        <w:rPr>
          <w14:textOutline w14:w="0" w14:cap="flat" w14:cmpd="sng" w14:algn="ctr">
            <w14:noFill/>
            <w14:prstDash w14:val="solid"/>
            <w14:round/>
          </w14:textOutline>
        </w:rPr>
      </w:pPr>
      <w:r w:rsidRPr="000B20B1">
        <w:rPr>
          <w14:textOutline w14:w="0" w14:cap="flat" w14:cmpd="sng" w14:algn="ctr">
            <w14:noFill/>
            <w14:prstDash w14:val="solid"/>
            <w14:round/>
          </w14:textOutline>
        </w:rPr>
        <w:t>При реконструкции автомобильных дорог IV категории и улиц в жилой застройке на территории сельских населенных пунктов параметры линейных объектов и ширину зоны планируемого размещения следует принимать в соответствии с классификацией улично-дорожной сети на данной территории (ширина зоны уменьшается до красных линий).</w:t>
      </w:r>
    </w:p>
  </w:footnote>
  <w:footnote w:id="21">
    <w:p w14:paraId="2AF29942" w14:textId="77777777" w:rsidR="00BA064E" w:rsidRPr="000B20B1" w:rsidRDefault="00BA064E" w:rsidP="00990D23">
      <w:pPr>
        <w:pStyle w:val="afff7"/>
        <w:jc w:val="both"/>
        <w:rPr>
          <w14:textOutline w14:w="0" w14:cap="flat" w14:cmpd="sng" w14:algn="ctr">
            <w14:noFill/>
            <w14:prstDash w14:val="solid"/>
            <w14:round/>
          </w14:textOutline>
        </w:rPr>
      </w:pPr>
      <w:r w:rsidRPr="000B20B1">
        <w:rPr>
          <w:sz w:val="24"/>
          <w:szCs w:val="24"/>
          <w:vertAlign w:val="superscript"/>
          <w14:textOutline w14:w="0" w14:cap="flat" w14:cmpd="sng" w14:algn="ctr">
            <w14:noFill/>
            <w14:prstDash w14:val="solid"/>
            <w14:round/>
          </w14:textOutline>
        </w:rPr>
        <w:footnoteRef/>
      </w:r>
      <w:r w:rsidRPr="000B20B1">
        <w:rPr>
          <w:sz w:val="24"/>
          <w:szCs w:val="24"/>
          <w14:textOutline w14:w="0" w14:cap="flat" w14:cmpd="sng" w14:algn="ctr">
            <w14:noFill/>
            <w14:prstDash w14:val="solid"/>
            <w14:round/>
          </w14:textOutline>
        </w:rPr>
        <w:t xml:space="preserve"> </w:t>
      </w:r>
      <w:r w:rsidRPr="000B20B1">
        <w:rPr>
          <w14:textOutline w14:w="0" w14:cap="flat" w14:cmpd="sng" w14:algn="ctr">
            <w14:noFill/>
            <w14:prstDash w14:val="solid"/>
            <w14:round/>
          </w14:textOutline>
        </w:rPr>
        <w:t>Приведено среднее значение площади зоны планируемого размещения по участкам дорог (уточняется по графическим материалам).</w:t>
      </w:r>
    </w:p>
  </w:footnote>
  <w:footnote w:id="22">
    <w:p w14:paraId="167039A3" w14:textId="372F4D7B" w:rsidR="00BA064E" w:rsidRPr="000B20B1" w:rsidRDefault="00BA064E" w:rsidP="00BA064E">
      <w:pPr>
        <w:pStyle w:val="afff7"/>
        <w:jc w:val="both"/>
        <w:rPr>
          <w:rFonts w:ascii="Calibri" w:hAnsi="Calibri"/>
          <w14:textOutline w14:w="0" w14:cap="flat" w14:cmpd="sng" w14:algn="ctr">
            <w14:noFill/>
            <w14:prstDash w14:val="solid"/>
            <w14:round/>
          </w14:textOutline>
        </w:rPr>
      </w:pPr>
      <w:r w:rsidRPr="000B20B1">
        <w:rPr>
          <w:rStyle w:val="afffff8"/>
          <w14:textOutline w14:w="0" w14:cap="flat" w14:cmpd="sng" w14:algn="ctr">
            <w14:noFill/>
            <w14:prstDash w14:val="solid"/>
            <w14:round/>
          </w14:textOutline>
        </w:rPr>
        <w:footnoteRef/>
      </w:r>
      <w:r w:rsidRPr="000B20B1">
        <w:rPr>
          <w14:textOutline w14:w="0" w14:cap="flat" w14:cmpd="sng" w14:algn="ctr">
            <w14:noFill/>
            <w14:prstDash w14:val="solid"/>
            <w14:round/>
          </w14:textOutline>
        </w:rPr>
        <w:t xml:space="preserve"> Включен в Государственную программу Московской области «Развитие и функционирование дорожно-транспортного комплекса» на 2023-2029 годы».</w:t>
      </w:r>
    </w:p>
  </w:footnote>
  <w:footnote w:id="23">
    <w:p w14:paraId="6A5FDE61" w14:textId="77777777" w:rsidR="00BA064E" w:rsidRPr="000B20B1" w:rsidRDefault="00BA064E" w:rsidP="00990D23">
      <w:pPr>
        <w:jc w:val="both"/>
        <w:rPr>
          <w:sz w:val="20"/>
          <w:szCs w:val="20"/>
          <w14:textOutline w14:w="0" w14:cap="flat" w14:cmpd="sng" w14:algn="ctr">
            <w14:noFill/>
            <w14:prstDash w14:val="solid"/>
            <w14:round/>
          </w14:textOutline>
        </w:rPr>
      </w:pPr>
      <w:r w:rsidRPr="000B20B1">
        <w:rPr>
          <w:rStyle w:val="51"/>
          <w:rFonts w:ascii="Times New Roman" w:hAnsi="Times New Roman" w:cs="Times New Roman"/>
          <w:b w:val="0"/>
          <w:sz w:val="20"/>
          <w:szCs w:val="20"/>
          <w:u w:val="none"/>
          <w:vertAlign w:val="superscript"/>
          <w14:textOutline w14:w="0" w14:cap="flat" w14:cmpd="sng" w14:algn="ctr">
            <w14:noFill/>
            <w14:prstDash w14:val="solid"/>
            <w14:round/>
          </w14:textOutline>
        </w:rPr>
        <w:footnoteRef/>
      </w:r>
      <w:r w:rsidRPr="000B20B1">
        <w:rPr>
          <w:sz w:val="20"/>
          <w:szCs w:val="20"/>
          <w:vertAlign w:val="superscript"/>
          <w14:textOutline w14:w="0" w14:cap="flat" w14:cmpd="sng" w14:algn="ctr">
            <w14:noFill/>
            <w14:prstDash w14:val="solid"/>
            <w14:round/>
          </w14:textOutline>
        </w:rPr>
        <w:t xml:space="preserve"> </w:t>
      </w:r>
      <w:r w:rsidRPr="000B20B1">
        <w:rPr>
          <w:sz w:val="20"/>
          <w:szCs w:val="20"/>
          <w14:textOutline w14:w="0" w14:cap="flat" w14:cmpd="sng" w14:algn="ctr">
            <w14:noFill/>
            <w14:prstDash w14:val="solid"/>
            <w14:round/>
          </w14:textOutline>
        </w:rPr>
        <w:t>С – строительство объекта</w:t>
      </w:r>
    </w:p>
  </w:footnote>
  <w:footnote w:id="24">
    <w:p w14:paraId="7AE329F8" w14:textId="77777777" w:rsidR="00BA064E" w:rsidRPr="000B20B1" w:rsidRDefault="00BA064E" w:rsidP="00FA61E9">
      <w:pPr>
        <w:pStyle w:val="afff7"/>
        <w:rPr>
          <w14:textOutline w14:w="0" w14:cap="flat" w14:cmpd="sng" w14:algn="ctr">
            <w14:noFill/>
            <w14:prstDash w14:val="solid"/>
            <w14:round/>
          </w14:textOutline>
        </w:rPr>
      </w:pPr>
      <w:r w:rsidRPr="000B20B1">
        <w:rPr>
          <w:rStyle w:val="afffff8"/>
          <w14:textOutline w14:w="0" w14:cap="flat" w14:cmpd="sng" w14:algn="ctr">
            <w14:noFill/>
            <w14:prstDash w14:val="solid"/>
            <w14:round/>
          </w14:textOutline>
        </w:rPr>
        <w:footnoteRef/>
      </w:r>
      <w:r w:rsidRPr="000B20B1">
        <w:rPr>
          <w14:textOutline w14:w="0" w14:cap="flat" w14:cmpd="sng" w14:algn="ctr">
            <w14:noFill/>
            <w14:prstDash w14:val="solid"/>
            <w14:round/>
          </w14:textOutline>
        </w:rPr>
        <w:t xml:space="preserve"> Детские и юношеские спортивные школы.</w:t>
      </w:r>
    </w:p>
  </w:footnote>
  <w:footnote w:id="25">
    <w:p w14:paraId="77CDFD29" w14:textId="77777777" w:rsidR="00BA064E" w:rsidRPr="000B20B1" w:rsidRDefault="00BA064E" w:rsidP="00FA61E9">
      <w:pPr>
        <w:pStyle w:val="afff7"/>
        <w:rPr>
          <w14:textOutline w14:w="0" w14:cap="flat" w14:cmpd="sng" w14:algn="ctr">
            <w14:noFill/>
            <w14:prstDash w14:val="solid"/>
            <w14:round/>
          </w14:textOutline>
        </w:rPr>
      </w:pPr>
      <w:r w:rsidRPr="000B20B1">
        <w:rPr>
          <w:rStyle w:val="afffff8"/>
          <w14:textOutline w14:w="0" w14:cap="flat" w14:cmpd="sng" w14:algn="ctr">
            <w14:noFill/>
            <w14:prstDash w14:val="solid"/>
            <w14:round/>
          </w14:textOutline>
        </w:rPr>
        <w:footnoteRef/>
      </w:r>
      <w:r w:rsidRPr="000B20B1">
        <w:rPr>
          <w14:textOutline w14:w="0" w14:cap="flat" w14:cmpd="sng" w14:algn="ctr">
            <w14:noFill/>
            <w14:prstDash w14:val="solid"/>
            <w14:round/>
          </w14:textOutline>
        </w:rPr>
        <w:t xml:space="preserve"> Детские и юношеские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5F586" w14:textId="77777777" w:rsidR="00BA064E" w:rsidRPr="00990933" w:rsidRDefault="00BA064E" w:rsidP="00990933">
    <w:pPr>
      <w:pStyle w:val="affc"/>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style="width:9.5pt;height:9.5pt" o:bullet="t">
        <v:imagedata r:id="rId1" o:title="BD15058_"/>
      </v:shape>
    </w:pict>
  </w:numPicBullet>
  <w:abstractNum w:abstractNumId="0">
    <w:nsid w:val="FFFFFF7C"/>
    <w:multiLevelType w:val="singleLevel"/>
    <w:tmpl w:val="F2A0A434"/>
    <w:lvl w:ilvl="0">
      <w:start w:val="1"/>
      <w:numFmt w:val="decimal"/>
      <w:pStyle w:val="5"/>
      <w:lvlText w:val="%1."/>
      <w:lvlJc w:val="left"/>
      <w:pPr>
        <w:tabs>
          <w:tab w:val="num" w:pos="1492"/>
        </w:tabs>
        <w:ind w:left="1492" w:hanging="360"/>
      </w:pPr>
    </w:lvl>
  </w:abstractNum>
  <w:abstractNum w:abstractNumId="1">
    <w:nsid w:val="FFFFFF81"/>
    <w:multiLevelType w:val="singleLevel"/>
    <w:tmpl w:val="A512411E"/>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D3D89A20"/>
    <w:lvl w:ilvl="0">
      <w:start w:val="1"/>
      <w:numFmt w:val="bullet"/>
      <w:pStyle w:val="3"/>
      <w:lvlText w:val=""/>
      <w:lvlJc w:val="left"/>
      <w:pPr>
        <w:tabs>
          <w:tab w:val="num" w:pos="926"/>
        </w:tabs>
        <w:ind w:left="926" w:hanging="360"/>
      </w:pPr>
      <w:rPr>
        <w:rFonts w:ascii="Symbol" w:hAnsi="Symbol" w:hint="default"/>
      </w:rPr>
    </w:lvl>
  </w:abstractNum>
  <w:abstractNum w:abstractNumId="3">
    <w:nsid w:val="FFFFFF88"/>
    <w:multiLevelType w:val="singleLevel"/>
    <w:tmpl w:val="90DCC7C6"/>
    <w:lvl w:ilvl="0">
      <w:start w:val="1"/>
      <w:numFmt w:val="decimal"/>
      <w:pStyle w:val="a"/>
      <w:lvlText w:val="%1."/>
      <w:lvlJc w:val="left"/>
      <w:pPr>
        <w:tabs>
          <w:tab w:val="num" w:pos="360"/>
        </w:tabs>
        <w:ind w:left="360" w:hanging="360"/>
      </w:pPr>
    </w:lvl>
  </w:abstractNum>
  <w:abstractNum w:abstractNumId="4">
    <w:nsid w:val="FFFFFF89"/>
    <w:multiLevelType w:val="singleLevel"/>
    <w:tmpl w:val="15FCECDC"/>
    <w:lvl w:ilvl="0">
      <w:start w:val="1"/>
      <w:numFmt w:val="bullet"/>
      <w:pStyle w:val="a0"/>
      <w:lvlText w:val=""/>
      <w:lvlJc w:val="left"/>
      <w:pPr>
        <w:tabs>
          <w:tab w:val="num" w:pos="360"/>
        </w:tabs>
        <w:ind w:left="360" w:hanging="360"/>
      </w:pPr>
      <w:rPr>
        <w:rFonts w:ascii="Symbol" w:hAnsi="Symbol" w:hint="default"/>
      </w:rPr>
    </w:lvl>
  </w:abstractNum>
  <w:abstractNum w:abstractNumId="5">
    <w:nsid w:val="0000001B"/>
    <w:multiLevelType w:val="multilevel"/>
    <w:tmpl w:val="4A1ED9BE"/>
    <w:lvl w:ilvl="0">
      <w:start w:val="1"/>
      <w:numFmt w:val="decimal"/>
      <w:lvlText w:val="%1."/>
      <w:lvlJc w:val="left"/>
      <w:pPr>
        <w:ind w:left="360" w:hanging="360"/>
      </w:pPr>
      <w:rPr>
        <w:b/>
        <w:bCs/>
        <w:i w:val="0"/>
        <w:iCs w:val="0"/>
        <w:smallCaps w:val="0"/>
        <w:strike w:val="0"/>
        <w:color w:val="000000"/>
        <w:spacing w:val="0"/>
        <w:w w:val="100"/>
        <w:position w:val="0"/>
        <w:sz w:val="24"/>
        <w:szCs w:val="24"/>
        <w:u w:val="none"/>
      </w:rPr>
    </w:lvl>
    <w:lvl w:ilvl="1">
      <w:start w:val="1"/>
      <w:numFmt w:val="decimal"/>
      <w:lvlText w:val="%1.%2."/>
      <w:lvlJc w:val="left"/>
      <w:pPr>
        <w:ind w:left="792" w:hanging="432"/>
      </w:pPr>
      <w:rPr>
        <w:b/>
        <w:bCs/>
        <w:i w:val="0"/>
        <w:iCs w:val="0"/>
        <w:smallCaps w:val="0"/>
        <w:strike w:val="0"/>
        <w:color w:val="000000"/>
        <w:spacing w:val="0"/>
        <w:w w:val="100"/>
        <w:position w:val="0"/>
        <w:sz w:val="24"/>
        <w:szCs w:val="24"/>
        <w:u w:val="none"/>
      </w:rPr>
    </w:lvl>
    <w:lvl w:ilvl="2">
      <w:start w:val="1"/>
      <w:numFmt w:val="decimal"/>
      <w:lvlText w:val="%1.%2.%3."/>
      <w:lvlJc w:val="left"/>
      <w:pPr>
        <w:ind w:left="1224" w:hanging="504"/>
      </w:pPr>
      <w:rPr>
        <w:b w:val="0"/>
        <w:bCs/>
        <w:i w:val="0"/>
        <w:iCs w:val="0"/>
        <w:smallCaps w:val="0"/>
        <w:strike w:val="0"/>
        <w:color w:val="000000"/>
        <w:spacing w:val="0"/>
        <w:w w:val="100"/>
        <w:position w:val="0"/>
        <w:sz w:val="24"/>
        <w:szCs w:val="24"/>
        <w:u w:val="none"/>
      </w:rPr>
    </w:lvl>
    <w:lvl w:ilvl="3">
      <w:start w:val="1"/>
      <w:numFmt w:val="decimal"/>
      <w:lvlText w:val="%1.%2.%3.%4."/>
      <w:lvlJc w:val="left"/>
      <w:pPr>
        <w:ind w:left="1728" w:hanging="648"/>
      </w:pPr>
      <w:rPr>
        <w:b w:val="0"/>
        <w:bCs/>
        <w:i w:val="0"/>
        <w:iCs w:val="0"/>
        <w:smallCaps w:val="0"/>
        <w:strike w:val="0"/>
        <w:color w:val="000000"/>
        <w:spacing w:val="0"/>
        <w:w w:val="100"/>
        <w:position w:val="0"/>
        <w:sz w:val="24"/>
        <w:szCs w:val="24"/>
        <w:u w:val="none"/>
      </w:rPr>
    </w:lvl>
    <w:lvl w:ilvl="4">
      <w:start w:val="1"/>
      <w:numFmt w:val="decimal"/>
      <w:lvlText w:val="%1.%2.%3.%4.%5."/>
      <w:lvlJc w:val="left"/>
      <w:pPr>
        <w:ind w:left="2232" w:hanging="792"/>
      </w:pPr>
      <w:rPr>
        <w:b/>
        <w:bCs/>
        <w:i w:val="0"/>
        <w:iCs w:val="0"/>
        <w:smallCaps w:val="0"/>
        <w:strike w:val="0"/>
        <w:color w:val="000000"/>
        <w:spacing w:val="0"/>
        <w:w w:val="100"/>
        <w:position w:val="0"/>
        <w:sz w:val="24"/>
        <w:szCs w:val="24"/>
        <w:u w:val="none"/>
      </w:rPr>
    </w:lvl>
    <w:lvl w:ilvl="5">
      <w:start w:val="1"/>
      <w:numFmt w:val="decimal"/>
      <w:lvlText w:val="%1.%2.%3.%4.%5.%6."/>
      <w:lvlJc w:val="left"/>
      <w:pPr>
        <w:ind w:left="2736" w:hanging="936"/>
      </w:pPr>
      <w:rPr>
        <w:b/>
        <w:bCs/>
        <w:i w:val="0"/>
        <w:iCs w:val="0"/>
        <w:smallCaps w:val="0"/>
        <w:strike w:val="0"/>
        <w:color w:val="000000"/>
        <w:spacing w:val="0"/>
        <w:w w:val="100"/>
        <w:position w:val="0"/>
        <w:sz w:val="24"/>
        <w:szCs w:val="24"/>
        <w:u w:val="none"/>
      </w:rPr>
    </w:lvl>
    <w:lvl w:ilvl="6">
      <w:start w:val="1"/>
      <w:numFmt w:val="decimal"/>
      <w:lvlText w:val="%1.%2.%3.%4.%5.%6.%7."/>
      <w:lvlJc w:val="left"/>
      <w:pPr>
        <w:ind w:left="3240" w:hanging="1080"/>
      </w:pPr>
      <w:rPr>
        <w:b/>
        <w:bCs/>
        <w:i w:val="0"/>
        <w:iCs w:val="0"/>
        <w:smallCaps w:val="0"/>
        <w:strike w:val="0"/>
        <w:color w:val="000000"/>
        <w:spacing w:val="0"/>
        <w:w w:val="100"/>
        <w:position w:val="0"/>
        <w:sz w:val="24"/>
        <w:szCs w:val="24"/>
        <w:u w:val="none"/>
      </w:rPr>
    </w:lvl>
    <w:lvl w:ilvl="7">
      <w:start w:val="1"/>
      <w:numFmt w:val="decimal"/>
      <w:lvlText w:val="%1.%2.%3.%4.%5.%6.%7.%8."/>
      <w:lvlJc w:val="left"/>
      <w:pPr>
        <w:ind w:left="3744" w:hanging="1224"/>
      </w:pPr>
      <w:rPr>
        <w:b/>
        <w:bCs/>
        <w:i w:val="0"/>
        <w:iCs w:val="0"/>
        <w:smallCaps w:val="0"/>
        <w:strike w:val="0"/>
        <w:color w:val="000000"/>
        <w:spacing w:val="0"/>
        <w:w w:val="100"/>
        <w:position w:val="0"/>
        <w:sz w:val="24"/>
        <w:szCs w:val="24"/>
        <w:u w:val="none"/>
      </w:rPr>
    </w:lvl>
    <w:lvl w:ilvl="8">
      <w:start w:val="1"/>
      <w:numFmt w:val="decimal"/>
      <w:lvlText w:val="%1.%2.%3.%4.%5.%6.%7.%8.%9."/>
      <w:lvlJc w:val="left"/>
      <w:pPr>
        <w:ind w:left="4320" w:hanging="1440"/>
      </w:pPr>
      <w:rPr>
        <w:b/>
        <w:bCs/>
        <w:i w:val="0"/>
        <w:iCs w:val="0"/>
        <w:smallCaps w:val="0"/>
        <w:strike w:val="0"/>
        <w:color w:val="000000"/>
        <w:spacing w:val="0"/>
        <w:w w:val="100"/>
        <w:position w:val="0"/>
        <w:sz w:val="24"/>
        <w:szCs w:val="24"/>
        <w:u w:val="none"/>
      </w:rPr>
    </w:lvl>
  </w:abstractNum>
  <w:abstractNum w:abstractNumId="6">
    <w:nsid w:val="00DB10FB"/>
    <w:multiLevelType w:val="multilevel"/>
    <w:tmpl w:val="89F055D8"/>
    <w:styleLink w:val="412"/>
    <w:lvl w:ilvl="0">
      <w:start w:val="1"/>
      <w:numFmt w:val="decimal"/>
      <w:lvlText w:val="%1."/>
      <w:lvlJc w:val="left"/>
      <w:pPr>
        <w:tabs>
          <w:tab w:val="num" w:pos="360"/>
        </w:tabs>
        <w:ind w:left="360" w:hanging="360"/>
      </w:pPr>
    </w:lvl>
    <w:lvl w:ilvl="1">
      <w:start w:val="1"/>
      <w:numFmt w:val="decimal"/>
      <w:lvlText w:val="%1.%2."/>
      <w:lvlJc w:val="left"/>
      <w:pPr>
        <w:tabs>
          <w:tab w:val="num" w:pos="1567"/>
        </w:tabs>
        <w:ind w:left="1567" w:hanging="432"/>
      </w:pPr>
      <w:rPr>
        <w:color w:val="auto"/>
      </w:rPr>
    </w:lvl>
    <w:lvl w:ilvl="2">
      <w:start w:val="1"/>
      <w:numFmt w:val="decimal"/>
      <w:lvlText w:val="%1.%2.%3."/>
      <w:lvlJc w:val="left"/>
      <w:pPr>
        <w:tabs>
          <w:tab w:val="num" w:pos="6958"/>
        </w:tabs>
        <w:ind w:left="6742" w:hanging="504"/>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2782"/>
        </w:tabs>
        <w:ind w:left="2350"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01472F7F"/>
    <w:multiLevelType w:val="multilevel"/>
    <w:tmpl w:val="0419001D"/>
    <w:styleLink w:val="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1A12374"/>
    <w:multiLevelType w:val="hybridMultilevel"/>
    <w:tmpl w:val="795088B6"/>
    <w:styleLink w:val="ArticleSection"/>
    <w:lvl w:ilvl="0" w:tplc="76840AF0">
      <w:start w:val="1"/>
      <w:numFmt w:val="bullet"/>
      <w:pStyle w:val="a1"/>
      <w:lvlText w:val=""/>
      <w:lvlJc w:val="left"/>
      <w:pPr>
        <w:tabs>
          <w:tab w:val="num" w:pos="6480"/>
        </w:tabs>
        <w:ind w:left="6480" w:hanging="360"/>
      </w:pPr>
      <w:rPr>
        <w:rFonts w:ascii="Symbol" w:hAnsi="Symbol" w:hint="default"/>
      </w:rPr>
    </w:lvl>
    <w:lvl w:ilvl="1" w:tplc="DD164FC6">
      <w:start w:val="1"/>
      <w:numFmt w:val="decimal"/>
      <w:lvlText w:val="%2."/>
      <w:lvlJc w:val="left"/>
      <w:pPr>
        <w:tabs>
          <w:tab w:val="num" w:pos="1440"/>
        </w:tabs>
        <w:ind w:left="1440" w:hanging="360"/>
      </w:pPr>
    </w:lvl>
    <w:lvl w:ilvl="2" w:tplc="D0200AF0">
      <w:start w:val="1"/>
      <w:numFmt w:val="decimal"/>
      <w:lvlText w:val="%3."/>
      <w:lvlJc w:val="left"/>
      <w:pPr>
        <w:tabs>
          <w:tab w:val="num" w:pos="2160"/>
        </w:tabs>
        <w:ind w:left="2160" w:hanging="360"/>
      </w:pPr>
    </w:lvl>
    <w:lvl w:ilvl="3" w:tplc="F2624CD4">
      <w:start w:val="1"/>
      <w:numFmt w:val="decimal"/>
      <w:lvlText w:val="%4."/>
      <w:lvlJc w:val="left"/>
      <w:pPr>
        <w:tabs>
          <w:tab w:val="num" w:pos="2880"/>
        </w:tabs>
        <w:ind w:left="2880" w:hanging="360"/>
      </w:pPr>
    </w:lvl>
    <w:lvl w:ilvl="4" w:tplc="B40CA386">
      <w:start w:val="1"/>
      <w:numFmt w:val="decimal"/>
      <w:lvlText w:val="%5."/>
      <w:lvlJc w:val="left"/>
      <w:pPr>
        <w:tabs>
          <w:tab w:val="num" w:pos="3600"/>
        </w:tabs>
        <w:ind w:left="3600" w:hanging="360"/>
      </w:pPr>
    </w:lvl>
    <w:lvl w:ilvl="5" w:tplc="EB8841A6">
      <w:start w:val="1"/>
      <w:numFmt w:val="decimal"/>
      <w:lvlText w:val="%6."/>
      <w:lvlJc w:val="left"/>
      <w:pPr>
        <w:tabs>
          <w:tab w:val="num" w:pos="4320"/>
        </w:tabs>
        <w:ind w:left="4320" w:hanging="360"/>
      </w:pPr>
    </w:lvl>
    <w:lvl w:ilvl="6" w:tplc="07C803EE">
      <w:start w:val="1"/>
      <w:numFmt w:val="decimal"/>
      <w:lvlText w:val="%7."/>
      <w:lvlJc w:val="left"/>
      <w:pPr>
        <w:tabs>
          <w:tab w:val="num" w:pos="5040"/>
        </w:tabs>
        <w:ind w:left="5040" w:hanging="360"/>
      </w:pPr>
    </w:lvl>
    <w:lvl w:ilvl="7" w:tplc="06844338">
      <w:start w:val="1"/>
      <w:numFmt w:val="decimal"/>
      <w:lvlText w:val="%8."/>
      <w:lvlJc w:val="left"/>
      <w:pPr>
        <w:tabs>
          <w:tab w:val="num" w:pos="5760"/>
        </w:tabs>
        <w:ind w:left="5760" w:hanging="360"/>
      </w:pPr>
    </w:lvl>
    <w:lvl w:ilvl="8" w:tplc="0770D706">
      <w:start w:val="1"/>
      <w:numFmt w:val="decimal"/>
      <w:lvlText w:val="%9."/>
      <w:lvlJc w:val="left"/>
      <w:pPr>
        <w:tabs>
          <w:tab w:val="num" w:pos="6480"/>
        </w:tabs>
        <w:ind w:left="6480" w:hanging="360"/>
      </w:pPr>
    </w:lvl>
  </w:abstractNum>
  <w:abstractNum w:abstractNumId="9">
    <w:nsid w:val="02022393"/>
    <w:multiLevelType w:val="hybridMultilevel"/>
    <w:tmpl w:val="F0F81D7E"/>
    <w:styleLink w:val="213"/>
    <w:lvl w:ilvl="0" w:tplc="BB9E5028">
      <w:start w:val="1"/>
      <w:numFmt w:val="decimal"/>
      <w:lvlText w:val="%1."/>
      <w:lvlJc w:val="left"/>
      <w:pPr>
        <w:tabs>
          <w:tab w:val="num" w:pos="1455"/>
        </w:tabs>
        <w:ind w:left="1455" w:hanging="375"/>
      </w:pPr>
      <w:rPr>
        <w:rFonts w:hint="default"/>
      </w:rPr>
    </w:lvl>
    <w:lvl w:ilvl="1" w:tplc="74A2DA70" w:tentative="1">
      <w:start w:val="1"/>
      <w:numFmt w:val="lowerLetter"/>
      <w:lvlText w:val="%2."/>
      <w:lvlJc w:val="left"/>
      <w:pPr>
        <w:tabs>
          <w:tab w:val="num" w:pos="2160"/>
        </w:tabs>
        <w:ind w:left="2160" w:hanging="360"/>
      </w:pPr>
    </w:lvl>
    <w:lvl w:ilvl="2" w:tplc="81AE6344" w:tentative="1">
      <w:start w:val="1"/>
      <w:numFmt w:val="lowerRoman"/>
      <w:lvlText w:val="%3."/>
      <w:lvlJc w:val="right"/>
      <w:pPr>
        <w:tabs>
          <w:tab w:val="num" w:pos="2880"/>
        </w:tabs>
        <w:ind w:left="2880" w:hanging="180"/>
      </w:pPr>
    </w:lvl>
    <w:lvl w:ilvl="3" w:tplc="C07C0BD6">
      <w:start w:val="1"/>
      <w:numFmt w:val="decimal"/>
      <w:lvlText w:val="%4."/>
      <w:lvlJc w:val="left"/>
      <w:pPr>
        <w:tabs>
          <w:tab w:val="num" w:pos="1440"/>
        </w:tabs>
        <w:ind w:left="1440" w:hanging="360"/>
      </w:pPr>
      <w:rPr>
        <w:rFonts w:hint="default"/>
      </w:rPr>
    </w:lvl>
    <w:lvl w:ilvl="4" w:tplc="83EA22B4">
      <w:start w:val="1"/>
      <w:numFmt w:val="lowerLetter"/>
      <w:lvlText w:val="%5."/>
      <w:lvlJc w:val="left"/>
      <w:pPr>
        <w:tabs>
          <w:tab w:val="num" w:pos="4320"/>
        </w:tabs>
        <w:ind w:left="4320" w:hanging="360"/>
      </w:pPr>
    </w:lvl>
    <w:lvl w:ilvl="5" w:tplc="C9E26032" w:tentative="1">
      <w:start w:val="1"/>
      <w:numFmt w:val="lowerRoman"/>
      <w:lvlText w:val="%6."/>
      <w:lvlJc w:val="right"/>
      <w:pPr>
        <w:tabs>
          <w:tab w:val="num" w:pos="5040"/>
        </w:tabs>
        <w:ind w:left="5040" w:hanging="180"/>
      </w:pPr>
    </w:lvl>
    <w:lvl w:ilvl="6" w:tplc="E00258EE" w:tentative="1">
      <w:start w:val="1"/>
      <w:numFmt w:val="decimal"/>
      <w:lvlText w:val="%7."/>
      <w:lvlJc w:val="left"/>
      <w:pPr>
        <w:tabs>
          <w:tab w:val="num" w:pos="5760"/>
        </w:tabs>
        <w:ind w:left="5760" w:hanging="360"/>
      </w:pPr>
    </w:lvl>
    <w:lvl w:ilvl="7" w:tplc="166EF148" w:tentative="1">
      <w:start w:val="1"/>
      <w:numFmt w:val="lowerLetter"/>
      <w:lvlText w:val="%8."/>
      <w:lvlJc w:val="left"/>
      <w:pPr>
        <w:tabs>
          <w:tab w:val="num" w:pos="6480"/>
        </w:tabs>
        <w:ind w:left="6480" w:hanging="360"/>
      </w:pPr>
    </w:lvl>
    <w:lvl w:ilvl="8" w:tplc="D91C840C" w:tentative="1">
      <w:start w:val="1"/>
      <w:numFmt w:val="lowerRoman"/>
      <w:lvlText w:val="%9."/>
      <w:lvlJc w:val="right"/>
      <w:pPr>
        <w:tabs>
          <w:tab w:val="num" w:pos="7200"/>
        </w:tabs>
        <w:ind w:left="7200" w:hanging="180"/>
      </w:pPr>
    </w:lvl>
  </w:abstractNum>
  <w:abstractNum w:abstractNumId="10">
    <w:nsid w:val="02785D28"/>
    <w:multiLevelType w:val="hybridMultilevel"/>
    <w:tmpl w:val="31EA34FA"/>
    <w:styleLink w:val="20"/>
    <w:lvl w:ilvl="0" w:tplc="6AD4CC6E">
      <w:start w:val="1"/>
      <w:numFmt w:val="bullet"/>
      <w:lvlText w:val=""/>
      <w:lvlJc w:val="left"/>
      <w:pPr>
        <w:tabs>
          <w:tab w:val="num" w:pos="1069"/>
        </w:tabs>
        <w:ind w:left="1069" w:hanging="360"/>
      </w:pPr>
      <w:rPr>
        <w:rFonts w:ascii="Symbol" w:hAnsi="Symbol" w:hint="default"/>
      </w:rPr>
    </w:lvl>
    <w:lvl w:ilvl="1" w:tplc="0D003D2A" w:tentative="1">
      <w:start w:val="1"/>
      <w:numFmt w:val="bullet"/>
      <w:lvlText w:val="o"/>
      <w:lvlJc w:val="left"/>
      <w:pPr>
        <w:tabs>
          <w:tab w:val="num" w:pos="1789"/>
        </w:tabs>
        <w:ind w:left="1789" w:hanging="360"/>
      </w:pPr>
      <w:rPr>
        <w:rFonts w:ascii="Courier New" w:hAnsi="Courier New" w:cs="Courier New" w:hint="default"/>
      </w:rPr>
    </w:lvl>
    <w:lvl w:ilvl="2" w:tplc="CFD4A12A" w:tentative="1">
      <w:start w:val="1"/>
      <w:numFmt w:val="bullet"/>
      <w:lvlText w:val=""/>
      <w:lvlJc w:val="left"/>
      <w:pPr>
        <w:tabs>
          <w:tab w:val="num" w:pos="2509"/>
        </w:tabs>
        <w:ind w:left="2509" w:hanging="360"/>
      </w:pPr>
      <w:rPr>
        <w:rFonts w:ascii="Wingdings" w:hAnsi="Wingdings" w:hint="default"/>
      </w:rPr>
    </w:lvl>
    <w:lvl w:ilvl="3" w:tplc="56AC9A06" w:tentative="1">
      <w:start w:val="1"/>
      <w:numFmt w:val="bullet"/>
      <w:lvlText w:val=""/>
      <w:lvlJc w:val="left"/>
      <w:pPr>
        <w:tabs>
          <w:tab w:val="num" w:pos="3229"/>
        </w:tabs>
        <w:ind w:left="3229" w:hanging="360"/>
      </w:pPr>
      <w:rPr>
        <w:rFonts w:ascii="Symbol" w:hAnsi="Symbol" w:hint="default"/>
      </w:rPr>
    </w:lvl>
    <w:lvl w:ilvl="4" w:tplc="8654A328" w:tentative="1">
      <w:start w:val="1"/>
      <w:numFmt w:val="bullet"/>
      <w:lvlText w:val="o"/>
      <w:lvlJc w:val="left"/>
      <w:pPr>
        <w:tabs>
          <w:tab w:val="num" w:pos="3949"/>
        </w:tabs>
        <w:ind w:left="3949" w:hanging="360"/>
      </w:pPr>
      <w:rPr>
        <w:rFonts w:ascii="Courier New" w:hAnsi="Courier New" w:cs="Courier New" w:hint="default"/>
      </w:rPr>
    </w:lvl>
    <w:lvl w:ilvl="5" w:tplc="E30E5500" w:tentative="1">
      <w:start w:val="1"/>
      <w:numFmt w:val="bullet"/>
      <w:lvlText w:val=""/>
      <w:lvlJc w:val="left"/>
      <w:pPr>
        <w:tabs>
          <w:tab w:val="num" w:pos="4669"/>
        </w:tabs>
        <w:ind w:left="4669" w:hanging="360"/>
      </w:pPr>
      <w:rPr>
        <w:rFonts w:ascii="Wingdings" w:hAnsi="Wingdings" w:hint="default"/>
      </w:rPr>
    </w:lvl>
    <w:lvl w:ilvl="6" w:tplc="6A66215A" w:tentative="1">
      <w:start w:val="1"/>
      <w:numFmt w:val="bullet"/>
      <w:lvlText w:val=""/>
      <w:lvlJc w:val="left"/>
      <w:pPr>
        <w:tabs>
          <w:tab w:val="num" w:pos="5389"/>
        </w:tabs>
        <w:ind w:left="5389" w:hanging="360"/>
      </w:pPr>
      <w:rPr>
        <w:rFonts w:ascii="Symbol" w:hAnsi="Symbol" w:hint="default"/>
      </w:rPr>
    </w:lvl>
    <w:lvl w:ilvl="7" w:tplc="C8D87D98" w:tentative="1">
      <w:start w:val="1"/>
      <w:numFmt w:val="bullet"/>
      <w:lvlText w:val="o"/>
      <w:lvlJc w:val="left"/>
      <w:pPr>
        <w:tabs>
          <w:tab w:val="num" w:pos="6109"/>
        </w:tabs>
        <w:ind w:left="6109" w:hanging="360"/>
      </w:pPr>
      <w:rPr>
        <w:rFonts w:ascii="Courier New" w:hAnsi="Courier New" w:cs="Courier New" w:hint="default"/>
      </w:rPr>
    </w:lvl>
    <w:lvl w:ilvl="8" w:tplc="CE9494A8" w:tentative="1">
      <w:start w:val="1"/>
      <w:numFmt w:val="bullet"/>
      <w:lvlText w:val=""/>
      <w:lvlJc w:val="left"/>
      <w:pPr>
        <w:tabs>
          <w:tab w:val="num" w:pos="6829"/>
        </w:tabs>
        <w:ind w:left="6829" w:hanging="360"/>
      </w:pPr>
      <w:rPr>
        <w:rFonts w:ascii="Wingdings" w:hAnsi="Wingdings" w:hint="default"/>
      </w:rPr>
    </w:lvl>
  </w:abstractNum>
  <w:abstractNum w:abstractNumId="11">
    <w:nsid w:val="03F90CEB"/>
    <w:multiLevelType w:val="hybridMultilevel"/>
    <w:tmpl w:val="630E9330"/>
    <w:styleLink w:val="1ai41"/>
    <w:lvl w:ilvl="0" w:tplc="D234B5DE">
      <w:start w:val="1"/>
      <w:numFmt w:val="decimal"/>
      <w:lvlText w:val="%1"/>
      <w:lvlJc w:val="left"/>
      <w:pPr>
        <w:ind w:left="360" w:hanging="360"/>
      </w:pPr>
      <w:rPr>
        <w:rFonts w:cs="Times New Roman" w:hint="default"/>
        <w:b w:val="0"/>
      </w:rPr>
    </w:lvl>
    <w:lvl w:ilvl="1" w:tplc="7EFABE74" w:tentative="1">
      <w:start w:val="1"/>
      <w:numFmt w:val="lowerLetter"/>
      <w:lvlText w:val="%2."/>
      <w:lvlJc w:val="left"/>
      <w:pPr>
        <w:ind w:left="1080" w:hanging="360"/>
      </w:pPr>
      <w:rPr>
        <w:rFonts w:cs="Times New Roman"/>
      </w:rPr>
    </w:lvl>
    <w:lvl w:ilvl="2" w:tplc="DF5EC068" w:tentative="1">
      <w:start w:val="1"/>
      <w:numFmt w:val="lowerRoman"/>
      <w:lvlText w:val="%3."/>
      <w:lvlJc w:val="right"/>
      <w:pPr>
        <w:ind w:left="1800" w:hanging="180"/>
      </w:pPr>
      <w:rPr>
        <w:rFonts w:cs="Times New Roman"/>
      </w:rPr>
    </w:lvl>
    <w:lvl w:ilvl="3" w:tplc="DC12472E" w:tentative="1">
      <w:start w:val="1"/>
      <w:numFmt w:val="decimal"/>
      <w:lvlText w:val="%4."/>
      <w:lvlJc w:val="left"/>
      <w:pPr>
        <w:ind w:left="2520" w:hanging="360"/>
      </w:pPr>
      <w:rPr>
        <w:rFonts w:cs="Times New Roman"/>
      </w:rPr>
    </w:lvl>
    <w:lvl w:ilvl="4" w:tplc="2C6A2E26" w:tentative="1">
      <w:start w:val="1"/>
      <w:numFmt w:val="lowerLetter"/>
      <w:lvlText w:val="%5."/>
      <w:lvlJc w:val="left"/>
      <w:pPr>
        <w:ind w:left="3240" w:hanging="360"/>
      </w:pPr>
      <w:rPr>
        <w:rFonts w:cs="Times New Roman"/>
      </w:rPr>
    </w:lvl>
    <w:lvl w:ilvl="5" w:tplc="AEACABF0" w:tentative="1">
      <w:start w:val="1"/>
      <w:numFmt w:val="lowerRoman"/>
      <w:lvlText w:val="%6."/>
      <w:lvlJc w:val="right"/>
      <w:pPr>
        <w:ind w:left="3960" w:hanging="180"/>
      </w:pPr>
      <w:rPr>
        <w:rFonts w:cs="Times New Roman"/>
      </w:rPr>
    </w:lvl>
    <w:lvl w:ilvl="6" w:tplc="CAA23FA4" w:tentative="1">
      <w:start w:val="1"/>
      <w:numFmt w:val="decimal"/>
      <w:lvlText w:val="%7."/>
      <w:lvlJc w:val="left"/>
      <w:pPr>
        <w:ind w:left="4680" w:hanging="360"/>
      </w:pPr>
      <w:rPr>
        <w:rFonts w:cs="Times New Roman"/>
      </w:rPr>
    </w:lvl>
    <w:lvl w:ilvl="7" w:tplc="0440828C" w:tentative="1">
      <w:start w:val="1"/>
      <w:numFmt w:val="lowerLetter"/>
      <w:lvlText w:val="%8."/>
      <w:lvlJc w:val="left"/>
      <w:pPr>
        <w:ind w:left="5400" w:hanging="360"/>
      </w:pPr>
      <w:rPr>
        <w:rFonts w:cs="Times New Roman"/>
      </w:rPr>
    </w:lvl>
    <w:lvl w:ilvl="8" w:tplc="A1CA37AA" w:tentative="1">
      <w:start w:val="1"/>
      <w:numFmt w:val="lowerRoman"/>
      <w:lvlText w:val="%9."/>
      <w:lvlJc w:val="right"/>
      <w:pPr>
        <w:ind w:left="6120" w:hanging="180"/>
      </w:pPr>
      <w:rPr>
        <w:rFonts w:cs="Times New Roman"/>
      </w:rPr>
    </w:lvl>
  </w:abstractNum>
  <w:abstractNum w:abstractNumId="12">
    <w:nsid w:val="043812B8"/>
    <w:multiLevelType w:val="multilevel"/>
    <w:tmpl w:val="4DE6BF8E"/>
    <w:styleLink w:val="24"/>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3">
    <w:nsid w:val="04CF32EB"/>
    <w:multiLevelType w:val="hybridMultilevel"/>
    <w:tmpl w:val="376E067E"/>
    <w:styleLink w:val="ArticleSection2"/>
    <w:lvl w:ilvl="0" w:tplc="D234B5DE">
      <w:start w:val="1"/>
      <w:numFmt w:val="bullet"/>
      <w:lvlText w:val=""/>
      <w:lvlJc w:val="left"/>
      <w:pPr>
        <w:tabs>
          <w:tab w:val="num" w:pos="1778"/>
        </w:tabs>
        <w:ind w:left="1778" w:hanging="360"/>
      </w:pPr>
      <w:rPr>
        <w:rFonts w:ascii="Symbol" w:hAnsi="Symbol" w:hint="default"/>
        <w:b/>
        <w:color w:val="auto"/>
      </w:rPr>
    </w:lvl>
    <w:lvl w:ilvl="1" w:tplc="7EFABE74">
      <w:start w:val="1"/>
      <w:numFmt w:val="decimal"/>
      <w:lvlText w:val="%2."/>
      <w:lvlJc w:val="left"/>
      <w:pPr>
        <w:tabs>
          <w:tab w:val="num" w:pos="1440"/>
        </w:tabs>
        <w:ind w:left="1440" w:hanging="360"/>
      </w:pPr>
    </w:lvl>
    <w:lvl w:ilvl="2" w:tplc="DF5EC068">
      <w:start w:val="1"/>
      <w:numFmt w:val="bullet"/>
      <w:lvlText w:val=""/>
      <w:lvlJc w:val="left"/>
      <w:pPr>
        <w:tabs>
          <w:tab w:val="num" w:pos="2160"/>
        </w:tabs>
        <w:ind w:left="2160" w:hanging="360"/>
      </w:pPr>
      <w:rPr>
        <w:rFonts w:ascii="Wingdings" w:hAnsi="Wingdings" w:hint="default"/>
      </w:rPr>
    </w:lvl>
    <w:lvl w:ilvl="3" w:tplc="DC12472E">
      <w:start w:val="1"/>
      <w:numFmt w:val="decimal"/>
      <w:lvlText w:val="%4."/>
      <w:lvlJc w:val="left"/>
      <w:pPr>
        <w:tabs>
          <w:tab w:val="num" w:pos="2880"/>
        </w:tabs>
        <w:ind w:left="2880" w:hanging="360"/>
      </w:pPr>
    </w:lvl>
    <w:lvl w:ilvl="4" w:tplc="2C6A2E26">
      <w:start w:val="1"/>
      <w:numFmt w:val="decimal"/>
      <w:lvlText w:val="%5."/>
      <w:lvlJc w:val="left"/>
      <w:pPr>
        <w:tabs>
          <w:tab w:val="num" w:pos="3600"/>
        </w:tabs>
        <w:ind w:left="3600" w:hanging="360"/>
      </w:pPr>
    </w:lvl>
    <w:lvl w:ilvl="5" w:tplc="AEACABF0">
      <w:start w:val="1"/>
      <w:numFmt w:val="decimal"/>
      <w:lvlText w:val="%6."/>
      <w:lvlJc w:val="left"/>
      <w:pPr>
        <w:tabs>
          <w:tab w:val="num" w:pos="4320"/>
        </w:tabs>
        <w:ind w:left="4320" w:hanging="360"/>
      </w:pPr>
    </w:lvl>
    <w:lvl w:ilvl="6" w:tplc="CAA23FA4">
      <w:start w:val="1"/>
      <w:numFmt w:val="decimal"/>
      <w:lvlText w:val="%7."/>
      <w:lvlJc w:val="left"/>
      <w:pPr>
        <w:tabs>
          <w:tab w:val="num" w:pos="5040"/>
        </w:tabs>
        <w:ind w:left="5040" w:hanging="360"/>
      </w:pPr>
    </w:lvl>
    <w:lvl w:ilvl="7" w:tplc="0440828C">
      <w:start w:val="1"/>
      <w:numFmt w:val="decimal"/>
      <w:lvlText w:val="%8."/>
      <w:lvlJc w:val="left"/>
      <w:pPr>
        <w:tabs>
          <w:tab w:val="num" w:pos="5760"/>
        </w:tabs>
        <w:ind w:left="5760" w:hanging="360"/>
      </w:pPr>
    </w:lvl>
    <w:lvl w:ilvl="8" w:tplc="A1CA37AA">
      <w:start w:val="1"/>
      <w:numFmt w:val="decimal"/>
      <w:lvlText w:val="%9."/>
      <w:lvlJc w:val="left"/>
      <w:pPr>
        <w:tabs>
          <w:tab w:val="num" w:pos="6480"/>
        </w:tabs>
        <w:ind w:left="6480" w:hanging="360"/>
      </w:pPr>
    </w:lvl>
  </w:abstractNum>
  <w:abstractNum w:abstractNumId="14">
    <w:nsid w:val="0548453A"/>
    <w:multiLevelType w:val="hybridMultilevel"/>
    <w:tmpl w:val="1C4E640C"/>
    <w:lvl w:ilvl="0" w:tplc="9C8C4ABC">
      <w:start w:val="1"/>
      <w:numFmt w:val="decimal"/>
      <w:pStyle w:val="21"/>
      <w:lvlText w:val="%1."/>
      <w:lvlJc w:val="left"/>
      <w:pPr>
        <w:tabs>
          <w:tab w:val="num" w:pos="900"/>
        </w:tabs>
        <w:ind w:left="900" w:hanging="360"/>
      </w:pPr>
    </w:lvl>
    <w:lvl w:ilvl="1" w:tplc="62B66A46">
      <w:start w:val="1"/>
      <w:numFmt w:val="bullet"/>
      <w:lvlText w:val=""/>
      <w:lvlJc w:val="left"/>
      <w:pPr>
        <w:tabs>
          <w:tab w:val="num" w:pos="1620"/>
        </w:tabs>
        <w:ind w:left="1620" w:hanging="360"/>
      </w:pPr>
      <w:rPr>
        <w:rFonts w:ascii="Symbol" w:hAnsi="Symbol" w:hint="default"/>
        <w:color w:val="auto"/>
      </w:rPr>
    </w:lvl>
    <w:lvl w:ilvl="2" w:tplc="8AB231E8">
      <w:start w:val="1"/>
      <w:numFmt w:val="decimal"/>
      <w:lvlText w:val="%3."/>
      <w:lvlJc w:val="left"/>
      <w:pPr>
        <w:tabs>
          <w:tab w:val="num" w:pos="2160"/>
        </w:tabs>
        <w:ind w:left="2160" w:hanging="360"/>
      </w:pPr>
    </w:lvl>
    <w:lvl w:ilvl="3" w:tplc="EF74E108">
      <w:start w:val="1"/>
      <w:numFmt w:val="decimal"/>
      <w:lvlText w:val="%4."/>
      <w:lvlJc w:val="left"/>
      <w:pPr>
        <w:tabs>
          <w:tab w:val="num" w:pos="2880"/>
        </w:tabs>
        <w:ind w:left="2880" w:hanging="360"/>
      </w:pPr>
    </w:lvl>
    <w:lvl w:ilvl="4" w:tplc="79182694">
      <w:start w:val="1"/>
      <w:numFmt w:val="decimal"/>
      <w:lvlText w:val="%5."/>
      <w:lvlJc w:val="left"/>
      <w:pPr>
        <w:tabs>
          <w:tab w:val="num" w:pos="3600"/>
        </w:tabs>
        <w:ind w:left="3600" w:hanging="360"/>
      </w:pPr>
    </w:lvl>
    <w:lvl w:ilvl="5" w:tplc="79505DC6">
      <w:start w:val="1"/>
      <w:numFmt w:val="decimal"/>
      <w:lvlText w:val="%6."/>
      <w:lvlJc w:val="left"/>
      <w:pPr>
        <w:tabs>
          <w:tab w:val="num" w:pos="4320"/>
        </w:tabs>
        <w:ind w:left="4320" w:hanging="360"/>
      </w:pPr>
    </w:lvl>
    <w:lvl w:ilvl="6" w:tplc="E8C2EC32">
      <w:start w:val="1"/>
      <w:numFmt w:val="decimal"/>
      <w:lvlText w:val="%7."/>
      <w:lvlJc w:val="left"/>
      <w:pPr>
        <w:tabs>
          <w:tab w:val="num" w:pos="5040"/>
        </w:tabs>
        <w:ind w:left="5040" w:hanging="360"/>
      </w:pPr>
    </w:lvl>
    <w:lvl w:ilvl="7" w:tplc="FD4011FE">
      <w:start w:val="1"/>
      <w:numFmt w:val="decimal"/>
      <w:lvlText w:val="%8."/>
      <w:lvlJc w:val="left"/>
      <w:pPr>
        <w:tabs>
          <w:tab w:val="num" w:pos="5760"/>
        </w:tabs>
        <w:ind w:left="5760" w:hanging="360"/>
      </w:pPr>
    </w:lvl>
    <w:lvl w:ilvl="8" w:tplc="85CC5490">
      <w:start w:val="1"/>
      <w:numFmt w:val="decimal"/>
      <w:lvlText w:val="%9."/>
      <w:lvlJc w:val="left"/>
      <w:pPr>
        <w:tabs>
          <w:tab w:val="num" w:pos="6480"/>
        </w:tabs>
        <w:ind w:left="6480" w:hanging="360"/>
      </w:pPr>
    </w:lvl>
  </w:abstractNum>
  <w:abstractNum w:abstractNumId="15">
    <w:nsid w:val="05AA0195"/>
    <w:multiLevelType w:val="multilevel"/>
    <w:tmpl w:val="E52C4F58"/>
    <w:name w:val="Маркированный список 1"/>
    <w:styleLink w:val="2411"/>
    <w:lvl w:ilvl="0">
      <w:start w:val="1"/>
      <w:numFmt w:val="decimal"/>
      <w:lvlText w:val="%1."/>
      <w:lvlJc w:val="left"/>
      <w:pPr>
        <w:tabs>
          <w:tab w:val="num" w:pos="851"/>
        </w:tabs>
        <w:ind w:left="851" w:hanging="284"/>
      </w:pPr>
      <w:rPr>
        <w:rFonts w:cs="Times New Roman"/>
      </w:rPr>
    </w:lvl>
    <w:lvl w:ilvl="1">
      <w:start w:val="3"/>
      <w:numFmt w:val="decimal"/>
      <w:isLgl/>
      <w:lvlText w:val="%1.%2"/>
      <w:lvlJc w:val="left"/>
      <w:pPr>
        <w:ind w:left="2466" w:hanging="480"/>
      </w:pPr>
      <w:rPr>
        <w:rFonts w:cs="Times New Roman"/>
      </w:rPr>
    </w:lvl>
    <w:lvl w:ilvl="2">
      <w:start w:val="1"/>
      <w:numFmt w:val="decimal"/>
      <w:isLgl/>
      <w:lvlText w:val="%1.%2.%3"/>
      <w:lvlJc w:val="left"/>
      <w:pPr>
        <w:ind w:left="1287" w:hanging="720"/>
      </w:pPr>
      <w:rPr>
        <w:rFonts w:cs="Times New Roman"/>
      </w:rPr>
    </w:lvl>
    <w:lvl w:ilvl="3">
      <w:start w:val="1"/>
      <w:numFmt w:val="decimal"/>
      <w:isLgl/>
      <w:lvlText w:val="%1.%2.%3.%4"/>
      <w:lvlJc w:val="left"/>
      <w:pPr>
        <w:ind w:left="1287" w:hanging="720"/>
      </w:pPr>
      <w:rPr>
        <w:rFonts w:cs="Times New Roman"/>
      </w:rPr>
    </w:lvl>
    <w:lvl w:ilvl="4">
      <w:start w:val="1"/>
      <w:numFmt w:val="decimal"/>
      <w:isLgl/>
      <w:lvlText w:val="%1.%2.%3.%4.%5"/>
      <w:lvlJc w:val="left"/>
      <w:pPr>
        <w:ind w:left="1647" w:hanging="1080"/>
      </w:pPr>
      <w:rPr>
        <w:rFonts w:cs="Times New Roman"/>
      </w:rPr>
    </w:lvl>
    <w:lvl w:ilvl="5">
      <w:start w:val="1"/>
      <w:numFmt w:val="decimal"/>
      <w:isLgl/>
      <w:lvlText w:val="%1.%2.%3.%4.%5.%6"/>
      <w:lvlJc w:val="left"/>
      <w:pPr>
        <w:ind w:left="1647" w:hanging="108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07295169"/>
    <w:multiLevelType w:val="hybridMultilevel"/>
    <w:tmpl w:val="8E105CF6"/>
    <w:lvl w:ilvl="0" w:tplc="BA7E1730">
      <w:start w:val="1"/>
      <w:numFmt w:val="decimal"/>
      <w:lvlText w:val="%1."/>
      <w:lvlJc w:val="left"/>
      <w:pPr>
        <w:ind w:left="1069" w:hanging="360"/>
      </w:pPr>
    </w:lvl>
    <w:lvl w:ilvl="1" w:tplc="EDA803A4">
      <w:start w:val="1"/>
      <w:numFmt w:val="decimal"/>
      <w:lvlText w:val="%2."/>
      <w:lvlJc w:val="left"/>
      <w:pPr>
        <w:tabs>
          <w:tab w:val="num" w:pos="1440"/>
        </w:tabs>
        <w:ind w:left="1440" w:hanging="360"/>
      </w:pPr>
    </w:lvl>
    <w:lvl w:ilvl="2" w:tplc="142EB092">
      <w:start w:val="1"/>
      <w:numFmt w:val="decimal"/>
      <w:lvlText w:val="%3."/>
      <w:lvlJc w:val="left"/>
      <w:pPr>
        <w:tabs>
          <w:tab w:val="num" w:pos="2160"/>
        </w:tabs>
        <w:ind w:left="2160" w:hanging="360"/>
      </w:pPr>
    </w:lvl>
    <w:lvl w:ilvl="3" w:tplc="7B2CB0FA">
      <w:start w:val="1"/>
      <w:numFmt w:val="decimal"/>
      <w:lvlText w:val="%4."/>
      <w:lvlJc w:val="left"/>
      <w:pPr>
        <w:tabs>
          <w:tab w:val="num" w:pos="2880"/>
        </w:tabs>
        <w:ind w:left="2880" w:hanging="360"/>
      </w:pPr>
    </w:lvl>
    <w:lvl w:ilvl="4" w:tplc="0E5AEF2C">
      <w:start w:val="1"/>
      <w:numFmt w:val="decimal"/>
      <w:lvlText w:val="%5."/>
      <w:lvlJc w:val="left"/>
      <w:pPr>
        <w:tabs>
          <w:tab w:val="num" w:pos="3600"/>
        </w:tabs>
        <w:ind w:left="3600" w:hanging="360"/>
      </w:pPr>
    </w:lvl>
    <w:lvl w:ilvl="5" w:tplc="F9306600">
      <w:start w:val="1"/>
      <w:numFmt w:val="decimal"/>
      <w:lvlText w:val="%6."/>
      <w:lvlJc w:val="left"/>
      <w:pPr>
        <w:tabs>
          <w:tab w:val="num" w:pos="4320"/>
        </w:tabs>
        <w:ind w:left="4320" w:hanging="360"/>
      </w:pPr>
    </w:lvl>
    <w:lvl w:ilvl="6" w:tplc="AB627044">
      <w:start w:val="1"/>
      <w:numFmt w:val="decimal"/>
      <w:lvlText w:val="%7."/>
      <w:lvlJc w:val="left"/>
      <w:pPr>
        <w:tabs>
          <w:tab w:val="num" w:pos="5040"/>
        </w:tabs>
        <w:ind w:left="5040" w:hanging="360"/>
      </w:pPr>
    </w:lvl>
    <w:lvl w:ilvl="7" w:tplc="66367E16">
      <w:start w:val="1"/>
      <w:numFmt w:val="decimal"/>
      <w:lvlText w:val="%8."/>
      <w:lvlJc w:val="left"/>
      <w:pPr>
        <w:tabs>
          <w:tab w:val="num" w:pos="5760"/>
        </w:tabs>
        <w:ind w:left="5760" w:hanging="360"/>
      </w:pPr>
    </w:lvl>
    <w:lvl w:ilvl="8" w:tplc="9A6EEF68">
      <w:start w:val="1"/>
      <w:numFmt w:val="decimal"/>
      <w:lvlText w:val="%9."/>
      <w:lvlJc w:val="left"/>
      <w:pPr>
        <w:tabs>
          <w:tab w:val="num" w:pos="6480"/>
        </w:tabs>
        <w:ind w:left="6480" w:hanging="360"/>
      </w:pPr>
    </w:lvl>
  </w:abstractNum>
  <w:abstractNum w:abstractNumId="17">
    <w:nsid w:val="07893BE4"/>
    <w:multiLevelType w:val="hybridMultilevel"/>
    <w:tmpl w:val="D3921A00"/>
    <w:styleLink w:val="28"/>
    <w:lvl w:ilvl="0" w:tplc="04190001">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18">
    <w:nsid w:val="0884586E"/>
    <w:multiLevelType w:val="hybridMultilevel"/>
    <w:tmpl w:val="AD68E82E"/>
    <w:name w:val="WW8Num4"/>
    <w:lvl w:ilvl="0" w:tplc="FFFFFFFF">
      <w:start w:val="1"/>
      <w:numFmt w:val="decimal"/>
      <w:pStyle w:val="123"/>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090412B6"/>
    <w:multiLevelType w:val="hybridMultilevel"/>
    <w:tmpl w:val="1A5EC63C"/>
    <w:lvl w:ilvl="0" w:tplc="C406BFB2">
      <w:start w:val="1"/>
      <w:numFmt w:val="bullet"/>
      <w:pStyle w:val="1"/>
      <w:lvlText w:val="–"/>
      <w:lvlJc w:val="left"/>
      <w:pPr>
        <w:tabs>
          <w:tab w:val="num" w:pos="1134"/>
        </w:tabs>
        <w:ind w:left="1134" w:hanging="425"/>
      </w:pPr>
      <w:rPr>
        <w:rFonts w:ascii="Arial" w:hAnsi="Aria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0B3400DD"/>
    <w:multiLevelType w:val="hybridMultilevel"/>
    <w:tmpl w:val="A5DA229E"/>
    <w:styleLink w:val="271"/>
    <w:lvl w:ilvl="0" w:tplc="2F74E224">
      <w:start w:val="1"/>
      <w:numFmt w:val="bullet"/>
      <w:lvlText w:val=""/>
      <w:lvlJc w:val="left"/>
      <w:pPr>
        <w:tabs>
          <w:tab w:val="num" w:pos="1986"/>
        </w:tabs>
        <w:ind w:left="1986" w:hanging="360"/>
      </w:pPr>
      <w:rPr>
        <w:rFonts w:ascii="Symbol" w:hAnsi="Symbol" w:hint="default"/>
        <w:b/>
        <w:color w:val="auto"/>
      </w:rPr>
    </w:lvl>
    <w:lvl w:ilvl="1" w:tplc="0B0E56C6">
      <w:start w:val="1"/>
      <w:numFmt w:val="bullet"/>
      <w:lvlText w:val="o"/>
      <w:lvlJc w:val="left"/>
      <w:pPr>
        <w:tabs>
          <w:tab w:val="num" w:pos="2149"/>
        </w:tabs>
        <w:ind w:left="2149" w:hanging="360"/>
      </w:pPr>
      <w:rPr>
        <w:rFonts w:ascii="Courier New" w:hAnsi="Courier New" w:hint="default"/>
      </w:rPr>
    </w:lvl>
    <w:lvl w:ilvl="2" w:tplc="6570E426" w:tentative="1">
      <w:start w:val="1"/>
      <w:numFmt w:val="bullet"/>
      <w:lvlText w:val=""/>
      <w:lvlJc w:val="left"/>
      <w:pPr>
        <w:tabs>
          <w:tab w:val="num" w:pos="2869"/>
        </w:tabs>
        <w:ind w:left="2869" w:hanging="360"/>
      </w:pPr>
      <w:rPr>
        <w:rFonts w:ascii="Wingdings" w:hAnsi="Wingdings" w:hint="default"/>
      </w:rPr>
    </w:lvl>
    <w:lvl w:ilvl="3" w:tplc="4756392A" w:tentative="1">
      <w:start w:val="1"/>
      <w:numFmt w:val="bullet"/>
      <w:lvlText w:val=""/>
      <w:lvlJc w:val="left"/>
      <w:pPr>
        <w:tabs>
          <w:tab w:val="num" w:pos="3589"/>
        </w:tabs>
        <w:ind w:left="3589" w:hanging="360"/>
      </w:pPr>
      <w:rPr>
        <w:rFonts w:ascii="Symbol" w:hAnsi="Symbol" w:hint="default"/>
      </w:rPr>
    </w:lvl>
    <w:lvl w:ilvl="4" w:tplc="6F3A966A" w:tentative="1">
      <w:start w:val="1"/>
      <w:numFmt w:val="bullet"/>
      <w:lvlText w:val="o"/>
      <w:lvlJc w:val="left"/>
      <w:pPr>
        <w:tabs>
          <w:tab w:val="num" w:pos="4309"/>
        </w:tabs>
        <w:ind w:left="4309" w:hanging="360"/>
      </w:pPr>
      <w:rPr>
        <w:rFonts w:ascii="Courier New" w:hAnsi="Courier New" w:hint="default"/>
      </w:rPr>
    </w:lvl>
    <w:lvl w:ilvl="5" w:tplc="C7EC4C4A" w:tentative="1">
      <w:start w:val="1"/>
      <w:numFmt w:val="bullet"/>
      <w:lvlText w:val=""/>
      <w:lvlJc w:val="left"/>
      <w:pPr>
        <w:tabs>
          <w:tab w:val="num" w:pos="5029"/>
        </w:tabs>
        <w:ind w:left="5029" w:hanging="360"/>
      </w:pPr>
      <w:rPr>
        <w:rFonts w:ascii="Wingdings" w:hAnsi="Wingdings" w:hint="default"/>
      </w:rPr>
    </w:lvl>
    <w:lvl w:ilvl="6" w:tplc="39028D9C" w:tentative="1">
      <w:start w:val="1"/>
      <w:numFmt w:val="bullet"/>
      <w:lvlText w:val=""/>
      <w:lvlJc w:val="left"/>
      <w:pPr>
        <w:tabs>
          <w:tab w:val="num" w:pos="5749"/>
        </w:tabs>
        <w:ind w:left="5749" w:hanging="360"/>
      </w:pPr>
      <w:rPr>
        <w:rFonts w:ascii="Symbol" w:hAnsi="Symbol" w:hint="default"/>
      </w:rPr>
    </w:lvl>
    <w:lvl w:ilvl="7" w:tplc="3E189DE4" w:tentative="1">
      <w:start w:val="1"/>
      <w:numFmt w:val="bullet"/>
      <w:lvlText w:val="o"/>
      <w:lvlJc w:val="left"/>
      <w:pPr>
        <w:tabs>
          <w:tab w:val="num" w:pos="6469"/>
        </w:tabs>
        <w:ind w:left="6469" w:hanging="360"/>
      </w:pPr>
      <w:rPr>
        <w:rFonts w:ascii="Courier New" w:hAnsi="Courier New" w:hint="default"/>
      </w:rPr>
    </w:lvl>
    <w:lvl w:ilvl="8" w:tplc="BB902FBA" w:tentative="1">
      <w:start w:val="1"/>
      <w:numFmt w:val="bullet"/>
      <w:lvlText w:val=""/>
      <w:lvlJc w:val="left"/>
      <w:pPr>
        <w:tabs>
          <w:tab w:val="num" w:pos="7189"/>
        </w:tabs>
        <w:ind w:left="7189" w:hanging="360"/>
      </w:pPr>
      <w:rPr>
        <w:rFonts w:ascii="Wingdings" w:hAnsi="Wingdings" w:hint="default"/>
      </w:rPr>
    </w:lvl>
  </w:abstractNum>
  <w:abstractNum w:abstractNumId="21">
    <w:nsid w:val="0CAD6CD9"/>
    <w:multiLevelType w:val="hybridMultilevel"/>
    <w:tmpl w:val="82A6999E"/>
    <w:lvl w:ilvl="0" w:tplc="C99CFF86">
      <w:start w:val="1"/>
      <w:numFmt w:val="decimal"/>
      <w:lvlText w:val="%1."/>
      <w:lvlJc w:val="left"/>
      <w:pPr>
        <w:ind w:left="106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EB4488"/>
    <w:multiLevelType w:val="hybridMultilevel"/>
    <w:tmpl w:val="89E6D576"/>
    <w:styleLink w:val="33"/>
    <w:lvl w:ilvl="0" w:tplc="0E066A98">
      <w:start w:val="6"/>
      <w:numFmt w:val="bullet"/>
      <w:lvlText w:val="-"/>
      <w:lvlJc w:val="left"/>
      <w:pPr>
        <w:tabs>
          <w:tab w:val="num" w:pos="360"/>
        </w:tabs>
        <w:ind w:left="360" w:hanging="360"/>
      </w:pPr>
      <w:rPr>
        <w:rFonts w:ascii="Times New Roman" w:eastAsia="Times New Roman" w:hAnsi="Times New Roman" w:cs="Times New Roman" w:hint="default"/>
      </w:rPr>
    </w:lvl>
    <w:lvl w:ilvl="1" w:tplc="BC06A394">
      <w:start w:val="6"/>
      <w:numFmt w:val="decimal"/>
      <w:lvlText w:val="%2."/>
      <w:lvlJc w:val="left"/>
      <w:pPr>
        <w:tabs>
          <w:tab w:val="num" w:pos="731"/>
        </w:tabs>
        <w:ind w:left="731" w:hanging="360"/>
      </w:pPr>
    </w:lvl>
    <w:lvl w:ilvl="2" w:tplc="07D48E58">
      <w:start w:val="1"/>
      <w:numFmt w:val="decimal"/>
      <w:lvlText w:val="%3."/>
      <w:lvlJc w:val="left"/>
      <w:pPr>
        <w:tabs>
          <w:tab w:val="num" w:pos="2160"/>
        </w:tabs>
        <w:ind w:left="2160" w:hanging="360"/>
      </w:pPr>
    </w:lvl>
    <w:lvl w:ilvl="3" w:tplc="3CFAAD0E">
      <w:start w:val="1"/>
      <w:numFmt w:val="decimal"/>
      <w:lvlText w:val="%4."/>
      <w:lvlJc w:val="left"/>
      <w:pPr>
        <w:tabs>
          <w:tab w:val="num" w:pos="2880"/>
        </w:tabs>
        <w:ind w:left="2880" w:hanging="360"/>
      </w:pPr>
    </w:lvl>
    <w:lvl w:ilvl="4" w:tplc="9AF2C92E">
      <w:start w:val="1"/>
      <w:numFmt w:val="decimal"/>
      <w:lvlText w:val="%5."/>
      <w:lvlJc w:val="left"/>
      <w:pPr>
        <w:tabs>
          <w:tab w:val="num" w:pos="3600"/>
        </w:tabs>
        <w:ind w:left="3600" w:hanging="360"/>
      </w:pPr>
    </w:lvl>
    <w:lvl w:ilvl="5" w:tplc="A5D0CDBA">
      <w:start w:val="1"/>
      <w:numFmt w:val="decimal"/>
      <w:lvlText w:val="%6."/>
      <w:lvlJc w:val="left"/>
      <w:pPr>
        <w:tabs>
          <w:tab w:val="num" w:pos="4320"/>
        </w:tabs>
        <w:ind w:left="4320" w:hanging="360"/>
      </w:pPr>
    </w:lvl>
    <w:lvl w:ilvl="6" w:tplc="10EA6806">
      <w:start w:val="1"/>
      <w:numFmt w:val="decimal"/>
      <w:lvlText w:val="%7."/>
      <w:lvlJc w:val="left"/>
      <w:pPr>
        <w:tabs>
          <w:tab w:val="num" w:pos="5040"/>
        </w:tabs>
        <w:ind w:left="5040" w:hanging="360"/>
      </w:pPr>
    </w:lvl>
    <w:lvl w:ilvl="7" w:tplc="124AF912">
      <w:start w:val="1"/>
      <w:numFmt w:val="decimal"/>
      <w:lvlText w:val="%8."/>
      <w:lvlJc w:val="left"/>
      <w:pPr>
        <w:tabs>
          <w:tab w:val="num" w:pos="5760"/>
        </w:tabs>
        <w:ind w:left="5760" w:hanging="360"/>
      </w:pPr>
    </w:lvl>
    <w:lvl w:ilvl="8" w:tplc="B0D8CF40">
      <w:start w:val="1"/>
      <w:numFmt w:val="decimal"/>
      <w:lvlText w:val="%9."/>
      <w:lvlJc w:val="left"/>
      <w:pPr>
        <w:tabs>
          <w:tab w:val="num" w:pos="6480"/>
        </w:tabs>
        <w:ind w:left="6480" w:hanging="360"/>
      </w:pPr>
    </w:lvl>
  </w:abstractNum>
  <w:abstractNum w:abstractNumId="23">
    <w:nsid w:val="11DC4D58"/>
    <w:multiLevelType w:val="multilevel"/>
    <w:tmpl w:val="4DE6BF8E"/>
    <w:styleLink w:val="212"/>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4">
    <w:nsid w:val="11E93BE7"/>
    <w:multiLevelType w:val="hybridMultilevel"/>
    <w:tmpl w:val="9E52238A"/>
    <w:styleLink w:val="111111121"/>
    <w:lvl w:ilvl="0" w:tplc="FF5027A6">
      <w:start w:val="1"/>
      <w:numFmt w:val="bullet"/>
      <w:lvlText w:val=""/>
      <w:lvlJc w:val="left"/>
      <w:pPr>
        <w:ind w:left="1429" w:hanging="360"/>
      </w:pPr>
      <w:rPr>
        <w:rFonts w:ascii="Symbol" w:hAnsi="Symbol" w:hint="default"/>
      </w:rPr>
    </w:lvl>
    <w:lvl w:ilvl="1" w:tplc="5BCABB76" w:tentative="1">
      <w:start w:val="1"/>
      <w:numFmt w:val="bullet"/>
      <w:lvlText w:val="o"/>
      <w:lvlJc w:val="left"/>
      <w:pPr>
        <w:ind w:left="2149" w:hanging="360"/>
      </w:pPr>
      <w:rPr>
        <w:rFonts w:ascii="Courier New" w:hAnsi="Courier New" w:cs="Courier New" w:hint="default"/>
      </w:rPr>
    </w:lvl>
    <w:lvl w:ilvl="2" w:tplc="266E9C4E" w:tentative="1">
      <w:start w:val="1"/>
      <w:numFmt w:val="bullet"/>
      <w:lvlText w:val=""/>
      <w:lvlJc w:val="left"/>
      <w:pPr>
        <w:ind w:left="2869" w:hanging="360"/>
      </w:pPr>
      <w:rPr>
        <w:rFonts w:ascii="Wingdings" w:hAnsi="Wingdings" w:hint="default"/>
      </w:rPr>
    </w:lvl>
    <w:lvl w:ilvl="3" w:tplc="E6948178" w:tentative="1">
      <w:start w:val="1"/>
      <w:numFmt w:val="bullet"/>
      <w:lvlText w:val=""/>
      <w:lvlJc w:val="left"/>
      <w:pPr>
        <w:ind w:left="3589" w:hanging="360"/>
      </w:pPr>
      <w:rPr>
        <w:rFonts w:ascii="Symbol" w:hAnsi="Symbol" w:hint="default"/>
      </w:rPr>
    </w:lvl>
    <w:lvl w:ilvl="4" w:tplc="67E888C0" w:tentative="1">
      <w:start w:val="1"/>
      <w:numFmt w:val="bullet"/>
      <w:lvlText w:val="o"/>
      <w:lvlJc w:val="left"/>
      <w:pPr>
        <w:ind w:left="4309" w:hanging="360"/>
      </w:pPr>
      <w:rPr>
        <w:rFonts w:ascii="Courier New" w:hAnsi="Courier New" w:cs="Courier New" w:hint="default"/>
      </w:rPr>
    </w:lvl>
    <w:lvl w:ilvl="5" w:tplc="BE1E116A" w:tentative="1">
      <w:start w:val="1"/>
      <w:numFmt w:val="bullet"/>
      <w:lvlText w:val=""/>
      <w:lvlJc w:val="left"/>
      <w:pPr>
        <w:ind w:left="5029" w:hanging="360"/>
      </w:pPr>
      <w:rPr>
        <w:rFonts w:ascii="Wingdings" w:hAnsi="Wingdings" w:hint="default"/>
      </w:rPr>
    </w:lvl>
    <w:lvl w:ilvl="6" w:tplc="809A1120" w:tentative="1">
      <w:start w:val="1"/>
      <w:numFmt w:val="bullet"/>
      <w:lvlText w:val=""/>
      <w:lvlJc w:val="left"/>
      <w:pPr>
        <w:ind w:left="5749" w:hanging="360"/>
      </w:pPr>
      <w:rPr>
        <w:rFonts w:ascii="Symbol" w:hAnsi="Symbol" w:hint="default"/>
      </w:rPr>
    </w:lvl>
    <w:lvl w:ilvl="7" w:tplc="7D386C4A" w:tentative="1">
      <w:start w:val="1"/>
      <w:numFmt w:val="bullet"/>
      <w:lvlText w:val="o"/>
      <w:lvlJc w:val="left"/>
      <w:pPr>
        <w:ind w:left="6469" w:hanging="360"/>
      </w:pPr>
      <w:rPr>
        <w:rFonts w:ascii="Courier New" w:hAnsi="Courier New" w:cs="Courier New" w:hint="default"/>
      </w:rPr>
    </w:lvl>
    <w:lvl w:ilvl="8" w:tplc="D046B8AC" w:tentative="1">
      <w:start w:val="1"/>
      <w:numFmt w:val="bullet"/>
      <w:lvlText w:val=""/>
      <w:lvlJc w:val="left"/>
      <w:pPr>
        <w:ind w:left="7189" w:hanging="360"/>
      </w:pPr>
      <w:rPr>
        <w:rFonts w:ascii="Wingdings" w:hAnsi="Wingdings" w:hint="default"/>
      </w:rPr>
    </w:lvl>
  </w:abstractNum>
  <w:abstractNum w:abstractNumId="25">
    <w:nsid w:val="12BA154F"/>
    <w:multiLevelType w:val="hybridMultilevel"/>
    <w:tmpl w:val="999EF0AE"/>
    <w:lvl w:ilvl="0" w:tplc="7396CBFE">
      <w:start w:val="1"/>
      <w:numFmt w:val="bullet"/>
      <w:pStyle w:val="a2"/>
      <w:lvlText w:val=""/>
      <w:lvlJc w:val="left"/>
      <w:pPr>
        <w:tabs>
          <w:tab w:val="num" w:pos="1429"/>
        </w:tabs>
        <w:ind w:left="360" w:firstLine="709"/>
      </w:pPr>
      <w:rPr>
        <w:rFonts w:ascii="Symbol" w:hAnsi="Symbol" w:hint="default"/>
      </w:rPr>
    </w:lvl>
    <w:lvl w:ilvl="1" w:tplc="529A499C">
      <w:start w:val="1"/>
      <w:numFmt w:val="decimal"/>
      <w:lvlText w:val="%2."/>
      <w:lvlJc w:val="left"/>
      <w:pPr>
        <w:tabs>
          <w:tab w:val="num" w:pos="1440"/>
        </w:tabs>
        <w:ind w:left="1440" w:hanging="360"/>
      </w:pPr>
    </w:lvl>
    <w:lvl w:ilvl="2" w:tplc="34425564">
      <w:start w:val="1"/>
      <w:numFmt w:val="decimal"/>
      <w:lvlText w:val="%3."/>
      <w:lvlJc w:val="left"/>
      <w:pPr>
        <w:tabs>
          <w:tab w:val="num" w:pos="2160"/>
        </w:tabs>
        <w:ind w:left="2160" w:hanging="360"/>
      </w:pPr>
    </w:lvl>
    <w:lvl w:ilvl="3" w:tplc="3A202858">
      <w:start w:val="1"/>
      <w:numFmt w:val="decimal"/>
      <w:lvlText w:val="%4."/>
      <w:lvlJc w:val="left"/>
      <w:pPr>
        <w:tabs>
          <w:tab w:val="num" w:pos="2880"/>
        </w:tabs>
        <w:ind w:left="2880" w:hanging="360"/>
      </w:pPr>
    </w:lvl>
    <w:lvl w:ilvl="4" w:tplc="FB0C9E56">
      <w:start w:val="1"/>
      <w:numFmt w:val="decimal"/>
      <w:lvlText w:val="%5."/>
      <w:lvlJc w:val="left"/>
      <w:pPr>
        <w:tabs>
          <w:tab w:val="num" w:pos="3600"/>
        </w:tabs>
        <w:ind w:left="3600" w:hanging="360"/>
      </w:pPr>
    </w:lvl>
    <w:lvl w:ilvl="5" w:tplc="C52E112E">
      <w:start w:val="1"/>
      <w:numFmt w:val="decimal"/>
      <w:lvlText w:val="%6."/>
      <w:lvlJc w:val="left"/>
      <w:pPr>
        <w:tabs>
          <w:tab w:val="num" w:pos="4320"/>
        </w:tabs>
        <w:ind w:left="4320" w:hanging="360"/>
      </w:pPr>
    </w:lvl>
    <w:lvl w:ilvl="6" w:tplc="8DA6A5E8">
      <w:start w:val="1"/>
      <w:numFmt w:val="decimal"/>
      <w:lvlText w:val="%7."/>
      <w:lvlJc w:val="left"/>
      <w:pPr>
        <w:tabs>
          <w:tab w:val="num" w:pos="5040"/>
        </w:tabs>
        <w:ind w:left="5040" w:hanging="360"/>
      </w:pPr>
    </w:lvl>
    <w:lvl w:ilvl="7" w:tplc="37B44192">
      <w:start w:val="1"/>
      <w:numFmt w:val="decimal"/>
      <w:lvlText w:val="%8."/>
      <w:lvlJc w:val="left"/>
      <w:pPr>
        <w:tabs>
          <w:tab w:val="num" w:pos="5760"/>
        </w:tabs>
        <w:ind w:left="5760" w:hanging="360"/>
      </w:pPr>
    </w:lvl>
    <w:lvl w:ilvl="8" w:tplc="E1D087C8">
      <w:start w:val="1"/>
      <w:numFmt w:val="decimal"/>
      <w:lvlText w:val="%9."/>
      <w:lvlJc w:val="left"/>
      <w:pPr>
        <w:tabs>
          <w:tab w:val="num" w:pos="6480"/>
        </w:tabs>
        <w:ind w:left="6480" w:hanging="360"/>
      </w:pPr>
    </w:lvl>
  </w:abstractNum>
  <w:abstractNum w:abstractNumId="26">
    <w:nsid w:val="13915455"/>
    <w:multiLevelType w:val="multilevel"/>
    <w:tmpl w:val="A4FE239C"/>
    <w:lvl w:ilvl="0">
      <w:start w:val="5"/>
      <w:numFmt w:val="decimal"/>
      <w:pStyle w:val="-"/>
      <w:lvlText w:val="%1."/>
      <w:lvlJc w:val="left"/>
      <w:pPr>
        <w:ind w:left="360" w:hanging="360"/>
      </w:pPr>
      <w:rPr>
        <w:rFonts w:cs="Times New Roman"/>
      </w:rPr>
    </w:lvl>
    <w:lvl w:ilvl="1">
      <w:start w:val="1"/>
      <w:numFmt w:val="decimal"/>
      <w:pStyle w:val="-0"/>
      <w:lvlText w:val="%1.%2."/>
      <w:lvlJc w:val="left"/>
      <w:pPr>
        <w:ind w:left="792" w:hanging="432"/>
      </w:pPr>
      <w:rPr>
        <w:rFonts w:cs="Times New Roman"/>
      </w:rPr>
    </w:lvl>
    <w:lvl w:ilvl="2">
      <w:start w:val="1"/>
      <w:numFmt w:val="decimal"/>
      <w:pStyle w:val="-2"/>
      <w:lvlText w:val="%1.%2.%3."/>
      <w:lvlJc w:val="left"/>
      <w:pPr>
        <w:ind w:left="50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140F2F5F"/>
    <w:multiLevelType w:val="hybridMultilevel"/>
    <w:tmpl w:val="14E4E67C"/>
    <w:styleLink w:val="215"/>
    <w:lvl w:ilvl="0" w:tplc="9C8C4ABC">
      <w:start w:val="1"/>
      <w:numFmt w:val="bullet"/>
      <w:lvlText w:val=""/>
      <w:lvlJc w:val="left"/>
      <w:pPr>
        <w:tabs>
          <w:tab w:val="num" w:pos="360"/>
        </w:tabs>
        <w:ind w:left="360" w:hanging="360"/>
      </w:pPr>
      <w:rPr>
        <w:rFonts w:ascii="Symbol" w:hAnsi="Symbol" w:hint="default"/>
      </w:rPr>
    </w:lvl>
    <w:lvl w:ilvl="1" w:tplc="62B66A46" w:tentative="1">
      <w:start w:val="1"/>
      <w:numFmt w:val="bullet"/>
      <w:lvlText w:val="o"/>
      <w:lvlJc w:val="left"/>
      <w:pPr>
        <w:tabs>
          <w:tab w:val="num" w:pos="1080"/>
        </w:tabs>
        <w:ind w:left="1080" w:hanging="360"/>
      </w:pPr>
      <w:rPr>
        <w:rFonts w:ascii="Courier New" w:hAnsi="Courier New" w:cs="Courier New" w:hint="default"/>
      </w:rPr>
    </w:lvl>
    <w:lvl w:ilvl="2" w:tplc="8AB231E8" w:tentative="1">
      <w:start w:val="1"/>
      <w:numFmt w:val="bullet"/>
      <w:lvlText w:val=""/>
      <w:lvlJc w:val="left"/>
      <w:pPr>
        <w:tabs>
          <w:tab w:val="num" w:pos="1800"/>
        </w:tabs>
        <w:ind w:left="1800" w:hanging="360"/>
      </w:pPr>
      <w:rPr>
        <w:rFonts w:ascii="Wingdings" w:hAnsi="Wingdings" w:hint="default"/>
      </w:rPr>
    </w:lvl>
    <w:lvl w:ilvl="3" w:tplc="EF74E108" w:tentative="1">
      <w:start w:val="1"/>
      <w:numFmt w:val="bullet"/>
      <w:lvlText w:val=""/>
      <w:lvlJc w:val="left"/>
      <w:pPr>
        <w:tabs>
          <w:tab w:val="num" w:pos="2520"/>
        </w:tabs>
        <w:ind w:left="2520" w:hanging="360"/>
      </w:pPr>
      <w:rPr>
        <w:rFonts w:ascii="Symbol" w:hAnsi="Symbol" w:hint="default"/>
      </w:rPr>
    </w:lvl>
    <w:lvl w:ilvl="4" w:tplc="79182694" w:tentative="1">
      <w:start w:val="1"/>
      <w:numFmt w:val="bullet"/>
      <w:lvlText w:val="o"/>
      <w:lvlJc w:val="left"/>
      <w:pPr>
        <w:tabs>
          <w:tab w:val="num" w:pos="3240"/>
        </w:tabs>
        <w:ind w:left="3240" w:hanging="360"/>
      </w:pPr>
      <w:rPr>
        <w:rFonts w:ascii="Courier New" w:hAnsi="Courier New" w:cs="Courier New" w:hint="default"/>
      </w:rPr>
    </w:lvl>
    <w:lvl w:ilvl="5" w:tplc="79505DC6" w:tentative="1">
      <w:start w:val="1"/>
      <w:numFmt w:val="bullet"/>
      <w:lvlText w:val=""/>
      <w:lvlJc w:val="left"/>
      <w:pPr>
        <w:tabs>
          <w:tab w:val="num" w:pos="3960"/>
        </w:tabs>
        <w:ind w:left="3960" w:hanging="360"/>
      </w:pPr>
      <w:rPr>
        <w:rFonts w:ascii="Wingdings" w:hAnsi="Wingdings" w:hint="default"/>
      </w:rPr>
    </w:lvl>
    <w:lvl w:ilvl="6" w:tplc="E8C2EC32" w:tentative="1">
      <w:start w:val="1"/>
      <w:numFmt w:val="bullet"/>
      <w:lvlText w:val=""/>
      <w:lvlJc w:val="left"/>
      <w:pPr>
        <w:tabs>
          <w:tab w:val="num" w:pos="4680"/>
        </w:tabs>
        <w:ind w:left="4680" w:hanging="360"/>
      </w:pPr>
      <w:rPr>
        <w:rFonts w:ascii="Symbol" w:hAnsi="Symbol" w:hint="default"/>
      </w:rPr>
    </w:lvl>
    <w:lvl w:ilvl="7" w:tplc="FD4011FE" w:tentative="1">
      <w:start w:val="1"/>
      <w:numFmt w:val="bullet"/>
      <w:lvlText w:val="o"/>
      <w:lvlJc w:val="left"/>
      <w:pPr>
        <w:tabs>
          <w:tab w:val="num" w:pos="5400"/>
        </w:tabs>
        <w:ind w:left="5400" w:hanging="360"/>
      </w:pPr>
      <w:rPr>
        <w:rFonts w:ascii="Courier New" w:hAnsi="Courier New" w:cs="Courier New" w:hint="default"/>
      </w:rPr>
    </w:lvl>
    <w:lvl w:ilvl="8" w:tplc="85CC5490" w:tentative="1">
      <w:start w:val="1"/>
      <w:numFmt w:val="bullet"/>
      <w:lvlText w:val=""/>
      <w:lvlJc w:val="left"/>
      <w:pPr>
        <w:tabs>
          <w:tab w:val="num" w:pos="6120"/>
        </w:tabs>
        <w:ind w:left="6120" w:hanging="360"/>
      </w:pPr>
      <w:rPr>
        <w:rFonts w:ascii="Wingdings" w:hAnsi="Wingdings" w:hint="default"/>
      </w:rPr>
    </w:lvl>
  </w:abstractNum>
  <w:abstractNum w:abstractNumId="28">
    <w:nsid w:val="14E67BF0"/>
    <w:multiLevelType w:val="hybridMultilevel"/>
    <w:tmpl w:val="DAB4C484"/>
    <w:styleLink w:val="4120"/>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15BC0227"/>
    <w:multiLevelType w:val="hybridMultilevel"/>
    <w:tmpl w:val="6DB8889C"/>
    <w:lvl w:ilvl="0" w:tplc="545CE66A">
      <w:start w:val="1"/>
      <w:numFmt w:val="bullet"/>
      <w:pStyle w:val="12"/>
      <w:lvlText w:val=""/>
      <w:lvlJc w:val="left"/>
      <w:pPr>
        <w:tabs>
          <w:tab w:val="num" w:pos="2015"/>
        </w:tabs>
        <w:ind w:left="2013" w:hanging="434"/>
      </w:pPr>
      <w:rPr>
        <w:rFonts w:ascii="Symbol" w:hAnsi="Symbol" w:hint="default"/>
        <w:b/>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16492047"/>
    <w:multiLevelType w:val="hybridMultilevel"/>
    <w:tmpl w:val="15CCB960"/>
    <w:styleLink w:val="25"/>
    <w:lvl w:ilvl="0" w:tplc="14044292">
      <w:start w:val="1"/>
      <w:numFmt w:val="bullet"/>
      <w:lvlText w:val=""/>
      <w:lvlJc w:val="left"/>
      <w:pPr>
        <w:ind w:left="1429" w:hanging="360"/>
      </w:pPr>
      <w:rPr>
        <w:rFonts w:ascii="Symbol" w:hAnsi="Symbol" w:hint="default"/>
      </w:rPr>
    </w:lvl>
    <w:lvl w:ilvl="1" w:tplc="D66C98C0" w:tentative="1">
      <w:start w:val="1"/>
      <w:numFmt w:val="bullet"/>
      <w:lvlText w:val="o"/>
      <w:lvlJc w:val="left"/>
      <w:pPr>
        <w:ind w:left="2149" w:hanging="360"/>
      </w:pPr>
      <w:rPr>
        <w:rFonts w:ascii="Courier New" w:hAnsi="Courier New" w:cs="Courier New" w:hint="default"/>
      </w:rPr>
    </w:lvl>
    <w:lvl w:ilvl="2" w:tplc="8410CF36" w:tentative="1">
      <w:start w:val="1"/>
      <w:numFmt w:val="bullet"/>
      <w:lvlText w:val=""/>
      <w:lvlJc w:val="left"/>
      <w:pPr>
        <w:ind w:left="2869" w:hanging="360"/>
      </w:pPr>
      <w:rPr>
        <w:rFonts w:ascii="Wingdings" w:hAnsi="Wingdings" w:hint="default"/>
      </w:rPr>
    </w:lvl>
    <w:lvl w:ilvl="3" w:tplc="C5608472" w:tentative="1">
      <w:start w:val="1"/>
      <w:numFmt w:val="bullet"/>
      <w:lvlText w:val=""/>
      <w:lvlJc w:val="left"/>
      <w:pPr>
        <w:ind w:left="3589" w:hanging="360"/>
      </w:pPr>
      <w:rPr>
        <w:rFonts w:ascii="Symbol" w:hAnsi="Symbol" w:hint="default"/>
      </w:rPr>
    </w:lvl>
    <w:lvl w:ilvl="4" w:tplc="7B6A1D1E" w:tentative="1">
      <w:start w:val="1"/>
      <w:numFmt w:val="bullet"/>
      <w:lvlText w:val="o"/>
      <w:lvlJc w:val="left"/>
      <w:pPr>
        <w:ind w:left="4309" w:hanging="360"/>
      </w:pPr>
      <w:rPr>
        <w:rFonts w:ascii="Courier New" w:hAnsi="Courier New" w:cs="Courier New" w:hint="default"/>
      </w:rPr>
    </w:lvl>
    <w:lvl w:ilvl="5" w:tplc="6310FD2E" w:tentative="1">
      <w:start w:val="1"/>
      <w:numFmt w:val="bullet"/>
      <w:lvlText w:val=""/>
      <w:lvlJc w:val="left"/>
      <w:pPr>
        <w:ind w:left="5029" w:hanging="360"/>
      </w:pPr>
      <w:rPr>
        <w:rFonts w:ascii="Wingdings" w:hAnsi="Wingdings" w:hint="default"/>
      </w:rPr>
    </w:lvl>
    <w:lvl w:ilvl="6" w:tplc="91C6CCDC" w:tentative="1">
      <w:start w:val="1"/>
      <w:numFmt w:val="bullet"/>
      <w:lvlText w:val=""/>
      <w:lvlJc w:val="left"/>
      <w:pPr>
        <w:ind w:left="5749" w:hanging="360"/>
      </w:pPr>
      <w:rPr>
        <w:rFonts w:ascii="Symbol" w:hAnsi="Symbol" w:hint="default"/>
      </w:rPr>
    </w:lvl>
    <w:lvl w:ilvl="7" w:tplc="C9789434" w:tentative="1">
      <w:start w:val="1"/>
      <w:numFmt w:val="bullet"/>
      <w:lvlText w:val="o"/>
      <w:lvlJc w:val="left"/>
      <w:pPr>
        <w:ind w:left="6469" w:hanging="360"/>
      </w:pPr>
      <w:rPr>
        <w:rFonts w:ascii="Courier New" w:hAnsi="Courier New" w:cs="Courier New" w:hint="default"/>
      </w:rPr>
    </w:lvl>
    <w:lvl w:ilvl="8" w:tplc="0F9E6962" w:tentative="1">
      <w:start w:val="1"/>
      <w:numFmt w:val="bullet"/>
      <w:lvlText w:val=""/>
      <w:lvlJc w:val="left"/>
      <w:pPr>
        <w:ind w:left="7189" w:hanging="360"/>
      </w:pPr>
      <w:rPr>
        <w:rFonts w:ascii="Wingdings" w:hAnsi="Wingdings" w:hint="default"/>
      </w:rPr>
    </w:lvl>
  </w:abstractNum>
  <w:abstractNum w:abstractNumId="31">
    <w:nsid w:val="171B2996"/>
    <w:multiLevelType w:val="multilevel"/>
    <w:tmpl w:val="3E1E5AD6"/>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lvl>
    <w:lvl w:ilvl="2">
      <w:start w:val="1"/>
      <w:numFmt w:val="decimal"/>
      <w:lvlText w:val="%2%3"/>
      <w:lvlJc w:val="left"/>
      <w:pPr>
        <w:tabs>
          <w:tab w:val="num" w:pos="1440"/>
        </w:tabs>
        <w:ind w:left="1224" w:hanging="504"/>
      </w:pPr>
      <w:rPr>
        <w:b w:val="0"/>
        <w:sz w:val="32"/>
        <w:szCs w:val="32"/>
      </w:rPr>
    </w:lvl>
    <w:lvl w:ilvl="3">
      <w:start w:val="1"/>
      <w:numFmt w:val="decimal"/>
      <w:lvlText w:val="%2%3.%4"/>
      <w:lvlJc w:val="left"/>
      <w:pPr>
        <w:tabs>
          <w:tab w:val="num" w:pos="1800"/>
        </w:tabs>
        <w:ind w:left="1728" w:hanging="648"/>
      </w:pPr>
      <w:rPr>
        <w:b/>
        <w:sz w:val="28"/>
        <w:szCs w:val="28"/>
      </w:rPr>
    </w:lvl>
    <w:lvl w:ilvl="4">
      <w:start w:val="1"/>
      <w:numFmt w:val="decimal"/>
      <w:lvlText w:val="%2%3.%4.%5"/>
      <w:lvlJc w:val="left"/>
      <w:pPr>
        <w:tabs>
          <w:tab w:val="num" w:pos="2520"/>
        </w:tabs>
        <w:ind w:left="2232" w:hanging="792"/>
      </w:pPr>
      <w:rPr>
        <w:b/>
        <w:sz w:val="28"/>
        <w:szCs w:val="28"/>
      </w:rPr>
    </w:lvl>
    <w:lvl w:ilvl="5">
      <w:start w:val="1"/>
      <w:numFmt w:val="decimal"/>
      <w:lvlText w:val="%2%3.%4.%5.%6"/>
      <w:lvlJc w:val="left"/>
      <w:pPr>
        <w:tabs>
          <w:tab w:val="num" w:pos="3060"/>
        </w:tabs>
        <w:ind w:left="2916" w:hanging="936"/>
      </w:pPr>
      <w:rPr>
        <w:sz w:val="28"/>
        <w:szCs w:val="28"/>
      </w:rPr>
    </w:lvl>
    <w:lvl w:ilvl="6">
      <w:start w:val="1"/>
      <w:numFmt w:val="decimal"/>
      <w:lvlText w:val="%2%3.%4.%5.%6.%7"/>
      <w:lvlJc w:val="left"/>
      <w:pPr>
        <w:tabs>
          <w:tab w:val="num" w:pos="3600"/>
        </w:tabs>
        <w:ind w:left="3240" w:hanging="1080"/>
      </w:pPr>
      <w:rPr>
        <w:b/>
      </w:rPr>
    </w:lvl>
    <w:lvl w:ilvl="7">
      <w:start w:val="1"/>
      <w:numFmt w:val="bullet"/>
      <w:pStyle w:val="a3"/>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lvl>
  </w:abstractNum>
  <w:abstractNum w:abstractNumId="32">
    <w:nsid w:val="17C813D6"/>
    <w:multiLevelType w:val="hybridMultilevel"/>
    <w:tmpl w:val="1FA20D88"/>
    <w:styleLink w:val="261"/>
    <w:lvl w:ilvl="0" w:tplc="500C6588">
      <w:start w:val="1"/>
      <w:numFmt w:val="decimal"/>
      <w:lvlText w:val="%1."/>
      <w:lvlJc w:val="right"/>
      <w:pPr>
        <w:ind w:left="720" w:hanging="360"/>
      </w:pPr>
      <w:rPr>
        <w:rFonts w:hint="default"/>
      </w:rPr>
    </w:lvl>
    <w:lvl w:ilvl="1" w:tplc="A4BC4568" w:tentative="1">
      <w:start w:val="1"/>
      <w:numFmt w:val="lowerLetter"/>
      <w:lvlText w:val="%2."/>
      <w:lvlJc w:val="left"/>
      <w:pPr>
        <w:ind w:left="1440" w:hanging="360"/>
      </w:pPr>
    </w:lvl>
    <w:lvl w:ilvl="2" w:tplc="302EB10A" w:tentative="1">
      <w:start w:val="1"/>
      <w:numFmt w:val="lowerRoman"/>
      <w:lvlText w:val="%3."/>
      <w:lvlJc w:val="right"/>
      <w:pPr>
        <w:ind w:left="2160" w:hanging="180"/>
      </w:pPr>
    </w:lvl>
    <w:lvl w:ilvl="3" w:tplc="7ADA88E2" w:tentative="1">
      <w:start w:val="1"/>
      <w:numFmt w:val="decimal"/>
      <w:lvlText w:val="%4."/>
      <w:lvlJc w:val="left"/>
      <w:pPr>
        <w:ind w:left="2880" w:hanging="360"/>
      </w:pPr>
    </w:lvl>
    <w:lvl w:ilvl="4" w:tplc="ACE0B5B8" w:tentative="1">
      <w:start w:val="1"/>
      <w:numFmt w:val="lowerLetter"/>
      <w:lvlText w:val="%5."/>
      <w:lvlJc w:val="left"/>
      <w:pPr>
        <w:ind w:left="3600" w:hanging="360"/>
      </w:pPr>
    </w:lvl>
    <w:lvl w:ilvl="5" w:tplc="D4208942" w:tentative="1">
      <w:start w:val="1"/>
      <w:numFmt w:val="lowerRoman"/>
      <w:lvlText w:val="%6."/>
      <w:lvlJc w:val="right"/>
      <w:pPr>
        <w:ind w:left="4320" w:hanging="180"/>
      </w:pPr>
    </w:lvl>
    <w:lvl w:ilvl="6" w:tplc="28386472" w:tentative="1">
      <w:start w:val="1"/>
      <w:numFmt w:val="decimal"/>
      <w:lvlText w:val="%7."/>
      <w:lvlJc w:val="left"/>
      <w:pPr>
        <w:ind w:left="5040" w:hanging="360"/>
      </w:pPr>
    </w:lvl>
    <w:lvl w:ilvl="7" w:tplc="D7E4F972" w:tentative="1">
      <w:start w:val="1"/>
      <w:numFmt w:val="lowerLetter"/>
      <w:lvlText w:val="%8."/>
      <w:lvlJc w:val="left"/>
      <w:pPr>
        <w:ind w:left="5760" w:hanging="360"/>
      </w:pPr>
    </w:lvl>
    <w:lvl w:ilvl="8" w:tplc="175CAC82" w:tentative="1">
      <w:start w:val="1"/>
      <w:numFmt w:val="lowerRoman"/>
      <w:lvlText w:val="%9."/>
      <w:lvlJc w:val="right"/>
      <w:pPr>
        <w:ind w:left="6480" w:hanging="180"/>
      </w:pPr>
    </w:lvl>
  </w:abstractNum>
  <w:abstractNum w:abstractNumId="33">
    <w:nsid w:val="18233D72"/>
    <w:multiLevelType w:val="hybridMultilevel"/>
    <w:tmpl w:val="0A12C02E"/>
    <w:styleLink w:val="1111117"/>
    <w:lvl w:ilvl="0" w:tplc="688AE23C">
      <w:start w:val="1"/>
      <w:numFmt w:val="decimal"/>
      <w:lvlText w:val="%1."/>
      <w:lvlJc w:val="left"/>
      <w:pPr>
        <w:ind w:left="720" w:hanging="360"/>
      </w:pPr>
    </w:lvl>
    <w:lvl w:ilvl="1" w:tplc="BA44699A">
      <w:start w:val="1"/>
      <w:numFmt w:val="decimal"/>
      <w:lvlText w:val="%2."/>
      <w:lvlJc w:val="left"/>
      <w:pPr>
        <w:tabs>
          <w:tab w:val="num" w:pos="1440"/>
        </w:tabs>
        <w:ind w:left="1440" w:hanging="360"/>
      </w:pPr>
    </w:lvl>
    <w:lvl w:ilvl="2" w:tplc="D25CB966">
      <w:start w:val="1"/>
      <w:numFmt w:val="decimal"/>
      <w:lvlText w:val="%3."/>
      <w:lvlJc w:val="left"/>
      <w:pPr>
        <w:tabs>
          <w:tab w:val="num" w:pos="2160"/>
        </w:tabs>
        <w:ind w:left="2160" w:hanging="360"/>
      </w:pPr>
    </w:lvl>
    <w:lvl w:ilvl="3" w:tplc="F6CA5510">
      <w:start w:val="1"/>
      <w:numFmt w:val="decimal"/>
      <w:lvlText w:val="%4."/>
      <w:lvlJc w:val="left"/>
      <w:pPr>
        <w:tabs>
          <w:tab w:val="num" w:pos="2880"/>
        </w:tabs>
        <w:ind w:left="2880" w:hanging="360"/>
      </w:pPr>
    </w:lvl>
    <w:lvl w:ilvl="4" w:tplc="D87EF076">
      <w:start w:val="1"/>
      <w:numFmt w:val="decimal"/>
      <w:lvlText w:val="%5."/>
      <w:lvlJc w:val="left"/>
      <w:pPr>
        <w:tabs>
          <w:tab w:val="num" w:pos="3600"/>
        </w:tabs>
        <w:ind w:left="3600" w:hanging="360"/>
      </w:pPr>
    </w:lvl>
    <w:lvl w:ilvl="5" w:tplc="7A745B6C">
      <w:start w:val="1"/>
      <w:numFmt w:val="decimal"/>
      <w:lvlText w:val="%6."/>
      <w:lvlJc w:val="left"/>
      <w:pPr>
        <w:tabs>
          <w:tab w:val="num" w:pos="4320"/>
        </w:tabs>
        <w:ind w:left="4320" w:hanging="360"/>
      </w:pPr>
    </w:lvl>
    <w:lvl w:ilvl="6" w:tplc="B8729D38">
      <w:start w:val="1"/>
      <w:numFmt w:val="decimal"/>
      <w:lvlText w:val="%7."/>
      <w:lvlJc w:val="left"/>
      <w:pPr>
        <w:tabs>
          <w:tab w:val="num" w:pos="5040"/>
        </w:tabs>
        <w:ind w:left="5040" w:hanging="360"/>
      </w:pPr>
    </w:lvl>
    <w:lvl w:ilvl="7" w:tplc="0518CEB2">
      <w:start w:val="1"/>
      <w:numFmt w:val="decimal"/>
      <w:lvlText w:val="%8."/>
      <w:lvlJc w:val="left"/>
      <w:pPr>
        <w:tabs>
          <w:tab w:val="num" w:pos="5760"/>
        </w:tabs>
        <w:ind w:left="5760" w:hanging="360"/>
      </w:pPr>
    </w:lvl>
    <w:lvl w:ilvl="8" w:tplc="3C8C5736">
      <w:start w:val="1"/>
      <w:numFmt w:val="decimal"/>
      <w:lvlText w:val="%9."/>
      <w:lvlJc w:val="left"/>
      <w:pPr>
        <w:tabs>
          <w:tab w:val="num" w:pos="6480"/>
        </w:tabs>
        <w:ind w:left="6480" w:hanging="360"/>
      </w:pPr>
    </w:lvl>
  </w:abstractNum>
  <w:abstractNum w:abstractNumId="34">
    <w:nsid w:val="1ADF09B6"/>
    <w:multiLevelType w:val="multilevel"/>
    <w:tmpl w:val="DC0C73EE"/>
    <w:styleLink w:val="12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C442695"/>
    <w:multiLevelType w:val="hybridMultilevel"/>
    <w:tmpl w:val="DEF88722"/>
    <w:styleLink w:val="22"/>
    <w:lvl w:ilvl="0" w:tplc="C99CFF86">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1D6A1355"/>
    <w:multiLevelType w:val="hybridMultilevel"/>
    <w:tmpl w:val="6B146824"/>
    <w:lvl w:ilvl="0" w:tplc="5922FEAC">
      <w:start w:val="1"/>
      <w:numFmt w:val="bullet"/>
      <w:pStyle w:val="-1"/>
      <w:lvlText w:val=""/>
      <w:lvlJc w:val="left"/>
      <w:pPr>
        <w:ind w:left="360" w:hanging="360"/>
      </w:pPr>
      <w:rPr>
        <w:rFonts w:ascii="Symbol" w:hAnsi="Symbol" w:hint="default"/>
      </w:rPr>
    </w:lvl>
    <w:lvl w:ilvl="1" w:tplc="94028E8C" w:tentative="1">
      <w:start w:val="1"/>
      <w:numFmt w:val="bullet"/>
      <w:lvlText w:val="o"/>
      <w:lvlJc w:val="left"/>
      <w:pPr>
        <w:ind w:left="1804" w:hanging="360"/>
      </w:pPr>
      <w:rPr>
        <w:rFonts w:ascii="Courier New" w:hAnsi="Courier New" w:cs="Courier New" w:hint="default"/>
      </w:rPr>
    </w:lvl>
    <w:lvl w:ilvl="2" w:tplc="FADC6464" w:tentative="1">
      <w:start w:val="1"/>
      <w:numFmt w:val="bullet"/>
      <w:lvlText w:val=""/>
      <w:lvlJc w:val="left"/>
      <w:pPr>
        <w:ind w:left="2524" w:hanging="360"/>
      </w:pPr>
      <w:rPr>
        <w:rFonts w:ascii="Wingdings" w:hAnsi="Wingdings" w:hint="default"/>
      </w:rPr>
    </w:lvl>
    <w:lvl w:ilvl="3" w:tplc="BB9A76D0" w:tentative="1">
      <w:start w:val="1"/>
      <w:numFmt w:val="bullet"/>
      <w:lvlText w:val=""/>
      <w:lvlJc w:val="left"/>
      <w:pPr>
        <w:ind w:left="3244" w:hanging="360"/>
      </w:pPr>
      <w:rPr>
        <w:rFonts w:ascii="Symbol" w:hAnsi="Symbol" w:hint="default"/>
      </w:rPr>
    </w:lvl>
    <w:lvl w:ilvl="4" w:tplc="80D01F4A" w:tentative="1">
      <w:start w:val="1"/>
      <w:numFmt w:val="bullet"/>
      <w:lvlText w:val="o"/>
      <w:lvlJc w:val="left"/>
      <w:pPr>
        <w:ind w:left="3964" w:hanging="360"/>
      </w:pPr>
      <w:rPr>
        <w:rFonts w:ascii="Courier New" w:hAnsi="Courier New" w:cs="Courier New" w:hint="default"/>
      </w:rPr>
    </w:lvl>
    <w:lvl w:ilvl="5" w:tplc="C1F8C704" w:tentative="1">
      <w:start w:val="1"/>
      <w:numFmt w:val="bullet"/>
      <w:lvlText w:val=""/>
      <w:lvlJc w:val="left"/>
      <w:pPr>
        <w:ind w:left="4684" w:hanging="360"/>
      </w:pPr>
      <w:rPr>
        <w:rFonts w:ascii="Wingdings" w:hAnsi="Wingdings" w:hint="default"/>
      </w:rPr>
    </w:lvl>
    <w:lvl w:ilvl="6" w:tplc="7D106BDE" w:tentative="1">
      <w:start w:val="1"/>
      <w:numFmt w:val="bullet"/>
      <w:lvlText w:val=""/>
      <w:lvlJc w:val="left"/>
      <w:pPr>
        <w:ind w:left="5404" w:hanging="360"/>
      </w:pPr>
      <w:rPr>
        <w:rFonts w:ascii="Symbol" w:hAnsi="Symbol" w:hint="default"/>
      </w:rPr>
    </w:lvl>
    <w:lvl w:ilvl="7" w:tplc="B77C9004" w:tentative="1">
      <w:start w:val="1"/>
      <w:numFmt w:val="bullet"/>
      <w:lvlText w:val="o"/>
      <w:lvlJc w:val="left"/>
      <w:pPr>
        <w:ind w:left="6124" w:hanging="360"/>
      </w:pPr>
      <w:rPr>
        <w:rFonts w:ascii="Courier New" w:hAnsi="Courier New" w:cs="Courier New" w:hint="default"/>
      </w:rPr>
    </w:lvl>
    <w:lvl w:ilvl="8" w:tplc="7C5407CE" w:tentative="1">
      <w:start w:val="1"/>
      <w:numFmt w:val="bullet"/>
      <w:lvlText w:val=""/>
      <w:lvlJc w:val="left"/>
      <w:pPr>
        <w:ind w:left="6844" w:hanging="360"/>
      </w:pPr>
      <w:rPr>
        <w:rFonts w:ascii="Wingdings" w:hAnsi="Wingdings" w:hint="default"/>
      </w:rPr>
    </w:lvl>
  </w:abstractNum>
  <w:abstractNum w:abstractNumId="37">
    <w:nsid w:val="1DA3363D"/>
    <w:multiLevelType w:val="hybridMultilevel"/>
    <w:tmpl w:val="EB5CC590"/>
    <w:styleLink w:val="1ai35"/>
    <w:lvl w:ilvl="0" w:tplc="AD38B0CC">
      <w:start w:val="1"/>
      <w:numFmt w:val="decimal"/>
      <w:lvlText w:val="%1"/>
      <w:lvlJc w:val="left"/>
      <w:pPr>
        <w:ind w:left="360" w:hanging="360"/>
      </w:pPr>
      <w:rPr>
        <w:rFonts w:cs="Times New Roman"/>
        <w:b/>
      </w:rPr>
    </w:lvl>
    <w:lvl w:ilvl="1" w:tplc="0ACEF184">
      <w:start w:val="1"/>
      <w:numFmt w:val="decimal"/>
      <w:lvlText w:val="%2."/>
      <w:lvlJc w:val="left"/>
      <w:pPr>
        <w:tabs>
          <w:tab w:val="num" w:pos="1440"/>
        </w:tabs>
        <w:ind w:left="1440" w:hanging="360"/>
      </w:pPr>
    </w:lvl>
    <w:lvl w:ilvl="2" w:tplc="D3BEC67E">
      <w:start w:val="1"/>
      <w:numFmt w:val="decimal"/>
      <w:lvlText w:val="%3."/>
      <w:lvlJc w:val="left"/>
      <w:pPr>
        <w:tabs>
          <w:tab w:val="num" w:pos="2160"/>
        </w:tabs>
        <w:ind w:left="2160" w:hanging="360"/>
      </w:pPr>
    </w:lvl>
    <w:lvl w:ilvl="3" w:tplc="5670A146">
      <w:start w:val="1"/>
      <w:numFmt w:val="decimal"/>
      <w:lvlText w:val="%4."/>
      <w:lvlJc w:val="left"/>
      <w:pPr>
        <w:tabs>
          <w:tab w:val="num" w:pos="2880"/>
        </w:tabs>
        <w:ind w:left="2880" w:hanging="360"/>
      </w:pPr>
    </w:lvl>
    <w:lvl w:ilvl="4" w:tplc="7E4A7B74">
      <w:start w:val="1"/>
      <w:numFmt w:val="decimal"/>
      <w:lvlText w:val="%5."/>
      <w:lvlJc w:val="left"/>
      <w:pPr>
        <w:tabs>
          <w:tab w:val="num" w:pos="3600"/>
        </w:tabs>
        <w:ind w:left="3600" w:hanging="360"/>
      </w:pPr>
    </w:lvl>
    <w:lvl w:ilvl="5" w:tplc="AB741EBE">
      <w:start w:val="1"/>
      <w:numFmt w:val="decimal"/>
      <w:lvlText w:val="%6."/>
      <w:lvlJc w:val="left"/>
      <w:pPr>
        <w:tabs>
          <w:tab w:val="num" w:pos="4320"/>
        </w:tabs>
        <w:ind w:left="4320" w:hanging="360"/>
      </w:pPr>
    </w:lvl>
    <w:lvl w:ilvl="6" w:tplc="C0AADB0E">
      <w:start w:val="1"/>
      <w:numFmt w:val="decimal"/>
      <w:lvlText w:val="%7."/>
      <w:lvlJc w:val="left"/>
      <w:pPr>
        <w:tabs>
          <w:tab w:val="num" w:pos="5040"/>
        </w:tabs>
        <w:ind w:left="5040" w:hanging="360"/>
      </w:pPr>
    </w:lvl>
    <w:lvl w:ilvl="7" w:tplc="59465258">
      <w:start w:val="1"/>
      <w:numFmt w:val="decimal"/>
      <w:lvlText w:val="%8."/>
      <w:lvlJc w:val="left"/>
      <w:pPr>
        <w:tabs>
          <w:tab w:val="num" w:pos="5760"/>
        </w:tabs>
        <w:ind w:left="5760" w:hanging="360"/>
      </w:pPr>
    </w:lvl>
    <w:lvl w:ilvl="8" w:tplc="7E748FC8">
      <w:start w:val="1"/>
      <w:numFmt w:val="decimal"/>
      <w:lvlText w:val="%9."/>
      <w:lvlJc w:val="left"/>
      <w:pPr>
        <w:tabs>
          <w:tab w:val="num" w:pos="6480"/>
        </w:tabs>
        <w:ind w:left="6480" w:hanging="360"/>
      </w:pPr>
    </w:lvl>
  </w:abstractNum>
  <w:abstractNum w:abstractNumId="38">
    <w:nsid w:val="1E0146C6"/>
    <w:multiLevelType w:val="multilevel"/>
    <w:tmpl w:val="6E3451EA"/>
    <w:styleLink w:val="14"/>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sz w:val="28"/>
      </w:rPr>
    </w:lvl>
    <w:lvl w:ilvl="4">
      <w:start w:val="1"/>
      <w:numFmt w:val="decimal"/>
      <w:lvlText w:val="%1.%2.%3.%4.%5."/>
      <w:lvlJc w:val="left"/>
      <w:pPr>
        <w:tabs>
          <w:tab w:val="num" w:pos="2520"/>
        </w:tabs>
        <w:ind w:left="2232" w:hanging="792"/>
      </w:pPr>
      <w:rPr>
        <w:sz w:val="28"/>
      </w:rPr>
    </w:lvl>
    <w:lvl w:ilvl="5">
      <w:start w:val="1"/>
      <w:numFmt w:val="decimal"/>
      <w:lvlText w:val="%1.%2.%3.%4.%5.%6."/>
      <w:lvlJc w:val="left"/>
      <w:pPr>
        <w:tabs>
          <w:tab w:val="num" w:pos="2880"/>
        </w:tabs>
        <w:ind w:left="2736" w:hanging="936"/>
      </w:pPr>
      <w:rPr>
        <w:sz w:val="28"/>
      </w:rPr>
    </w:lvl>
    <w:lvl w:ilvl="6">
      <w:start w:val="1"/>
      <w:numFmt w:val="decimal"/>
      <w:lvlText w:val="%1.%2.%3.%4.%5.%6.%7."/>
      <w:lvlJc w:val="left"/>
      <w:pPr>
        <w:tabs>
          <w:tab w:val="num" w:pos="3600"/>
        </w:tabs>
        <w:ind w:left="3240" w:hanging="1080"/>
      </w:pPr>
      <w:rPr>
        <w:sz w:val="28"/>
      </w:rPr>
    </w:lvl>
    <w:lvl w:ilvl="7">
      <w:start w:val="1"/>
      <w:numFmt w:val="decimal"/>
      <w:lvlText w:val="%1.%2.%3.%4.%5.%6.%7.%8."/>
      <w:lvlJc w:val="left"/>
      <w:pPr>
        <w:tabs>
          <w:tab w:val="num" w:pos="3960"/>
        </w:tabs>
        <w:ind w:left="3744" w:hanging="1224"/>
      </w:pPr>
      <w:rPr>
        <w:sz w:val="28"/>
      </w:rPr>
    </w:lvl>
    <w:lvl w:ilvl="8">
      <w:start w:val="1"/>
      <w:numFmt w:val="decimal"/>
      <w:lvlText w:val="%1.%2.%3.%4.%5.%6.%7.%8.%9."/>
      <w:lvlJc w:val="left"/>
      <w:pPr>
        <w:tabs>
          <w:tab w:val="num" w:pos="4680"/>
        </w:tabs>
        <w:ind w:left="4320" w:hanging="1440"/>
      </w:pPr>
      <w:rPr>
        <w:sz w:val="28"/>
      </w:rPr>
    </w:lvl>
  </w:abstractNum>
  <w:abstractNum w:abstractNumId="39">
    <w:nsid w:val="1FC50C67"/>
    <w:multiLevelType w:val="multilevel"/>
    <w:tmpl w:val="5F9EA79A"/>
    <w:styleLink w:val="23"/>
    <w:lvl w:ilvl="0">
      <w:start w:val="1"/>
      <w:numFmt w:val="decimal"/>
      <w:lvlText w:val="%1."/>
      <w:lvlJc w:val="left"/>
      <w:pPr>
        <w:ind w:left="1531" w:hanging="822"/>
      </w:pPr>
      <w:rPr>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nsid w:val="23ED7905"/>
    <w:multiLevelType w:val="hybridMultilevel"/>
    <w:tmpl w:val="46463C84"/>
    <w:styleLink w:val="11111142"/>
    <w:lvl w:ilvl="0" w:tplc="D818A1B8">
      <w:start w:val="1"/>
      <w:numFmt w:val="decimal"/>
      <w:lvlText w:val="%1"/>
      <w:lvlJc w:val="left"/>
      <w:pPr>
        <w:ind w:left="360" w:hanging="360"/>
      </w:pPr>
      <w:rPr>
        <w:rFonts w:cs="Times New Roman" w:hint="default"/>
        <w:b/>
      </w:rPr>
    </w:lvl>
    <w:lvl w:ilvl="1" w:tplc="7C8C7112" w:tentative="1">
      <w:start w:val="1"/>
      <w:numFmt w:val="lowerLetter"/>
      <w:lvlText w:val="%2."/>
      <w:lvlJc w:val="left"/>
      <w:pPr>
        <w:ind w:left="1080" w:hanging="360"/>
      </w:pPr>
      <w:rPr>
        <w:rFonts w:cs="Times New Roman"/>
      </w:rPr>
    </w:lvl>
    <w:lvl w:ilvl="2" w:tplc="526A09E4" w:tentative="1">
      <w:start w:val="1"/>
      <w:numFmt w:val="lowerRoman"/>
      <w:lvlText w:val="%3."/>
      <w:lvlJc w:val="right"/>
      <w:pPr>
        <w:ind w:left="1800" w:hanging="180"/>
      </w:pPr>
      <w:rPr>
        <w:rFonts w:cs="Times New Roman"/>
      </w:rPr>
    </w:lvl>
    <w:lvl w:ilvl="3" w:tplc="F54E65D8" w:tentative="1">
      <w:start w:val="1"/>
      <w:numFmt w:val="decimal"/>
      <w:lvlText w:val="%4."/>
      <w:lvlJc w:val="left"/>
      <w:pPr>
        <w:ind w:left="2520" w:hanging="360"/>
      </w:pPr>
      <w:rPr>
        <w:rFonts w:cs="Times New Roman"/>
      </w:rPr>
    </w:lvl>
    <w:lvl w:ilvl="4" w:tplc="8B22329E" w:tentative="1">
      <w:start w:val="1"/>
      <w:numFmt w:val="lowerLetter"/>
      <w:lvlText w:val="%5."/>
      <w:lvlJc w:val="left"/>
      <w:pPr>
        <w:ind w:left="3240" w:hanging="360"/>
      </w:pPr>
      <w:rPr>
        <w:rFonts w:cs="Times New Roman"/>
      </w:rPr>
    </w:lvl>
    <w:lvl w:ilvl="5" w:tplc="5FF46DC4" w:tentative="1">
      <w:start w:val="1"/>
      <w:numFmt w:val="lowerRoman"/>
      <w:lvlText w:val="%6."/>
      <w:lvlJc w:val="right"/>
      <w:pPr>
        <w:ind w:left="3960" w:hanging="180"/>
      </w:pPr>
      <w:rPr>
        <w:rFonts w:cs="Times New Roman"/>
      </w:rPr>
    </w:lvl>
    <w:lvl w:ilvl="6" w:tplc="998AC6CC" w:tentative="1">
      <w:start w:val="1"/>
      <w:numFmt w:val="decimal"/>
      <w:lvlText w:val="%7."/>
      <w:lvlJc w:val="left"/>
      <w:pPr>
        <w:ind w:left="4680" w:hanging="360"/>
      </w:pPr>
      <w:rPr>
        <w:rFonts w:cs="Times New Roman"/>
      </w:rPr>
    </w:lvl>
    <w:lvl w:ilvl="7" w:tplc="1E4236FC" w:tentative="1">
      <w:start w:val="1"/>
      <w:numFmt w:val="lowerLetter"/>
      <w:lvlText w:val="%8."/>
      <w:lvlJc w:val="left"/>
      <w:pPr>
        <w:ind w:left="5400" w:hanging="360"/>
      </w:pPr>
      <w:rPr>
        <w:rFonts w:cs="Times New Roman"/>
      </w:rPr>
    </w:lvl>
    <w:lvl w:ilvl="8" w:tplc="D6B4759A" w:tentative="1">
      <w:start w:val="1"/>
      <w:numFmt w:val="lowerRoman"/>
      <w:lvlText w:val="%9."/>
      <w:lvlJc w:val="right"/>
      <w:pPr>
        <w:ind w:left="6120" w:hanging="180"/>
      </w:pPr>
      <w:rPr>
        <w:rFonts w:cs="Times New Roman"/>
      </w:rPr>
    </w:lvl>
  </w:abstractNum>
  <w:abstractNum w:abstractNumId="41">
    <w:nsid w:val="24B32E19"/>
    <w:multiLevelType w:val="multilevel"/>
    <w:tmpl w:val="D22ECC94"/>
    <w:lvl w:ilvl="0">
      <w:start w:val="1"/>
      <w:numFmt w:val="upperRoman"/>
      <w:lvlText w:val="%1."/>
      <w:lvlJc w:val="left"/>
      <w:pPr>
        <w:ind w:left="720" w:hanging="360"/>
      </w:pPr>
      <w:rPr>
        <w:rFonts w:hint="default"/>
      </w:rPr>
    </w:lvl>
    <w:lvl w:ilvl="1">
      <w:start w:val="1"/>
      <w:numFmt w:val="decimal"/>
      <w:pStyle w:val="26"/>
      <w:isLgl/>
      <w:lvlText w:val="%1.%2."/>
      <w:lvlJc w:val="left"/>
      <w:pPr>
        <w:ind w:left="1080" w:hanging="720"/>
      </w:pPr>
      <w:rPr>
        <w:rFonts w:hint="default"/>
      </w:rPr>
    </w:lvl>
    <w:lvl w:ilvl="2">
      <w:start w:val="1"/>
      <w:numFmt w:val="decimal"/>
      <w:pStyle w:val="30"/>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2">
    <w:nsid w:val="24E35FA4"/>
    <w:multiLevelType w:val="hybridMultilevel"/>
    <w:tmpl w:val="66541226"/>
    <w:lvl w:ilvl="0" w:tplc="CAC0C6F8">
      <w:start w:val="1"/>
      <w:numFmt w:val="bullet"/>
      <w:pStyle w:val="a4"/>
      <w:lvlText w:val=""/>
      <w:lvlJc w:val="left"/>
      <w:pPr>
        <w:ind w:left="1276" w:hanging="556"/>
      </w:pPr>
      <w:rPr>
        <w:rFonts w:ascii="Symbol" w:hAnsi="Symbol" w:hint="default"/>
      </w:rPr>
    </w:lvl>
    <w:lvl w:ilvl="1" w:tplc="B696417A">
      <w:start w:val="1"/>
      <w:numFmt w:val="bullet"/>
      <w:lvlText w:val="o"/>
      <w:lvlJc w:val="left"/>
      <w:pPr>
        <w:ind w:left="1440" w:hanging="360"/>
      </w:pPr>
      <w:rPr>
        <w:rFonts w:ascii="Courier New" w:hAnsi="Courier New" w:cs="Courier New" w:hint="default"/>
      </w:rPr>
    </w:lvl>
    <w:lvl w:ilvl="2" w:tplc="3A6C965A" w:tentative="1">
      <w:start w:val="1"/>
      <w:numFmt w:val="bullet"/>
      <w:lvlText w:val=""/>
      <w:lvlJc w:val="left"/>
      <w:pPr>
        <w:ind w:left="2160" w:hanging="360"/>
      </w:pPr>
      <w:rPr>
        <w:rFonts w:ascii="Wingdings" w:hAnsi="Wingdings" w:hint="default"/>
      </w:rPr>
    </w:lvl>
    <w:lvl w:ilvl="3" w:tplc="80A22C2C" w:tentative="1">
      <w:start w:val="1"/>
      <w:numFmt w:val="bullet"/>
      <w:lvlText w:val=""/>
      <w:lvlJc w:val="left"/>
      <w:pPr>
        <w:ind w:left="2880" w:hanging="360"/>
      </w:pPr>
      <w:rPr>
        <w:rFonts w:ascii="Symbol" w:hAnsi="Symbol" w:hint="default"/>
      </w:rPr>
    </w:lvl>
    <w:lvl w:ilvl="4" w:tplc="DBB075AE" w:tentative="1">
      <w:start w:val="1"/>
      <w:numFmt w:val="bullet"/>
      <w:lvlText w:val="o"/>
      <w:lvlJc w:val="left"/>
      <w:pPr>
        <w:ind w:left="3600" w:hanging="360"/>
      </w:pPr>
      <w:rPr>
        <w:rFonts w:ascii="Courier New" w:hAnsi="Courier New" w:cs="Courier New" w:hint="default"/>
      </w:rPr>
    </w:lvl>
    <w:lvl w:ilvl="5" w:tplc="F126E930" w:tentative="1">
      <w:start w:val="1"/>
      <w:numFmt w:val="bullet"/>
      <w:lvlText w:val=""/>
      <w:lvlJc w:val="left"/>
      <w:pPr>
        <w:ind w:left="4320" w:hanging="360"/>
      </w:pPr>
      <w:rPr>
        <w:rFonts w:ascii="Wingdings" w:hAnsi="Wingdings" w:hint="default"/>
      </w:rPr>
    </w:lvl>
    <w:lvl w:ilvl="6" w:tplc="5EF42028" w:tentative="1">
      <w:start w:val="1"/>
      <w:numFmt w:val="bullet"/>
      <w:lvlText w:val=""/>
      <w:lvlJc w:val="left"/>
      <w:pPr>
        <w:ind w:left="5040" w:hanging="360"/>
      </w:pPr>
      <w:rPr>
        <w:rFonts w:ascii="Symbol" w:hAnsi="Symbol" w:hint="default"/>
      </w:rPr>
    </w:lvl>
    <w:lvl w:ilvl="7" w:tplc="F5C4EA18" w:tentative="1">
      <w:start w:val="1"/>
      <w:numFmt w:val="bullet"/>
      <w:lvlText w:val="o"/>
      <w:lvlJc w:val="left"/>
      <w:pPr>
        <w:ind w:left="5760" w:hanging="360"/>
      </w:pPr>
      <w:rPr>
        <w:rFonts w:ascii="Courier New" w:hAnsi="Courier New" w:cs="Courier New" w:hint="default"/>
      </w:rPr>
    </w:lvl>
    <w:lvl w:ilvl="8" w:tplc="3CBEABE2" w:tentative="1">
      <w:start w:val="1"/>
      <w:numFmt w:val="bullet"/>
      <w:lvlText w:val=""/>
      <w:lvlJc w:val="left"/>
      <w:pPr>
        <w:ind w:left="6480" w:hanging="360"/>
      </w:pPr>
      <w:rPr>
        <w:rFonts w:ascii="Wingdings" w:hAnsi="Wingdings" w:hint="default"/>
      </w:rPr>
    </w:lvl>
  </w:abstractNum>
  <w:abstractNum w:abstractNumId="43">
    <w:nsid w:val="26DB5E1C"/>
    <w:multiLevelType w:val="hybridMultilevel"/>
    <w:tmpl w:val="1F24F0BE"/>
    <w:lvl w:ilvl="0" w:tplc="B5AE6074">
      <w:start w:val="1"/>
      <w:numFmt w:val="bullet"/>
      <w:lvlText w:val=""/>
      <w:lvlJc w:val="left"/>
      <w:pPr>
        <w:ind w:left="1428" w:hanging="360"/>
      </w:pPr>
      <w:rPr>
        <w:rFonts w:ascii="Symbol" w:hAnsi="Symbol" w:hint="default"/>
      </w:rPr>
    </w:lvl>
    <w:lvl w:ilvl="1" w:tplc="DA42D8BC" w:tentative="1">
      <w:start w:val="1"/>
      <w:numFmt w:val="bullet"/>
      <w:lvlText w:val="o"/>
      <w:lvlJc w:val="left"/>
      <w:pPr>
        <w:ind w:left="2148" w:hanging="360"/>
      </w:pPr>
      <w:rPr>
        <w:rFonts w:ascii="Courier New" w:hAnsi="Courier New" w:hint="default"/>
      </w:rPr>
    </w:lvl>
    <w:lvl w:ilvl="2" w:tplc="26120A5A" w:tentative="1">
      <w:start w:val="1"/>
      <w:numFmt w:val="bullet"/>
      <w:lvlText w:val=""/>
      <w:lvlJc w:val="left"/>
      <w:pPr>
        <w:ind w:left="2868" w:hanging="360"/>
      </w:pPr>
      <w:rPr>
        <w:rFonts w:ascii="Wingdings" w:hAnsi="Wingdings" w:hint="default"/>
      </w:rPr>
    </w:lvl>
    <w:lvl w:ilvl="3" w:tplc="6728F89E" w:tentative="1">
      <w:start w:val="1"/>
      <w:numFmt w:val="bullet"/>
      <w:lvlText w:val=""/>
      <w:lvlJc w:val="left"/>
      <w:pPr>
        <w:ind w:left="3588" w:hanging="360"/>
      </w:pPr>
      <w:rPr>
        <w:rFonts w:ascii="Symbol" w:hAnsi="Symbol" w:hint="default"/>
      </w:rPr>
    </w:lvl>
    <w:lvl w:ilvl="4" w:tplc="537EA25A" w:tentative="1">
      <w:start w:val="1"/>
      <w:numFmt w:val="bullet"/>
      <w:lvlText w:val="o"/>
      <w:lvlJc w:val="left"/>
      <w:pPr>
        <w:ind w:left="4308" w:hanging="360"/>
      </w:pPr>
      <w:rPr>
        <w:rFonts w:ascii="Courier New" w:hAnsi="Courier New" w:hint="default"/>
      </w:rPr>
    </w:lvl>
    <w:lvl w:ilvl="5" w:tplc="CF22F638" w:tentative="1">
      <w:start w:val="1"/>
      <w:numFmt w:val="bullet"/>
      <w:lvlText w:val=""/>
      <w:lvlJc w:val="left"/>
      <w:pPr>
        <w:ind w:left="5028" w:hanging="360"/>
      </w:pPr>
      <w:rPr>
        <w:rFonts w:ascii="Wingdings" w:hAnsi="Wingdings" w:hint="default"/>
      </w:rPr>
    </w:lvl>
    <w:lvl w:ilvl="6" w:tplc="79B23612" w:tentative="1">
      <w:start w:val="1"/>
      <w:numFmt w:val="bullet"/>
      <w:lvlText w:val=""/>
      <w:lvlJc w:val="left"/>
      <w:pPr>
        <w:ind w:left="5748" w:hanging="360"/>
      </w:pPr>
      <w:rPr>
        <w:rFonts w:ascii="Symbol" w:hAnsi="Symbol" w:hint="default"/>
      </w:rPr>
    </w:lvl>
    <w:lvl w:ilvl="7" w:tplc="ACFCD65E" w:tentative="1">
      <w:start w:val="1"/>
      <w:numFmt w:val="bullet"/>
      <w:lvlText w:val="o"/>
      <w:lvlJc w:val="left"/>
      <w:pPr>
        <w:ind w:left="6468" w:hanging="360"/>
      </w:pPr>
      <w:rPr>
        <w:rFonts w:ascii="Courier New" w:hAnsi="Courier New" w:hint="default"/>
      </w:rPr>
    </w:lvl>
    <w:lvl w:ilvl="8" w:tplc="4D88DF50" w:tentative="1">
      <w:start w:val="1"/>
      <w:numFmt w:val="bullet"/>
      <w:lvlText w:val=""/>
      <w:lvlJc w:val="left"/>
      <w:pPr>
        <w:ind w:left="7188" w:hanging="360"/>
      </w:pPr>
      <w:rPr>
        <w:rFonts w:ascii="Wingdings" w:hAnsi="Wingdings" w:hint="default"/>
      </w:rPr>
    </w:lvl>
  </w:abstractNum>
  <w:abstractNum w:abstractNumId="44">
    <w:nsid w:val="27261CC7"/>
    <w:multiLevelType w:val="singleLevel"/>
    <w:tmpl w:val="05B4023E"/>
    <w:lvl w:ilvl="0">
      <w:start w:val="1"/>
      <w:numFmt w:val="bullet"/>
      <w:pStyle w:val="a5"/>
      <w:lvlText w:val=""/>
      <w:lvlJc w:val="left"/>
      <w:pPr>
        <w:tabs>
          <w:tab w:val="num" w:pos="360"/>
        </w:tabs>
        <w:ind w:left="360" w:hanging="360"/>
      </w:pPr>
      <w:rPr>
        <w:rFonts w:ascii="Symbol" w:hAnsi="Symbol" w:hint="default"/>
      </w:rPr>
    </w:lvl>
  </w:abstractNum>
  <w:abstractNum w:abstractNumId="45">
    <w:nsid w:val="28D52A92"/>
    <w:multiLevelType w:val="hybridMultilevel"/>
    <w:tmpl w:val="3DBA56CC"/>
    <w:lvl w:ilvl="0" w:tplc="EDFEC312">
      <w:start w:val="1"/>
      <w:numFmt w:val="decimal"/>
      <w:pStyle w:val="a6"/>
      <w:lvlText w:val="%1)"/>
      <w:lvlJc w:val="left"/>
      <w:pPr>
        <w:tabs>
          <w:tab w:val="num" w:pos="1134"/>
        </w:tabs>
        <w:ind w:left="1191" w:hanging="340"/>
      </w:pPr>
      <w:rPr>
        <w:rFonts w:cs="Times New Roman"/>
      </w:rPr>
    </w:lvl>
    <w:lvl w:ilvl="1" w:tplc="326EF744">
      <w:start w:val="1"/>
      <w:numFmt w:val="bullet"/>
      <w:lvlText w:val="o"/>
      <w:lvlJc w:val="left"/>
      <w:pPr>
        <w:tabs>
          <w:tab w:val="num" w:pos="1440"/>
        </w:tabs>
        <w:ind w:left="1440" w:hanging="360"/>
      </w:pPr>
      <w:rPr>
        <w:rFonts w:ascii="Courier New" w:hAnsi="Courier New" w:hint="default"/>
      </w:rPr>
    </w:lvl>
    <w:lvl w:ilvl="2" w:tplc="7DFED59A">
      <w:start w:val="1"/>
      <w:numFmt w:val="bullet"/>
      <w:lvlText w:val=""/>
      <w:lvlJc w:val="left"/>
      <w:pPr>
        <w:tabs>
          <w:tab w:val="num" w:pos="2160"/>
        </w:tabs>
        <w:ind w:left="2160" w:hanging="360"/>
      </w:pPr>
      <w:rPr>
        <w:rFonts w:ascii="Wingdings" w:hAnsi="Wingdings" w:hint="default"/>
      </w:rPr>
    </w:lvl>
    <w:lvl w:ilvl="3" w:tplc="F868368A">
      <w:start w:val="1"/>
      <w:numFmt w:val="bullet"/>
      <w:lvlText w:val=""/>
      <w:lvlJc w:val="left"/>
      <w:pPr>
        <w:tabs>
          <w:tab w:val="num" w:pos="2880"/>
        </w:tabs>
        <w:ind w:left="2880" w:hanging="360"/>
      </w:pPr>
      <w:rPr>
        <w:rFonts w:ascii="Symbol" w:hAnsi="Symbol" w:hint="default"/>
      </w:rPr>
    </w:lvl>
    <w:lvl w:ilvl="4" w:tplc="D4929FE4">
      <w:start w:val="1"/>
      <w:numFmt w:val="bullet"/>
      <w:lvlText w:val="o"/>
      <w:lvlJc w:val="left"/>
      <w:pPr>
        <w:tabs>
          <w:tab w:val="num" w:pos="3600"/>
        </w:tabs>
        <w:ind w:left="3600" w:hanging="360"/>
      </w:pPr>
      <w:rPr>
        <w:rFonts w:ascii="Courier New" w:hAnsi="Courier New" w:hint="default"/>
      </w:rPr>
    </w:lvl>
    <w:lvl w:ilvl="5" w:tplc="660C67C4">
      <w:start w:val="1"/>
      <w:numFmt w:val="bullet"/>
      <w:lvlText w:val=""/>
      <w:lvlJc w:val="left"/>
      <w:pPr>
        <w:tabs>
          <w:tab w:val="num" w:pos="4320"/>
        </w:tabs>
        <w:ind w:left="4320" w:hanging="360"/>
      </w:pPr>
      <w:rPr>
        <w:rFonts w:ascii="Wingdings" w:hAnsi="Wingdings" w:hint="default"/>
      </w:rPr>
    </w:lvl>
    <w:lvl w:ilvl="6" w:tplc="3DB6FA46">
      <w:start w:val="1"/>
      <w:numFmt w:val="bullet"/>
      <w:lvlText w:val=""/>
      <w:lvlJc w:val="left"/>
      <w:pPr>
        <w:tabs>
          <w:tab w:val="num" w:pos="5040"/>
        </w:tabs>
        <w:ind w:left="5040" w:hanging="360"/>
      </w:pPr>
      <w:rPr>
        <w:rFonts w:ascii="Symbol" w:hAnsi="Symbol" w:hint="default"/>
      </w:rPr>
    </w:lvl>
    <w:lvl w:ilvl="7" w:tplc="EF1C844A">
      <w:start w:val="1"/>
      <w:numFmt w:val="bullet"/>
      <w:lvlText w:val="o"/>
      <w:lvlJc w:val="left"/>
      <w:pPr>
        <w:tabs>
          <w:tab w:val="num" w:pos="5760"/>
        </w:tabs>
        <w:ind w:left="5760" w:hanging="360"/>
      </w:pPr>
      <w:rPr>
        <w:rFonts w:ascii="Courier New" w:hAnsi="Courier New" w:hint="default"/>
      </w:rPr>
    </w:lvl>
    <w:lvl w:ilvl="8" w:tplc="708AC56A">
      <w:start w:val="1"/>
      <w:numFmt w:val="bullet"/>
      <w:lvlText w:val=""/>
      <w:lvlJc w:val="left"/>
      <w:pPr>
        <w:tabs>
          <w:tab w:val="num" w:pos="6480"/>
        </w:tabs>
        <w:ind w:left="6480" w:hanging="360"/>
      </w:pPr>
      <w:rPr>
        <w:rFonts w:ascii="Wingdings" w:hAnsi="Wingdings" w:hint="default"/>
      </w:rPr>
    </w:lvl>
  </w:abstractNum>
  <w:abstractNum w:abstractNumId="46">
    <w:nsid w:val="28D66432"/>
    <w:multiLevelType w:val="hybridMultilevel"/>
    <w:tmpl w:val="3962CC76"/>
    <w:styleLink w:val="11111115"/>
    <w:lvl w:ilvl="0" w:tplc="D9E47D7E">
      <w:start w:val="1"/>
      <w:numFmt w:val="bullet"/>
      <w:lvlText w:val=""/>
      <w:lvlJc w:val="left"/>
      <w:pPr>
        <w:tabs>
          <w:tab w:val="num" w:pos="1080"/>
        </w:tabs>
        <w:ind w:left="1080" w:hanging="360"/>
      </w:pPr>
      <w:rPr>
        <w:rFonts w:ascii="Symbol" w:hAnsi="Symbol" w:hint="default"/>
      </w:rPr>
    </w:lvl>
    <w:lvl w:ilvl="1" w:tplc="C4962F3A">
      <w:start w:val="1"/>
      <w:numFmt w:val="decimal"/>
      <w:lvlText w:val="%2."/>
      <w:lvlJc w:val="left"/>
      <w:pPr>
        <w:tabs>
          <w:tab w:val="num" w:pos="1440"/>
        </w:tabs>
        <w:ind w:left="1440" w:hanging="360"/>
      </w:pPr>
    </w:lvl>
    <w:lvl w:ilvl="2" w:tplc="0C022420">
      <w:start w:val="1"/>
      <w:numFmt w:val="decimal"/>
      <w:lvlText w:val="%3."/>
      <w:lvlJc w:val="left"/>
      <w:pPr>
        <w:tabs>
          <w:tab w:val="num" w:pos="2160"/>
        </w:tabs>
        <w:ind w:left="2160" w:hanging="360"/>
      </w:pPr>
    </w:lvl>
    <w:lvl w:ilvl="3" w:tplc="57720794">
      <w:start w:val="1"/>
      <w:numFmt w:val="decimal"/>
      <w:lvlText w:val="%4."/>
      <w:lvlJc w:val="left"/>
      <w:pPr>
        <w:tabs>
          <w:tab w:val="num" w:pos="2880"/>
        </w:tabs>
        <w:ind w:left="2880" w:hanging="360"/>
      </w:pPr>
    </w:lvl>
    <w:lvl w:ilvl="4" w:tplc="2BF821CE">
      <w:start w:val="1"/>
      <w:numFmt w:val="decimal"/>
      <w:lvlText w:val="%5."/>
      <w:lvlJc w:val="left"/>
      <w:pPr>
        <w:tabs>
          <w:tab w:val="num" w:pos="3600"/>
        </w:tabs>
        <w:ind w:left="3600" w:hanging="360"/>
      </w:pPr>
    </w:lvl>
    <w:lvl w:ilvl="5" w:tplc="3E0A7BE6">
      <w:start w:val="1"/>
      <w:numFmt w:val="decimal"/>
      <w:lvlText w:val="%6."/>
      <w:lvlJc w:val="left"/>
      <w:pPr>
        <w:tabs>
          <w:tab w:val="num" w:pos="4320"/>
        </w:tabs>
        <w:ind w:left="4320" w:hanging="360"/>
      </w:pPr>
    </w:lvl>
    <w:lvl w:ilvl="6" w:tplc="CA084BB8">
      <w:start w:val="1"/>
      <w:numFmt w:val="decimal"/>
      <w:lvlText w:val="%7."/>
      <w:lvlJc w:val="left"/>
      <w:pPr>
        <w:tabs>
          <w:tab w:val="num" w:pos="5040"/>
        </w:tabs>
        <w:ind w:left="5040" w:hanging="360"/>
      </w:pPr>
    </w:lvl>
    <w:lvl w:ilvl="7" w:tplc="57304A10">
      <w:start w:val="1"/>
      <w:numFmt w:val="decimal"/>
      <w:lvlText w:val="%8."/>
      <w:lvlJc w:val="left"/>
      <w:pPr>
        <w:tabs>
          <w:tab w:val="num" w:pos="5760"/>
        </w:tabs>
        <w:ind w:left="5760" w:hanging="360"/>
      </w:pPr>
    </w:lvl>
    <w:lvl w:ilvl="8" w:tplc="DC86B33E">
      <w:start w:val="1"/>
      <w:numFmt w:val="decimal"/>
      <w:lvlText w:val="%9."/>
      <w:lvlJc w:val="left"/>
      <w:pPr>
        <w:tabs>
          <w:tab w:val="num" w:pos="6480"/>
        </w:tabs>
        <w:ind w:left="6480" w:hanging="360"/>
      </w:pPr>
    </w:lvl>
  </w:abstractNum>
  <w:abstractNum w:abstractNumId="47">
    <w:nsid w:val="29B945F4"/>
    <w:multiLevelType w:val="hybridMultilevel"/>
    <w:tmpl w:val="B34E2CBC"/>
    <w:styleLink w:val="ArticleSection11"/>
    <w:lvl w:ilvl="0" w:tplc="64989E86">
      <w:start w:val="1"/>
      <w:numFmt w:val="bullet"/>
      <w:lvlText w:val=""/>
      <w:lvlJc w:val="left"/>
      <w:pPr>
        <w:ind w:left="1429" w:hanging="360"/>
      </w:pPr>
      <w:rPr>
        <w:rFonts w:ascii="Symbol" w:hAnsi="Symbol" w:hint="default"/>
      </w:rPr>
    </w:lvl>
    <w:lvl w:ilvl="1" w:tplc="0D4C9F1C" w:tentative="1">
      <w:start w:val="1"/>
      <w:numFmt w:val="bullet"/>
      <w:lvlText w:val="o"/>
      <w:lvlJc w:val="left"/>
      <w:pPr>
        <w:ind w:left="2149" w:hanging="360"/>
      </w:pPr>
      <w:rPr>
        <w:rFonts w:ascii="Courier New" w:hAnsi="Courier New" w:cs="Courier New" w:hint="default"/>
      </w:rPr>
    </w:lvl>
    <w:lvl w:ilvl="2" w:tplc="7A7EA8FA" w:tentative="1">
      <w:start w:val="1"/>
      <w:numFmt w:val="bullet"/>
      <w:lvlText w:val=""/>
      <w:lvlJc w:val="left"/>
      <w:pPr>
        <w:ind w:left="2869" w:hanging="360"/>
      </w:pPr>
      <w:rPr>
        <w:rFonts w:ascii="Wingdings" w:hAnsi="Wingdings" w:hint="default"/>
      </w:rPr>
    </w:lvl>
    <w:lvl w:ilvl="3" w:tplc="EC983F48" w:tentative="1">
      <w:start w:val="1"/>
      <w:numFmt w:val="bullet"/>
      <w:lvlText w:val=""/>
      <w:lvlJc w:val="left"/>
      <w:pPr>
        <w:ind w:left="3589" w:hanging="360"/>
      </w:pPr>
      <w:rPr>
        <w:rFonts w:ascii="Symbol" w:hAnsi="Symbol" w:hint="default"/>
      </w:rPr>
    </w:lvl>
    <w:lvl w:ilvl="4" w:tplc="32660488" w:tentative="1">
      <w:start w:val="1"/>
      <w:numFmt w:val="bullet"/>
      <w:lvlText w:val="o"/>
      <w:lvlJc w:val="left"/>
      <w:pPr>
        <w:ind w:left="4309" w:hanging="360"/>
      </w:pPr>
      <w:rPr>
        <w:rFonts w:ascii="Courier New" w:hAnsi="Courier New" w:cs="Courier New" w:hint="default"/>
      </w:rPr>
    </w:lvl>
    <w:lvl w:ilvl="5" w:tplc="431AD220" w:tentative="1">
      <w:start w:val="1"/>
      <w:numFmt w:val="bullet"/>
      <w:lvlText w:val=""/>
      <w:lvlJc w:val="left"/>
      <w:pPr>
        <w:ind w:left="5029" w:hanging="360"/>
      </w:pPr>
      <w:rPr>
        <w:rFonts w:ascii="Wingdings" w:hAnsi="Wingdings" w:hint="default"/>
      </w:rPr>
    </w:lvl>
    <w:lvl w:ilvl="6" w:tplc="C11A8DBE" w:tentative="1">
      <w:start w:val="1"/>
      <w:numFmt w:val="bullet"/>
      <w:lvlText w:val=""/>
      <w:lvlJc w:val="left"/>
      <w:pPr>
        <w:ind w:left="5749" w:hanging="360"/>
      </w:pPr>
      <w:rPr>
        <w:rFonts w:ascii="Symbol" w:hAnsi="Symbol" w:hint="default"/>
      </w:rPr>
    </w:lvl>
    <w:lvl w:ilvl="7" w:tplc="325C604A" w:tentative="1">
      <w:start w:val="1"/>
      <w:numFmt w:val="bullet"/>
      <w:lvlText w:val="o"/>
      <w:lvlJc w:val="left"/>
      <w:pPr>
        <w:ind w:left="6469" w:hanging="360"/>
      </w:pPr>
      <w:rPr>
        <w:rFonts w:ascii="Courier New" w:hAnsi="Courier New" w:cs="Courier New" w:hint="default"/>
      </w:rPr>
    </w:lvl>
    <w:lvl w:ilvl="8" w:tplc="946A5434" w:tentative="1">
      <w:start w:val="1"/>
      <w:numFmt w:val="bullet"/>
      <w:lvlText w:val=""/>
      <w:lvlJc w:val="left"/>
      <w:pPr>
        <w:ind w:left="7189" w:hanging="360"/>
      </w:pPr>
      <w:rPr>
        <w:rFonts w:ascii="Wingdings" w:hAnsi="Wingdings" w:hint="default"/>
      </w:rPr>
    </w:lvl>
  </w:abstractNum>
  <w:abstractNum w:abstractNumId="48">
    <w:nsid w:val="29F42477"/>
    <w:multiLevelType w:val="multilevel"/>
    <w:tmpl w:val="2B084124"/>
    <w:lvl w:ilvl="0">
      <w:start w:val="1"/>
      <w:numFmt w:val="decimal"/>
      <w:lvlText w:val="%1."/>
      <w:lvlJc w:val="left"/>
      <w:pPr>
        <w:ind w:left="360" w:hanging="360"/>
      </w:pPr>
      <w:rPr>
        <w:sz w:val="24"/>
        <w:szCs w:val="24"/>
      </w:rPr>
    </w:lvl>
    <w:lvl w:ilvl="1">
      <w:start w:val="1"/>
      <w:numFmt w:val="decimal"/>
      <w:lvlText w:val="%1.%2."/>
      <w:lvlJc w:val="left"/>
      <w:pPr>
        <w:ind w:left="792" w:hanging="432"/>
      </w:pPr>
      <w:rPr>
        <w:b/>
      </w:rPr>
    </w:lvl>
    <w:lvl w:ilvl="2">
      <w:start w:val="1"/>
      <w:numFmt w:val="decimal"/>
      <w:lvlText w:val="%1.%2.%3."/>
      <w:lvlJc w:val="left"/>
      <w:pPr>
        <w:ind w:left="1224" w:hanging="504"/>
      </w:pPr>
      <w:rPr>
        <w:b w:val="0"/>
        <w:sz w:val="24"/>
        <w:szCs w:val="24"/>
      </w:rPr>
    </w:lvl>
    <w:lvl w:ilvl="3">
      <w:start w:val="1"/>
      <w:numFmt w:val="decimal"/>
      <w:lvlText w:val="%1.%2.%3.%4."/>
      <w:lvlJc w:val="left"/>
      <w:pPr>
        <w:ind w:left="1783" w:hanging="648"/>
      </w:pPr>
      <w:rPr>
        <w:rFonts w:ascii="Times New Roman" w:hAnsi="Times New Roman" w:cs="Times New Roman" w:hint="default"/>
        <w:b w:val="0"/>
        <w:i w:val="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2ACE5174"/>
    <w:multiLevelType w:val="hybridMultilevel"/>
    <w:tmpl w:val="8D8A7BD2"/>
    <w:lvl w:ilvl="0" w:tplc="545CE66A">
      <w:start w:val="1"/>
      <w:numFmt w:val="bullet"/>
      <w:pStyle w:val="a7"/>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2D426A72"/>
    <w:multiLevelType w:val="hybridMultilevel"/>
    <w:tmpl w:val="C6ECE8AA"/>
    <w:styleLink w:val="411"/>
    <w:lvl w:ilvl="0" w:tplc="2E0CD0AC">
      <w:start w:val="1"/>
      <w:numFmt w:val="bullet"/>
      <w:lvlText w:val="‒"/>
      <w:lvlJc w:val="left"/>
      <w:pPr>
        <w:ind w:left="1429" w:hanging="360"/>
      </w:pPr>
      <w:rPr>
        <w:rFonts w:ascii="Times New Roman" w:hAnsi="Times New Roman" w:cs="Times New Roman" w:hint="default"/>
      </w:rPr>
    </w:lvl>
    <w:lvl w:ilvl="1" w:tplc="DC30CD54" w:tentative="1">
      <w:start w:val="1"/>
      <w:numFmt w:val="bullet"/>
      <w:lvlText w:val="o"/>
      <w:lvlJc w:val="left"/>
      <w:pPr>
        <w:ind w:left="2149" w:hanging="360"/>
      </w:pPr>
      <w:rPr>
        <w:rFonts w:ascii="Courier New" w:hAnsi="Courier New" w:cs="Courier New" w:hint="default"/>
      </w:rPr>
    </w:lvl>
    <w:lvl w:ilvl="2" w:tplc="B560A188" w:tentative="1">
      <w:start w:val="1"/>
      <w:numFmt w:val="bullet"/>
      <w:lvlText w:val=""/>
      <w:lvlJc w:val="left"/>
      <w:pPr>
        <w:ind w:left="2869" w:hanging="360"/>
      </w:pPr>
      <w:rPr>
        <w:rFonts w:ascii="Wingdings" w:hAnsi="Wingdings" w:hint="default"/>
      </w:rPr>
    </w:lvl>
    <w:lvl w:ilvl="3" w:tplc="6BF8A900" w:tentative="1">
      <w:start w:val="1"/>
      <w:numFmt w:val="bullet"/>
      <w:lvlText w:val=""/>
      <w:lvlJc w:val="left"/>
      <w:pPr>
        <w:ind w:left="3589" w:hanging="360"/>
      </w:pPr>
      <w:rPr>
        <w:rFonts w:ascii="Symbol" w:hAnsi="Symbol" w:hint="default"/>
      </w:rPr>
    </w:lvl>
    <w:lvl w:ilvl="4" w:tplc="E522FF66" w:tentative="1">
      <w:start w:val="1"/>
      <w:numFmt w:val="bullet"/>
      <w:lvlText w:val="o"/>
      <w:lvlJc w:val="left"/>
      <w:pPr>
        <w:ind w:left="4309" w:hanging="360"/>
      </w:pPr>
      <w:rPr>
        <w:rFonts w:ascii="Courier New" w:hAnsi="Courier New" w:cs="Courier New" w:hint="default"/>
      </w:rPr>
    </w:lvl>
    <w:lvl w:ilvl="5" w:tplc="7E723AB6" w:tentative="1">
      <w:start w:val="1"/>
      <w:numFmt w:val="bullet"/>
      <w:lvlText w:val=""/>
      <w:lvlJc w:val="left"/>
      <w:pPr>
        <w:ind w:left="5029" w:hanging="360"/>
      </w:pPr>
      <w:rPr>
        <w:rFonts w:ascii="Wingdings" w:hAnsi="Wingdings" w:hint="default"/>
      </w:rPr>
    </w:lvl>
    <w:lvl w:ilvl="6" w:tplc="DB365FB6" w:tentative="1">
      <w:start w:val="1"/>
      <w:numFmt w:val="bullet"/>
      <w:lvlText w:val=""/>
      <w:lvlJc w:val="left"/>
      <w:pPr>
        <w:ind w:left="5749" w:hanging="360"/>
      </w:pPr>
      <w:rPr>
        <w:rFonts w:ascii="Symbol" w:hAnsi="Symbol" w:hint="default"/>
      </w:rPr>
    </w:lvl>
    <w:lvl w:ilvl="7" w:tplc="2DCE9842" w:tentative="1">
      <w:start w:val="1"/>
      <w:numFmt w:val="bullet"/>
      <w:lvlText w:val="o"/>
      <w:lvlJc w:val="left"/>
      <w:pPr>
        <w:ind w:left="6469" w:hanging="360"/>
      </w:pPr>
      <w:rPr>
        <w:rFonts w:ascii="Courier New" w:hAnsi="Courier New" w:cs="Courier New" w:hint="default"/>
      </w:rPr>
    </w:lvl>
    <w:lvl w:ilvl="8" w:tplc="8F80C230" w:tentative="1">
      <w:start w:val="1"/>
      <w:numFmt w:val="bullet"/>
      <w:lvlText w:val=""/>
      <w:lvlJc w:val="left"/>
      <w:pPr>
        <w:ind w:left="7189" w:hanging="360"/>
      </w:pPr>
      <w:rPr>
        <w:rFonts w:ascii="Wingdings" w:hAnsi="Wingdings" w:hint="default"/>
      </w:rPr>
    </w:lvl>
  </w:abstractNum>
  <w:abstractNum w:abstractNumId="51">
    <w:nsid w:val="2D542F7F"/>
    <w:multiLevelType w:val="hybridMultilevel"/>
    <w:tmpl w:val="9E0A804C"/>
    <w:lvl w:ilvl="0" w:tplc="6B225A20">
      <w:start w:val="1"/>
      <w:numFmt w:val="bullet"/>
      <w:lvlText w:val=""/>
      <w:lvlJc w:val="left"/>
      <w:pPr>
        <w:ind w:left="1428" w:hanging="360"/>
      </w:pPr>
      <w:rPr>
        <w:rFonts w:ascii="Wingdings" w:hAnsi="Wingdings" w:hint="default"/>
      </w:rPr>
    </w:lvl>
    <w:lvl w:ilvl="1" w:tplc="EF68EDD2" w:tentative="1">
      <w:start w:val="1"/>
      <w:numFmt w:val="bullet"/>
      <w:lvlText w:val="o"/>
      <w:lvlJc w:val="left"/>
      <w:pPr>
        <w:ind w:left="2148" w:hanging="360"/>
      </w:pPr>
      <w:rPr>
        <w:rFonts w:ascii="Courier New" w:hAnsi="Courier New" w:cs="Courier New" w:hint="default"/>
      </w:rPr>
    </w:lvl>
    <w:lvl w:ilvl="2" w:tplc="40E4FAEE" w:tentative="1">
      <w:start w:val="1"/>
      <w:numFmt w:val="bullet"/>
      <w:lvlText w:val=""/>
      <w:lvlJc w:val="left"/>
      <w:pPr>
        <w:ind w:left="2868" w:hanging="360"/>
      </w:pPr>
      <w:rPr>
        <w:rFonts w:ascii="Wingdings" w:hAnsi="Wingdings" w:hint="default"/>
      </w:rPr>
    </w:lvl>
    <w:lvl w:ilvl="3" w:tplc="0B80A858" w:tentative="1">
      <w:start w:val="1"/>
      <w:numFmt w:val="bullet"/>
      <w:lvlText w:val=""/>
      <w:lvlJc w:val="left"/>
      <w:pPr>
        <w:ind w:left="3588" w:hanging="360"/>
      </w:pPr>
      <w:rPr>
        <w:rFonts w:ascii="Symbol" w:hAnsi="Symbol" w:hint="default"/>
      </w:rPr>
    </w:lvl>
    <w:lvl w:ilvl="4" w:tplc="A498D2CA" w:tentative="1">
      <w:start w:val="1"/>
      <w:numFmt w:val="bullet"/>
      <w:lvlText w:val="o"/>
      <w:lvlJc w:val="left"/>
      <w:pPr>
        <w:ind w:left="4308" w:hanging="360"/>
      </w:pPr>
      <w:rPr>
        <w:rFonts w:ascii="Courier New" w:hAnsi="Courier New" w:cs="Courier New" w:hint="default"/>
      </w:rPr>
    </w:lvl>
    <w:lvl w:ilvl="5" w:tplc="3BEAD190" w:tentative="1">
      <w:start w:val="1"/>
      <w:numFmt w:val="bullet"/>
      <w:lvlText w:val=""/>
      <w:lvlJc w:val="left"/>
      <w:pPr>
        <w:ind w:left="5028" w:hanging="360"/>
      </w:pPr>
      <w:rPr>
        <w:rFonts w:ascii="Wingdings" w:hAnsi="Wingdings" w:hint="default"/>
      </w:rPr>
    </w:lvl>
    <w:lvl w:ilvl="6" w:tplc="2B0A9708" w:tentative="1">
      <w:start w:val="1"/>
      <w:numFmt w:val="bullet"/>
      <w:lvlText w:val=""/>
      <w:lvlJc w:val="left"/>
      <w:pPr>
        <w:ind w:left="5748" w:hanging="360"/>
      </w:pPr>
      <w:rPr>
        <w:rFonts w:ascii="Symbol" w:hAnsi="Symbol" w:hint="default"/>
      </w:rPr>
    </w:lvl>
    <w:lvl w:ilvl="7" w:tplc="91EECBFA" w:tentative="1">
      <w:start w:val="1"/>
      <w:numFmt w:val="bullet"/>
      <w:lvlText w:val="o"/>
      <w:lvlJc w:val="left"/>
      <w:pPr>
        <w:ind w:left="6468" w:hanging="360"/>
      </w:pPr>
      <w:rPr>
        <w:rFonts w:ascii="Courier New" w:hAnsi="Courier New" w:cs="Courier New" w:hint="default"/>
      </w:rPr>
    </w:lvl>
    <w:lvl w:ilvl="8" w:tplc="DF7C4406" w:tentative="1">
      <w:start w:val="1"/>
      <w:numFmt w:val="bullet"/>
      <w:lvlText w:val=""/>
      <w:lvlJc w:val="left"/>
      <w:pPr>
        <w:ind w:left="7188" w:hanging="360"/>
      </w:pPr>
      <w:rPr>
        <w:rFonts w:ascii="Wingdings" w:hAnsi="Wingdings" w:hint="default"/>
      </w:rPr>
    </w:lvl>
  </w:abstractNum>
  <w:abstractNum w:abstractNumId="52">
    <w:nsid w:val="2E775833"/>
    <w:multiLevelType w:val="multilevel"/>
    <w:tmpl w:val="A7B8E4CA"/>
    <w:lvl w:ilvl="0">
      <w:start w:val="1"/>
      <w:numFmt w:val="decimal"/>
      <w:pStyle w:val="27"/>
      <w:lvlText w:val="%1."/>
      <w:lvlJc w:val="left"/>
      <w:pPr>
        <w:ind w:left="720" w:hanging="360"/>
      </w:pPr>
    </w:lvl>
    <w:lvl w:ilvl="1">
      <w:start w:val="1"/>
      <w:numFmt w:val="decimal"/>
      <w:pStyle w:val="a8"/>
      <w:isLgl/>
      <w:lvlText w:val="%1.%2."/>
      <w:lvlJc w:val="left"/>
      <w:pPr>
        <w:ind w:left="1440" w:hanging="720"/>
      </w:pPr>
      <w:rPr>
        <w:i w:val="0"/>
      </w:rPr>
    </w:lvl>
    <w:lvl w:ilvl="2">
      <w:start w:val="1"/>
      <w:numFmt w:val="decimal"/>
      <w:pStyle w:val="29"/>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53">
    <w:nsid w:val="2ECF7632"/>
    <w:multiLevelType w:val="multilevel"/>
    <w:tmpl w:val="5F9EA79A"/>
    <w:styleLink w:val="a9"/>
    <w:lvl w:ilvl="0">
      <w:start w:val="1"/>
      <w:numFmt w:val="decimal"/>
      <w:lvlText w:val="%1."/>
      <w:lvlJc w:val="left"/>
      <w:pPr>
        <w:ind w:left="1531" w:hanging="822"/>
      </w:pPr>
      <w:rPr>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4">
    <w:nsid w:val="2EE11AC4"/>
    <w:multiLevelType w:val="hybridMultilevel"/>
    <w:tmpl w:val="29C6FACA"/>
    <w:styleLink w:val="1ai21"/>
    <w:lvl w:ilvl="0" w:tplc="2BA8119A">
      <w:start w:val="1"/>
      <w:numFmt w:val="decimal"/>
      <w:lvlText w:val="%1"/>
      <w:lvlJc w:val="left"/>
      <w:pPr>
        <w:ind w:left="360" w:hanging="360"/>
      </w:pPr>
      <w:rPr>
        <w:rFonts w:cs="Times New Roman" w:hint="default"/>
        <w:b w:val="0"/>
      </w:rPr>
    </w:lvl>
    <w:lvl w:ilvl="1" w:tplc="8370C4D6" w:tentative="1">
      <w:start w:val="1"/>
      <w:numFmt w:val="lowerLetter"/>
      <w:lvlText w:val="%2."/>
      <w:lvlJc w:val="left"/>
      <w:pPr>
        <w:ind w:left="1080" w:hanging="360"/>
      </w:pPr>
      <w:rPr>
        <w:rFonts w:cs="Times New Roman"/>
      </w:rPr>
    </w:lvl>
    <w:lvl w:ilvl="2" w:tplc="EEFA9C0E" w:tentative="1">
      <w:start w:val="1"/>
      <w:numFmt w:val="lowerRoman"/>
      <w:lvlText w:val="%3."/>
      <w:lvlJc w:val="right"/>
      <w:pPr>
        <w:ind w:left="1800" w:hanging="180"/>
      </w:pPr>
      <w:rPr>
        <w:rFonts w:cs="Times New Roman"/>
      </w:rPr>
    </w:lvl>
    <w:lvl w:ilvl="3" w:tplc="496E60EC" w:tentative="1">
      <w:start w:val="1"/>
      <w:numFmt w:val="decimal"/>
      <w:lvlText w:val="%4."/>
      <w:lvlJc w:val="left"/>
      <w:pPr>
        <w:ind w:left="2520" w:hanging="360"/>
      </w:pPr>
      <w:rPr>
        <w:rFonts w:cs="Times New Roman"/>
      </w:rPr>
    </w:lvl>
    <w:lvl w:ilvl="4" w:tplc="A02E8FC2" w:tentative="1">
      <w:start w:val="1"/>
      <w:numFmt w:val="lowerLetter"/>
      <w:lvlText w:val="%5."/>
      <w:lvlJc w:val="left"/>
      <w:pPr>
        <w:ind w:left="3240" w:hanging="360"/>
      </w:pPr>
      <w:rPr>
        <w:rFonts w:cs="Times New Roman"/>
      </w:rPr>
    </w:lvl>
    <w:lvl w:ilvl="5" w:tplc="AB00C6F6" w:tentative="1">
      <w:start w:val="1"/>
      <w:numFmt w:val="lowerRoman"/>
      <w:lvlText w:val="%6."/>
      <w:lvlJc w:val="right"/>
      <w:pPr>
        <w:ind w:left="3960" w:hanging="180"/>
      </w:pPr>
      <w:rPr>
        <w:rFonts w:cs="Times New Roman"/>
      </w:rPr>
    </w:lvl>
    <w:lvl w:ilvl="6" w:tplc="5A2CC044" w:tentative="1">
      <w:start w:val="1"/>
      <w:numFmt w:val="decimal"/>
      <w:lvlText w:val="%7."/>
      <w:lvlJc w:val="left"/>
      <w:pPr>
        <w:ind w:left="4680" w:hanging="360"/>
      </w:pPr>
      <w:rPr>
        <w:rFonts w:cs="Times New Roman"/>
      </w:rPr>
    </w:lvl>
    <w:lvl w:ilvl="7" w:tplc="8442613C" w:tentative="1">
      <w:start w:val="1"/>
      <w:numFmt w:val="lowerLetter"/>
      <w:lvlText w:val="%8."/>
      <w:lvlJc w:val="left"/>
      <w:pPr>
        <w:ind w:left="5400" w:hanging="360"/>
      </w:pPr>
      <w:rPr>
        <w:rFonts w:cs="Times New Roman"/>
      </w:rPr>
    </w:lvl>
    <w:lvl w:ilvl="8" w:tplc="C80E6CCA" w:tentative="1">
      <w:start w:val="1"/>
      <w:numFmt w:val="lowerRoman"/>
      <w:lvlText w:val="%9."/>
      <w:lvlJc w:val="right"/>
      <w:pPr>
        <w:ind w:left="6120" w:hanging="180"/>
      </w:pPr>
      <w:rPr>
        <w:rFonts w:cs="Times New Roman"/>
      </w:rPr>
    </w:lvl>
  </w:abstractNum>
  <w:abstractNum w:abstractNumId="55">
    <w:nsid w:val="2F7E3906"/>
    <w:multiLevelType w:val="hybridMultilevel"/>
    <w:tmpl w:val="D06698A2"/>
    <w:styleLink w:val="1ai27"/>
    <w:lvl w:ilvl="0" w:tplc="5944E168">
      <w:start w:val="1"/>
      <w:numFmt w:val="bullet"/>
      <w:lvlText w:val="-"/>
      <w:lvlJc w:val="left"/>
      <w:pPr>
        <w:tabs>
          <w:tab w:val="num" w:pos="2029"/>
        </w:tabs>
        <w:ind w:left="2029" w:hanging="360"/>
      </w:pPr>
      <w:rPr>
        <w:rFonts w:ascii="Courier New" w:hAnsi="Courier New" w:hint="default"/>
      </w:rPr>
    </w:lvl>
    <w:lvl w:ilvl="1" w:tplc="CFC09C68" w:tentative="1">
      <w:start w:val="1"/>
      <w:numFmt w:val="bullet"/>
      <w:lvlText w:val="o"/>
      <w:lvlJc w:val="left"/>
      <w:pPr>
        <w:tabs>
          <w:tab w:val="num" w:pos="2148"/>
        </w:tabs>
        <w:ind w:left="2148" w:hanging="360"/>
      </w:pPr>
      <w:rPr>
        <w:rFonts w:ascii="Courier New" w:hAnsi="Courier New" w:cs="Courier New" w:hint="default"/>
      </w:rPr>
    </w:lvl>
    <w:lvl w:ilvl="2" w:tplc="E2E65384" w:tentative="1">
      <w:start w:val="1"/>
      <w:numFmt w:val="bullet"/>
      <w:lvlText w:val=""/>
      <w:lvlJc w:val="left"/>
      <w:pPr>
        <w:tabs>
          <w:tab w:val="num" w:pos="2868"/>
        </w:tabs>
        <w:ind w:left="2868" w:hanging="360"/>
      </w:pPr>
      <w:rPr>
        <w:rFonts w:ascii="Wingdings" w:hAnsi="Wingdings" w:hint="default"/>
      </w:rPr>
    </w:lvl>
    <w:lvl w:ilvl="3" w:tplc="5784CF80" w:tentative="1">
      <w:start w:val="1"/>
      <w:numFmt w:val="bullet"/>
      <w:lvlText w:val=""/>
      <w:lvlJc w:val="left"/>
      <w:pPr>
        <w:tabs>
          <w:tab w:val="num" w:pos="3588"/>
        </w:tabs>
        <w:ind w:left="3588" w:hanging="360"/>
      </w:pPr>
      <w:rPr>
        <w:rFonts w:ascii="Symbol" w:hAnsi="Symbol" w:hint="default"/>
      </w:rPr>
    </w:lvl>
    <w:lvl w:ilvl="4" w:tplc="18D03608" w:tentative="1">
      <w:start w:val="1"/>
      <w:numFmt w:val="bullet"/>
      <w:lvlText w:val="o"/>
      <w:lvlJc w:val="left"/>
      <w:pPr>
        <w:tabs>
          <w:tab w:val="num" w:pos="4308"/>
        </w:tabs>
        <w:ind w:left="4308" w:hanging="360"/>
      </w:pPr>
      <w:rPr>
        <w:rFonts w:ascii="Courier New" w:hAnsi="Courier New" w:cs="Courier New" w:hint="default"/>
      </w:rPr>
    </w:lvl>
    <w:lvl w:ilvl="5" w:tplc="52D060DE" w:tentative="1">
      <w:start w:val="1"/>
      <w:numFmt w:val="bullet"/>
      <w:lvlText w:val=""/>
      <w:lvlJc w:val="left"/>
      <w:pPr>
        <w:tabs>
          <w:tab w:val="num" w:pos="5028"/>
        </w:tabs>
        <w:ind w:left="5028" w:hanging="360"/>
      </w:pPr>
      <w:rPr>
        <w:rFonts w:ascii="Wingdings" w:hAnsi="Wingdings" w:hint="default"/>
      </w:rPr>
    </w:lvl>
    <w:lvl w:ilvl="6" w:tplc="ADDC6DD4" w:tentative="1">
      <w:start w:val="1"/>
      <w:numFmt w:val="bullet"/>
      <w:lvlText w:val=""/>
      <w:lvlJc w:val="left"/>
      <w:pPr>
        <w:tabs>
          <w:tab w:val="num" w:pos="5748"/>
        </w:tabs>
        <w:ind w:left="5748" w:hanging="360"/>
      </w:pPr>
      <w:rPr>
        <w:rFonts w:ascii="Symbol" w:hAnsi="Symbol" w:hint="default"/>
      </w:rPr>
    </w:lvl>
    <w:lvl w:ilvl="7" w:tplc="DA14B746" w:tentative="1">
      <w:start w:val="1"/>
      <w:numFmt w:val="bullet"/>
      <w:lvlText w:val="o"/>
      <w:lvlJc w:val="left"/>
      <w:pPr>
        <w:tabs>
          <w:tab w:val="num" w:pos="6468"/>
        </w:tabs>
        <w:ind w:left="6468" w:hanging="360"/>
      </w:pPr>
      <w:rPr>
        <w:rFonts w:ascii="Courier New" w:hAnsi="Courier New" w:cs="Courier New" w:hint="default"/>
      </w:rPr>
    </w:lvl>
    <w:lvl w:ilvl="8" w:tplc="7D54A798" w:tentative="1">
      <w:start w:val="1"/>
      <w:numFmt w:val="bullet"/>
      <w:lvlText w:val=""/>
      <w:lvlJc w:val="left"/>
      <w:pPr>
        <w:tabs>
          <w:tab w:val="num" w:pos="7188"/>
        </w:tabs>
        <w:ind w:left="7188" w:hanging="360"/>
      </w:pPr>
      <w:rPr>
        <w:rFonts w:ascii="Wingdings" w:hAnsi="Wingdings" w:hint="default"/>
      </w:rPr>
    </w:lvl>
  </w:abstractNum>
  <w:abstractNum w:abstractNumId="56">
    <w:nsid w:val="33306716"/>
    <w:multiLevelType w:val="hybridMultilevel"/>
    <w:tmpl w:val="8648D9CE"/>
    <w:lvl w:ilvl="0" w:tplc="BBC85702">
      <w:start w:val="1"/>
      <w:numFmt w:val="decimal"/>
      <w:pStyle w:val="1230"/>
      <w:lvlText w:val="%1)"/>
      <w:lvlJc w:val="right"/>
      <w:pPr>
        <w:tabs>
          <w:tab w:val="num" w:pos="1003"/>
        </w:tabs>
        <w:ind w:left="1003" w:hanging="283"/>
      </w:pPr>
    </w:lvl>
    <w:lvl w:ilvl="1" w:tplc="4732B600">
      <w:start w:val="1"/>
      <w:numFmt w:val="decimal"/>
      <w:lvlText w:val="%2."/>
      <w:lvlJc w:val="left"/>
      <w:pPr>
        <w:tabs>
          <w:tab w:val="num" w:pos="1440"/>
        </w:tabs>
        <w:ind w:left="1440" w:hanging="360"/>
      </w:pPr>
    </w:lvl>
    <w:lvl w:ilvl="2" w:tplc="C61E1DBA">
      <w:start w:val="1"/>
      <w:numFmt w:val="decimal"/>
      <w:lvlText w:val="%3."/>
      <w:lvlJc w:val="left"/>
      <w:pPr>
        <w:tabs>
          <w:tab w:val="num" w:pos="2160"/>
        </w:tabs>
        <w:ind w:left="2160" w:hanging="360"/>
      </w:pPr>
    </w:lvl>
    <w:lvl w:ilvl="3" w:tplc="D28E33E0">
      <w:start w:val="1"/>
      <w:numFmt w:val="decimal"/>
      <w:lvlText w:val="%4."/>
      <w:lvlJc w:val="left"/>
      <w:pPr>
        <w:tabs>
          <w:tab w:val="num" w:pos="2880"/>
        </w:tabs>
        <w:ind w:left="2880" w:hanging="360"/>
      </w:pPr>
    </w:lvl>
    <w:lvl w:ilvl="4" w:tplc="7C0EC500">
      <w:start w:val="1"/>
      <w:numFmt w:val="decimal"/>
      <w:lvlText w:val="%5."/>
      <w:lvlJc w:val="left"/>
      <w:pPr>
        <w:tabs>
          <w:tab w:val="num" w:pos="3600"/>
        </w:tabs>
        <w:ind w:left="3600" w:hanging="360"/>
      </w:pPr>
    </w:lvl>
    <w:lvl w:ilvl="5" w:tplc="28FA6736">
      <w:start w:val="1"/>
      <w:numFmt w:val="decimal"/>
      <w:lvlText w:val="%6."/>
      <w:lvlJc w:val="left"/>
      <w:pPr>
        <w:tabs>
          <w:tab w:val="num" w:pos="4320"/>
        </w:tabs>
        <w:ind w:left="4320" w:hanging="360"/>
      </w:pPr>
    </w:lvl>
    <w:lvl w:ilvl="6" w:tplc="DC2C29F8">
      <w:start w:val="1"/>
      <w:numFmt w:val="decimal"/>
      <w:lvlText w:val="%7."/>
      <w:lvlJc w:val="left"/>
      <w:pPr>
        <w:tabs>
          <w:tab w:val="num" w:pos="5040"/>
        </w:tabs>
        <w:ind w:left="5040" w:hanging="360"/>
      </w:pPr>
    </w:lvl>
    <w:lvl w:ilvl="7" w:tplc="6DCA7BC4">
      <w:start w:val="1"/>
      <w:numFmt w:val="decimal"/>
      <w:lvlText w:val="%8."/>
      <w:lvlJc w:val="left"/>
      <w:pPr>
        <w:tabs>
          <w:tab w:val="num" w:pos="5760"/>
        </w:tabs>
        <w:ind w:left="5760" w:hanging="360"/>
      </w:pPr>
    </w:lvl>
    <w:lvl w:ilvl="8" w:tplc="6C06B348">
      <w:start w:val="1"/>
      <w:numFmt w:val="decimal"/>
      <w:lvlText w:val="%9."/>
      <w:lvlJc w:val="left"/>
      <w:pPr>
        <w:tabs>
          <w:tab w:val="num" w:pos="6480"/>
        </w:tabs>
        <w:ind w:left="6480" w:hanging="360"/>
      </w:pPr>
    </w:lvl>
  </w:abstractNum>
  <w:abstractNum w:abstractNumId="57">
    <w:nsid w:val="34914EAB"/>
    <w:multiLevelType w:val="multilevel"/>
    <w:tmpl w:val="A61638B4"/>
    <w:lvl w:ilvl="0">
      <w:start w:val="1"/>
      <w:numFmt w:val="decimal"/>
      <w:pStyle w:val="aa"/>
      <w:lvlText w:val="Рисунок %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8">
    <w:nsid w:val="349E4B09"/>
    <w:multiLevelType w:val="hybridMultilevel"/>
    <w:tmpl w:val="D4B01DE8"/>
    <w:styleLink w:val="1421"/>
    <w:lvl w:ilvl="0" w:tplc="7700DF70">
      <w:start w:val="1"/>
      <w:numFmt w:val="decimal"/>
      <w:lvlText w:val="%1."/>
      <w:lvlJc w:val="left"/>
      <w:pPr>
        <w:ind w:left="1179" w:hanging="360"/>
      </w:pPr>
      <w:rPr>
        <w:rFonts w:hint="default"/>
        <w:b w:val="0"/>
      </w:rPr>
    </w:lvl>
    <w:lvl w:ilvl="1" w:tplc="597A0F86" w:tentative="1">
      <w:start w:val="1"/>
      <w:numFmt w:val="lowerLetter"/>
      <w:lvlText w:val="%2."/>
      <w:lvlJc w:val="left"/>
      <w:pPr>
        <w:ind w:left="1899" w:hanging="360"/>
      </w:pPr>
    </w:lvl>
    <w:lvl w:ilvl="2" w:tplc="CC5444F4" w:tentative="1">
      <w:start w:val="1"/>
      <w:numFmt w:val="lowerRoman"/>
      <w:lvlText w:val="%3."/>
      <w:lvlJc w:val="right"/>
      <w:pPr>
        <w:ind w:left="2619" w:hanging="180"/>
      </w:pPr>
    </w:lvl>
    <w:lvl w:ilvl="3" w:tplc="96280F44" w:tentative="1">
      <w:start w:val="1"/>
      <w:numFmt w:val="decimal"/>
      <w:lvlText w:val="%4."/>
      <w:lvlJc w:val="left"/>
      <w:pPr>
        <w:ind w:left="3339" w:hanging="360"/>
      </w:pPr>
    </w:lvl>
    <w:lvl w:ilvl="4" w:tplc="F7726BBE" w:tentative="1">
      <w:start w:val="1"/>
      <w:numFmt w:val="lowerLetter"/>
      <w:lvlText w:val="%5."/>
      <w:lvlJc w:val="left"/>
      <w:pPr>
        <w:ind w:left="4059" w:hanging="360"/>
      </w:pPr>
    </w:lvl>
    <w:lvl w:ilvl="5" w:tplc="DD7A2F80" w:tentative="1">
      <w:start w:val="1"/>
      <w:numFmt w:val="lowerRoman"/>
      <w:lvlText w:val="%6."/>
      <w:lvlJc w:val="right"/>
      <w:pPr>
        <w:ind w:left="4779" w:hanging="180"/>
      </w:pPr>
    </w:lvl>
    <w:lvl w:ilvl="6" w:tplc="CAFE13F4" w:tentative="1">
      <w:start w:val="1"/>
      <w:numFmt w:val="decimal"/>
      <w:lvlText w:val="%7."/>
      <w:lvlJc w:val="left"/>
      <w:pPr>
        <w:ind w:left="5499" w:hanging="360"/>
      </w:pPr>
    </w:lvl>
    <w:lvl w:ilvl="7" w:tplc="CDDE450A" w:tentative="1">
      <w:start w:val="1"/>
      <w:numFmt w:val="lowerLetter"/>
      <w:lvlText w:val="%8."/>
      <w:lvlJc w:val="left"/>
      <w:pPr>
        <w:ind w:left="6219" w:hanging="360"/>
      </w:pPr>
    </w:lvl>
    <w:lvl w:ilvl="8" w:tplc="FF9C97E8" w:tentative="1">
      <w:start w:val="1"/>
      <w:numFmt w:val="lowerRoman"/>
      <w:lvlText w:val="%9."/>
      <w:lvlJc w:val="right"/>
      <w:pPr>
        <w:ind w:left="6939" w:hanging="180"/>
      </w:pPr>
    </w:lvl>
  </w:abstractNum>
  <w:abstractNum w:abstractNumId="59">
    <w:nsid w:val="35721469"/>
    <w:multiLevelType w:val="hybridMultilevel"/>
    <w:tmpl w:val="62028542"/>
    <w:styleLink w:val="211"/>
    <w:lvl w:ilvl="0" w:tplc="6DF4A186">
      <w:start w:val="1"/>
      <w:numFmt w:val="bullet"/>
      <w:lvlText w:val=""/>
      <w:lvlJc w:val="left"/>
      <w:pPr>
        <w:tabs>
          <w:tab w:val="num" w:pos="1429"/>
        </w:tabs>
        <w:ind w:left="360" w:firstLine="709"/>
      </w:pPr>
      <w:rPr>
        <w:rFonts w:ascii="Symbol" w:hAnsi="Symbol" w:hint="default"/>
        <w:color w:val="auto"/>
      </w:rPr>
    </w:lvl>
    <w:lvl w:ilvl="1" w:tplc="0F6E5E40">
      <w:start w:val="1"/>
      <w:numFmt w:val="decimal"/>
      <w:lvlText w:val="%2."/>
      <w:lvlJc w:val="left"/>
      <w:pPr>
        <w:tabs>
          <w:tab w:val="num" w:pos="1440"/>
        </w:tabs>
        <w:ind w:left="1440" w:hanging="360"/>
      </w:pPr>
    </w:lvl>
    <w:lvl w:ilvl="2" w:tplc="3E04A3FE">
      <w:start w:val="1"/>
      <w:numFmt w:val="decimal"/>
      <w:lvlText w:val="%3."/>
      <w:lvlJc w:val="left"/>
      <w:pPr>
        <w:tabs>
          <w:tab w:val="num" w:pos="2160"/>
        </w:tabs>
        <w:ind w:left="2160" w:hanging="360"/>
      </w:pPr>
    </w:lvl>
    <w:lvl w:ilvl="3" w:tplc="CAF0DC00">
      <w:start w:val="1"/>
      <w:numFmt w:val="decimal"/>
      <w:lvlText w:val="%4."/>
      <w:lvlJc w:val="left"/>
      <w:pPr>
        <w:tabs>
          <w:tab w:val="num" w:pos="2880"/>
        </w:tabs>
        <w:ind w:left="2880" w:hanging="360"/>
      </w:pPr>
    </w:lvl>
    <w:lvl w:ilvl="4" w:tplc="91C4AFD6">
      <w:start w:val="1"/>
      <w:numFmt w:val="decimal"/>
      <w:lvlText w:val="%5."/>
      <w:lvlJc w:val="left"/>
      <w:pPr>
        <w:tabs>
          <w:tab w:val="num" w:pos="3600"/>
        </w:tabs>
        <w:ind w:left="3600" w:hanging="360"/>
      </w:pPr>
    </w:lvl>
    <w:lvl w:ilvl="5" w:tplc="4DC4E0A2">
      <w:start w:val="1"/>
      <w:numFmt w:val="decimal"/>
      <w:lvlText w:val="%6."/>
      <w:lvlJc w:val="left"/>
      <w:pPr>
        <w:tabs>
          <w:tab w:val="num" w:pos="4320"/>
        </w:tabs>
        <w:ind w:left="4320" w:hanging="360"/>
      </w:pPr>
    </w:lvl>
    <w:lvl w:ilvl="6" w:tplc="4F9ECFA0">
      <w:start w:val="1"/>
      <w:numFmt w:val="decimal"/>
      <w:lvlText w:val="%7."/>
      <w:lvlJc w:val="left"/>
      <w:pPr>
        <w:tabs>
          <w:tab w:val="num" w:pos="5040"/>
        </w:tabs>
        <w:ind w:left="5040" w:hanging="360"/>
      </w:pPr>
    </w:lvl>
    <w:lvl w:ilvl="7" w:tplc="EAF8B528">
      <w:start w:val="1"/>
      <w:numFmt w:val="decimal"/>
      <w:lvlText w:val="%8."/>
      <w:lvlJc w:val="left"/>
      <w:pPr>
        <w:tabs>
          <w:tab w:val="num" w:pos="5760"/>
        </w:tabs>
        <w:ind w:left="5760" w:hanging="360"/>
      </w:pPr>
    </w:lvl>
    <w:lvl w:ilvl="8" w:tplc="51EAFC70">
      <w:start w:val="1"/>
      <w:numFmt w:val="decimal"/>
      <w:lvlText w:val="%9."/>
      <w:lvlJc w:val="left"/>
      <w:pPr>
        <w:tabs>
          <w:tab w:val="num" w:pos="6480"/>
        </w:tabs>
        <w:ind w:left="6480" w:hanging="360"/>
      </w:pPr>
    </w:lvl>
  </w:abstractNum>
  <w:abstractNum w:abstractNumId="60">
    <w:nsid w:val="35F528FE"/>
    <w:multiLevelType w:val="multilevel"/>
    <w:tmpl w:val="ADA65EB6"/>
    <w:styleLink w:val="2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78939D2"/>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nsid w:val="3DB20FA5"/>
    <w:multiLevelType w:val="hybridMultilevel"/>
    <w:tmpl w:val="DABC1210"/>
    <w:styleLink w:val="2141"/>
    <w:lvl w:ilvl="0" w:tplc="00A0659A">
      <w:start w:val="1"/>
      <w:numFmt w:val="bullet"/>
      <w:lvlText w:val=""/>
      <w:lvlJc w:val="left"/>
      <w:pPr>
        <w:ind w:left="1440" w:hanging="360"/>
      </w:pPr>
      <w:rPr>
        <w:rFonts w:ascii="Symbol" w:hAnsi="Symbol" w:hint="default"/>
      </w:rPr>
    </w:lvl>
    <w:lvl w:ilvl="1" w:tplc="598A8E8E" w:tentative="1">
      <w:start w:val="1"/>
      <w:numFmt w:val="bullet"/>
      <w:lvlText w:val="o"/>
      <w:lvlJc w:val="left"/>
      <w:pPr>
        <w:ind w:left="2160" w:hanging="360"/>
      </w:pPr>
      <w:rPr>
        <w:rFonts w:ascii="Courier New" w:hAnsi="Courier New" w:cs="Courier New" w:hint="default"/>
      </w:rPr>
    </w:lvl>
    <w:lvl w:ilvl="2" w:tplc="40AC59D0" w:tentative="1">
      <w:start w:val="1"/>
      <w:numFmt w:val="bullet"/>
      <w:lvlText w:val=""/>
      <w:lvlJc w:val="left"/>
      <w:pPr>
        <w:ind w:left="2880" w:hanging="360"/>
      </w:pPr>
      <w:rPr>
        <w:rFonts w:ascii="Wingdings" w:hAnsi="Wingdings" w:hint="default"/>
      </w:rPr>
    </w:lvl>
    <w:lvl w:ilvl="3" w:tplc="10C00660" w:tentative="1">
      <w:start w:val="1"/>
      <w:numFmt w:val="bullet"/>
      <w:lvlText w:val=""/>
      <w:lvlJc w:val="left"/>
      <w:pPr>
        <w:ind w:left="3600" w:hanging="360"/>
      </w:pPr>
      <w:rPr>
        <w:rFonts w:ascii="Symbol" w:hAnsi="Symbol" w:hint="default"/>
      </w:rPr>
    </w:lvl>
    <w:lvl w:ilvl="4" w:tplc="CE366850" w:tentative="1">
      <w:start w:val="1"/>
      <w:numFmt w:val="bullet"/>
      <w:lvlText w:val="o"/>
      <w:lvlJc w:val="left"/>
      <w:pPr>
        <w:ind w:left="4320" w:hanging="360"/>
      </w:pPr>
      <w:rPr>
        <w:rFonts w:ascii="Courier New" w:hAnsi="Courier New" w:cs="Courier New" w:hint="default"/>
      </w:rPr>
    </w:lvl>
    <w:lvl w:ilvl="5" w:tplc="3864C102" w:tentative="1">
      <w:start w:val="1"/>
      <w:numFmt w:val="bullet"/>
      <w:lvlText w:val=""/>
      <w:lvlJc w:val="left"/>
      <w:pPr>
        <w:ind w:left="5040" w:hanging="360"/>
      </w:pPr>
      <w:rPr>
        <w:rFonts w:ascii="Wingdings" w:hAnsi="Wingdings" w:hint="default"/>
      </w:rPr>
    </w:lvl>
    <w:lvl w:ilvl="6" w:tplc="F6E08D24" w:tentative="1">
      <w:start w:val="1"/>
      <w:numFmt w:val="bullet"/>
      <w:lvlText w:val=""/>
      <w:lvlJc w:val="left"/>
      <w:pPr>
        <w:ind w:left="5760" w:hanging="360"/>
      </w:pPr>
      <w:rPr>
        <w:rFonts w:ascii="Symbol" w:hAnsi="Symbol" w:hint="default"/>
      </w:rPr>
    </w:lvl>
    <w:lvl w:ilvl="7" w:tplc="3CFA8DEC" w:tentative="1">
      <w:start w:val="1"/>
      <w:numFmt w:val="bullet"/>
      <w:lvlText w:val="o"/>
      <w:lvlJc w:val="left"/>
      <w:pPr>
        <w:ind w:left="6480" w:hanging="360"/>
      </w:pPr>
      <w:rPr>
        <w:rFonts w:ascii="Courier New" w:hAnsi="Courier New" w:cs="Courier New" w:hint="default"/>
      </w:rPr>
    </w:lvl>
    <w:lvl w:ilvl="8" w:tplc="37681C6C" w:tentative="1">
      <w:start w:val="1"/>
      <w:numFmt w:val="bullet"/>
      <w:lvlText w:val=""/>
      <w:lvlJc w:val="left"/>
      <w:pPr>
        <w:ind w:left="7200" w:hanging="360"/>
      </w:pPr>
      <w:rPr>
        <w:rFonts w:ascii="Wingdings" w:hAnsi="Wingdings" w:hint="default"/>
      </w:rPr>
    </w:lvl>
  </w:abstractNum>
  <w:abstractNum w:abstractNumId="63">
    <w:nsid w:val="3DC32DD0"/>
    <w:multiLevelType w:val="hybridMultilevel"/>
    <w:tmpl w:val="68EC9058"/>
    <w:styleLink w:val="1ai6"/>
    <w:lvl w:ilvl="0" w:tplc="B82E40E8">
      <w:start w:val="1"/>
      <w:numFmt w:val="bullet"/>
      <w:lvlText w:val=""/>
      <w:lvlJc w:val="left"/>
      <w:pPr>
        <w:ind w:left="720" w:hanging="360"/>
      </w:pPr>
      <w:rPr>
        <w:rFonts w:ascii="Symbol" w:hAnsi="Symbol" w:hint="default"/>
      </w:rPr>
    </w:lvl>
    <w:lvl w:ilvl="1" w:tplc="81447160">
      <w:start w:val="1"/>
      <w:numFmt w:val="bullet"/>
      <w:lvlText w:val="o"/>
      <w:lvlJc w:val="left"/>
      <w:pPr>
        <w:ind w:left="1440" w:hanging="360"/>
      </w:pPr>
      <w:rPr>
        <w:rFonts w:ascii="Courier New" w:hAnsi="Courier New" w:hint="default"/>
      </w:rPr>
    </w:lvl>
    <w:lvl w:ilvl="2" w:tplc="100295B6">
      <w:start w:val="1"/>
      <w:numFmt w:val="bullet"/>
      <w:lvlText w:val=""/>
      <w:lvlJc w:val="left"/>
      <w:pPr>
        <w:ind w:left="2160" w:hanging="360"/>
      </w:pPr>
      <w:rPr>
        <w:rFonts w:ascii="Wingdings" w:hAnsi="Wingdings" w:hint="default"/>
      </w:rPr>
    </w:lvl>
    <w:lvl w:ilvl="3" w:tplc="089C849C">
      <w:start w:val="1"/>
      <w:numFmt w:val="bullet"/>
      <w:lvlText w:val=""/>
      <w:lvlJc w:val="left"/>
      <w:pPr>
        <w:ind w:left="2880" w:hanging="360"/>
      </w:pPr>
      <w:rPr>
        <w:rFonts w:ascii="Symbol" w:hAnsi="Symbol" w:hint="default"/>
      </w:rPr>
    </w:lvl>
    <w:lvl w:ilvl="4" w:tplc="E6D290AC">
      <w:start w:val="1"/>
      <w:numFmt w:val="bullet"/>
      <w:lvlText w:val="o"/>
      <w:lvlJc w:val="left"/>
      <w:pPr>
        <w:ind w:left="3600" w:hanging="360"/>
      </w:pPr>
      <w:rPr>
        <w:rFonts w:ascii="Courier New" w:hAnsi="Courier New" w:hint="default"/>
      </w:rPr>
    </w:lvl>
    <w:lvl w:ilvl="5" w:tplc="9C5E6420">
      <w:start w:val="1"/>
      <w:numFmt w:val="bullet"/>
      <w:lvlText w:val=""/>
      <w:lvlJc w:val="left"/>
      <w:pPr>
        <w:ind w:left="4320" w:hanging="360"/>
      </w:pPr>
      <w:rPr>
        <w:rFonts w:ascii="Wingdings" w:hAnsi="Wingdings" w:hint="default"/>
      </w:rPr>
    </w:lvl>
    <w:lvl w:ilvl="6" w:tplc="94C82E4A">
      <w:start w:val="1"/>
      <w:numFmt w:val="bullet"/>
      <w:lvlText w:val=""/>
      <w:lvlJc w:val="left"/>
      <w:pPr>
        <w:ind w:left="5040" w:hanging="360"/>
      </w:pPr>
      <w:rPr>
        <w:rFonts w:ascii="Symbol" w:hAnsi="Symbol" w:hint="default"/>
      </w:rPr>
    </w:lvl>
    <w:lvl w:ilvl="7" w:tplc="50E25628">
      <w:start w:val="1"/>
      <w:numFmt w:val="bullet"/>
      <w:lvlText w:val="o"/>
      <w:lvlJc w:val="left"/>
      <w:pPr>
        <w:ind w:left="5760" w:hanging="360"/>
      </w:pPr>
      <w:rPr>
        <w:rFonts w:ascii="Courier New" w:hAnsi="Courier New" w:hint="default"/>
      </w:rPr>
    </w:lvl>
    <w:lvl w:ilvl="8" w:tplc="9FE0E6FE">
      <w:start w:val="1"/>
      <w:numFmt w:val="bullet"/>
      <w:lvlText w:val=""/>
      <w:lvlJc w:val="left"/>
      <w:pPr>
        <w:ind w:left="6480" w:hanging="360"/>
      </w:pPr>
      <w:rPr>
        <w:rFonts w:ascii="Wingdings" w:hAnsi="Wingdings" w:hint="default"/>
      </w:rPr>
    </w:lvl>
  </w:abstractNum>
  <w:abstractNum w:abstractNumId="64">
    <w:nsid w:val="40153223"/>
    <w:multiLevelType w:val="multilevel"/>
    <w:tmpl w:val="2B223D58"/>
    <w:styleLink w:val="142"/>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912"/>
        </w:tabs>
        <w:ind w:left="912" w:hanging="480"/>
      </w:pPr>
      <w:rPr>
        <w:rFonts w:hint="default"/>
      </w:rPr>
    </w:lvl>
    <w:lvl w:ilvl="2">
      <w:start w:val="1"/>
      <w:numFmt w:val="decimal"/>
      <w:lvlText w:val="%1.%2.%3"/>
      <w:lvlJc w:val="left"/>
      <w:pPr>
        <w:tabs>
          <w:tab w:val="num" w:pos="1584"/>
        </w:tabs>
        <w:ind w:left="1584" w:hanging="720"/>
      </w:pPr>
      <w:rPr>
        <w:rFonts w:hint="default"/>
      </w:rPr>
    </w:lvl>
    <w:lvl w:ilvl="3">
      <w:start w:val="1"/>
      <w:numFmt w:val="decimal"/>
      <w:lvlText w:val="%1.%2.%3.%4"/>
      <w:lvlJc w:val="left"/>
      <w:pPr>
        <w:tabs>
          <w:tab w:val="num" w:pos="2016"/>
        </w:tabs>
        <w:ind w:left="2016" w:hanging="720"/>
      </w:pPr>
      <w:rPr>
        <w:rFonts w:hint="default"/>
      </w:rPr>
    </w:lvl>
    <w:lvl w:ilvl="4">
      <w:start w:val="1"/>
      <w:numFmt w:val="decimal"/>
      <w:lvlText w:val="%1.%2.%3.%4.%5"/>
      <w:lvlJc w:val="left"/>
      <w:pPr>
        <w:tabs>
          <w:tab w:val="num" w:pos="2808"/>
        </w:tabs>
        <w:ind w:left="2808"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4032"/>
        </w:tabs>
        <w:ind w:left="4032" w:hanging="1440"/>
      </w:pPr>
      <w:rPr>
        <w:rFonts w:hint="default"/>
      </w:rPr>
    </w:lvl>
    <w:lvl w:ilvl="7">
      <w:start w:val="1"/>
      <w:numFmt w:val="decimal"/>
      <w:lvlText w:val="%1.%2.%3.%4.%5.%6.%7.%8"/>
      <w:lvlJc w:val="left"/>
      <w:pPr>
        <w:tabs>
          <w:tab w:val="num" w:pos="4464"/>
        </w:tabs>
        <w:ind w:left="4464" w:hanging="1440"/>
      </w:pPr>
      <w:rPr>
        <w:rFonts w:hint="default"/>
      </w:rPr>
    </w:lvl>
    <w:lvl w:ilvl="8">
      <w:start w:val="1"/>
      <w:numFmt w:val="decimal"/>
      <w:lvlText w:val="%1.%2.%3.%4.%5.%6.%7.%8.%9"/>
      <w:lvlJc w:val="left"/>
      <w:pPr>
        <w:tabs>
          <w:tab w:val="num" w:pos="5256"/>
        </w:tabs>
        <w:ind w:left="5256" w:hanging="1800"/>
      </w:pPr>
      <w:rPr>
        <w:rFonts w:hint="default"/>
      </w:rPr>
    </w:lvl>
  </w:abstractNum>
  <w:abstractNum w:abstractNumId="65">
    <w:nsid w:val="408E440E"/>
    <w:multiLevelType w:val="hybridMultilevel"/>
    <w:tmpl w:val="46463C84"/>
    <w:styleLink w:val="431"/>
    <w:lvl w:ilvl="0" w:tplc="0CDCAD06">
      <w:start w:val="1"/>
      <w:numFmt w:val="decimal"/>
      <w:lvlText w:val="%1"/>
      <w:lvlJc w:val="left"/>
      <w:pPr>
        <w:ind w:left="360" w:hanging="360"/>
      </w:pPr>
      <w:rPr>
        <w:rFonts w:cs="Times New Roman" w:hint="default"/>
        <w:b/>
      </w:rPr>
    </w:lvl>
    <w:lvl w:ilvl="1" w:tplc="37145A74" w:tentative="1">
      <w:start w:val="1"/>
      <w:numFmt w:val="lowerLetter"/>
      <w:lvlText w:val="%2."/>
      <w:lvlJc w:val="left"/>
      <w:pPr>
        <w:ind w:left="1080" w:hanging="360"/>
      </w:pPr>
      <w:rPr>
        <w:rFonts w:cs="Times New Roman"/>
      </w:rPr>
    </w:lvl>
    <w:lvl w:ilvl="2" w:tplc="B08A20F0" w:tentative="1">
      <w:start w:val="1"/>
      <w:numFmt w:val="lowerRoman"/>
      <w:lvlText w:val="%3."/>
      <w:lvlJc w:val="right"/>
      <w:pPr>
        <w:ind w:left="1800" w:hanging="180"/>
      </w:pPr>
      <w:rPr>
        <w:rFonts w:cs="Times New Roman"/>
      </w:rPr>
    </w:lvl>
    <w:lvl w:ilvl="3" w:tplc="F02A1B52" w:tentative="1">
      <w:start w:val="1"/>
      <w:numFmt w:val="decimal"/>
      <w:lvlText w:val="%4."/>
      <w:lvlJc w:val="left"/>
      <w:pPr>
        <w:ind w:left="2520" w:hanging="360"/>
      </w:pPr>
      <w:rPr>
        <w:rFonts w:cs="Times New Roman"/>
      </w:rPr>
    </w:lvl>
    <w:lvl w:ilvl="4" w:tplc="92DCADC6" w:tentative="1">
      <w:start w:val="1"/>
      <w:numFmt w:val="lowerLetter"/>
      <w:lvlText w:val="%5."/>
      <w:lvlJc w:val="left"/>
      <w:pPr>
        <w:ind w:left="3240" w:hanging="360"/>
      </w:pPr>
      <w:rPr>
        <w:rFonts w:cs="Times New Roman"/>
      </w:rPr>
    </w:lvl>
    <w:lvl w:ilvl="5" w:tplc="F8C2DEFC" w:tentative="1">
      <w:start w:val="1"/>
      <w:numFmt w:val="lowerRoman"/>
      <w:lvlText w:val="%6."/>
      <w:lvlJc w:val="right"/>
      <w:pPr>
        <w:ind w:left="3960" w:hanging="180"/>
      </w:pPr>
      <w:rPr>
        <w:rFonts w:cs="Times New Roman"/>
      </w:rPr>
    </w:lvl>
    <w:lvl w:ilvl="6" w:tplc="0D5E4B7A" w:tentative="1">
      <w:start w:val="1"/>
      <w:numFmt w:val="decimal"/>
      <w:lvlText w:val="%7."/>
      <w:lvlJc w:val="left"/>
      <w:pPr>
        <w:ind w:left="4680" w:hanging="360"/>
      </w:pPr>
      <w:rPr>
        <w:rFonts w:cs="Times New Roman"/>
      </w:rPr>
    </w:lvl>
    <w:lvl w:ilvl="7" w:tplc="EFAC4376" w:tentative="1">
      <w:start w:val="1"/>
      <w:numFmt w:val="lowerLetter"/>
      <w:lvlText w:val="%8."/>
      <w:lvlJc w:val="left"/>
      <w:pPr>
        <w:ind w:left="5400" w:hanging="360"/>
      </w:pPr>
      <w:rPr>
        <w:rFonts w:cs="Times New Roman"/>
      </w:rPr>
    </w:lvl>
    <w:lvl w:ilvl="8" w:tplc="8AEE3274" w:tentative="1">
      <w:start w:val="1"/>
      <w:numFmt w:val="lowerRoman"/>
      <w:lvlText w:val="%9."/>
      <w:lvlJc w:val="right"/>
      <w:pPr>
        <w:ind w:left="6120" w:hanging="180"/>
      </w:pPr>
      <w:rPr>
        <w:rFonts w:cs="Times New Roman"/>
      </w:rPr>
    </w:lvl>
  </w:abstractNum>
  <w:abstractNum w:abstractNumId="66">
    <w:nsid w:val="42C42E46"/>
    <w:multiLevelType w:val="hybridMultilevel"/>
    <w:tmpl w:val="CFE8A596"/>
    <w:lvl w:ilvl="0" w:tplc="2BC445FE">
      <w:start w:val="1"/>
      <w:numFmt w:val="decimal"/>
      <w:lvlText w:val="%1."/>
      <w:lvlJc w:val="left"/>
      <w:pPr>
        <w:ind w:left="1069" w:hanging="360"/>
      </w:pPr>
      <w:rPr>
        <w:b w:val="0"/>
      </w:rPr>
    </w:lvl>
    <w:lvl w:ilvl="1" w:tplc="91D62646">
      <w:start w:val="1"/>
      <w:numFmt w:val="decimal"/>
      <w:lvlText w:val="%2."/>
      <w:lvlJc w:val="left"/>
      <w:pPr>
        <w:tabs>
          <w:tab w:val="num" w:pos="1440"/>
        </w:tabs>
        <w:ind w:left="1440" w:hanging="360"/>
      </w:pPr>
    </w:lvl>
    <w:lvl w:ilvl="2" w:tplc="A81CC664">
      <w:start w:val="1"/>
      <w:numFmt w:val="decimal"/>
      <w:lvlText w:val="%3."/>
      <w:lvlJc w:val="left"/>
      <w:pPr>
        <w:tabs>
          <w:tab w:val="num" w:pos="2160"/>
        </w:tabs>
        <w:ind w:left="2160" w:hanging="360"/>
      </w:pPr>
    </w:lvl>
    <w:lvl w:ilvl="3" w:tplc="73B8BD6C">
      <w:start w:val="1"/>
      <w:numFmt w:val="decimal"/>
      <w:lvlText w:val="%4."/>
      <w:lvlJc w:val="left"/>
      <w:pPr>
        <w:tabs>
          <w:tab w:val="num" w:pos="2880"/>
        </w:tabs>
        <w:ind w:left="2880" w:hanging="360"/>
      </w:pPr>
    </w:lvl>
    <w:lvl w:ilvl="4" w:tplc="51C081FA">
      <w:start w:val="1"/>
      <w:numFmt w:val="decimal"/>
      <w:lvlText w:val="%5."/>
      <w:lvlJc w:val="left"/>
      <w:pPr>
        <w:tabs>
          <w:tab w:val="num" w:pos="3600"/>
        </w:tabs>
        <w:ind w:left="3600" w:hanging="360"/>
      </w:pPr>
    </w:lvl>
    <w:lvl w:ilvl="5" w:tplc="EE56067C">
      <w:start w:val="1"/>
      <w:numFmt w:val="decimal"/>
      <w:lvlText w:val="%6."/>
      <w:lvlJc w:val="left"/>
      <w:pPr>
        <w:tabs>
          <w:tab w:val="num" w:pos="4320"/>
        </w:tabs>
        <w:ind w:left="4320" w:hanging="360"/>
      </w:pPr>
    </w:lvl>
    <w:lvl w:ilvl="6" w:tplc="133AE8DA">
      <w:start w:val="1"/>
      <w:numFmt w:val="decimal"/>
      <w:lvlText w:val="%7."/>
      <w:lvlJc w:val="left"/>
      <w:pPr>
        <w:tabs>
          <w:tab w:val="num" w:pos="5040"/>
        </w:tabs>
        <w:ind w:left="5040" w:hanging="360"/>
      </w:pPr>
    </w:lvl>
    <w:lvl w:ilvl="7" w:tplc="BA4EC858">
      <w:start w:val="1"/>
      <w:numFmt w:val="decimal"/>
      <w:lvlText w:val="%8."/>
      <w:lvlJc w:val="left"/>
      <w:pPr>
        <w:tabs>
          <w:tab w:val="num" w:pos="5760"/>
        </w:tabs>
        <w:ind w:left="5760" w:hanging="360"/>
      </w:pPr>
    </w:lvl>
    <w:lvl w:ilvl="8" w:tplc="51C2E460">
      <w:start w:val="1"/>
      <w:numFmt w:val="decimal"/>
      <w:lvlText w:val="%9."/>
      <w:lvlJc w:val="left"/>
      <w:pPr>
        <w:tabs>
          <w:tab w:val="num" w:pos="6480"/>
        </w:tabs>
        <w:ind w:left="6480" w:hanging="360"/>
      </w:pPr>
    </w:lvl>
  </w:abstractNum>
  <w:abstractNum w:abstractNumId="67">
    <w:nsid w:val="433C170F"/>
    <w:multiLevelType w:val="hybridMultilevel"/>
    <w:tmpl w:val="2FB6C32E"/>
    <w:lvl w:ilvl="0" w:tplc="1700BA04">
      <w:start w:val="1"/>
      <w:numFmt w:val="decimal"/>
      <w:pStyle w:val="ab"/>
      <w:lvlText w:val="%1."/>
      <w:lvlJc w:val="left"/>
      <w:pPr>
        <w:tabs>
          <w:tab w:val="num" w:pos="1134"/>
        </w:tabs>
        <w:ind w:left="1191" w:hanging="340"/>
      </w:pPr>
      <w:rPr>
        <w:rFonts w:hint="default"/>
      </w:rPr>
    </w:lvl>
    <w:lvl w:ilvl="1" w:tplc="CF0457F0" w:tentative="1">
      <w:start w:val="1"/>
      <w:numFmt w:val="bullet"/>
      <w:lvlText w:val="o"/>
      <w:lvlJc w:val="left"/>
      <w:pPr>
        <w:tabs>
          <w:tab w:val="num" w:pos="1440"/>
        </w:tabs>
        <w:ind w:left="1440" w:hanging="360"/>
      </w:pPr>
      <w:rPr>
        <w:rFonts w:ascii="Courier New" w:hAnsi="Courier New" w:cs="Courier New" w:hint="default"/>
      </w:rPr>
    </w:lvl>
    <w:lvl w:ilvl="2" w:tplc="E6B8B8CA" w:tentative="1">
      <w:start w:val="1"/>
      <w:numFmt w:val="bullet"/>
      <w:lvlText w:val=""/>
      <w:lvlJc w:val="left"/>
      <w:pPr>
        <w:tabs>
          <w:tab w:val="num" w:pos="2160"/>
        </w:tabs>
        <w:ind w:left="2160" w:hanging="360"/>
      </w:pPr>
      <w:rPr>
        <w:rFonts w:ascii="Wingdings" w:hAnsi="Wingdings" w:hint="default"/>
      </w:rPr>
    </w:lvl>
    <w:lvl w:ilvl="3" w:tplc="A2E237FA" w:tentative="1">
      <w:start w:val="1"/>
      <w:numFmt w:val="bullet"/>
      <w:lvlText w:val=""/>
      <w:lvlJc w:val="left"/>
      <w:pPr>
        <w:tabs>
          <w:tab w:val="num" w:pos="2880"/>
        </w:tabs>
        <w:ind w:left="2880" w:hanging="360"/>
      </w:pPr>
      <w:rPr>
        <w:rFonts w:ascii="Symbol" w:hAnsi="Symbol" w:hint="default"/>
      </w:rPr>
    </w:lvl>
    <w:lvl w:ilvl="4" w:tplc="DAC43BEE" w:tentative="1">
      <w:start w:val="1"/>
      <w:numFmt w:val="bullet"/>
      <w:lvlText w:val="o"/>
      <w:lvlJc w:val="left"/>
      <w:pPr>
        <w:tabs>
          <w:tab w:val="num" w:pos="3600"/>
        </w:tabs>
        <w:ind w:left="3600" w:hanging="360"/>
      </w:pPr>
      <w:rPr>
        <w:rFonts w:ascii="Courier New" w:hAnsi="Courier New" w:cs="Courier New" w:hint="default"/>
      </w:rPr>
    </w:lvl>
    <w:lvl w:ilvl="5" w:tplc="99582E78" w:tentative="1">
      <w:start w:val="1"/>
      <w:numFmt w:val="bullet"/>
      <w:lvlText w:val=""/>
      <w:lvlJc w:val="left"/>
      <w:pPr>
        <w:tabs>
          <w:tab w:val="num" w:pos="4320"/>
        </w:tabs>
        <w:ind w:left="4320" w:hanging="360"/>
      </w:pPr>
      <w:rPr>
        <w:rFonts w:ascii="Wingdings" w:hAnsi="Wingdings" w:hint="default"/>
      </w:rPr>
    </w:lvl>
    <w:lvl w:ilvl="6" w:tplc="1A1609A8" w:tentative="1">
      <w:start w:val="1"/>
      <w:numFmt w:val="bullet"/>
      <w:lvlText w:val=""/>
      <w:lvlJc w:val="left"/>
      <w:pPr>
        <w:tabs>
          <w:tab w:val="num" w:pos="5040"/>
        </w:tabs>
        <w:ind w:left="5040" w:hanging="360"/>
      </w:pPr>
      <w:rPr>
        <w:rFonts w:ascii="Symbol" w:hAnsi="Symbol" w:hint="default"/>
      </w:rPr>
    </w:lvl>
    <w:lvl w:ilvl="7" w:tplc="DE701954" w:tentative="1">
      <w:start w:val="1"/>
      <w:numFmt w:val="bullet"/>
      <w:lvlText w:val="o"/>
      <w:lvlJc w:val="left"/>
      <w:pPr>
        <w:tabs>
          <w:tab w:val="num" w:pos="5760"/>
        </w:tabs>
        <w:ind w:left="5760" w:hanging="360"/>
      </w:pPr>
      <w:rPr>
        <w:rFonts w:ascii="Courier New" w:hAnsi="Courier New" w:cs="Courier New" w:hint="default"/>
      </w:rPr>
    </w:lvl>
    <w:lvl w:ilvl="8" w:tplc="0F7A1A70" w:tentative="1">
      <w:start w:val="1"/>
      <w:numFmt w:val="bullet"/>
      <w:lvlText w:val=""/>
      <w:lvlJc w:val="left"/>
      <w:pPr>
        <w:tabs>
          <w:tab w:val="num" w:pos="6480"/>
        </w:tabs>
        <w:ind w:left="6480" w:hanging="360"/>
      </w:pPr>
      <w:rPr>
        <w:rFonts w:ascii="Wingdings" w:hAnsi="Wingdings" w:hint="default"/>
      </w:rPr>
    </w:lvl>
  </w:abstractNum>
  <w:abstractNum w:abstractNumId="68">
    <w:nsid w:val="43A0076B"/>
    <w:multiLevelType w:val="singleLevel"/>
    <w:tmpl w:val="7D280C44"/>
    <w:lvl w:ilvl="0">
      <w:start w:val="1"/>
      <w:numFmt w:val="bullet"/>
      <w:pStyle w:val="ac"/>
      <w:lvlText w:val=""/>
      <w:lvlJc w:val="left"/>
      <w:pPr>
        <w:tabs>
          <w:tab w:val="num" w:pos="360"/>
        </w:tabs>
        <w:ind w:left="360" w:hanging="360"/>
      </w:pPr>
      <w:rPr>
        <w:rFonts w:ascii="Symbol" w:hAnsi="Symbol" w:hint="default"/>
      </w:rPr>
    </w:lvl>
  </w:abstractNum>
  <w:abstractNum w:abstractNumId="69">
    <w:nsid w:val="43BF3222"/>
    <w:multiLevelType w:val="hybridMultilevel"/>
    <w:tmpl w:val="D932F0B2"/>
    <w:styleLink w:val="42"/>
    <w:lvl w:ilvl="0" w:tplc="1F1CF98C">
      <w:start w:val="1"/>
      <w:numFmt w:val="bullet"/>
      <w:lvlText w:val=""/>
      <w:lvlJc w:val="left"/>
      <w:pPr>
        <w:tabs>
          <w:tab w:val="num" w:pos="1069"/>
        </w:tabs>
        <w:ind w:left="1069" w:hanging="360"/>
      </w:pPr>
      <w:rPr>
        <w:rFonts w:ascii="Symbol" w:hAnsi="Symbol" w:hint="default"/>
      </w:rPr>
    </w:lvl>
    <w:lvl w:ilvl="1" w:tplc="1EFE70E2" w:tentative="1">
      <w:start w:val="1"/>
      <w:numFmt w:val="bullet"/>
      <w:lvlText w:val="o"/>
      <w:lvlJc w:val="left"/>
      <w:pPr>
        <w:tabs>
          <w:tab w:val="num" w:pos="1789"/>
        </w:tabs>
        <w:ind w:left="1789" w:hanging="360"/>
      </w:pPr>
      <w:rPr>
        <w:rFonts w:ascii="Courier New" w:hAnsi="Courier New" w:cs="Courier New" w:hint="default"/>
      </w:rPr>
    </w:lvl>
    <w:lvl w:ilvl="2" w:tplc="2A0689F6" w:tentative="1">
      <w:start w:val="1"/>
      <w:numFmt w:val="bullet"/>
      <w:lvlText w:val=""/>
      <w:lvlJc w:val="left"/>
      <w:pPr>
        <w:tabs>
          <w:tab w:val="num" w:pos="2509"/>
        </w:tabs>
        <w:ind w:left="2509" w:hanging="360"/>
      </w:pPr>
      <w:rPr>
        <w:rFonts w:ascii="Wingdings" w:hAnsi="Wingdings" w:hint="default"/>
      </w:rPr>
    </w:lvl>
    <w:lvl w:ilvl="3" w:tplc="1A50BF62" w:tentative="1">
      <w:start w:val="1"/>
      <w:numFmt w:val="bullet"/>
      <w:lvlText w:val=""/>
      <w:lvlJc w:val="left"/>
      <w:pPr>
        <w:tabs>
          <w:tab w:val="num" w:pos="3229"/>
        </w:tabs>
        <w:ind w:left="3229" w:hanging="360"/>
      </w:pPr>
      <w:rPr>
        <w:rFonts w:ascii="Symbol" w:hAnsi="Symbol" w:hint="default"/>
      </w:rPr>
    </w:lvl>
    <w:lvl w:ilvl="4" w:tplc="A57C0F6A" w:tentative="1">
      <w:start w:val="1"/>
      <w:numFmt w:val="bullet"/>
      <w:lvlText w:val="o"/>
      <w:lvlJc w:val="left"/>
      <w:pPr>
        <w:tabs>
          <w:tab w:val="num" w:pos="3949"/>
        </w:tabs>
        <w:ind w:left="3949" w:hanging="360"/>
      </w:pPr>
      <w:rPr>
        <w:rFonts w:ascii="Courier New" w:hAnsi="Courier New" w:cs="Courier New" w:hint="default"/>
      </w:rPr>
    </w:lvl>
    <w:lvl w:ilvl="5" w:tplc="ADB203B8" w:tentative="1">
      <w:start w:val="1"/>
      <w:numFmt w:val="bullet"/>
      <w:lvlText w:val=""/>
      <w:lvlJc w:val="left"/>
      <w:pPr>
        <w:tabs>
          <w:tab w:val="num" w:pos="4669"/>
        </w:tabs>
        <w:ind w:left="4669" w:hanging="360"/>
      </w:pPr>
      <w:rPr>
        <w:rFonts w:ascii="Wingdings" w:hAnsi="Wingdings" w:hint="default"/>
      </w:rPr>
    </w:lvl>
    <w:lvl w:ilvl="6" w:tplc="21480E9C" w:tentative="1">
      <w:start w:val="1"/>
      <w:numFmt w:val="bullet"/>
      <w:lvlText w:val=""/>
      <w:lvlJc w:val="left"/>
      <w:pPr>
        <w:tabs>
          <w:tab w:val="num" w:pos="5389"/>
        </w:tabs>
        <w:ind w:left="5389" w:hanging="360"/>
      </w:pPr>
      <w:rPr>
        <w:rFonts w:ascii="Symbol" w:hAnsi="Symbol" w:hint="default"/>
      </w:rPr>
    </w:lvl>
    <w:lvl w:ilvl="7" w:tplc="EDE0313A" w:tentative="1">
      <w:start w:val="1"/>
      <w:numFmt w:val="bullet"/>
      <w:lvlText w:val="o"/>
      <w:lvlJc w:val="left"/>
      <w:pPr>
        <w:tabs>
          <w:tab w:val="num" w:pos="6109"/>
        </w:tabs>
        <w:ind w:left="6109" w:hanging="360"/>
      </w:pPr>
      <w:rPr>
        <w:rFonts w:ascii="Courier New" w:hAnsi="Courier New" w:cs="Courier New" w:hint="default"/>
      </w:rPr>
    </w:lvl>
    <w:lvl w:ilvl="8" w:tplc="E0748684" w:tentative="1">
      <w:start w:val="1"/>
      <w:numFmt w:val="bullet"/>
      <w:lvlText w:val=""/>
      <w:lvlJc w:val="left"/>
      <w:pPr>
        <w:tabs>
          <w:tab w:val="num" w:pos="6829"/>
        </w:tabs>
        <w:ind w:left="6829" w:hanging="360"/>
      </w:pPr>
      <w:rPr>
        <w:rFonts w:ascii="Wingdings" w:hAnsi="Wingdings" w:hint="default"/>
      </w:rPr>
    </w:lvl>
  </w:abstractNum>
  <w:abstractNum w:abstractNumId="70">
    <w:nsid w:val="45952A63"/>
    <w:multiLevelType w:val="hybridMultilevel"/>
    <w:tmpl w:val="CC4CFE46"/>
    <w:lvl w:ilvl="0" w:tplc="E9E0E7F2">
      <w:start w:val="1"/>
      <w:numFmt w:val="bullet"/>
      <w:pStyle w:val="10"/>
      <w:lvlText w:val="–"/>
      <w:lvlJc w:val="left"/>
      <w:pPr>
        <w:ind w:left="720" w:hanging="360"/>
      </w:pPr>
      <w:rPr>
        <w:rFonts w:ascii="Times New Roman" w:hAnsi="Times New Roman" w:cs="Times New Roman" w:hint="default"/>
      </w:rPr>
    </w:lvl>
    <w:lvl w:ilvl="1" w:tplc="D4F8DE2A">
      <w:numFmt w:val="bullet"/>
      <w:pStyle w:val="2a"/>
      <w:lvlText w:val="-"/>
      <w:lvlJc w:val="left"/>
      <w:pPr>
        <w:ind w:left="1440" w:hanging="360"/>
      </w:pPr>
      <w:rPr>
        <w:rFonts w:ascii="Times New Roman" w:eastAsia="Times New Roman" w:hAnsi="Times New Roman" w:cs="Times New Roman" w:hint="default"/>
      </w:rPr>
    </w:lvl>
    <w:lvl w:ilvl="2" w:tplc="8F6A813A" w:tentative="1">
      <w:start w:val="1"/>
      <w:numFmt w:val="bullet"/>
      <w:lvlText w:val=""/>
      <w:lvlJc w:val="left"/>
      <w:pPr>
        <w:ind w:left="2160" w:hanging="360"/>
      </w:pPr>
      <w:rPr>
        <w:rFonts w:ascii="Wingdings" w:hAnsi="Wingdings" w:hint="default"/>
      </w:rPr>
    </w:lvl>
    <w:lvl w:ilvl="3" w:tplc="EF32103E" w:tentative="1">
      <w:start w:val="1"/>
      <w:numFmt w:val="bullet"/>
      <w:lvlText w:val=""/>
      <w:lvlJc w:val="left"/>
      <w:pPr>
        <w:ind w:left="2880" w:hanging="360"/>
      </w:pPr>
      <w:rPr>
        <w:rFonts w:ascii="Symbol" w:hAnsi="Symbol" w:hint="default"/>
      </w:rPr>
    </w:lvl>
    <w:lvl w:ilvl="4" w:tplc="58508FFC" w:tentative="1">
      <w:start w:val="1"/>
      <w:numFmt w:val="bullet"/>
      <w:lvlText w:val="o"/>
      <w:lvlJc w:val="left"/>
      <w:pPr>
        <w:ind w:left="3600" w:hanging="360"/>
      </w:pPr>
      <w:rPr>
        <w:rFonts w:ascii="Courier New" w:hAnsi="Courier New" w:cs="Courier New" w:hint="default"/>
      </w:rPr>
    </w:lvl>
    <w:lvl w:ilvl="5" w:tplc="49E40636" w:tentative="1">
      <w:start w:val="1"/>
      <w:numFmt w:val="bullet"/>
      <w:lvlText w:val=""/>
      <w:lvlJc w:val="left"/>
      <w:pPr>
        <w:ind w:left="4320" w:hanging="360"/>
      </w:pPr>
      <w:rPr>
        <w:rFonts w:ascii="Wingdings" w:hAnsi="Wingdings" w:hint="default"/>
      </w:rPr>
    </w:lvl>
    <w:lvl w:ilvl="6" w:tplc="85E2C0FE" w:tentative="1">
      <w:start w:val="1"/>
      <w:numFmt w:val="bullet"/>
      <w:lvlText w:val=""/>
      <w:lvlJc w:val="left"/>
      <w:pPr>
        <w:ind w:left="5040" w:hanging="360"/>
      </w:pPr>
      <w:rPr>
        <w:rFonts w:ascii="Symbol" w:hAnsi="Symbol" w:hint="default"/>
      </w:rPr>
    </w:lvl>
    <w:lvl w:ilvl="7" w:tplc="4210E3DA" w:tentative="1">
      <w:start w:val="1"/>
      <w:numFmt w:val="bullet"/>
      <w:lvlText w:val="o"/>
      <w:lvlJc w:val="left"/>
      <w:pPr>
        <w:ind w:left="5760" w:hanging="360"/>
      </w:pPr>
      <w:rPr>
        <w:rFonts w:ascii="Courier New" w:hAnsi="Courier New" w:cs="Courier New" w:hint="default"/>
      </w:rPr>
    </w:lvl>
    <w:lvl w:ilvl="8" w:tplc="C2302A88" w:tentative="1">
      <w:start w:val="1"/>
      <w:numFmt w:val="bullet"/>
      <w:lvlText w:val=""/>
      <w:lvlJc w:val="left"/>
      <w:pPr>
        <w:ind w:left="6480" w:hanging="360"/>
      </w:pPr>
      <w:rPr>
        <w:rFonts w:ascii="Wingdings" w:hAnsi="Wingdings" w:hint="default"/>
      </w:rPr>
    </w:lvl>
  </w:abstractNum>
  <w:abstractNum w:abstractNumId="71">
    <w:nsid w:val="48911CC7"/>
    <w:multiLevelType w:val="multilevel"/>
    <w:tmpl w:val="55ACF858"/>
    <w:styleLink w:val="1ai2"/>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nsid w:val="49157A91"/>
    <w:multiLevelType w:val="hybridMultilevel"/>
    <w:tmpl w:val="EB62B2A2"/>
    <w:styleLink w:val="11"/>
    <w:lvl w:ilvl="0" w:tplc="F4CE393C">
      <w:start w:val="1"/>
      <w:numFmt w:val="bullet"/>
      <w:lvlText w:val="―"/>
      <w:lvlJc w:val="left"/>
      <w:pPr>
        <w:tabs>
          <w:tab w:val="num" w:pos="1180"/>
        </w:tabs>
        <w:ind w:left="1180" w:hanging="358"/>
      </w:pPr>
      <w:rPr>
        <w:rFonts w:ascii="Times New Roman" w:hAnsi="Times New Roman" w:cs="Times New Roman" w:hint="default"/>
        <w:color w:val="auto"/>
      </w:rPr>
    </w:lvl>
    <w:lvl w:ilvl="1" w:tplc="394EDF3E" w:tentative="1">
      <w:start w:val="1"/>
      <w:numFmt w:val="bullet"/>
      <w:lvlText w:val="o"/>
      <w:lvlJc w:val="left"/>
      <w:pPr>
        <w:tabs>
          <w:tab w:val="num" w:pos="2149"/>
        </w:tabs>
        <w:ind w:left="2149" w:hanging="360"/>
      </w:pPr>
      <w:rPr>
        <w:rFonts w:ascii="Courier New" w:hAnsi="Courier New" w:cs="Courier New" w:hint="default"/>
      </w:rPr>
    </w:lvl>
    <w:lvl w:ilvl="2" w:tplc="01B871BC" w:tentative="1">
      <w:start w:val="1"/>
      <w:numFmt w:val="bullet"/>
      <w:lvlText w:val=""/>
      <w:lvlJc w:val="left"/>
      <w:pPr>
        <w:tabs>
          <w:tab w:val="num" w:pos="2869"/>
        </w:tabs>
        <w:ind w:left="2869" w:hanging="360"/>
      </w:pPr>
      <w:rPr>
        <w:rFonts w:ascii="Wingdings" w:hAnsi="Wingdings" w:hint="default"/>
      </w:rPr>
    </w:lvl>
    <w:lvl w:ilvl="3" w:tplc="9CF295D6" w:tentative="1">
      <w:start w:val="1"/>
      <w:numFmt w:val="bullet"/>
      <w:lvlText w:val=""/>
      <w:lvlJc w:val="left"/>
      <w:pPr>
        <w:tabs>
          <w:tab w:val="num" w:pos="3589"/>
        </w:tabs>
        <w:ind w:left="3589" w:hanging="360"/>
      </w:pPr>
      <w:rPr>
        <w:rFonts w:ascii="Symbol" w:hAnsi="Symbol" w:hint="default"/>
      </w:rPr>
    </w:lvl>
    <w:lvl w:ilvl="4" w:tplc="B2D4FD86" w:tentative="1">
      <w:start w:val="1"/>
      <w:numFmt w:val="bullet"/>
      <w:lvlText w:val="o"/>
      <w:lvlJc w:val="left"/>
      <w:pPr>
        <w:tabs>
          <w:tab w:val="num" w:pos="4309"/>
        </w:tabs>
        <w:ind w:left="4309" w:hanging="360"/>
      </w:pPr>
      <w:rPr>
        <w:rFonts w:ascii="Courier New" w:hAnsi="Courier New" w:cs="Courier New" w:hint="default"/>
      </w:rPr>
    </w:lvl>
    <w:lvl w:ilvl="5" w:tplc="C9402006" w:tentative="1">
      <w:start w:val="1"/>
      <w:numFmt w:val="bullet"/>
      <w:lvlText w:val=""/>
      <w:lvlJc w:val="left"/>
      <w:pPr>
        <w:tabs>
          <w:tab w:val="num" w:pos="5029"/>
        </w:tabs>
        <w:ind w:left="5029" w:hanging="360"/>
      </w:pPr>
      <w:rPr>
        <w:rFonts w:ascii="Wingdings" w:hAnsi="Wingdings" w:hint="default"/>
      </w:rPr>
    </w:lvl>
    <w:lvl w:ilvl="6" w:tplc="D8EE9B86" w:tentative="1">
      <w:start w:val="1"/>
      <w:numFmt w:val="bullet"/>
      <w:lvlText w:val=""/>
      <w:lvlJc w:val="left"/>
      <w:pPr>
        <w:tabs>
          <w:tab w:val="num" w:pos="5749"/>
        </w:tabs>
        <w:ind w:left="5749" w:hanging="360"/>
      </w:pPr>
      <w:rPr>
        <w:rFonts w:ascii="Symbol" w:hAnsi="Symbol" w:hint="default"/>
      </w:rPr>
    </w:lvl>
    <w:lvl w:ilvl="7" w:tplc="FA2E5B2E" w:tentative="1">
      <w:start w:val="1"/>
      <w:numFmt w:val="bullet"/>
      <w:lvlText w:val="o"/>
      <w:lvlJc w:val="left"/>
      <w:pPr>
        <w:tabs>
          <w:tab w:val="num" w:pos="6469"/>
        </w:tabs>
        <w:ind w:left="6469" w:hanging="360"/>
      </w:pPr>
      <w:rPr>
        <w:rFonts w:ascii="Courier New" w:hAnsi="Courier New" w:cs="Courier New" w:hint="default"/>
      </w:rPr>
    </w:lvl>
    <w:lvl w:ilvl="8" w:tplc="7C30D364" w:tentative="1">
      <w:start w:val="1"/>
      <w:numFmt w:val="bullet"/>
      <w:lvlText w:val=""/>
      <w:lvlJc w:val="left"/>
      <w:pPr>
        <w:tabs>
          <w:tab w:val="num" w:pos="7189"/>
        </w:tabs>
        <w:ind w:left="7189" w:hanging="360"/>
      </w:pPr>
      <w:rPr>
        <w:rFonts w:ascii="Wingdings" w:hAnsi="Wingdings" w:hint="default"/>
      </w:rPr>
    </w:lvl>
  </w:abstractNum>
  <w:abstractNum w:abstractNumId="73">
    <w:nsid w:val="49586B83"/>
    <w:multiLevelType w:val="hybridMultilevel"/>
    <w:tmpl w:val="BCFED952"/>
    <w:styleLink w:val="43"/>
    <w:lvl w:ilvl="0" w:tplc="4A10AE46">
      <w:start w:val="1"/>
      <w:numFmt w:val="bullet"/>
      <w:lvlText w:val=""/>
      <w:lvlJc w:val="left"/>
      <w:pPr>
        <w:ind w:left="1493" w:hanging="360"/>
      </w:pPr>
      <w:rPr>
        <w:rFonts w:ascii="Symbol" w:hAnsi="Symbol" w:hint="default"/>
      </w:rPr>
    </w:lvl>
    <w:lvl w:ilvl="1" w:tplc="66BCAAB8" w:tentative="1">
      <w:start w:val="1"/>
      <w:numFmt w:val="bullet"/>
      <w:lvlText w:val="o"/>
      <w:lvlJc w:val="left"/>
      <w:pPr>
        <w:ind w:left="2213" w:hanging="360"/>
      </w:pPr>
      <w:rPr>
        <w:rFonts w:ascii="Courier New" w:hAnsi="Courier New" w:cs="Courier New" w:hint="default"/>
      </w:rPr>
    </w:lvl>
    <w:lvl w:ilvl="2" w:tplc="FE021CC8" w:tentative="1">
      <w:start w:val="1"/>
      <w:numFmt w:val="bullet"/>
      <w:lvlText w:val=""/>
      <w:lvlJc w:val="left"/>
      <w:pPr>
        <w:ind w:left="2933" w:hanging="360"/>
      </w:pPr>
      <w:rPr>
        <w:rFonts w:ascii="Wingdings" w:hAnsi="Wingdings" w:hint="default"/>
      </w:rPr>
    </w:lvl>
    <w:lvl w:ilvl="3" w:tplc="A8A406A0" w:tentative="1">
      <w:start w:val="1"/>
      <w:numFmt w:val="bullet"/>
      <w:lvlText w:val=""/>
      <w:lvlJc w:val="left"/>
      <w:pPr>
        <w:ind w:left="3653" w:hanging="360"/>
      </w:pPr>
      <w:rPr>
        <w:rFonts w:ascii="Symbol" w:hAnsi="Symbol" w:hint="default"/>
      </w:rPr>
    </w:lvl>
    <w:lvl w:ilvl="4" w:tplc="82A0AB56" w:tentative="1">
      <w:start w:val="1"/>
      <w:numFmt w:val="bullet"/>
      <w:lvlText w:val="o"/>
      <w:lvlJc w:val="left"/>
      <w:pPr>
        <w:ind w:left="4373" w:hanging="360"/>
      </w:pPr>
      <w:rPr>
        <w:rFonts w:ascii="Courier New" w:hAnsi="Courier New" w:cs="Courier New" w:hint="default"/>
      </w:rPr>
    </w:lvl>
    <w:lvl w:ilvl="5" w:tplc="83FAB1B8" w:tentative="1">
      <w:start w:val="1"/>
      <w:numFmt w:val="bullet"/>
      <w:lvlText w:val=""/>
      <w:lvlJc w:val="left"/>
      <w:pPr>
        <w:ind w:left="5093" w:hanging="360"/>
      </w:pPr>
      <w:rPr>
        <w:rFonts w:ascii="Wingdings" w:hAnsi="Wingdings" w:hint="default"/>
      </w:rPr>
    </w:lvl>
    <w:lvl w:ilvl="6" w:tplc="81E6C7BC" w:tentative="1">
      <w:start w:val="1"/>
      <w:numFmt w:val="bullet"/>
      <w:lvlText w:val=""/>
      <w:lvlJc w:val="left"/>
      <w:pPr>
        <w:ind w:left="5813" w:hanging="360"/>
      </w:pPr>
      <w:rPr>
        <w:rFonts w:ascii="Symbol" w:hAnsi="Symbol" w:hint="default"/>
      </w:rPr>
    </w:lvl>
    <w:lvl w:ilvl="7" w:tplc="EB920694" w:tentative="1">
      <w:start w:val="1"/>
      <w:numFmt w:val="bullet"/>
      <w:lvlText w:val="o"/>
      <w:lvlJc w:val="left"/>
      <w:pPr>
        <w:ind w:left="6533" w:hanging="360"/>
      </w:pPr>
      <w:rPr>
        <w:rFonts w:ascii="Courier New" w:hAnsi="Courier New" w:cs="Courier New" w:hint="default"/>
      </w:rPr>
    </w:lvl>
    <w:lvl w:ilvl="8" w:tplc="DFF40F2E" w:tentative="1">
      <w:start w:val="1"/>
      <w:numFmt w:val="bullet"/>
      <w:lvlText w:val=""/>
      <w:lvlJc w:val="left"/>
      <w:pPr>
        <w:ind w:left="7253" w:hanging="360"/>
      </w:pPr>
      <w:rPr>
        <w:rFonts w:ascii="Wingdings" w:hAnsi="Wingdings" w:hint="default"/>
      </w:rPr>
    </w:lvl>
  </w:abstractNum>
  <w:abstractNum w:abstractNumId="74">
    <w:nsid w:val="4B1E07B2"/>
    <w:multiLevelType w:val="hybridMultilevel"/>
    <w:tmpl w:val="902EE0CC"/>
    <w:lvl w:ilvl="0" w:tplc="AE6CFEF8">
      <w:start w:val="1"/>
      <w:numFmt w:val="bullet"/>
      <w:pStyle w:val="ad"/>
      <w:lvlText w:val=""/>
      <w:lvlJc w:val="left"/>
      <w:pPr>
        <w:tabs>
          <w:tab w:val="num" w:pos="1134"/>
        </w:tabs>
        <w:ind w:left="1191" w:hanging="340"/>
      </w:pPr>
      <w:rPr>
        <w:rFonts w:ascii="Symbol" w:hAnsi="Symbol" w:hint="default"/>
      </w:rPr>
    </w:lvl>
    <w:lvl w:ilvl="1" w:tplc="1180BE24" w:tentative="1">
      <w:start w:val="1"/>
      <w:numFmt w:val="bullet"/>
      <w:lvlText w:val="o"/>
      <w:lvlJc w:val="left"/>
      <w:pPr>
        <w:tabs>
          <w:tab w:val="num" w:pos="1440"/>
        </w:tabs>
        <w:ind w:left="1440" w:hanging="360"/>
      </w:pPr>
      <w:rPr>
        <w:rFonts w:ascii="Courier New" w:hAnsi="Courier New" w:cs="Courier New" w:hint="default"/>
      </w:rPr>
    </w:lvl>
    <w:lvl w:ilvl="2" w:tplc="22E4D19A" w:tentative="1">
      <w:start w:val="1"/>
      <w:numFmt w:val="bullet"/>
      <w:lvlText w:val=""/>
      <w:lvlJc w:val="left"/>
      <w:pPr>
        <w:tabs>
          <w:tab w:val="num" w:pos="2160"/>
        </w:tabs>
        <w:ind w:left="2160" w:hanging="360"/>
      </w:pPr>
      <w:rPr>
        <w:rFonts w:ascii="Wingdings" w:hAnsi="Wingdings" w:hint="default"/>
      </w:rPr>
    </w:lvl>
    <w:lvl w:ilvl="3" w:tplc="AC3ACDAE" w:tentative="1">
      <w:start w:val="1"/>
      <w:numFmt w:val="bullet"/>
      <w:lvlText w:val=""/>
      <w:lvlJc w:val="left"/>
      <w:pPr>
        <w:tabs>
          <w:tab w:val="num" w:pos="2880"/>
        </w:tabs>
        <w:ind w:left="2880" w:hanging="360"/>
      </w:pPr>
      <w:rPr>
        <w:rFonts w:ascii="Symbol" w:hAnsi="Symbol" w:hint="default"/>
      </w:rPr>
    </w:lvl>
    <w:lvl w:ilvl="4" w:tplc="0672A678" w:tentative="1">
      <w:start w:val="1"/>
      <w:numFmt w:val="bullet"/>
      <w:lvlText w:val="o"/>
      <w:lvlJc w:val="left"/>
      <w:pPr>
        <w:tabs>
          <w:tab w:val="num" w:pos="3600"/>
        </w:tabs>
        <w:ind w:left="3600" w:hanging="360"/>
      </w:pPr>
      <w:rPr>
        <w:rFonts w:ascii="Courier New" w:hAnsi="Courier New" w:cs="Courier New" w:hint="default"/>
      </w:rPr>
    </w:lvl>
    <w:lvl w:ilvl="5" w:tplc="BEB4ADCE" w:tentative="1">
      <w:start w:val="1"/>
      <w:numFmt w:val="bullet"/>
      <w:lvlText w:val=""/>
      <w:lvlJc w:val="left"/>
      <w:pPr>
        <w:tabs>
          <w:tab w:val="num" w:pos="4320"/>
        </w:tabs>
        <w:ind w:left="4320" w:hanging="360"/>
      </w:pPr>
      <w:rPr>
        <w:rFonts w:ascii="Wingdings" w:hAnsi="Wingdings" w:hint="default"/>
      </w:rPr>
    </w:lvl>
    <w:lvl w:ilvl="6" w:tplc="4B74EEBC" w:tentative="1">
      <w:start w:val="1"/>
      <w:numFmt w:val="bullet"/>
      <w:lvlText w:val=""/>
      <w:lvlJc w:val="left"/>
      <w:pPr>
        <w:tabs>
          <w:tab w:val="num" w:pos="5040"/>
        </w:tabs>
        <w:ind w:left="5040" w:hanging="360"/>
      </w:pPr>
      <w:rPr>
        <w:rFonts w:ascii="Symbol" w:hAnsi="Symbol" w:hint="default"/>
      </w:rPr>
    </w:lvl>
    <w:lvl w:ilvl="7" w:tplc="3230B03A" w:tentative="1">
      <w:start w:val="1"/>
      <w:numFmt w:val="bullet"/>
      <w:lvlText w:val="o"/>
      <w:lvlJc w:val="left"/>
      <w:pPr>
        <w:tabs>
          <w:tab w:val="num" w:pos="5760"/>
        </w:tabs>
        <w:ind w:left="5760" w:hanging="360"/>
      </w:pPr>
      <w:rPr>
        <w:rFonts w:ascii="Courier New" w:hAnsi="Courier New" w:cs="Courier New" w:hint="default"/>
      </w:rPr>
    </w:lvl>
    <w:lvl w:ilvl="8" w:tplc="286299EA" w:tentative="1">
      <w:start w:val="1"/>
      <w:numFmt w:val="bullet"/>
      <w:lvlText w:val=""/>
      <w:lvlJc w:val="left"/>
      <w:pPr>
        <w:tabs>
          <w:tab w:val="num" w:pos="6480"/>
        </w:tabs>
        <w:ind w:left="6480" w:hanging="360"/>
      </w:pPr>
      <w:rPr>
        <w:rFonts w:ascii="Wingdings" w:hAnsi="Wingdings" w:hint="default"/>
      </w:rPr>
    </w:lvl>
  </w:abstractNum>
  <w:abstractNum w:abstractNumId="75">
    <w:nsid w:val="4B7E6F1A"/>
    <w:multiLevelType w:val="hybridMultilevel"/>
    <w:tmpl w:val="4D042B42"/>
    <w:styleLink w:val="11111112"/>
    <w:lvl w:ilvl="0" w:tplc="EF88EC28">
      <w:start w:val="1"/>
      <w:numFmt w:val="decimal"/>
      <w:lvlText w:val="%1."/>
      <w:lvlJc w:val="left"/>
      <w:pPr>
        <w:ind w:left="720" w:hanging="360"/>
      </w:pPr>
    </w:lvl>
    <w:lvl w:ilvl="1" w:tplc="66B47C00" w:tentative="1">
      <w:start w:val="1"/>
      <w:numFmt w:val="lowerLetter"/>
      <w:lvlText w:val="%2."/>
      <w:lvlJc w:val="left"/>
      <w:pPr>
        <w:ind w:left="1440" w:hanging="360"/>
      </w:pPr>
    </w:lvl>
    <w:lvl w:ilvl="2" w:tplc="67ACA730" w:tentative="1">
      <w:start w:val="1"/>
      <w:numFmt w:val="lowerRoman"/>
      <w:lvlText w:val="%3."/>
      <w:lvlJc w:val="right"/>
      <w:pPr>
        <w:ind w:left="2160" w:hanging="180"/>
      </w:pPr>
    </w:lvl>
    <w:lvl w:ilvl="3" w:tplc="72186990" w:tentative="1">
      <w:start w:val="1"/>
      <w:numFmt w:val="decimal"/>
      <w:lvlText w:val="%4."/>
      <w:lvlJc w:val="left"/>
      <w:pPr>
        <w:ind w:left="2880" w:hanging="360"/>
      </w:pPr>
    </w:lvl>
    <w:lvl w:ilvl="4" w:tplc="3B906C6E" w:tentative="1">
      <w:start w:val="1"/>
      <w:numFmt w:val="lowerLetter"/>
      <w:lvlText w:val="%5."/>
      <w:lvlJc w:val="left"/>
      <w:pPr>
        <w:ind w:left="3600" w:hanging="360"/>
      </w:pPr>
    </w:lvl>
    <w:lvl w:ilvl="5" w:tplc="3FAC2E6A" w:tentative="1">
      <w:start w:val="1"/>
      <w:numFmt w:val="lowerRoman"/>
      <w:lvlText w:val="%6."/>
      <w:lvlJc w:val="right"/>
      <w:pPr>
        <w:ind w:left="4320" w:hanging="180"/>
      </w:pPr>
    </w:lvl>
    <w:lvl w:ilvl="6" w:tplc="05A6273A" w:tentative="1">
      <w:start w:val="1"/>
      <w:numFmt w:val="decimal"/>
      <w:lvlText w:val="%7."/>
      <w:lvlJc w:val="left"/>
      <w:pPr>
        <w:ind w:left="5040" w:hanging="360"/>
      </w:pPr>
    </w:lvl>
    <w:lvl w:ilvl="7" w:tplc="5860D450" w:tentative="1">
      <w:start w:val="1"/>
      <w:numFmt w:val="lowerLetter"/>
      <w:lvlText w:val="%8."/>
      <w:lvlJc w:val="left"/>
      <w:pPr>
        <w:ind w:left="5760" w:hanging="360"/>
      </w:pPr>
    </w:lvl>
    <w:lvl w:ilvl="8" w:tplc="ABB0291A" w:tentative="1">
      <w:start w:val="1"/>
      <w:numFmt w:val="lowerRoman"/>
      <w:lvlText w:val="%9."/>
      <w:lvlJc w:val="right"/>
      <w:pPr>
        <w:ind w:left="6480" w:hanging="180"/>
      </w:pPr>
    </w:lvl>
  </w:abstractNum>
  <w:abstractNum w:abstractNumId="76">
    <w:nsid w:val="4C872A41"/>
    <w:multiLevelType w:val="multilevel"/>
    <w:tmpl w:val="06DA4976"/>
    <w:lvl w:ilvl="0">
      <w:start w:val="1"/>
      <w:numFmt w:val="none"/>
      <w:pStyle w:val="111"/>
      <w:lvlText w:val=""/>
      <w:lvlJc w:val="left"/>
      <w:pPr>
        <w:tabs>
          <w:tab w:val="num" w:pos="-248"/>
        </w:tabs>
        <w:ind w:left="-248" w:hanging="432"/>
      </w:pPr>
      <w:rPr>
        <w:rFonts w:cs="Times New Roman"/>
      </w:rPr>
    </w:lvl>
    <w:lvl w:ilvl="1">
      <w:start w:val="1"/>
      <w:numFmt w:val="decimal"/>
      <w:lvlRestart w:val="0"/>
      <w:pStyle w:val="13"/>
      <w:suff w:val="space"/>
      <w:lvlText w:val="%2%1."/>
      <w:lvlJc w:val="left"/>
      <w:pPr>
        <w:ind w:left="-113" w:firstLine="113"/>
      </w:pPr>
      <w:rPr>
        <w:rFonts w:ascii="Times New Roman" w:hAnsi="Times New Roman" w:cs="Times New Roman" w:hint="default"/>
        <w:b/>
        <w:i w:val="0"/>
        <w:sz w:val="24"/>
        <w:szCs w:val="24"/>
      </w:rPr>
    </w:lvl>
    <w:lvl w:ilvl="2">
      <w:start w:val="1"/>
      <w:numFmt w:val="decimal"/>
      <w:pStyle w:val="110"/>
      <w:suff w:val="space"/>
      <w:lvlText w:val="%2.%3"/>
      <w:lvlJc w:val="left"/>
      <w:rPr>
        <w:rFonts w:cs="Times New Roman"/>
      </w:rPr>
    </w:lvl>
    <w:lvl w:ilvl="3">
      <w:start w:val="1"/>
      <w:numFmt w:val="decimal"/>
      <w:pStyle w:val="111"/>
      <w:suff w:val="space"/>
      <w:lvlText w:val="%1%2.%3.%4"/>
      <w:lvlJc w:val="left"/>
      <w:rPr>
        <w:rFonts w:cs="Times New Roman"/>
      </w:rPr>
    </w:lvl>
    <w:lvl w:ilvl="4">
      <w:start w:val="1"/>
      <w:numFmt w:val="decimal"/>
      <w:lvlText w:val="%1.%2.%3.%4.%5"/>
      <w:lvlJc w:val="left"/>
      <w:pPr>
        <w:tabs>
          <w:tab w:val="num" w:pos="328"/>
        </w:tabs>
        <w:ind w:left="328" w:hanging="1008"/>
      </w:pPr>
      <w:rPr>
        <w:rFonts w:cs="Times New Roman"/>
      </w:rPr>
    </w:lvl>
    <w:lvl w:ilvl="5">
      <w:start w:val="1"/>
      <w:numFmt w:val="decimal"/>
      <w:lvlText w:val="%1.%2.%3.%4.%5.%6"/>
      <w:lvlJc w:val="left"/>
      <w:pPr>
        <w:tabs>
          <w:tab w:val="num" w:pos="472"/>
        </w:tabs>
        <w:ind w:left="472" w:hanging="1152"/>
      </w:pPr>
      <w:rPr>
        <w:rFonts w:cs="Times New Roman"/>
      </w:rPr>
    </w:lvl>
    <w:lvl w:ilvl="6">
      <w:start w:val="1"/>
      <w:numFmt w:val="decimal"/>
      <w:lvlText w:val="%1.%2.%3.%4.%5.%6.%7"/>
      <w:lvlJc w:val="left"/>
      <w:pPr>
        <w:tabs>
          <w:tab w:val="num" w:pos="616"/>
        </w:tabs>
        <w:ind w:left="616" w:hanging="1296"/>
      </w:pPr>
      <w:rPr>
        <w:rFonts w:cs="Times New Roman"/>
      </w:rPr>
    </w:lvl>
    <w:lvl w:ilvl="7">
      <w:start w:val="1"/>
      <w:numFmt w:val="decimal"/>
      <w:lvlText w:val="%1.%2.%3.%4.%5.%6.%7.%8"/>
      <w:lvlJc w:val="left"/>
      <w:pPr>
        <w:tabs>
          <w:tab w:val="num" w:pos="760"/>
        </w:tabs>
        <w:ind w:left="760" w:hanging="1440"/>
      </w:pPr>
      <w:rPr>
        <w:rFonts w:cs="Times New Roman"/>
      </w:rPr>
    </w:lvl>
    <w:lvl w:ilvl="8">
      <w:start w:val="1"/>
      <w:numFmt w:val="decimal"/>
      <w:lvlText w:val="%1.%2.%3.%4.%5.%6.%7.%8.%9"/>
      <w:lvlJc w:val="left"/>
      <w:pPr>
        <w:tabs>
          <w:tab w:val="num" w:pos="904"/>
        </w:tabs>
        <w:ind w:left="904" w:hanging="1584"/>
      </w:pPr>
      <w:rPr>
        <w:rFonts w:cs="Times New Roman"/>
      </w:rPr>
    </w:lvl>
  </w:abstractNum>
  <w:abstractNum w:abstractNumId="77">
    <w:nsid w:val="4CA51037"/>
    <w:multiLevelType w:val="hybridMultilevel"/>
    <w:tmpl w:val="B55862FC"/>
    <w:styleLink w:val="ArticleSection1"/>
    <w:lvl w:ilvl="0" w:tplc="4D12417C">
      <w:start w:val="1"/>
      <w:numFmt w:val="decimal"/>
      <w:lvlText w:val="%1."/>
      <w:lvlJc w:val="left"/>
      <w:pPr>
        <w:tabs>
          <w:tab w:val="num" w:pos="720"/>
        </w:tabs>
        <w:ind w:left="720" w:hanging="360"/>
      </w:pPr>
      <w:rPr>
        <w:rFonts w:hint="default"/>
      </w:rPr>
    </w:lvl>
    <w:lvl w:ilvl="1" w:tplc="8612C126" w:tentative="1">
      <w:start w:val="1"/>
      <w:numFmt w:val="lowerLetter"/>
      <w:lvlText w:val="%2."/>
      <w:lvlJc w:val="left"/>
      <w:pPr>
        <w:tabs>
          <w:tab w:val="num" w:pos="1440"/>
        </w:tabs>
        <w:ind w:left="1440" w:hanging="360"/>
      </w:pPr>
    </w:lvl>
    <w:lvl w:ilvl="2" w:tplc="6C0C8D40" w:tentative="1">
      <w:start w:val="1"/>
      <w:numFmt w:val="lowerRoman"/>
      <w:lvlText w:val="%3."/>
      <w:lvlJc w:val="right"/>
      <w:pPr>
        <w:tabs>
          <w:tab w:val="num" w:pos="2160"/>
        </w:tabs>
        <w:ind w:left="2160" w:hanging="180"/>
      </w:pPr>
    </w:lvl>
    <w:lvl w:ilvl="3" w:tplc="664494D4" w:tentative="1">
      <w:start w:val="1"/>
      <w:numFmt w:val="decimal"/>
      <w:lvlText w:val="%4."/>
      <w:lvlJc w:val="left"/>
      <w:pPr>
        <w:tabs>
          <w:tab w:val="num" w:pos="2880"/>
        </w:tabs>
        <w:ind w:left="2880" w:hanging="360"/>
      </w:pPr>
    </w:lvl>
    <w:lvl w:ilvl="4" w:tplc="ECFC0A20" w:tentative="1">
      <w:start w:val="1"/>
      <w:numFmt w:val="lowerLetter"/>
      <w:lvlText w:val="%5."/>
      <w:lvlJc w:val="left"/>
      <w:pPr>
        <w:tabs>
          <w:tab w:val="num" w:pos="3600"/>
        </w:tabs>
        <w:ind w:left="3600" w:hanging="360"/>
      </w:pPr>
    </w:lvl>
    <w:lvl w:ilvl="5" w:tplc="E84E7BCA" w:tentative="1">
      <w:start w:val="1"/>
      <w:numFmt w:val="lowerRoman"/>
      <w:lvlText w:val="%6."/>
      <w:lvlJc w:val="right"/>
      <w:pPr>
        <w:tabs>
          <w:tab w:val="num" w:pos="4320"/>
        </w:tabs>
        <w:ind w:left="4320" w:hanging="180"/>
      </w:pPr>
    </w:lvl>
    <w:lvl w:ilvl="6" w:tplc="7DC8FA54" w:tentative="1">
      <w:start w:val="1"/>
      <w:numFmt w:val="decimal"/>
      <w:lvlText w:val="%7."/>
      <w:lvlJc w:val="left"/>
      <w:pPr>
        <w:tabs>
          <w:tab w:val="num" w:pos="5040"/>
        </w:tabs>
        <w:ind w:left="5040" w:hanging="360"/>
      </w:pPr>
    </w:lvl>
    <w:lvl w:ilvl="7" w:tplc="04E898DE" w:tentative="1">
      <w:start w:val="1"/>
      <w:numFmt w:val="lowerLetter"/>
      <w:lvlText w:val="%8."/>
      <w:lvlJc w:val="left"/>
      <w:pPr>
        <w:tabs>
          <w:tab w:val="num" w:pos="5760"/>
        </w:tabs>
        <w:ind w:left="5760" w:hanging="360"/>
      </w:pPr>
    </w:lvl>
    <w:lvl w:ilvl="8" w:tplc="220A5488" w:tentative="1">
      <w:start w:val="1"/>
      <w:numFmt w:val="lowerRoman"/>
      <w:lvlText w:val="%9."/>
      <w:lvlJc w:val="right"/>
      <w:pPr>
        <w:tabs>
          <w:tab w:val="num" w:pos="6480"/>
        </w:tabs>
        <w:ind w:left="6480" w:hanging="180"/>
      </w:pPr>
    </w:lvl>
  </w:abstractNum>
  <w:abstractNum w:abstractNumId="78">
    <w:nsid w:val="4D917C88"/>
    <w:multiLevelType w:val="multilevel"/>
    <w:tmpl w:val="66729FEA"/>
    <w:styleLink w:val="123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F0A7248"/>
    <w:multiLevelType w:val="hybridMultilevel"/>
    <w:tmpl w:val="A95A62CC"/>
    <w:lvl w:ilvl="0" w:tplc="23E0CE5C">
      <w:start w:val="1"/>
      <w:numFmt w:val="bullet"/>
      <w:pStyle w:val="15"/>
      <w:lvlText w:val=""/>
      <w:lvlJc w:val="left"/>
      <w:pPr>
        <w:tabs>
          <w:tab w:val="num" w:pos="928"/>
        </w:tabs>
        <w:ind w:left="928" w:hanging="360"/>
      </w:pPr>
      <w:rPr>
        <w:rFonts w:ascii="Symbol" w:hAnsi="Symbol"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50441509"/>
    <w:multiLevelType w:val="hybridMultilevel"/>
    <w:tmpl w:val="1682BEEA"/>
    <w:lvl w:ilvl="0" w:tplc="78CEE336">
      <w:start w:val="1"/>
      <w:numFmt w:val="bullet"/>
      <w:pStyle w:val="ae"/>
      <w:lvlText w:val=""/>
      <w:lvlJc w:val="left"/>
      <w:pPr>
        <w:tabs>
          <w:tab w:val="num" w:pos="1429"/>
        </w:tabs>
        <w:ind w:left="1429" w:hanging="360"/>
      </w:pPr>
      <w:rPr>
        <w:rFonts w:ascii="Symbol" w:hAnsi="Symbol" w:hint="default"/>
      </w:rPr>
    </w:lvl>
    <w:lvl w:ilvl="1" w:tplc="1A92A176">
      <w:start w:val="1"/>
      <w:numFmt w:val="decimal"/>
      <w:lvlText w:val="%2."/>
      <w:lvlJc w:val="left"/>
      <w:pPr>
        <w:tabs>
          <w:tab w:val="num" w:pos="1440"/>
        </w:tabs>
        <w:ind w:left="1440" w:hanging="360"/>
      </w:pPr>
    </w:lvl>
    <w:lvl w:ilvl="2" w:tplc="C9CC1A36">
      <w:start w:val="1"/>
      <w:numFmt w:val="decimal"/>
      <w:lvlText w:val="%3."/>
      <w:lvlJc w:val="left"/>
      <w:pPr>
        <w:tabs>
          <w:tab w:val="num" w:pos="2160"/>
        </w:tabs>
        <w:ind w:left="2160" w:hanging="360"/>
      </w:pPr>
    </w:lvl>
    <w:lvl w:ilvl="3" w:tplc="FB64C9CE">
      <w:start w:val="1"/>
      <w:numFmt w:val="decimal"/>
      <w:lvlText w:val="%4."/>
      <w:lvlJc w:val="left"/>
      <w:pPr>
        <w:tabs>
          <w:tab w:val="num" w:pos="2880"/>
        </w:tabs>
        <w:ind w:left="2880" w:hanging="360"/>
      </w:pPr>
    </w:lvl>
    <w:lvl w:ilvl="4" w:tplc="78E0CD2C">
      <w:start w:val="1"/>
      <w:numFmt w:val="decimal"/>
      <w:lvlText w:val="%5."/>
      <w:lvlJc w:val="left"/>
      <w:pPr>
        <w:tabs>
          <w:tab w:val="num" w:pos="3600"/>
        </w:tabs>
        <w:ind w:left="3600" w:hanging="360"/>
      </w:pPr>
    </w:lvl>
    <w:lvl w:ilvl="5" w:tplc="C1D48D36">
      <w:start w:val="1"/>
      <w:numFmt w:val="decimal"/>
      <w:lvlText w:val="%6."/>
      <w:lvlJc w:val="left"/>
      <w:pPr>
        <w:tabs>
          <w:tab w:val="num" w:pos="4320"/>
        </w:tabs>
        <w:ind w:left="4320" w:hanging="360"/>
      </w:pPr>
    </w:lvl>
    <w:lvl w:ilvl="6" w:tplc="EF88C3AA">
      <w:start w:val="1"/>
      <w:numFmt w:val="decimal"/>
      <w:lvlText w:val="%7."/>
      <w:lvlJc w:val="left"/>
      <w:pPr>
        <w:tabs>
          <w:tab w:val="num" w:pos="5040"/>
        </w:tabs>
        <w:ind w:left="5040" w:hanging="360"/>
      </w:pPr>
    </w:lvl>
    <w:lvl w:ilvl="7" w:tplc="CC36AC64">
      <w:start w:val="1"/>
      <w:numFmt w:val="decimal"/>
      <w:lvlText w:val="%8."/>
      <w:lvlJc w:val="left"/>
      <w:pPr>
        <w:tabs>
          <w:tab w:val="num" w:pos="5760"/>
        </w:tabs>
        <w:ind w:left="5760" w:hanging="360"/>
      </w:pPr>
    </w:lvl>
    <w:lvl w:ilvl="8" w:tplc="1DDC0A6C">
      <w:start w:val="1"/>
      <w:numFmt w:val="decimal"/>
      <w:lvlText w:val="%9."/>
      <w:lvlJc w:val="left"/>
      <w:pPr>
        <w:tabs>
          <w:tab w:val="num" w:pos="6480"/>
        </w:tabs>
        <w:ind w:left="6480" w:hanging="360"/>
      </w:pPr>
    </w:lvl>
  </w:abstractNum>
  <w:abstractNum w:abstractNumId="81">
    <w:nsid w:val="538675B7"/>
    <w:multiLevelType w:val="hybridMultilevel"/>
    <w:tmpl w:val="1E38BE60"/>
    <w:lvl w:ilvl="0" w:tplc="5E10ED92">
      <w:start w:val="1"/>
      <w:numFmt w:val="decimal"/>
      <w:pStyle w:val="16"/>
      <w:lvlText w:val="%1."/>
      <w:lvlJc w:val="left"/>
      <w:pPr>
        <w:ind w:left="1134" w:hanging="425"/>
      </w:pPr>
    </w:lvl>
    <w:lvl w:ilvl="1" w:tplc="9A16A37A">
      <w:start w:val="1"/>
      <w:numFmt w:val="bullet"/>
      <w:lvlText w:val="o"/>
      <w:lvlJc w:val="left"/>
      <w:pPr>
        <w:ind w:left="1440" w:hanging="360"/>
      </w:pPr>
      <w:rPr>
        <w:rFonts w:ascii="Courier New" w:hAnsi="Courier New" w:cs="Courier New" w:hint="default"/>
      </w:rPr>
    </w:lvl>
    <w:lvl w:ilvl="2" w:tplc="1170490A">
      <w:start w:val="1"/>
      <w:numFmt w:val="decimal"/>
      <w:lvlText w:val="%3."/>
      <w:lvlJc w:val="left"/>
      <w:pPr>
        <w:tabs>
          <w:tab w:val="num" w:pos="2160"/>
        </w:tabs>
        <w:ind w:left="2160" w:hanging="360"/>
      </w:pPr>
    </w:lvl>
    <w:lvl w:ilvl="3" w:tplc="78A4A268">
      <w:start w:val="1"/>
      <w:numFmt w:val="decimal"/>
      <w:lvlText w:val="%4."/>
      <w:lvlJc w:val="left"/>
      <w:pPr>
        <w:tabs>
          <w:tab w:val="num" w:pos="2880"/>
        </w:tabs>
        <w:ind w:left="2880" w:hanging="360"/>
      </w:pPr>
    </w:lvl>
    <w:lvl w:ilvl="4" w:tplc="DF0668A2">
      <w:start w:val="1"/>
      <w:numFmt w:val="decimal"/>
      <w:lvlText w:val="%5."/>
      <w:lvlJc w:val="left"/>
      <w:pPr>
        <w:tabs>
          <w:tab w:val="num" w:pos="3600"/>
        </w:tabs>
        <w:ind w:left="3600" w:hanging="360"/>
      </w:pPr>
    </w:lvl>
    <w:lvl w:ilvl="5" w:tplc="9DC8AA6E">
      <w:start w:val="1"/>
      <w:numFmt w:val="decimal"/>
      <w:lvlText w:val="%6."/>
      <w:lvlJc w:val="left"/>
      <w:pPr>
        <w:tabs>
          <w:tab w:val="num" w:pos="4320"/>
        </w:tabs>
        <w:ind w:left="4320" w:hanging="360"/>
      </w:pPr>
    </w:lvl>
    <w:lvl w:ilvl="6" w:tplc="D1600AA6">
      <w:start w:val="1"/>
      <w:numFmt w:val="decimal"/>
      <w:lvlText w:val="%7."/>
      <w:lvlJc w:val="left"/>
      <w:pPr>
        <w:tabs>
          <w:tab w:val="num" w:pos="5040"/>
        </w:tabs>
        <w:ind w:left="5040" w:hanging="360"/>
      </w:pPr>
    </w:lvl>
    <w:lvl w:ilvl="7" w:tplc="F8DCB424">
      <w:start w:val="1"/>
      <w:numFmt w:val="decimal"/>
      <w:lvlText w:val="%8."/>
      <w:lvlJc w:val="left"/>
      <w:pPr>
        <w:tabs>
          <w:tab w:val="num" w:pos="5760"/>
        </w:tabs>
        <w:ind w:left="5760" w:hanging="360"/>
      </w:pPr>
    </w:lvl>
    <w:lvl w:ilvl="8" w:tplc="46163BF2">
      <w:start w:val="1"/>
      <w:numFmt w:val="decimal"/>
      <w:lvlText w:val="%9."/>
      <w:lvlJc w:val="left"/>
      <w:pPr>
        <w:tabs>
          <w:tab w:val="num" w:pos="6480"/>
        </w:tabs>
        <w:ind w:left="6480" w:hanging="360"/>
      </w:pPr>
    </w:lvl>
  </w:abstractNum>
  <w:abstractNum w:abstractNumId="82">
    <w:nsid w:val="53E70CE4"/>
    <w:multiLevelType w:val="multilevel"/>
    <w:tmpl w:val="07D029F4"/>
    <w:styleLink w:val="130"/>
    <w:lvl w:ilvl="0">
      <w:start w:val="1"/>
      <w:numFmt w:val="decimal"/>
      <w:lvlText w:val="%1."/>
      <w:lvlJc w:val="left"/>
      <w:pPr>
        <w:ind w:left="720" w:hanging="360"/>
      </w:pPr>
      <w:rPr>
        <w:rFonts w:cs="Times New Roman"/>
      </w:rPr>
    </w:lvl>
    <w:lvl w:ilvl="1">
      <w:start w:val="1"/>
      <w:numFmt w:val="decimal"/>
      <w:isLgl/>
      <w:lvlText w:val="%1.%2"/>
      <w:lvlJc w:val="left"/>
      <w:pPr>
        <w:ind w:left="750" w:hanging="39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3">
    <w:nsid w:val="54910D40"/>
    <w:multiLevelType w:val="hybridMultilevel"/>
    <w:tmpl w:val="037E49B4"/>
    <w:styleLink w:val="22111"/>
    <w:lvl w:ilvl="0" w:tplc="BCE66C12">
      <w:start w:val="1"/>
      <w:numFmt w:val="bullet"/>
      <w:lvlText w:val=""/>
      <w:lvlJc w:val="left"/>
      <w:pPr>
        <w:ind w:left="895" w:hanging="360"/>
      </w:pPr>
      <w:rPr>
        <w:rFonts w:ascii="Symbol" w:hAnsi="Symbol" w:hint="default"/>
      </w:rPr>
    </w:lvl>
    <w:lvl w:ilvl="1" w:tplc="7CD69166" w:tentative="1">
      <w:start w:val="1"/>
      <w:numFmt w:val="bullet"/>
      <w:lvlText w:val="o"/>
      <w:lvlJc w:val="left"/>
      <w:pPr>
        <w:ind w:left="1615" w:hanging="360"/>
      </w:pPr>
      <w:rPr>
        <w:rFonts w:ascii="Courier New" w:hAnsi="Courier New" w:cs="Courier New" w:hint="default"/>
      </w:rPr>
    </w:lvl>
    <w:lvl w:ilvl="2" w:tplc="76564060" w:tentative="1">
      <w:start w:val="1"/>
      <w:numFmt w:val="bullet"/>
      <w:lvlText w:val=""/>
      <w:lvlJc w:val="left"/>
      <w:pPr>
        <w:ind w:left="2335" w:hanging="360"/>
      </w:pPr>
      <w:rPr>
        <w:rFonts w:ascii="Wingdings" w:hAnsi="Wingdings" w:hint="default"/>
      </w:rPr>
    </w:lvl>
    <w:lvl w:ilvl="3" w:tplc="1D98A066" w:tentative="1">
      <w:start w:val="1"/>
      <w:numFmt w:val="bullet"/>
      <w:lvlText w:val=""/>
      <w:lvlJc w:val="left"/>
      <w:pPr>
        <w:ind w:left="3055" w:hanging="360"/>
      </w:pPr>
      <w:rPr>
        <w:rFonts w:ascii="Symbol" w:hAnsi="Symbol" w:hint="default"/>
      </w:rPr>
    </w:lvl>
    <w:lvl w:ilvl="4" w:tplc="1A9C5C42" w:tentative="1">
      <w:start w:val="1"/>
      <w:numFmt w:val="bullet"/>
      <w:lvlText w:val="o"/>
      <w:lvlJc w:val="left"/>
      <w:pPr>
        <w:ind w:left="3775" w:hanging="360"/>
      </w:pPr>
      <w:rPr>
        <w:rFonts w:ascii="Courier New" w:hAnsi="Courier New" w:cs="Courier New" w:hint="default"/>
      </w:rPr>
    </w:lvl>
    <w:lvl w:ilvl="5" w:tplc="EA5207E6" w:tentative="1">
      <w:start w:val="1"/>
      <w:numFmt w:val="bullet"/>
      <w:lvlText w:val=""/>
      <w:lvlJc w:val="left"/>
      <w:pPr>
        <w:ind w:left="4495" w:hanging="360"/>
      </w:pPr>
      <w:rPr>
        <w:rFonts w:ascii="Wingdings" w:hAnsi="Wingdings" w:hint="default"/>
      </w:rPr>
    </w:lvl>
    <w:lvl w:ilvl="6" w:tplc="7A0A6928" w:tentative="1">
      <w:start w:val="1"/>
      <w:numFmt w:val="bullet"/>
      <w:lvlText w:val=""/>
      <w:lvlJc w:val="left"/>
      <w:pPr>
        <w:ind w:left="5215" w:hanging="360"/>
      </w:pPr>
      <w:rPr>
        <w:rFonts w:ascii="Symbol" w:hAnsi="Symbol" w:hint="default"/>
      </w:rPr>
    </w:lvl>
    <w:lvl w:ilvl="7" w:tplc="85162762" w:tentative="1">
      <w:start w:val="1"/>
      <w:numFmt w:val="bullet"/>
      <w:lvlText w:val="o"/>
      <w:lvlJc w:val="left"/>
      <w:pPr>
        <w:ind w:left="5935" w:hanging="360"/>
      </w:pPr>
      <w:rPr>
        <w:rFonts w:ascii="Courier New" w:hAnsi="Courier New" w:cs="Courier New" w:hint="default"/>
      </w:rPr>
    </w:lvl>
    <w:lvl w:ilvl="8" w:tplc="35960FDE" w:tentative="1">
      <w:start w:val="1"/>
      <w:numFmt w:val="bullet"/>
      <w:lvlText w:val=""/>
      <w:lvlJc w:val="left"/>
      <w:pPr>
        <w:ind w:left="6655" w:hanging="360"/>
      </w:pPr>
      <w:rPr>
        <w:rFonts w:ascii="Wingdings" w:hAnsi="Wingdings" w:hint="default"/>
      </w:rPr>
    </w:lvl>
  </w:abstractNum>
  <w:abstractNum w:abstractNumId="84">
    <w:nsid w:val="54D421D9"/>
    <w:multiLevelType w:val="hybridMultilevel"/>
    <w:tmpl w:val="6F78F2A6"/>
    <w:styleLink w:val="422"/>
    <w:lvl w:ilvl="0" w:tplc="A0240866">
      <w:start w:val="1"/>
      <w:numFmt w:val="decimal"/>
      <w:lvlText w:val="%1."/>
      <w:lvlJc w:val="left"/>
      <w:pPr>
        <w:ind w:left="1429" w:hanging="360"/>
      </w:pPr>
    </w:lvl>
    <w:lvl w:ilvl="1" w:tplc="9B8A68AE">
      <w:start w:val="1"/>
      <w:numFmt w:val="decimal"/>
      <w:lvlText w:val="%2."/>
      <w:lvlJc w:val="left"/>
      <w:pPr>
        <w:tabs>
          <w:tab w:val="num" w:pos="1440"/>
        </w:tabs>
        <w:ind w:left="1440" w:hanging="360"/>
      </w:pPr>
    </w:lvl>
    <w:lvl w:ilvl="2" w:tplc="7034E63E">
      <w:start w:val="1"/>
      <w:numFmt w:val="decimal"/>
      <w:lvlText w:val="%3."/>
      <w:lvlJc w:val="left"/>
      <w:pPr>
        <w:tabs>
          <w:tab w:val="num" w:pos="2160"/>
        </w:tabs>
        <w:ind w:left="2160" w:hanging="360"/>
      </w:pPr>
    </w:lvl>
    <w:lvl w:ilvl="3" w:tplc="9C9A6BCC">
      <w:start w:val="1"/>
      <w:numFmt w:val="decimal"/>
      <w:lvlText w:val="%4."/>
      <w:lvlJc w:val="left"/>
      <w:pPr>
        <w:tabs>
          <w:tab w:val="num" w:pos="2880"/>
        </w:tabs>
        <w:ind w:left="2880" w:hanging="360"/>
      </w:pPr>
    </w:lvl>
    <w:lvl w:ilvl="4" w:tplc="D3725F2A">
      <w:start w:val="1"/>
      <w:numFmt w:val="decimal"/>
      <w:lvlText w:val="%5."/>
      <w:lvlJc w:val="left"/>
      <w:pPr>
        <w:tabs>
          <w:tab w:val="num" w:pos="3600"/>
        </w:tabs>
        <w:ind w:left="3600" w:hanging="360"/>
      </w:pPr>
    </w:lvl>
    <w:lvl w:ilvl="5" w:tplc="610C8180">
      <w:start w:val="1"/>
      <w:numFmt w:val="decimal"/>
      <w:lvlText w:val="%6."/>
      <w:lvlJc w:val="left"/>
      <w:pPr>
        <w:tabs>
          <w:tab w:val="num" w:pos="4320"/>
        </w:tabs>
        <w:ind w:left="4320" w:hanging="360"/>
      </w:pPr>
    </w:lvl>
    <w:lvl w:ilvl="6" w:tplc="A4DAC536">
      <w:start w:val="1"/>
      <w:numFmt w:val="decimal"/>
      <w:lvlText w:val="%7."/>
      <w:lvlJc w:val="left"/>
      <w:pPr>
        <w:tabs>
          <w:tab w:val="num" w:pos="5040"/>
        </w:tabs>
        <w:ind w:left="5040" w:hanging="360"/>
      </w:pPr>
    </w:lvl>
    <w:lvl w:ilvl="7" w:tplc="236C7194">
      <w:start w:val="1"/>
      <w:numFmt w:val="decimal"/>
      <w:lvlText w:val="%8."/>
      <w:lvlJc w:val="left"/>
      <w:pPr>
        <w:tabs>
          <w:tab w:val="num" w:pos="5760"/>
        </w:tabs>
        <w:ind w:left="5760" w:hanging="360"/>
      </w:pPr>
    </w:lvl>
    <w:lvl w:ilvl="8" w:tplc="CA6C2840">
      <w:start w:val="1"/>
      <w:numFmt w:val="decimal"/>
      <w:lvlText w:val="%9."/>
      <w:lvlJc w:val="left"/>
      <w:pPr>
        <w:tabs>
          <w:tab w:val="num" w:pos="6480"/>
        </w:tabs>
        <w:ind w:left="6480" w:hanging="360"/>
      </w:pPr>
    </w:lvl>
  </w:abstractNum>
  <w:abstractNum w:abstractNumId="85">
    <w:nsid w:val="54F33015"/>
    <w:multiLevelType w:val="hybridMultilevel"/>
    <w:tmpl w:val="A55E7582"/>
    <w:styleLink w:val="31"/>
    <w:lvl w:ilvl="0" w:tplc="0419000F">
      <w:start w:val="1"/>
      <w:numFmt w:val="bullet"/>
      <w:lvlText w:val=""/>
      <w:lvlJc w:val="left"/>
      <w:pPr>
        <w:tabs>
          <w:tab w:val="num" w:pos="1533"/>
        </w:tabs>
        <w:ind w:left="1533" w:hanging="360"/>
      </w:pPr>
      <w:rPr>
        <w:rFonts w:ascii="Symbol" w:hAnsi="Symbol" w:hint="default"/>
        <w:b/>
        <w:color w:val="auto"/>
      </w:rPr>
    </w:lvl>
    <w:lvl w:ilvl="1" w:tplc="04190019" w:tentative="1">
      <w:start w:val="1"/>
      <w:numFmt w:val="bullet"/>
      <w:lvlText w:val="o"/>
      <w:lvlJc w:val="left"/>
      <w:pPr>
        <w:tabs>
          <w:tab w:val="num" w:pos="2253"/>
        </w:tabs>
        <w:ind w:left="2253" w:hanging="360"/>
      </w:pPr>
      <w:rPr>
        <w:rFonts w:ascii="Courier New" w:hAnsi="Courier New" w:cs="Courier New" w:hint="default"/>
      </w:rPr>
    </w:lvl>
    <w:lvl w:ilvl="2" w:tplc="0419001B" w:tentative="1">
      <w:start w:val="1"/>
      <w:numFmt w:val="bullet"/>
      <w:lvlText w:val=""/>
      <w:lvlJc w:val="left"/>
      <w:pPr>
        <w:tabs>
          <w:tab w:val="num" w:pos="2973"/>
        </w:tabs>
        <w:ind w:left="2973" w:hanging="360"/>
      </w:pPr>
      <w:rPr>
        <w:rFonts w:ascii="Wingdings" w:hAnsi="Wingdings" w:hint="default"/>
      </w:rPr>
    </w:lvl>
    <w:lvl w:ilvl="3" w:tplc="0419000F" w:tentative="1">
      <w:start w:val="1"/>
      <w:numFmt w:val="bullet"/>
      <w:lvlText w:val=""/>
      <w:lvlJc w:val="left"/>
      <w:pPr>
        <w:tabs>
          <w:tab w:val="num" w:pos="3693"/>
        </w:tabs>
        <w:ind w:left="3693" w:hanging="360"/>
      </w:pPr>
      <w:rPr>
        <w:rFonts w:ascii="Symbol" w:hAnsi="Symbol" w:hint="default"/>
      </w:rPr>
    </w:lvl>
    <w:lvl w:ilvl="4" w:tplc="04190019" w:tentative="1">
      <w:start w:val="1"/>
      <w:numFmt w:val="bullet"/>
      <w:lvlText w:val="o"/>
      <w:lvlJc w:val="left"/>
      <w:pPr>
        <w:tabs>
          <w:tab w:val="num" w:pos="4413"/>
        </w:tabs>
        <w:ind w:left="4413" w:hanging="360"/>
      </w:pPr>
      <w:rPr>
        <w:rFonts w:ascii="Courier New" w:hAnsi="Courier New" w:cs="Courier New" w:hint="default"/>
      </w:rPr>
    </w:lvl>
    <w:lvl w:ilvl="5" w:tplc="0419001B" w:tentative="1">
      <w:start w:val="1"/>
      <w:numFmt w:val="bullet"/>
      <w:lvlText w:val=""/>
      <w:lvlJc w:val="left"/>
      <w:pPr>
        <w:tabs>
          <w:tab w:val="num" w:pos="5133"/>
        </w:tabs>
        <w:ind w:left="5133" w:hanging="360"/>
      </w:pPr>
      <w:rPr>
        <w:rFonts w:ascii="Wingdings" w:hAnsi="Wingdings" w:hint="default"/>
      </w:rPr>
    </w:lvl>
    <w:lvl w:ilvl="6" w:tplc="0419000F" w:tentative="1">
      <w:start w:val="1"/>
      <w:numFmt w:val="bullet"/>
      <w:lvlText w:val=""/>
      <w:lvlJc w:val="left"/>
      <w:pPr>
        <w:tabs>
          <w:tab w:val="num" w:pos="5853"/>
        </w:tabs>
        <w:ind w:left="5853" w:hanging="360"/>
      </w:pPr>
      <w:rPr>
        <w:rFonts w:ascii="Symbol" w:hAnsi="Symbol" w:hint="default"/>
      </w:rPr>
    </w:lvl>
    <w:lvl w:ilvl="7" w:tplc="04190019" w:tentative="1">
      <w:start w:val="1"/>
      <w:numFmt w:val="bullet"/>
      <w:lvlText w:val="o"/>
      <w:lvlJc w:val="left"/>
      <w:pPr>
        <w:tabs>
          <w:tab w:val="num" w:pos="6573"/>
        </w:tabs>
        <w:ind w:left="6573" w:hanging="360"/>
      </w:pPr>
      <w:rPr>
        <w:rFonts w:ascii="Courier New" w:hAnsi="Courier New" w:cs="Courier New" w:hint="default"/>
      </w:rPr>
    </w:lvl>
    <w:lvl w:ilvl="8" w:tplc="0419001B" w:tentative="1">
      <w:start w:val="1"/>
      <w:numFmt w:val="bullet"/>
      <w:lvlText w:val=""/>
      <w:lvlJc w:val="left"/>
      <w:pPr>
        <w:tabs>
          <w:tab w:val="num" w:pos="7293"/>
        </w:tabs>
        <w:ind w:left="7293" w:hanging="360"/>
      </w:pPr>
      <w:rPr>
        <w:rFonts w:ascii="Wingdings" w:hAnsi="Wingdings" w:hint="default"/>
      </w:rPr>
    </w:lvl>
  </w:abstractNum>
  <w:abstractNum w:abstractNumId="86">
    <w:nsid w:val="561363D3"/>
    <w:multiLevelType w:val="multilevel"/>
    <w:tmpl w:val="EDE4077C"/>
    <w:lvl w:ilvl="0">
      <w:start w:val="4"/>
      <w:numFmt w:val="decimal"/>
      <w:lvlText w:val="%1."/>
      <w:lvlJc w:val="left"/>
      <w:pPr>
        <w:tabs>
          <w:tab w:val="num" w:pos="289"/>
        </w:tabs>
        <w:ind w:left="289"/>
      </w:pPr>
      <w:rPr>
        <w:rFonts w:cs="Times New Roman" w:hint="default"/>
      </w:rPr>
    </w:lvl>
    <w:lvl w:ilvl="1">
      <w:start w:val="1"/>
      <w:numFmt w:val="decimal"/>
      <w:pStyle w:val="32"/>
      <w:lvlText w:val="%2."/>
      <w:lvlJc w:val="left"/>
      <w:pPr>
        <w:tabs>
          <w:tab w:val="num" w:pos="5606"/>
        </w:tabs>
        <w:ind w:left="5606" w:hanging="360"/>
      </w:pPr>
      <w:rPr>
        <w:rFonts w:cs="Times New Roman" w:hint="default"/>
      </w:rPr>
    </w:lvl>
    <w:lvl w:ilvl="2">
      <w:start w:val="1"/>
      <w:numFmt w:val="decimal"/>
      <w:lvlText w:val="%1.%2.%3."/>
      <w:lvlJc w:val="left"/>
      <w:pPr>
        <w:tabs>
          <w:tab w:val="num" w:pos="289"/>
        </w:tabs>
        <w:ind w:left="289"/>
      </w:pPr>
      <w:rPr>
        <w:rFonts w:cs="Times New Roman" w:hint="default"/>
      </w:rPr>
    </w:lvl>
    <w:lvl w:ilvl="3">
      <w:start w:val="1"/>
      <w:numFmt w:val="decimal"/>
      <w:lvlText w:val="%1.%2.%3.%4."/>
      <w:lvlJc w:val="left"/>
      <w:pPr>
        <w:tabs>
          <w:tab w:val="num" w:pos="2449"/>
        </w:tabs>
        <w:ind w:left="2017" w:hanging="648"/>
      </w:pPr>
      <w:rPr>
        <w:rFonts w:cs="Times New Roman" w:hint="default"/>
      </w:rPr>
    </w:lvl>
    <w:lvl w:ilvl="4">
      <w:start w:val="1"/>
      <w:numFmt w:val="decimal"/>
      <w:lvlText w:val="%1.%2.%3.%4.%5."/>
      <w:lvlJc w:val="left"/>
      <w:pPr>
        <w:tabs>
          <w:tab w:val="num" w:pos="2809"/>
        </w:tabs>
        <w:ind w:left="2521" w:hanging="792"/>
      </w:pPr>
      <w:rPr>
        <w:rFonts w:cs="Times New Roman" w:hint="default"/>
      </w:rPr>
    </w:lvl>
    <w:lvl w:ilvl="5">
      <w:start w:val="1"/>
      <w:numFmt w:val="decimal"/>
      <w:lvlText w:val="%1.%2.%3.%4.%5.%6."/>
      <w:lvlJc w:val="left"/>
      <w:pPr>
        <w:tabs>
          <w:tab w:val="num" w:pos="3529"/>
        </w:tabs>
        <w:ind w:left="3025" w:hanging="936"/>
      </w:pPr>
      <w:rPr>
        <w:rFonts w:cs="Times New Roman" w:hint="default"/>
      </w:rPr>
    </w:lvl>
    <w:lvl w:ilvl="6">
      <w:start w:val="1"/>
      <w:numFmt w:val="decimal"/>
      <w:lvlText w:val="%1.%2.%3.%4.%5.%6.%7."/>
      <w:lvlJc w:val="left"/>
      <w:pPr>
        <w:tabs>
          <w:tab w:val="num" w:pos="4249"/>
        </w:tabs>
        <w:ind w:left="3529" w:hanging="1080"/>
      </w:pPr>
      <w:rPr>
        <w:rFonts w:cs="Times New Roman" w:hint="default"/>
      </w:rPr>
    </w:lvl>
    <w:lvl w:ilvl="7">
      <w:start w:val="1"/>
      <w:numFmt w:val="decimal"/>
      <w:lvlText w:val="%1.%2.%3.%4.%5.%6.%7.%8."/>
      <w:lvlJc w:val="left"/>
      <w:pPr>
        <w:tabs>
          <w:tab w:val="num" w:pos="4609"/>
        </w:tabs>
        <w:ind w:left="4033" w:hanging="1224"/>
      </w:pPr>
      <w:rPr>
        <w:rFonts w:cs="Times New Roman" w:hint="default"/>
      </w:rPr>
    </w:lvl>
    <w:lvl w:ilvl="8">
      <w:start w:val="1"/>
      <w:numFmt w:val="decimal"/>
      <w:lvlText w:val="%1.%2.%3.%4.%5.%6.%7.%8.%9."/>
      <w:lvlJc w:val="left"/>
      <w:pPr>
        <w:tabs>
          <w:tab w:val="num" w:pos="5329"/>
        </w:tabs>
        <w:ind w:left="4609" w:hanging="1440"/>
      </w:pPr>
      <w:rPr>
        <w:rFonts w:cs="Times New Roman" w:hint="default"/>
      </w:rPr>
    </w:lvl>
  </w:abstractNum>
  <w:abstractNum w:abstractNumId="87">
    <w:nsid w:val="59DA5510"/>
    <w:multiLevelType w:val="hybridMultilevel"/>
    <w:tmpl w:val="B34A9F56"/>
    <w:styleLink w:val="312"/>
    <w:lvl w:ilvl="0" w:tplc="C7000952">
      <w:start w:val="1"/>
      <w:numFmt w:val="bullet"/>
      <w:pStyle w:val="af"/>
      <w:lvlText w:val=""/>
      <w:lvlJc w:val="left"/>
      <w:pPr>
        <w:ind w:left="720" w:hanging="360"/>
      </w:pPr>
      <w:rPr>
        <w:rFonts w:ascii="Symbol" w:hAnsi="Symbol" w:hint="default"/>
        <w:color w:val="auto"/>
      </w:rPr>
    </w:lvl>
    <w:lvl w:ilvl="1" w:tplc="D47C59D2" w:tentative="1">
      <w:start w:val="1"/>
      <w:numFmt w:val="bullet"/>
      <w:lvlText w:val="o"/>
      <w:lvlJc w:val="left"/>
      <w:pPr>
        <w:ind w:left="1440" w:hanging="360"/>
      </w:pPr>
      <w:rPr>
        <w:rFonts w:ascii="Courier New" w:hAnsi="Courier New" w:cs="Courier New" w:hint="default"/>
      </w:rPr>
    </w:lvl>
    <w:lvl w:ilvl="2" w:tplc="5288BAEC" w:tentative="1">
      <w:start w:val="1"/>
      <w:numFmt w:val="bullet"/>
      <w:lvlText w:val=""/>
      <w:lvlJc w:val="left"/>
      <w:pPr>
        <w:ind w:left="2160" w:hanging="360"/>
      </w:pPr>
      <w:rPr>
        <w:rFonts w:ascii="Wingdings" w:hAnsi="Wingdings" w:hint="default"/>
      </w:rPr>
    </w:lvl>
    <w:lvl w:ilvl="3" w:tplc="A3F0C4EC" w:tentative="1">
      <w:start w:val="1"/>
      <w:numFmt w:val="bullet"/>
      <w:lvlText w:val=""/>
      <w:lvlJc w:val="left"/>
      <w:pPr>
        <w:ind w:left="2880" w:hanging="360"/>
      </w:pPr>
      <w:rPr>
        <w:rFonts w:ascii="Symbol" w:hAnsi="Symbol" w:hint="default"/>
      </w:rPr>
    </w:lvl>
    <w:lvl w:ilvl="4" w:tplc="298A08D2" w:tentative="1">
      <w:start w:val="1"/>
      <w:numFmt w:val="bullet"/>
      <w:lvlText w:val="o"/>
      <w:lvlJc w:val="left"/>
      <w:pPr>
        <w:ind w:left="3600" w:hanging="360"/>
      </w:pPr>
      <w:rPr>
        <w:rFonts w:ascii="Courier New" w:hAnsi="Courier New" w:cs="Courier New" w:hint="default"/>
      </w:rPr>
    </w:lvl>
    <w:lvl w:ilvl="5" w:tplc="D0B09364" w:tentative="1">
      <w:start w:val="1"/>
      <w:numFmt w:val="bullet"/>
      <w:lvlText w:val=""/>
      <w:lvlJc w:val="left"/>
      <w:pPr>
        <w:ind w:left="4320" w:hanging="360"/>
      </w:pPr>
      <w:rPr>
        <w:rFonts w:ascii="Wingdings" w:hAnsi="Wingdings" w:hint="default"/>
      </w:rPr>
    </w:lvl>
    <w:lvl w:ilvl="6" w:tplc="04E63024" w:tentative="1">
      <w:start w:val="1"/>
      <w:numFmt w:val="bullet"/>
      <w:lvlText w:val=""/>
      <w:lvlJc w:val="left"/>
      <w:pPr>
        <w:ind w:left="5040" w:hanging="360"/>
      </w:pPr>
      <w:rPr>
        <w:rFonts w:ascii="Symbol" w:hAnsi="Symbol" w:hint="default"/>
      </w:rPr>
    </w:lvl>
    <w:lvl w:ilvl="7" w:tplc="4DF4EEF2" w:tentative="1">
      <w:start w:val="1"/>
      <w:numFmt w:val="bullet"/>
      <w:lvlText w:val="o"/>
      <w:lvlJc w:val="left"/>
      <w:pPr>
        <w:ind w:left="5760" w:hanging="360"/>
      </w:pPr>
      <w:rPr>
        <w:rFonts w:ascii="Courier New" w:hAnsi="Courier New" w:cs="Courier New" w:hint="default"/>
      </w:rPr>
    </w:lvl>
    <w:lvl w:ilvl="8" w:tplc="7130CA54" w:tentative="1">
      <w:start w:val="1"/>
      <w:numFmt w:val="bullet"/>
      <w:lvlText w:val=""/>
      <w:lvlJc w:val="left"/>
      <w:pPr>
        <w:ind w:left="6480" w:hanging="360"/>
      </w:pPr>
      <w:rPr>
        <w:rFonts w:ascii="Wingdings" w:hAnsi="Wingdings" w:hint="default"/>
      </w:rPr>
    </w:lvl>
  </w:abstractNum>
  <w:abstractNum w:abstractNumId="88">
    <w:nsid w:val="5AA40B9A"/>
    <w:multiLevelType w:val="hybridMultilevel"/>
    <w:tmpl w:val="99583912"/>
    <w:styleLink w:val="3211"/>
    <w:lvl w:ilvl="0" w:tplc="43CC5D4E">
      <w:start w:val="1"/>
      <w:numFmt w:val="bullet"/>
      <w:lvlText w:val="-"/>
      <w:lvlJc w:val="right"/>
      <w:pPr>
        <w:ind w:left="1429" w:hanging="360"/>
      </w:pPr>
      <w:rPr>
        <w:rFonts w:ascii="Symbol" w:hAnsi="Symbol" w:hint="default"/>
        <w:spacing w:val="0"/>
        <w:kern w:val="2"/>
      </w:rPr>
    </w:lvl>
    <w:lvl w:ilvl="1" w:tplc="CFA21ACA" w:tentative="1">
      <w:start w:val="1"/>
      <w:numFmt w:val="bullet"/>
      <w:lvlText w:val="o"/>
      <w:lvlJc w:val="left"/>
      <w:pPr>
        <w:ind w:left="2149" w:hanging="360"/>
      </w:pPr>
      <w:rPr>
        <w:rFonts w:ascii="Courier New" w:hAnsi="Courier New" w:cs="Courier New" w:hint="default"/>
      </w:rPr>
    </w:lvl>
    <w:lvl w:ilvl="2" w:tplc="279E4D56" w:tentative="1">
      <w:start w:val="1"/>
      <w:numFmt w:val="bullet"/>
      <w:lvlText w:val=""/>
      <w:lvlJc w:val="left"/>
      <w:pPr>
        <w:ind w:left="2869" w:hanging="360"/>
      </w:pPr>
      <w:rPr>
        <w:rFonts w:ascii="Wingdings" w:hAnsi="Wingdings" w:hint="default"/>
      </w:rPr>
    </w:lvl>
    <w:lvl w:ilvl="3" w:tplc="6DE0904E" w:tentative="1">
      <w:start w:val="1"/>
      <w:numFmt w:val="bullet"/>
      <w:lvlText w:val=""/>
      <w:lvlJc w:val="left"/>
      <w:pPr>
        <w:ind w:left="3589" w:hanging="360"/>
      </w:pPr>
      <w:rPr>
        <w:rFonts w:ascii="Symbol" w:hAnsi="Symbol" w:hint="default"/>
      </w:rPr>
    </w:lvl>
    <w:lvl w:ilvl="4" w:tplc="685C1022" w:tentative="1">
      <w:start w:val="1"/>
      <w:numFmt w:val="bullet"/>
      <w:lvlText w:val="o"/>
      <w:lvlJc w:val="left"/>
      <w:pPr>
        <w:ind w:left="4309" w:hanging="360"/>
      </w:pPr>
      <w:rPr>
        <w:rFonts w:ascii="Courier New" w:hAnsi="Courier New" w:cs="Courier New" w:hint="default"/>
      </w:rPr>
    </w:lvl>
    <w:lvl w:ilvl="5" w:tplc="4460A212" w:tentative="1">
      <w:start w:val="1"/>
      <w:numFmt w:val="bullet"/>
      <w:lvlText w:val=""/>
      <w:lvlJc w:val="left"/>
      <w:pPr>
        <w:ind w:left="5029" w:hanging="360"/>
      </w:pPr>
      <w:rPr>
        <w:rFonts w:ascii="Wingdings" w:hAnsi="Wingdings" w:hint="default"/>
      </w:rPr>
    </w:lvl>
    <w:lvl w:ilvl="6" w:tplc="1670317A" w:tentative="1">
      <w:start w:val="1"/>
      <w:numFmt w:val="bullet"/>
      <w:lvlText w:val=""/>
      <w:lvlJc w:val="left"/>
      <w:pPr>
        <w:ind w:left="5749" w:hanging="360"/>
      </w:pPr>
      <w:rPr>
        <w:rFonts w:ascii="Symbol" w:hAnsi="Symbol" w:hint="default"/>
      </w:rPr>
    </w:lvl>
    <w:lvl w:ilvl="7" w:tplc="73D64F62" w:tentative="1">
      <w:start w:val="1"/>
      <w:numFmt w:val="bullet"/>
      <w:lvlText w:val="o"/>
      <w:lvlJc w:val="left"/>
      <w:pPr>
        <w:ind w:left="6469" w:hanging="360"/>
      </w:pPr>
      <w:rPr>
        <w:rFonts w:ascii="Courier New" w:hAnsi="Courier New" w:cs="Courier New" w:hint="default"/>
      </w:rPr>
    </w:lvl>
    <w:lvl w:ilvl="8" w:tplc="BC28E992" w:tentative="1">
      <w:start w:val="1"/>
      <w:numFmt w:val="bullet"/>
      <w:lvlText w:val=""/>
      <w:lvlJc w:val="left"/>
      <w:pPr>
        <w:ind w:left="7189" w:hanging="360"/>
      </w:pPr>
      <w:rPr>
        <w:rFonts w:ascii="Wingdings" w:hAnsi="Wingdings" w:hint="default"/>
      </w:rPr>
    </w:lvl>
  </w:abstractNum>
  <w:abstractNum w:abstractNumId="89">
    <w:nsid w:val="5BB0349D"/>
    <w:multiLevelType w:val="multilevel"/>
    <w:tmpl w:val="543E5F32"/>
    <w:styleLink w:val="2111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BD131A0"/>
    <w:multiLevelType w:val="multilevel"/>
    <w:tmpl w:val="168C80FA"/>
    <w:styleLink w:val="421"/>
    <w:lvl w:ilvl="0">
      <w:start w:val="3"/>
      <w:numFmt w:val="decimal"/>
      <w:lvlText w:val="4.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C1C5C66"/>
    <w:multiLevelType w:val="multilevel"/>
    <w:tmpl w:val="62A237F2"/>
    <w:styleLink w:val="221"/>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792" w:hanging="432"/>
      </w:pPr>
      <w:rPr>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5C2833A8"/>
    <w:multiLevelType w:val="hybridMultilevel"/>
    <w:tmpl w:val="02164F4C"/>
    <w:styleLink w:val="4211"/>
    <w:lvl w:ilvl="0" w:tplc="2B76D188">
      <w:start w:val="1"/>
      <w:numFmt w:val="bullet"/>
      <w:lvlText w:val=""/>
      <w:lvlJc w:val="left"/>
      <w:pPr>
        <w:ind w:left="1429" w:hanging="360"/>
      </w:pPr>
      <w:rPr>
        <w:rFonts w:ascii="Symbol" w:hAnsi="Symbol" w:hint="default"/>
      </w:rPr>
    </w:lvl>
    <w:lvl w:ilvl="1" w:tplc="E48203A8" w:tentative="1">
      <w:start w:val="1"/>
      <w:numFmt w:val="bullet"/>
      <w:lvlText w:val="o"/>
      <w:lvlJc w:val="left"/>
      <w:pPr>
        <w:ind w:left="2149" w:hanging="360"/>
      </w:pPr>
      <w:rPr>
        <w:rFonts w:ascii="Courier New" w:hAnsi="Courier New" w:cs="Courier New" w:hint="default"/>
      </w:rPr>
    </w:lvl>
    <w:lvl w:ilvl="2" w:tplc="B2F05348" w:tentative="1">
      <w:start w:val="1"/>
      <w:numFmt w:val="bullet"/>
      <w:lvlText w:val=""/>
      <w:lvlJc w:val="left"/>
      <w:pPr>
        <w:ind w:left="2869" w:hanging="360"/>
      </w:pPr>
      <w:rPr>
        <w:rFonts w:ascii="Wingdings" w:hAnsi="Wingdings" w:hint="default"/>
      </w:rPr>
    </w:lvl>
    <w:lvl w:ilvl="3" w:tplc="562E7F34" w:tentative="1">
      <w:start w:val="1"/>
      <w:numFmt w:val="bullet"/>
      <w:lvlText w:val=""/>
      <w:lvlJc w:val="left"/>
      <w:pPr>
        <w:ind w:left="3589" w:hanging="360"/>
      </w:pPr>
      <w:rPr>
        <w:rFonts w:ascii="Symbol" w:hAnsi="Symbol" w:hint="default"/>
      </w:rPr>
    </w:lvl>
    <w:lvl w:ilvl="4" w:tplc="877049D4" w:tentative="1">
      <w:start w:val="1"/>
      <w:numFmt w:val="bullet"/>
      <w:lvlText w:val="o"/>
      <w:lvlJc w:val="left"/>
      <w:pPr>
        <w:ind w:left="4309" w:hanging="360"/>
      </w:pPr>
      <w:rPr>
        <w:rFonts w:ascii="Courier New" w:hAnsi="Courier New" w:cs="Courier New" w:hint="default"/>
      </w:rPr>
    </w:lvl>
    <w:lvl w:ilvl="5" w:tplc="AE5C9C3C" w:tentative="1">
      <w:start w:val="1"/>
      <w:numFmt w:val="bullet"/>
      <w:lvlText w:val=""/>
      <w:lvlJc w:val="left"/>
      <w:pPr>
        <w:ind w:left="5029" w:hanging="360"/>
      </w:pPr>
      <w:rPr>
        <w:rFonts w:ascii="Wingdings" w:hAnsi="Wingdings" w:hint="default"/>
      </w:rPr>
    </w:lvl>
    <w:lvl w:ilvl="6" w:tplc="53D0C978" w:tentative="1">
      <w:start w:val="1"/>
      <w:numFmt w:val="bullet"/>
      <w:lvlText w:val=""/>
      <w:lvlJc w:val="left"/>
      <w:pPr>
        <w:ind w:left="5749" w:hanging="360"/>
      </w:pPr>
      <w:rPr>
        <w:rFonts w:ascii="Symbol" w:hAnsi="Symbol" w:hint="default"/>
      </w:rPr>
    </w:lvl>
    <w:lvl w:ilvl="7" w:tplc="B826FEC6" w:tentative="1">
      <w:start w:val="1"/>
      <w:numFmt w:val="bullet"/>
      <w:lvlText w:val="o"/>
      <w:lvlJc w:val="left"/>
      <w:pPr>
        <w:ind w:left="6469" w:hanging="360"/>
      </w:pPr>
      <w:rPr>
        <w:rFonts w:ascii="Courier New" w:hAnsi="Courier New" w:cs="Courier New" w:hint="default"/>
      </w:rPr>
    </w:lvl>
    <w:lvl w:ilvl="8" w:tplc="8E26DC5C" w:tentative="1">
      <w:start w:val="1"/>
      <w:numFmt w:val="bullet"/>
      <w:lvlText w:val=""/>
      <w:lvlJc w:val="left"/>
      <w:pPr>
        <w:ind w:left="7189" w:hanging="360"/>
      </w:pPr>
      <w:rPr>
        <w:rFonts w:ascii="Wingdings" w:hAnsi="Wingdings" w:hint="default"/>
      </w:rPr>
    </w:lvl>
  </w:abstractNum>
  <w:abstractNum w:abstractNumId="93">
    <w:nsid w:val="5CB96423"/>
    <w:multiLevelType w:val="hybridMultilevel"/>
    <w:tmpl w:val="B3D0B438"/>
    <w:styleLink w:val="1411"/>
    <w:lvl w:ilvl="0" w:tplc="ADFAF8CE">
      <w:start w:val="1"/>
      <w:numFmt w:val="decimal"/>
      <w:lvlText w:val="%1."/>
      <w:lvlJc w:val="left"/>
      <w:pPr>
        <w:tabs>
          <w:tab w:val="num" w:pos="480"/>
        </w:tabs>
        <w:ind w:left="480" w:hanging="360"/>
      </w:pPr>
    </w:lvl>
    <w:lvl w:ilvl="1" w:tplc="AA2A7F8E">
      <w:start w:val="1"/>
      <w:numFmt w:val="decimal"/>
      <w:lvlText w:val="%2."/>
      <w:lvlJc w:val="left"/>
      <w:pPr>
        <w:tabs>
          <w:tab w:val="num" w:pos="1440"/>
        </w:tabs>
        <w:ind w:left="1440" w:hanging="360"/>
      </w:pPr>
    </w:lvl>
    <w:lvl w:ilvl="2" w:tplc="D2EAEC52">
      <w:start w:val="1"/>
      <w:numFmt w:val="decimal"/>
      <w:lvlText w:val="%3."/>
      <w:lvlJc w:val="left"/>
      <w:pPr>
        <w:tabs>
          <w:tab w:val="num" w:pos="2160"/>
        </w:tabs>
        <w:ind w:left="2160" w:hanging="360"/>
      </w:pPr>
    </w:lvl>
    <w:lvl w:ilvl="3" w:tplc="9CB65D1C">
      <w:start w:val="1"/>
      <w:numFmt w:val="decimal"/>
      <w:lvlText w:val="%4."/>
      <w:lvlJc w:val="left"/>
      <w:pPr>
        <w:tabs>
          <w:tab w:val="num" w:pos="2880"/>
        </w:tabs>
        <w:ind w:left="2880" w:hanging="360"/>
      </w:pPr>
    </w:lvl>
    <w:lvl w:ilvl="4" w:tplc="80E8BA4C">
      <w:start w:val="1"/>
      <w:numFmt w:val="decimal"/>
      <w:lvlText w:val="%5."/>
      <w:lvlJc w:val="left"/>
      <w:pPr>
        <w:tabs>
          <w:tab w:val="num" w:pos="3600"/>
        </w:tabs>
        <w:ind w:left="3600" w:hanging="360"/>
      </w:pPr>
    </w:lvl>
    <w:lvl w:ilvl="5" w:tplc="63B21236">
      <w:start w:val="1"/>
      <w:numFmt w:val="decimal"/>
      <w:lvlText w:val="%6."/>
      <w:lvlJc w:val="left"/>
      <w:pPr>
        <w:tabs>
          <w:tab w:val="num" w:pos="4320"/>
        </w:tabs>
        <w:ind w:left="4320" w:hanging="360"/>
      </w:pPr>
    </w:lvl>
    <w:lvl w:ilvl="6" w:tplc="E9CA8B20">
      <w:start w:val="1"/>
      <w:numFmt w:val="decimal"/>
      <w:lvlText w:val="%7."/>
      <w:lvlJc w:val="left"/>
      <w:pPr>
        <w:tabs>
          <w:tab w:val="num" w:pos="5040"/>
        </w:tabs>
        <w:ind w:left="5040" w:hanging="360"/>
      </w:pPr>
    </w:lvl>
    <w:lvl w:ilvl="7" w:tplc="D60295DE">
      <w:start w:val="1"/>
      <w:numFmt w:val="decimal"/>
      <w:lvlText w:val="%8."/>
      <w:lvlJc w:val="left"/>
      <w:pPr>
        <w:tabs>
          <w:tab w:val="num" w:pos="5760"/>
        </w:tabs>
        <w:ind w:left="5760" w:hanging="360"/>
      </w:pPr>
    </w:lvl>
    <w:lvl w:ilvl="8" w:tplc="0DAAB2FC">
      <w:start w:val="1"/>
      <w:numFmt w:val="decimal"/>
      <w:lvlText w:val="%9."/>
      <w:lvlJc w:val="left"/>
      <w:pPr>
        <w:tabs>
          <w:tab w:val="num" w:pos="6480"/>
        </w:tabs>
        <w:ind w:left="6480" w:hanging="360"/>
      </w:pPr>
    </w:lvl>
  </w:abstractNum>
  <w:abstractNum w:abstractNumId="94">
    <w:nsid w:val="5CCB2047"/>
    <w:multiLevelType w:val="multilevel"/>
    <w:tmpl w:val="DFC4E1C6"/>
    <w:styleLink w:val="31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D27776D"/>
    <w:multiLevelType w:val="hybridMultilevel"/>
    <w:tmpl w:val="5A2A639E"/>
    <w:styleLink w:val="40"/>
    <w:lvl w:ilvl="0" w:tplc="7716E34A">
      <w:start w:val="1"/>
      <w:numFmt w:val="bullet"/>
      <w:pStyle w:val="2b"/>
      <w:lvlText w:val=""/>
      <w:lvlJc w:val="left"/>
      <w:pPr>
        <w:ind w:left="1800" w:hanging="666"/>
      </w:pPr>
      <w:rPr>
        <w:rFonts w:ascii="Symbol" w:hAnsi="Symbol" w:hint="default"/>
      </w:rPr>
    </w:lvl>
    <w:lvl w:ilvl="1" w:tplc="2694621A">
      <w:start w:val="1"/>
      <w:numFmt w:val="decimal"/>
      <w:lvlText w:val="%2."/>
      <w:lvlJc w:val="left"/>
      <w:pPr>
        <w:tabs>
          <w:tab w:val="num" w:pos="1440"/>
        </w:tabs>
        <w:ind w:left="1440" w:hanging="360"/>
      </w:pPr>
    </w:lvl>
    <w:lvl w:ilvl="2" w:tplc="12EC41AE">
      <w:start w:val="1"/>
      <w:numFmt w:val="decimal"/>
      <w:lvlText w:val="%3."/>
      <w:lvlJc w:val="left"/>
      <w:pPr>
        <w:tabs>
          <w:tab w:val="num" w:pos="2160"/>
        </w:tabs>
        <w:ind w:left="2160" w:hanging="360"/>
      </w:pPr>
    </w:lvl>
    <w:lvl w:ilvl="3" w:tplc="133A06A2">
      <w:start w:val="1"/>
      <w:numFmt w:val="decimal"/>
      <w:lvlText w:val="%4."/>
      <w:lvlJc w:val="left"/>
      <w:pPr>
        <w:tabs>
          <w:tab w:val="num" w:pos="2880"/>
        </w:tabs>
        <w:ind w:left="2880" w:hanging="360"/>
      </w:pPr>
    </w:lvl>
    <w:lvl w:ilvl="4" w:tplc="BBE0139C">
      <w:start w:val="1"/>
      <w:numFmt w:val="decimal"/>
      <w:lvlText w:val="%5."/>
      <w:lvlJc w:val="left"/>
      <w:pPr>
        <w:tabs>
          <w:tab w:val="num" w:pos="3600"/>
        </w:tabs>
        <w:ind w:left="3600" w:hanging="360"/>
      </w:pPr>
    </w:lvl>
    <w:lvl w:ilvl="5" w:tplc="9B742FBA">
      <w:start w:val="1"/>
      <w:numFmt w:val="decimal"/>
      <w:lvlText w:val="%6."/>
      <w:lvlJc w:val="left"/>
      <w:pPr>
        <w:tabs>
          <w:tab w:val="num" w:pos="4320"/>
        </w:tabs>
        <w:ind w:left="4320" w:hanging="360"/>
      </w:pPr>
    </w:lvl>
    <w:lvl w:ilvl="6" w:tplc="5C885308">
      <w:start w:val="1"/>
      <w:numFmt w:val="decimal"/>
      <w:lvlText w:val="%7."/>
      <w:lvlJc w:val="left"/>
      <w:pPr>
        <w:tabs>
          <w:tab w:val="num" w:pos="5040"/>
        </w:tabs>
        <w:ind w:left="5040" w:hanging="360"/>
      </w:pPr>
    </w:lvl>
    <w:lvl w:ilvl="7" w:tplc="E9867B3A">
      <w:start w:val="1"/>
      <w:numFmt w:val="decimal"/>
      <w:lvlText w:val="%8."/>
      <w:lvlJc w:val="left"/>
      <w:pPr>
        <w:tabs>
          <w:tab w:val="num" w:pos="5760"/>
        </w:tabs>
        <w:ind w:left="5760" w:hanging="360"/>
      </w:pPr>
    </w:lvl>
    <w:lvl w:ilvl="8" w:tplc="F7B8D0E4">
      <w:start w:val="1"/>
      <w:numFmt w:val="decimal"/>
      <w:lvlText w:val="%9."/>
      <w:lvlJc w:val="left"/>
      <w:pPr>
        <w:tabs>
          <w:tab w:val="num" w:pos="6480"/>
        </w:tabs>
        <w:ind w:left="6480" w:hanging="360"/>
      </w:pPr>
    </w:lvl>
  </w:abstractNum>
  <w:abstractNum w:abstractNumId="96">
    <w:nsid w:val="5DFD7407"/>
    <w:multiLevelType w:val="hybridMultilevel"/>
    <w:tmpl w:val="E7F08934"/>
    <w:styleLink w:val="1111111"/>
    <w:lvl w:ilvl="0" w:tplc="33CCA4C0">
      <w:start w:val="1"/>
      <w:numFmt w:val="bullet"/>
      <w:lvlText w:val=""/>
      <w:lvlJc w:val="left"/>
      <w:pPr>
        <w:tabs>
          <w:tab w:val="num" w:pos="1080"/>
        </w:tabs>
        <w:ind w:left="1080" w:hanging="360"/>
      </w:pPr>
      <w:rPr>
        <w:rFonts w:ascii="Symbol" w:hAnsi="Symbol" w:hint="default"/>
      </w:rPr>
    </w:lvl>
    <w:lvl w:ilvl="1" w:tplc="D4E28C36">
      <w:start w:val="1"/>
      <w:numFmt w:val="decimal"/>
      <w:lvlText w:val="%2."/>
      <w:lvlJc w:val="left"/>
      <w:pPr>
        <w:tabs>
          <w:tab w:val="num" w:pos="1440"/>
        </w:tabs>
        <w:ind w:left="1440" w:hanging="360"/>
      </w:pPr>
    </w:lvl>
    <w:lvl w:ilvl="2" w:tplc="5868E144">
      <w:start w:val="1"/>
      <w:numFmt w:val="decimal"/>
      <w:lvlText w:val="%3."/>
      <w:lvlJc w:val="left"/>
      <w:pPr>
        <w:tabs>
          <w:tab w:val="num" w:pos="2160"/>
        </w:tabs>
        <w:ind w:left="2160" w:hanging="360"/>
      </w:pPr>
    </w:lvl>
    <w:lvl w:ilvl="3" w:tplc="A2AC2FFE">
      <w:start w:val="1"/>
      <w:numFmt w:val="decimal"/>
      <w:lvlText w:val="%4."/>
      <w:lvlJc w:val="left"/>
      <w:pPr>
        <w:tabs>
          <w:tab w:val="num" w:pos="2880"/>
        </w:tabs>
        <w:ind w:left="2880" w:hanging="360"/>
      </w:pPr>
    </w:lvl>
    <w:lvl w:ilvl="4" w:tplc="B2AA984A">
      <w:start w:val="1"/>
      <w:numFmt w:val="decimal"/>
      <w:lvlText w:val="%5."/>
      <w:lvlJc w:val="left"/>
      <w:pPr>
        <w:tabs>
          <w:tab w:val="num" w:pos="3600"/>
        </w:tabs>
        <w:ind w:left="3600" w:hanging="360"/>
      </w:pPr>
    </w:lvl>
    <w:lvl w:ilvl="5" w:tplc="CC8ED8EA">
      <w:start w:val="1"/>
      <w:numFmt w:val="decimal"/>
      <w:lvlText w:val="%6."/>
      <w:lvlJc w:val="left"/>
      <w:pPr>
        <w:tabs>
          <w:tab w:val="num" w:pos="4320"/>
        </w:tabs>
        <w:ind w:left="4320" w:hanging="360"/>
      </w:pPr>
    </w:lvl>
    <w:lvl w:ilvl="6" w:tplc="1CE28EB2">
      <w:start w:val="1"/>
      <w:numFmt w:val="decimal"/>
      <w:lvlText w:val="%7."/>
      <w:lvlJc w:val="left"/>
      <w:pPr>
        <w:tabs>
          <w:tab w:val="num" w:pos="5040"/>
        </w:tabs>
        <w:ind w:left="5040" w:hanging="360"/>
      </w:pPr>
    </w:lvl>
    <w:lvl w:ilvl="7" w:tplc="E064155E">
      <w:start w:val="1"/>
      <w:numFmt w:val="decimal"/>
      <w:lvlText w:val="%8."/>
      <w:lvlJc w:val="left"/>
      <w:pPr>
        <w:tabs>
          <w:tab w:val="num" w:pos="5760"/>
        </w:tabs>
        <w:ind w:left="5760" w:hanging="360"/>
      </w:pPr>
    </w:lvl>
    <w:lvl w:ilvl="8" w:tplc="FBDA9E74">
      <w:start w:val="1"/>
      <w:numFmt w:val="decimal"/>
      <w:lvlText w:val="%9."/>
      <w:lvlJc w:val="left"/>
      <w:pPr>
        <w:tabs>
          <w:tab w:val="num" w:pos="6480"/>
        </w:tabs>
        <w:ind w:left="6480" w:hanging="360"/>
      </w:pPr>
    </w:lvl>
  </w:abstractNum>
  <w:abstractNum w:abstractNumId="97">
    <w:nsid w:val="5E216AC8"/>
    <w:multiLevelType w:val="hybridMultilevel"/>
    <w:tmpl w:val="D3CCE2C6"/>
    <w:styleLink w:val="1232"/>
    <w:lvl w:ilvl="0" w:tplc="E0326BF4">
      <w:start w:val="1"/>
      <w:numFmt w:val="bullet"/>
      <w:lvlText w:val=""/>
      <w:lvlJc w:val="left"/>
      <w:pPr>
        <w:ind w:left="720" w:hanging="360"/>
      </w:pPr>
      <w:rPr>
        <w:rFonts w:ascii="Symbol" w:hAnsi="Symbol" w:hint="default"/>
      </w:rPr>
    </w:lvl>
    <w:lvl w:ilvl="1" w:tplc="DA1049C8" w:tentative="1">
      <w:start w:val="1"/>
      <w:numFmt w:val="lowerLetter"/>
      <w:lvlText w:val="%2."/>
      <w:lvlJc w:val="left"/>
      <w:pPr>
        <w:ind w:left="1440" w:hanging="360"/>
      </w:pPr>
    </w:lvl>
    <w:lvl w:ilvl="2" w:tplc="070CD6FC" w:tentative="1">
      <w:start w:val="1"/>
      <w:numFmt w:val="lowerRoman"/>
      <w:lvlText w:val="%3."/>
      <w:lvlJc w:val="right"/>
      <w:pPr>
        <w:ind w:left="2160" w:hanging="180"/>
      </w:pPr>
    </w:lvl>
    <w:lvl w:ilvl="3" w:tplc="0DC83146" w:tentative="1">
      <w:start w:val="1"/>
      <w:numFmt w:val="decimal"/>
      <w:lvlText w:val="%4."/>
      <w:lvlJc w:val="left"/>
      <w:pPr>
        <w:ind w:left="2880" w:hanging="360"/>
      </w:pPr>
    </w:lvl>
    <w:lvl w:ilvl="4" w:tplc="AF666DA4" w:tentative="1">
      <w:start w:val="1"/>
      <w:numFmt w:val="lowerLetter"/>
      <w:lvlText w:val="%5."/>
      <w:lvlJc w:val="left"/>
      <w:pPr>
        <w:ind w:left="3600" w:hanging="360"/>
      </w:pPr>
    </w:lvl>
    <w:lvl w:ilvl="5" w:tplc="BD8066F2" w:tentative="1">
      <w:start w:val="1"/>
      <w:numFmt w:val="lowerRoman"/>
      <w:lvlText w:val="%6."/>
      <w:lvlJc w:val="right"/>
      <w:pPr>
        <w:ind w:left="4320" w:hanging="180"/>
      </w:pPr>
    </w:lvl>
    <w:lvl w:ilvl="6" w:tplc="B0DC67CA" w:tentative="1">
      <w:start w:val="1"/>
      <w:numFmt w:val="decimal"/>
      <w:lvlText w:val="%7."/>
      <w:lvlJc w:val="left"/>
      <w:pPr>
        <w:ind w:left="5040" w:hanging="360"/>
      </w:pPr>
    </w:lvl>
    <w:lvl w:ilvl="7" w:tplc="25C446DC" w:tentative="1">
      <w:start w:val="1"/>
      <w:numFmt w:val="lowerLetter"/>
      <w:lvlText w:val="%8."/>
      <w:lvlJc w:val="left"/>
      <w:pPr>
        <w:ind w:left="5760" w:hanging="360"/>
      </w:pPr>
    </w:lvl>
    <w:lvl w:ilvl="8" w:tplc="D3867558" w:tentative="1">
      <w:start w:val="1"/>
      <w:numFmt w:val="lowerRoman"/>
      <w:lvlText w:val="%9."/>
      <w:lvlJc w:val="right"/>
      <w:pPr>
        <w:ind w:left="6480" w:hanging="180"/>
      </w:pPr>
    </w:lvl>
  </w:abstractNum>
  <w:abstractNum w:abstractNumId="98">
    <w:nsid w:val="5EA94484"/>
    <w:multiLevelType w:val="singleLevel"/>
    <w:tmpl w:val="3D207538"/>
    <w:lvl w:ilvl="0">
      <w:start w:val="1"/>
      <w:numFmt w:val="bullet"/>
      <w:pStyle w:val="af0"/>
      <w:lvlText w:val="-"/>
      <w:lvlJc w:val="left"/>
      <w:pPr>
        <w:tabs>
          <w:tab w:val="num" w:pos="1077"/>
        </w:tabs>
        <w:ind w:left="1077" w:hanging="368"/>
      </w:pPr>
      <w:rPr>
        <w:rFonts w:ascii="Times New Roman" w:hAnsi="Times New Roman" w:cs="Times New Roman" w:hint="default"/>
        <w:b/>
        <w:i w:val="0"/>
        <w:sz w:val="24"/>
      </w:rPr>
    </w:lvl>
  </w:abstractNum>
  <w:abstractNum w:abstractNumId="99">
    <w:nsid w:val="60823497"/>
    <w:multiLevelType w:val="hybridMultilevel"/>
    <w:tmpl w:val="7D4A0E68"/>
    <w:styleLink w:val="222"/>
    <w:lvl w:ilvl="0" w:tplc="4BC2EA4E">
      <w:start w:val="1"/>
      <w:numFmt w:val="bullet"/>
      <w:lvlText w:val=""/>
      <w:lvlJc w:val="left"/>
      <w:pPr>
        <w:ind w:left="1440" w:hanging="360"/>
      </w:pPr>
      <w:rPr>
        <w:rFonts w:ascii="Symbol" w:hAnsi="Symbol" w:hint="default"/>
      </w:rPr>
    </w:lvl>
    <w:lvl w:ilvl="1" w:tplc="2F6C9DC8" w:tentative="1">
      <w:start w:val="1"/>
      <w:numFmt w:val="bullet"/>
      <w:lvlText w:val="o"/>
      <w:lvlJc w:val="left"/>
      <w:pPr>
        <w:ind w:left="2160" w:hanging="360"/>
      </w:pPr>
      <w:rPr>
        <w:rFonts w:ascii="Courier New" w:hAnsi="Courier New" w:cs="Courier New" w:hint="default"/>
      </w:rPr>
    </w:lvl>
    <w:lvl w:ilvl="2" w:tplc="A16AE56C" w:tentative="1">
      <w:start w:val="1"/>
      <w:numFmt w:val="bullet"/>
      <w:lvlText w:val=""/>
      <w:lvlJc w:val="left"/>
      <w:pPr>
        <w:ind w:left="2880" w:hanging="360"/>
      </w:pPr>
      <w:rPr>
        <w:rFonts w:ascii="Wingdings" w:hAnsi="Wingdings" w:hint="default"/>
      </w:rPr>
    </w:lvl>
    <w:lvl w:ilvl="3" w:tplc="0FAED84E" w:tentative="1">
      <w:start w:val="1"/>
      <w:numFmt w:val="bullet"/>
      <w:lvlText w:val=""/>
      <w:lvlJc w:val="left"/>
      <w:pPr>
        <w:ind w:left="3600" w:hanging="360"/>
      </w:pPr>
      <w:rPr>
        <w:rFonts w:ascii="Symbol" w:hAnsi="Symbol" w:hint="default"/>
      </w:rPr>
    </w:lvl>
    <w:lvl w:ilvl="4" w:tplc="E0C2170C" w:tentative="1">
      <w:start w:val="1"/>
      <w:numFmt w:val="bullet"/>
      <w:lvlText w:val="o"/>
      <w:lvlJc w:val="left"/>
      <w:pPr>
        <w:ind w:left="4320" w:hanging="360"/>
      </w:pPr>
      <w:rPr>
        <w:rFonts w:ascii="Courier New" w:hAnsi="Courier New" w:cs="Courier New" w:hint="default"/>
      </w:rPr>
    </w:lvl>
    <w:lvl w:ilvl="5" w:tplc="7E1A1F4E" w:tentative="1">
      <w:start w:val="1"/>
      <w:numFmt w:val="bullet"/>
      <w:lvlText w:val=""/>
      <w:lvlJc w:val="left"/>
      <w:pPr>
        <w:ind w:left="5040" w:hanging="360"/>
      </w:pPr>
      <w:rPr>
        <w:rFonts w:ascii="Wingdings" w:hAnsi="Wingdings" w:hint="default"/>
      </w:rPr>
    </w:lvl>
    <w:lvl w:ilvl="6" w:tplc="775093FC" w:tentative="1">
      <w:start w:val="1"/>
      <w:numFmt w:val="bullet"/>
      <w:lvlText w:val=""/>
      <w:lvlJc w:val="left"/>
      <w:pPr>
        <w:ind w:left="5760" w:hanging="360"/>
      </w:pPr>
      <w:rPr>
        <w:rFonts w:ascii="Symbol" w:hAnsi="Symbol" w:hint="default"/>
      </w:rPr>
    </w:lvl>
    <w:lvl w:ilvl="7" w:tplc="9D4E424A" w:tentative="1">
      <w:start w:val="1"/>
      <w:numFmt w:val="bullet"/>
      <w:lvlText w:val="o"/>
      <w:lvlJc w:val="left"/>
      <w:pPr>
        <w:ind w:left="6480" w:hanging="360"/>
      </w:pPr>
      <w:rPr>
        <w:rFonts w:ascii="Courier New" w:hAnsi="Courier New" w:cs="Courier New" w:hint="default"/>
      </w:rPr>
    </w:lvl>
    <w:lvl w:ilvl="8" w:tplc="76A86658" w:tentative="1">
      <w:start w:val="1"/>
      <w:numFmt w:val="bullet"/>
      <w:lvlText w:val=""/>
      <w:lvlJc w:val="left"/>
      <w:pPr>
        <w:ind w:left="7200" w:hanging="360"/>
      </w:pPr>
      <w:rPr>
        <w:rFonts w:ascii="Wingdings" w:hAnsi="Wingdings" w:hint="default"/>
      </w:rPr>
    </w:lvl>
  </w:abstractNum>
  <w:abstractNum w:abstractNumId="100">
    <w:nsid w:val="610C62B0"/>
    <w:multiLevelType w:val="hybridMultilevel"/>
    <w:tmpl w:val="A224DDFE"/>
    <w:styleLink w:val="1ai7"/>
    <w:lvl w:ilvl="0" w:tplc="709A4668">
      <w:start w:val="1"/>
      <w:numFmt w:val="bullet"/>
      <w:lvlText w:val=""/>
      <w:lvlJc w:val="left"/>
      <w:pPr>
        <w:tabs>
          <w:tab w:val="num" w:pos="2160"/>
        </w:tabs>
        <w:ind w:left="2160" w:hanging="360"/>
      </w:pPr>
      <w:rPr>
        <w:rFonts w:ascii="Symbol" w:hAnsi="Symbol" w:hint="default"/>
      </w:rPr>
    </w:lvl>
    <w:lvl w:ilvl="1" w:tplc="54548B48">
      <w:start w:val="1"/>
      <w:numFmt w:val="decimal"/>
      <w:lvlText w:val="%2."/>
      <w:lvlJc w:val="left"/>
      <w:pPr>
        <w:tabs>
          <w:tab w:val="num" w:pos="1440"/>
        </w:tabs>
        <w:ind w:left="1440" w:hanging="360"/>
      </w:pPr>
    </w:lvl>
    <w:lvl w:ilvl="2" w:tplc="A95E2786">
      <w:start w:val="1"/>
      <w:numFmt w:val="decimal"/>
      <w:lvlText w:val="%3."/>
      <w:lvlJc w:val="left"/>
      <w:pPr>
        <w:tabs>
          <w:tab w:val="num" w:pos="2160"/>
        </w:tabs>
        <w:ind w:left="2160" w:hanging="360"/>
      </w:pPr>
    </w:lvl>
    <w:lvl w:ilvl="3" w:tplc="8FAA078C">
      <w:start w:val="1"/>
      <w:numFmt w:val="decimal"/>
      <w:lvlText w:val="%4."/>
      <w:lvlJc w:val="left"/>
      <w:pPr>
        <w:tabs>
          <w:tab w:val="num" w:pos="2880"/>
        </w:tabs>
        <w:ind w:left="2880" w:hanging="360"/>
      </w:pPr>
    </w:lvl>
    <w:lvl w:ilvl="4" w:tplc="D8C0D0DE">
      <w:start w:val="1"/>
      <w:numFmt w:val="decimal"/>
      <w:lvlText w:val="%5."/>
      <w:lvlJc w:val="left"/>
      <w:pPr>
        <w:tabs>
          <w:tab w:val="num" w:pos="3600"/>
        </w:tabs>
        <w:ind w:left="3600" w:hanging="360"/>
      </w:pPr>
    </w:lvl>
    <w:lvl w:ilvl="5" w:tplc="68EEC8BE">
      <w:start w:val="1"/>
      <w:numFmt w:val="decimal"/>
      <w:lvlText w:val="%6."/>
      <w:lvlJc w:val="left"/>
      <w:pPr>
        <w:tabs>
          <w:tab w:val="num" w:pos="4320"/>
        </w:tabs>
        <w:ind w:left="4320" w:hanging="360"/>
      </w:pPr>
    </w:lvl>
    <w:lvl w:ilvl="6" w:tplc="CB5E915C">
      <w:start w:val="1"/>
      <w:numFmt w:val="decimal"/>
      <w:lvlText w:val="%7."/>
      <w:lvlJc w:val="left"/>
      <w:pPr>
        <w:tabs>
          <w:tab w:val="num" w:pos="5040"/>
        </w:tabs>
        <w:ind w:left="5040" w:hanging="360"/>
      </w:pPr>
    </w:lvl>
    <w:lvl w:ilvl="7" w:tplc="E6F28D58">
      <w:start w:val="1"/>
      <w:numFmt w:val="decimal"/>
      <w:lvlText w:val="%8."/>
      <w:lvlJc w:val="left"/>
      <w:pPr>
        <w:tabs>
          <w:tab w:val="num" w:pos="5760"/>
        </w:tabs>
        <w:ind w:left="5760" w:hanging="360"/>
      </w:pPr>
    </w:lvl>
    <w:lvl w:ilvl="8" w:tplc="CEAC38BC">
      <w:start w:val="1"/>
      <w:numFmt w:val="decimal"/>
      <w:lvlText w:val="%9."/>
      <w:lvlJc w:val="left"/>
      <w:pPr>
        <w:tabs>
          <w:tab w:val="num" w:pos="6480"/>
        </w:tabs>
        <w:ind w:left="6480" w:hanging="360"/>
      </w:pPr>
    </w:lvl>
  </w:abstractNum>
  <w:abstractNum w:abstractNumId="101">
    <w:nsid w:val="62B33210"/>
    <w:multiLevelType w:val="hybridMultilevel"/>
    <w:tmpl w:val="C9A0B836"/>
    <w:lvl w:ilvl="0" w:tplc="BE4E60A8">
      <w:start w:val="1"/>
      <w:numFmt w:val="bullet"/>
      <w:pStyle w:val="100"/>
      <w:lvlText w:val=""/>
      <w:lvlJc w:val="left"/>
      <w:pPr>
        <w:ind w:left="1457" w:hanging="360"/>
      </w:pPr>
      <w:rPr>
        <w:rFonts w:ascii="Symbol" w:hAnsi="Symbol" w:hint="default"/>
      </w:rPr>
    </w:lvl>
    <w:lvl w:ilvl="1" w:tplc="A43AC998" w:tentative="1">
      <w:start w:val="1"/>
      <w:numFmt w:val="bullet"/>
      <w:lvlText w:val="o"/>
      <w:lvlJc w:val="left"/>
      <w:pPr>
        <w:ind w:left="1080" w:hanging="360"/>
      </w:pPr>
      <w:rPr>
        <w:rFonts w:ascii="Courier New" w:hAnsi="Courier New" w:cs="Courier New" w:hint="default"/>
      </w:rPr>
    </w:lvl>
    <w:lvl w:ilvl="2" w:tplc="6658C648" w:tentative="1">
      <w:start w:val="1"/>
      <w:numFmt w:val="bullet"/>
      <w:lvlText w:val=""/>
      <w:lvlJc w:val="left"/>
      <w:pPr>
        <w:ind w:left="1800" w:hanging="360"/>
      </w:pPr>
      <w:rPr>
        <w:rFonts w:ascii="Wingdings" w:hAnsi="Wingdings" w:hint="default"/>
      </w:rPr>
    </w:lvl>
    <w:lvl w:ilvl="3" w:tplc="723CEA3E" w:tentative="1">
      <w:start w:val="1"/>
      <w:numFmt w:val="bullet"/>
      <w:lvlText w:val=""/>
      <w:lvlJc w:val="left"/>
      <w:pPr>
        <w:ind w:left="2520" w:hanging="360"/>
      </w:pPr>
      <w:rPr>
        <w:rFonts w:ascii="Symbol" w:hAnsi="Symbol" w:hint="default"/>
      </w:rPr>
    </w:lvl>
    <w:lvl w:ilvl="4" w:tplc="E4EE38E8" w:tentative="1">
      <w:start w:val="1"/>
      <w:numFmt w:val="bullet"/>
      <w:lvlText w:val="o"/>
      <w:lvlJc w:val="left"/>
      <w:pPr>
        <w:ind w:left="3240" w:hanging="360"/>
      </w:pPr>
      <w:rPr>
        <w:rFonts w:ascii="Courier New" w:hAnsi="Courier New" w:cs="Courier New" w:hint="default"/>
      </w:rPr>
    </w:lvl>
    <w:lvl w:ilvl="5" w:tplc="90A48164" w:tentative="1">
      <w:start w:val="1"/>
      <w:numFmt w:val="bullet"/>
      <w:lvlText w:val=""/>
      <w:lvlJc w:val="left"/>
      <w:pPr>
        <w:ind w:left="3960" w:hanging="360"/>
      </w:pPr>
      <w:rPr>
        <w:rFonts w:ascii="Wingdings" w:hAnsi="Wingdings" w:hint="default"/>
      </w:rPr>
    </w:lvl>
    <w:lvl w:ilvl="6" w:tplc="4E92CB76" w:tentative="1">
      <w:start w:val="1"/>
      <w:numFmt w:val="bullet"/>
      <w:lvlText w:val=""/>
      <w:lvlJc w:val="left"/>
      <w:pPr>
        <w:ind w:left="4680" w:hanging="360"/>
      </w:pPr>
      <w:rPr>
        <w:rFonts w:ascii="Symbol" w:hAnsi="Symbol" w:hint="default"/>
      </w:rPr>
    </w:lvl>
    <w:lvl w:ilvl="7" w:tplc="29FAE112" w:tentative="1">
      <w:start w:val="1"/>
      <w:numFmt w:val="bullet"/>
      <w:lvlText w:val="o"/>
      <w:lvlJc w:val="left"/>
      <w:pPr>
        <w:ind w:left="5400" w:hanging="360"/>
      </w:pPr>
      <w:rPr>
        <w:rFonts w:ascii="Courier New" w:hAnsi="Courier New" w:cs="Courier New" w:hint="default"/>
      </w:rPr>
    </w:lvl>
    <w:lvl w:ilvl="8" w:tplc="0C08E1D8" w:tentative="1">
      <w:start w:val="1"/>
      <w:numFmt w:val="bullet"/>
      <w:lvlText w:val=""/>
      <w:lvlJc w:val="left"/>
      <w:pPr>
        <w:ind w:left="6120" w:hanging="360"/>
      </w:pPr>
      <w:rPr>
        <w:rFonts w:ascii="Wingdings" w:hAnsi="Wingdings" w:hint="default"/>
      </w:rPr>
    </w:lvl>
  </w:abstractNum>
  <w:abstractNum w:abstractNumId="102">
    <w:nsid w:val="64E32821"/>
    <w:multiLevelType w:val="singleLevel"/>
    <w:tmpl w:val="0419000F"/>
    <w:lvl w:ilvl="0">
      <w:start w:val="1"/>
      <w:numFmt w:val="decimal"/>
      <w:pStyle w:val="17"/>
      <w:lvlText w:val="%1."/>
      <w:lvlJc w:val="left"/>
      <w:pPr>
        <w:tabs>
          <w:tab w:val="num" w:pos="360"/>
        </w:tabs>
        <w:ind w:left="360" w:hanging="360"/>
      </w:pPr>
      <w:rPr>
        <w:rFonts w:cs="Times New Roman"/>
      </w:rPr>
    </w:lvl>
  </w:abstractNum>
  <w:abstractNum w:abstractNumId="103">
    <w:nsid w:val="66505751"/>
    <w:multiLevelType w:val="hybridMultilevel"/>
    <w:tmpl w:val="23CA540C"/>
    <w:styleLink w:val="310"/>
    <w:lvl w:ilvl="0" w:tplc="2A4CF1F0">
      <w:start w:val="1"/>
      <w:numFmt w:val="bullet"/>
      <w:lvlText w:val=""/>
      <w:lvlJc w:val="left"/>
      <w:pPr>
        <w:tabs>
          <w:tab w:val="num" w:pos="1220"/>
        </w:tabs>
        <w:ind w:left="1220" w:hanging="320"/>
      </w:pPr>
      <w:rPr>
        <w:rFonts w:ascii="Symbol" w:hAnsi="Symbol" w:hint="default"/>
      </w:rPr>
    </w:lvl>
    <w:lvl w:ilvl="1" w:tplc="1E8C48E2">
      <w:start w:val="1"/>
      <w:numFmt w:val="decimal"/>
      <w:lvlText w:val="%2."/>
      <w:lvlJc w:val="left"/>
      <w:pPr>
        <w:tabs>
          <w:tab w:val="num" w:pos="1440"/>
        </w:tabs>
        <w:ind w:left="1440" w:hanging="360"/>
      </w:pPr>
    </w:lvl>
    <w:lvl w:ilvl="2" w:tplc="95B835D2">
      <w:start w:val="1"/>
      <w:numFmt w:val="decimal"/>
      <w:lvlText w:val="%3."/>
      <w:lvlJc w:val="left"/>
      <w:pPr>
        <w:tabs>
          <w:tab w:val="num" w:pos="2160"/>
        </w:tabs>
        <w:ind w:left="2160" w:hanging="360"/>
      </w:pPr>
    </w:lvl>
    <w:lvl w:ilvl="3" w:tplc="1BA04C08">
      <w:start w:val="1"/>
      <w:numFmt w:val="decimal"/>
      <w:lvlText w:val="%4."/>
      <w:lvlJc w:val="left"/>
      <w:pPr>
        <w:tabs>
          <w:tab w:val="num" w:pos="2880"/>
        </w:tabs>
        <w:ind w:left="2880" w:hanging="360"/>
      </w:pPr>
    </w:lvl>
    <w:lvl w:ilvl="4" w:tplc="5F1C50FE">
      <w:start w:val="1"/>
      <w:numFmt w:val="decimal"/>
      <w:lvlText w:val="%5."/>
      <w:lvlJc w:val="left"/>
      <w:pPr>
        <w:tabs>
          <w:tab w:val="num" w:pos="3600"/>
        </w:tabs>
        <w:ind w:left="3600" w:hanging="360"/>
      </w:pPr>
    </w:lvl>
    <w:lvl w:ilvl="5" w:tplc="A69652EE">
      <w:start w:val="1"/>
      <w:numFmt w:val="decimal"/>
      <w:lvlText w:val="%6."/>
      <w:lvlJc w:val="left"/>
      <w:pPr>
        <w:tabs>
          <w:tab w:val="num" w:pos="4320"/>
        </w:tabs>
        <w:ind w:left="4320" w:hanging="360"/>
      </w:pPr>
    </w:lvl>
    <w:lvl w:ilvl="6" w:tplc="0E0A05B4">
      <w:start w:val="1"/>
      <w:numFmt w:val="decimal"/>
      <w:lvlText w:val="%7."/>
      <w:lvlJc w:val="left"/>
      <w:pPr>
        <w:tabs>
          <w:tab w:val="num" w:pos="5040"/>
        </w:tabs>
        <w:ind w:left="5040" w:hanging="360"/>
      </w:pPr>
    </w:lvl>
    <w:lvl w:ilvl="7" w:tplc="1A3A77C0">
      <w:start w:val="1"/>
      <w:numFmt w:val="decimal"/>
      <w:lvlText w:val="%8."/>
      <w:lvlJc w:val="left"/>
      <w:pPr>
        <w:tabs>
          <w:tab w:val="num" w:pos="5760"/>
        </w:tabs>
        <w:ind w:left="5760" w:hanging="360"/>
      </w:pPr>
    </w:lvl>
    <w:lvl w:ilvl="8" w:tplc="A00EABD2">
      <w:start w:val="1"/>
      <w:numFmt w:val="decimal"/>
      <w:lvlText w:val="%9."/>
      <w:lvlJc w:val="left"/>
      <w:pPr>
        <w:tabs>
          <w:tab w:val="num" w:pos="6480"/>
        </w:tabs>
        <w:ind w:left="6480" w:hanging="360"/>
      </w:pPr>
    </w:lvl>
  </w:abstractNum>
  <w:abstractNum w:abstractNumId="104">
    <w:nsid w:val="66546BF6"/>
    <w:multiLevelType w:val="multilevel"/>
    <w:tmpl w:val="169E0C08"/>
    <w:styleLink w:val="1ai39"/>
    <w:lvl w:ilvl="0">
      <w:start w:val="1"/>
      <w:numFmt w:val="decimal"/>
      <w:lvlText w:val="%1."/>
      <w:lvlJc w:val="left"/>
      <w:pPr>
        <w:tabs>
          <w:tab w:val="num" w:pos="694"/>
        </w:tabs>
        <w:ind w:left="694" w:hanging="454"/>
      </w:pPr>
      <w:rPr>
        <w:rFonts w:cs="Times New Roman" w:hint="default"/>
      </w:rPr>
    </w:lvl>
    <w:lvl w:ilvl="1">
      <w:start w:val="1"/>
      <w:numFmt w:val="decimal"/>
      <w:lvlText w:val="%1.%2."/>
      <w:lvlJc w:val="left"/>
      <w:pPr>
        <w:tabs>
          <w:tab w:val="num" w:pos="1022"/>
        </w:tabs>
        <w:ind w:left="1022" w:hanging="454"/>
      </w:pPr>
      <w:rPr>
        <w:rFonts w:cs="Times New Roman" w:hint="default"/>
      </w:rPr>
    </w:lvl>
    <w:lvl w:ilvl="2">
      <w:start w:val="1"/>
      <w:numFmt w:val="decimal"/>
      <w:lvlText w:val="%1.%2.%3."/>
      <w:lvlJc w:val="left"/>
      <w:pPr>
        <w:tabs>
          <w:tab w:val="num" w:pos="-2426"/>
        </w:tabs>
        <w:ind w:left="-2426" w:hanging="454"/>
      </w:pPr>
      <w:rPr>
        <w:rFonts w:cs="Times New Roman" w:hint="default"/>
      </w:rPr>
    </w:lvl>
    <w:lvl w:ilvl="3">
      <w:start w:val="1"/>
      <w:numFmt w:val="decimal"/>
      <w:lvlText w:val="%1.%2.%3.%4."/>
      <w:lvlJc w:val="left"/>
      <w:pPr>
        <w:tabs>
          <w:tab w:val="num" w:pos="-720"/>
        </w:tabs>
        <w:ind w:left="-1152" w:hanging="648"/>
      </w:pPr>
      <w:rPr>
        <w:rFonts w:cs="Times New Roman" w:hint="default"/>
      </w:rPr>
    </w:lvl>
    <w:lvl w:ilvl="4">
      <w:start w:val="1"/>
      <w:numFmt w:val="decimal"/>
      <w:lvlText w:val="%1.%2.%3.%4.%5."/>
      <w:lvlJc w:val="left"/>
      <w:pPr>
        <w:tabs>
          <w:tab w:val="num" w:pos="-360"/>
        </w:tabs>
        <w:ind w:left="-648" w:hanging="792"/>
      </w:pPr>
      <w:rPr>
        <w:rFonts w:cs="Times New Roman" w:hint="default"/>
      </w:rPr>
    </w:lvl>
    <w:lvl w:ilvl="5">
      <w:start w:val="1"/>
      <w:numFmt w:val="decimal"/>
      <w:lvlText w:val="%1.%2.%3.%4.%5.%6."/>
      <w:lvlJc w:val="left"/>
      <w:pPr>
        <w:tabs>
          <w:tab w:val="num" w:pos="360"/>
        </w:tabs>
        <w:ind w:left="-144" w:hanging="936"/>
      </w:pPr>
      <w:rPr>
        <w:rFonts w:cs="Times New Roman" w:hint="default"/>
      </w:rPr>
    </w:lvl>
    <w:lvl w:ilvl="6">
      <w:start w:val="1"/>
      <w:numFmt w:val="decimal"/>
      <w:lvlText w:val="%1.%2.%3.%4.%5.%6.%7."/>
      <w:lvlJc w:val="left"/>
      <w:pPr>
        <w:tabs>
          <w:tab w:val="num" w:pos="1080"/>
        </w:tabs>
        <w:ind w:left="360" w:hanging="1080"/>
      </w:pPr>
      <w:rPr>
        <w:rFonts w:cs="Times New Roman" w:hint="default"/>
      </w:rPr>
    </w:lvl>
    <w:lvl w:ilvl="7">
      <w:start w:val="1"/>
      <w:numFmt w:val="decimal"/>
      <w:lvlText w:val="%1.%2.%3.%4.%5.%6.%7.%8."/>
      <w:lvlJc w:val="left"/>
      <w:pPr>
        <w:tabs>
          <w:tab w:val="num" w:pos="1440"/>
        </w:tabs>
        <w:ind w:left="864" w:hanging="1224"/>
      </w:pPr>
      <w:rPr>
        <w:rFonts w:cs="Times New Roman" w:hint="default"/>
      </w:rPr>
    </w:lvl>
    <w:lvl w:ilvl="8">
      <w:start w:val="1"/>
      <w:numFmt w:val="decimal"/>
      <w:lvlText w:val="%1.%2.%3.%4.%5.%6.%7.%8.%9."/>
      <w:lvlJc w:val="left"/>
      <w:pPr>
        <w:tabs>
          <w:tab w:val="num" w:pos="2160"/>
        </w:tabs>
        <w:ind w:left="1440" w:hanging="1440"/>
      </w:pPr>
      <w:rPr>
        <w:rFonts w:cs="Times New Roman" w:hint="default"/>
      </w:rPr>
    </w:lvl>
  </w:abstractNum>
  <w:abstractNum w:abstractNumId="105">
    <w:nsid w:val="66D26412"/>
    <w:multiLevelType w:val="hybridMultilevel"/>
    <w:tmpl w:val="D4B6D334"/>
    <w:styleLink w:val="47"/>
    <w:lvl w:ilvl="0" w:tplc="A54E475A">
      <w:start w:val="1"/>
      <w:numFmt w:val="decimal"/>
      <w:lvlText w:val="%1."/>
      <w:lvlJc w:val="left"/>
      <w:pPr>
        <w:tabs>
          <w:tab w:val="num" w:pos="927"/>
        </w:tabs>
        <w:ind w:left="927" w:hanging="360"/>
      </w:pPr>
    </w:lvl>
    <w:lvl w:ilvl="1" w:tplc="949E1802">
      <w:start w:val="1"/>
      <w:numFmt w:val="decimal"/>
      <w:lvlText w:val="%2."/>
      <w:lvlJc w:val="left"/>
      <w:pPr>
        <w:tabs>
          <w:tab w:val="num" w:pos="1440"/>
        </w:tabs>
        <w:ind w:left="1440" w:hanging="360"/>
      </w:pPr>
    </w:lvl>
    <w:lvl w:ilvl="2" w:tplc="53BA88F0">
      <w:start w:val="1"/>
      <w:numFmt w:val="decimal"/>
      <w:lvlText w:val="%3."/>
      <w:lvlJc w:val="left"/>
      <w:pPr>
        <w:tabs>
          <w:tab w:val="num" w:pos="2160"/>
        </w:tabs>
        <w:ind w:left="2160" w:hanging="360"/>
      </w:pPr>
    </w:lvl>
    <w:lvl w:ilvl="3" w:tplc="D0C0CDBE">
      <w:start w:val="1"/>
      <w:numFmt w:val="decimal"/>
      <w:lvlText w:val="%4."/>
      <w:lvlJc w:val="left"/>
      <w:pPr>
        <w:tabs>
          <w:tab w:val="num" w:pos="2880"/>
        </w:tabs>
        <w:ind w:left="2880" w:hanging="360"/>
      </w:pPr>
    </w:lvl>
    <w:lvl w:ilvl="4" w:tplc="7166F916">
      <w:start w:val="1"/>
      <w:numFmt w:val="decimal"/>
      <w:lvlText w:val="%5."/>
      <w:lvlJc w:val="left"/>
      <w:pPr>
        <w:tabs>
          <w:tab w:val="num" w:pos="3600"/>
        </w:tabs>
        <w:ind w:left="3600" w:hanging="360"/>
      </w:pPr>
    </w:lvl>
    <w:lvl w:ilvl="5" w:tplc="51689AF6">
      <w:start w:val="1"/>
      <w:numFmt w:val="decimal"/>
      <w:lvlText w:val="%6."/>
      <w:lvlJc w:val="left"/>
      <w:pPr>
        <w:tabs>
          <w:tab w:val="num" w:pos="4320"/>
        </w:tabs>
        <w:ind w:left="4320" w:hanging="360"/>
      </w:pPr>
    </w:lvl>
    <w:lvl w:ilvl="6" w:tplc="40F8F6D0">
      <w:start w:val="1"/>
      <w:numFmt w:val="decimal"/>
      <w:lvlText w:val="%7."/>
      <w:lvlJc w:val="left"/>
      <w:pPr>
        <w:tabs>
          <w:tab w:val="num" w:pos="5040"/>
        </w:tabs>
        <w:ind w:left="5040" w:hanging="360"/>
      </w:pPr>
    </w:lvl>
    <w:lvl w:ilvl="7" w:tplc="14BE0D20">
      <w:start w:val="1"/>
      <w:numFmt w:val="decimal"/>
      <w:lvlText w:val="%8."/>
      <w:lvlJc w:val="left"/>
      <w:pPr>
        <w:tabs>
          <w:tab w:val="num" w:pos="5760"/>
        </w:tabs>
        <w:ind w:left="5760" w:hanging="360"/>
      </w:pPr>
    </w:lvl>
    <w:lvl w:ilvl="8" w:tplc="D2CECED6">
      <w:start w:val="1"/>
      <w:numFmt w:val="decimal"/>
      <w:lvlText w:val="%9."/>
      <w:lvlJc w:val="left"/>
      <w:pPr>
        <w:tabs>
          <w:tab w:val="num" w:pos="6480"/>
        </w:tabs>
        <w:ind w:left="6480" w:hanging="360"/>
      </w:pPr>
    </w:lvl>
  </w:abstractNum>
  <w:abstractNum w:abstractNumId="106">
    <w:nsid w:val="66F106C3"/>
    <w:multiLevelType w:val="hybridMultilevel"/>
    <w:tmpl w:val="B9EE625A"/>
    <w:styleLink w:val="18"/>
    <w:lvl w:ilvl="0" w:tplc="23C0F6B8">
      <w:start w:val="1"/>
      <w:numFmt w:val="decimal"/>
      <w:lvlText w:val="%1."/>
      <w:lvlJc w:val="left"/>
      <w:pPr>
        <w:ind w:left="1429" w:hanging="360"/>
      </w:pPr>
    </w:lvl>
    <w:lvl w:ilvl="1" w:tplc="83BE7A36" w:tentative="1">
      <w:start w:val="1"/>
      <w:numFmt w:val="lowerLetter"/>
      <w:lvlText w:val="%2."/>
      <w:lvlJc w:val="left"/>
      <w:pPr>
        <w:ind w:left="2149" w:hanging="360"/>
      </w:pPr>
    </w:lvl>
    <w:lvl w:ilvl="2" w:tplc="F1BAF3C6" w:tentative="1">
      <w:start w:val="1"/>
      <w:numFmt w:val="lowerRoman"/>
      <w:lvlText w:val="%3."/>
      <w:lvlJc w:val="right"/>
      <w:pPr>
        <w:ind w:left="2869" w:hanging="180"/>
      </w:pPr>
    </w:lvl>
    <w:lvl w:ilvl="3" w:tplc="80863164" w:tentative="1">
      <w:start w:val="1"/>
      <w:numFmt w:val="decimal"/>
      <w:lvlText w:val="%4."/>
      <w:lvlJc w:val="left"/>
      <w:pPr>
        <w:ind w:left="3589" w:hanging="360"/>
      </w:pPr>
    </w:lvl>
    <w:lvl w:ilvl="4" w:tplc="3004698C" w:tentative="1">
      <w:start w:val="1"/>
      <w:numFmt w:val="lowerLetter"/>
      <w:lvlText w:val="%5."/>
      <w:lvlJc w:val="left"/>
      <w:pPr>
        <w:ind w:left="4309" w:hanging="360"/>
      </w:pPr>
    </w:lvl>
    <w:lvl w:ilvl="5" w:tplc="82522488" w:tentative="1">
      <w:start w:val="1"/>
      <w:numFmt w:val="lowerRoman"/>
      <w:lvlText w:val="%6."/>
      <w:lvlJc w:val="right"/>
      <w:pPr>
        <w:ind w:left="5029" w:hanging="180"/>
      </w:pPr>
    </w:lvl>
    <w:lvl w:ilvl="6" w:tplc="DC682556" w:tentative="1">
      <w:start w:val="1"/>
      <w:numFmt w:val="decimal"/>
      <w:lvlText w:val="%7."/>
      <w:lvlJc w:val="left"/>
      <w:pPr>
        <w:ind w:left="5749" w:hanging="360"/>
      </w:pPr>
    </w:lvl>
    <w:lvl w:ilvl="7" w:tplc="B24EDEAA" w:tentative="1">
      <w:start w:val="1"/>
      <w:numFmt w:val="lowerLetter"/>
      <w:lvlText w:val="%8."/>
      <w:lvlJc w:val="left"/>
      <w:pPr>
        <w:ind w:left="6469" w:hanging="360"/>
      </w:pPr>
    </w:lvl>
    <w:lvl w:ilvl="8" w:tplc="C0424990" w:tentative="1">
      <w:start w:val="1"/>
      <w:numFmt w:val="lowerRoman"/>
      <w:lvlText w:val="%9."/>
      <w:lvlJc w:val="right"/>
      <w:pPr>
        <w:ind w:left="7189" w:hanging="180"/>
      </w:pPr>
    </w:lvl>
  </w:abstractNum>
  <w:abstractNum w:abstractNumId="107">
    <w:nsid w:val="67062FE9"/>
    <w:multiLevelType w:val="hybridMultilevel"/>
    <w:tmpl w:val="D2F20A1E"/>
    <w:lvl w:ilvl="0" w:tplc="FEAA8288">
      <w:start w:val="1"/>
      <w:numFmt w:val="bullet"/>
      <w:pStyle w:val="af1"/>
      <w:lvlText w:val=""/>
      <w:lvlJc w:val="left"/>
      <w:pPr>
        <w:tabs>
          <w:tab w:val="num" w:pos="1789"/>
        </w:tabs>
        <w:ind w:left="1789" w:hanging="360"/>
      </w:pPr>
      <w:rPr>
        <w:rFonts w:ascii="Symbol" w:hAnsi="Symbol" w:hint="default"/>
      </w:rPr>
    </w:lvl>
    <w:lvl w:ilvl="1" w:tplc="1CDEBB92" w:tentative="1">
      <w:start w:val="1"/>
      <w:numFmt w:val="lowerLetter"/>
      <w:lvlText w:val="%2."/>
      <w:lvlJc w:val="left"/>
      <w:pPr>
        <w:ind w:left="2149" w:hanging="360"/>
      </w:pPr>
    </w:lvl>
    <w:lvl w:ilvl="2" w:tplc="88105384" w:tentative="1">
      <w:start w:val="1"/>
      <w:numFmt w:val="lowerRoman"/>
      <w:lvlText w:val="%3."/>
      <w:lvlJc w:val="right"/>
      <w:pPr>
        <w:ind w:left="2869" w:hanging="180"/>
      </w:pPr>
    </w:lvl>
    <w:lvl w:ilvl="3" w:tplc="60202DE2" w:tentative="1">
      <w:start w:val="1"/>
      <w:numFmt w:val="decimal"/>
      <w:lvlText w:val="%4."/>
      <w:lvlJc w:val="left"/>
      <w:pPr>
        <w:ind w:left="3589" w:hanging="360"/>
      </w:pPr>
    </w:lvl>
    <w:lvl w:ilvl="4" w:tplc="9EFE01F2" w:tentative="1">
      <w:start w:val="1"/>
      <w:numFmt w:val="lowerLetter"/>
      <w:lvlText w:val="%5."/>
      <w:lvlJc w:val="left"/>
      <w:pPr>
        <w:ind w:left="4309" w:hanging="360"/>
      </w:pPr>
    </w:lvl>
    <w:lvl w:ilvl="5" w:tplc="0A642190" w:tentative="1">
      <w:start w:val="1"/>
      <w:numFmt w:val="lowerRoman"/>
      <w:lvlText w:val="%6."/>
      <w:lvlJc w:val="right"/>
      <w:pPr>
        <w:ind w:left="5029" w:hanging="180"/>
      </w:pPr>
    </w:lvl>
    <w:lvl w:ilvl="6" w:tplc="D93ED2A8" w:tentative="1">
      <w:start w:val="1"/>
      <w:numFmt w:val="decimal"/>
      <w:lvlText w:val="%7."/>
      <w:lvlJc w:val="left"/>
      <w:pPr>
        <w:ind w:left="5749" w:hanging="360"/>
      </w:pPr>
    </w:lvl>
    <w:lvl w:ilvl="7" w:tplc="1D44230C" w:tentative="1">
      <w:start w:val="1"/>
      <w:numFmt w:val="lowerLetter"/>
      <w:lvlText w:val="%8."/>
      <w:lvlJc w:val="left"/>
      <w:pPr>
        <w:ind w:left="6469" w:hanging="360"/>
      </w:pPr>
    </w:lvl>
    <w:lvl w:ilvl="8" w:tplc="CC9619A4" w:tentative="1">
      <w:start w:val="1"/>
      <w:numFmt w:val="lowerRoman"/>
      <w:lvlText w:val="%9."/>
      <w:lvlJc w:val="right"/>
      <w:pPr>
        <w:ind w:left="7189" w:hanging="180"/>
      </w:pPr>
    </w:lvl>
  </w:abstractNum>
  <w:abstractNum w:abstractNumId="108">
    <w:nsid w:val="68BA630A"/>
    <w:multiLevelType w:val="hybridMultilevel"/>
    <w:tmpl w:val="0B08803C"/>
    <w:lvl w:ilvl="0" w:tplc="2A4CF1F0">
      <w:start w:val="1"/>
      <w:numFmt w:val="decimal"/>
      <w:pStyle w:val="af2"/>
      <w:lvlText w:val="%1."/>
      <w:lvlJc w:val="left"/>
      <w:pPr>
        <w:ind w:left="1069" w:hanging="360"/>
      </w:pPr>
      <w:rPr>
        <w:rFonts w:hint="default"/>
      </w:rPr>
    </w:lvl>
    <w:lvl w:ilvl="1" w:tplc="1E8C48E2" w:tentative="1">
      <w:start w:val="1"/>
      <w:numFmt w:val="lowerLetter"/>
      <w:lvlText w:val="%2."/>
      <w:lvlJc w:val="left"/>
      <w:pPr>
        <w:ind w:left="1789" w:hanging="360"/>
      </w:pPr>
    </w:lvl>
    <w:lvl w:ilvl="2" w:tplc="95B835D2" w:tentative="1">
      <w:start w:val="1"/>
      <w:numFmt w:val="lowerRoman"/>
      <w:lvlText w:val="%3."/>
      <w:lvlJc w:val="right"/>
      <w:pPr>
        <w:ind w:left="2509" w:hanging="180"/>
      </w:pPr>
    </w:lvl>
    <w:lvl w:ilvl="3" w:tplc="1BA04C08" w:tentative="1">
      <w:start w:val="1"/>
      <w:numFmt w:val="decimal"/>
      <w:lvlText w:val="%4."/>
      <w:lvlJc w:val="left"/>
      <w:pPr>
        <w:ind w:left="3229" w:hanging="360"/>
      </w:pPr>
    </w:lvl>
    <w:lvl w:ilvl="4" w:tplc="5F1C50FE" w:tentative="1">
      <w:start w:val="1"/>
      <w:numFmt w:val="lowerLetter"/>
      <w:lvlText w:val="%5."/>
      <w:lvlJc w:val="left"/>
      <w:pPr>
        <w:ind w:left="3949" w:hanging="360"/>
      </w:pPr>
    </w:lvl>
    <w:lvl w:ilvl="5" w:tplc="A69652EE" w:tentative="1">
      <w:start w:val="1"/>
      <w:numFmt w:val="lowerRoman"/>
      <w:lvlText w:val="%6."/>
      <w:lvlJc w:val="right"/>
      <w:pPr>
        <w:ind w:left="4669" w:hanging="180"/>
      </w:pPr>
    </w:lvl>
    <w:lvl w:ilvl="6" w:tplc="0E0A05B4" w:tentative="1">
      <w:start w:val="1"/>
      <w:numFmt w:val="decimal"/>
      <w:lvlText w:val="%7."/>
      <w:lvlJc w:val="left"/>
      <w:pPr>
        <w:ind w:left="5389" w:hanging="360"/>
      </w:pPr>
    </w:lvl>
    <w:lvl w:ilvl="7" w:tplc="1A3A77C0" w:tentative="1">
      <w:start w:val="1"/>
      <w:numFmt w:val="lowerLetter"/>
      <w:lvlText w:val="%8."/>
      <w:lvlJc w:val="left"/>
      <w:pPr>
        <w:ind w:left="6109" w:hanging="360"/>
      </w:pPr>
    </w:lvl>
    <w:lvl w:ilvl="8" w:tplc="A00EABD2" w:tentative="1">
      <w:start w:val="1"/>
      <w:numFmt w:val="lowerRoman"/>
      <w:lvlText w:val="%9."/>
      <w:lvlJc w:val="right"/>
      <w:pPr>
        <w:ind w:left="6829" w:hanging="180"/>
      </w:pPr>
    </w:lvl>
  </w:abstractNum>
  <w:abstractNum w:abstractNumId="109">
    <w:nsid w:val="695A6620"/>
    <w:multiLevelType w:val="hybridMultilevel"/>
    <w:tmpl w:val="D4BE2684"/>
    <w:lvl w:ilvl="0" w:tplc="223E19FA">
      <w:start w:val="1"/>
      <w:numFmt w:val="bullet"/>
      <w:pStyle w:val="StyleBodyText"/>
      <w:lvlText w:val=""/>
      <w:lvlJc w:val="left"/>
      <w:pPr>
        <w:tabs>
          <w:tab w:val="num" w:pos="757"/>
        </w:tabs>
        <w:ind w:left="757" w:hanging="360"/>
      </w:pPr>
      <w:rPr>
        <w:rFonts w:ascii="Wingdings" w:hAnsi="Wingdings" w:hint="default"/>
        <w:color w:val="auto"/>
      </w:rPr>
    </w:lvl>
    <w:lvl w:ilvl="1" w:tplc="120243B2">
      <w:start w:val="1"/>
      <w:numFmt w:val="bullet"/>
      <w:lvlText w:val="o"/>
      <w:lvlJc w:val="left"/>
      <w:pPr>
        <w:tabs>
          <w:tab w:val="num" w:pos="1440"/>
        </w:tabs>
        <w:ind w:left="1440" w:hanging="360"/>
      </w:pPr>
      <w:rPr>
        <w:rFonts w:ascii="Courier New" w:hAnsi="Courier New" w:hint="default"/>
      </w:rPr>
    </w:lvl>
    <w:lvl w:ilvl="2" w:tplc="7918257C">
      <w:start w:val="1"/>
      <w:numFmt w:val="bullet"/>
      <w:lvlText w:val=""/>
      <w:lvlJc w:val="left"/>
      <w:pPr>
        <w:tabs>
          <w:tab w:val="num" w:pos="2160"/>
        </w:tabs>
        <w:ind w:left="2160" w:hanging="360"/>
      </w:pPr>
      <w:rPr>
        <w:rFonts w:ascii="Wingdings" w:hAnsi="Wingdings" w:hint="default"/>
      </w:rPr>
    </w:lvl>
    <w:lvl w:ilvl="3" w:tplc="7F1A8698">
      <w:start w:val="1"/>
      <w:numFmt w:val="bullet"/>
      <w:lvlText w:val=""/>
      <w:lvlJc w:val="left"/>
      <w:pPr>
        <w:tabs>
          <w:tab w:val="num" w:pos="2880"/>
        </w:tabs>
        <w:ind w:left="2880" w:hanging="360"/>
      </w:pPr>
      <w:rPr>
        <w:rFonts w:ascii="Symbol" w:hAnsi="Symbol" w:hint="default"/>
      </w:rPr>
    </w:lvl>
    <w:lvl w:ilvl="4" w:tplc="11E84816" w:tentative="1">
      <w:start w:val="1"/>
      <w:numFmt w:val="bullet"/>
      <w:lvlText w:val="o"/>
      <w:lvlJc w:val="left"/>
      <w:pPr>
        <w:tabs>
          <w:tab w:val="num" w:pos="3600"/>
        </w:tabs>
        <w:ind w:left="3600" w:hanging="360"/>
      </w:pPr>
      <w:rPr>
        <w:rFonts w:ascii="Courier New" w:hAnsi="Courier New" w:hint="default"/>
      </w:rPr>
    </w:lvl>
    <w:lvl w:ilvl="5" w:tplc="E060627C" w:tentative="1">
      <w:start w:val="1"/>
      <w:numFmt w:val="bullet"/>
      <w:lvlText w:val=""/>
      <w:lvlJc w:val="left"/>
      <w:pPr>
        <w:tabs>
          <w:tab w:val="num" w:pos="4320"/>
        </w:tabs>
        <w:ind w:left="4320" w:hanging="360"/>
      </w:pPr>
      <w:rPr>
        <w:rFonts w:ascii="Wingdings" w:hAnsi="Wingdings" w:hint="default"/>
      </w:rPr>
    </w:lvl>
    <w:lvl w:ilvl="6" w:tplc="96EE9276" w:tentative="1">
      <w:start w:val="1"/>
      <w:numFmt w:val="bullet"/>
      <w:lvlText w:val=""/>
      <w:lvlJc w:val="left"/>
      <w:pPr>
        <w:tabs>
          <w:tab w:val="num" w:pos="5040"/>
        </w:tabs>
        <w:ind w:left="5040" w:hanging="360"/>
      </w:pPr>
      <w:rPr>
        <w:rFonts w:ascii="Symbol" w:hAnsi="Symbol" w:hint="default"/>
      </w:rPr>
    </w:lvl>
    <w:lvl w:ilvl="7" w:tplc="21145E60" w:tentative="1">
      <w:start w:val="1"/>
      <w:numFmt w:val="bullet"/>
      <w:lvlText w:val="o"/>
      <w:lvlJc w:val="left"/>
      <w:pPr>
        <w:tabs>
          <w:tab w:val="num" w:pos="5760"/>
        </w:tabs>
        <w:ind w:left="5760" w:hanging="360"/>
      </w:pPr>
      <w:rPr>
        <w:rFonts w:ascii="Courier New" w:hAnsi="Courier New" w:hint="default"/>
      </w:rPr>
    </w:lvl>
    <w:lvl w:ilvl="8" w:tplc="12827AC8" w:tentative="1">
      <w:start w:val="1"/>
      <w:numFmt w:val="bullet"/>
      <w:lvlText w:val=""/>
      <w:lvlJc w:val="left"/>
      <w:pPr>
        <w:tabs>
          <w:tab w:val="num" w:pos="6480"/>
        </w:tabs>
        <w:ind w:left="6480" w:hanging="360"/>
      </w:pPr>
      <w:rPr>
        <w:rFonts w:ascii="Wingdings" w:hAnsi="Wingdings" w:hint="default"/>
      </w:rPr>
    </w:lvl>
  </w:abstractNum>
  <w:abstractNum w:abstractNumId="110">
    <w:nsid w:val="69C90727"/>
    <w:multiLevelType w:val="multilevel"/>
    <w:tmpl w:val="F2309E50"/>
    <w:lvl w:ilvl="0">
      <w:start w:val="1"/>
      <w:numFmt w:val="bullet"/>
      <w:pStyle w:val="2c"/>
      <w:suff w:val="space"/>
      <w:lvlText w:val=""/>
      <w:lvlJc w:val="left"/>
      <w:pPr>
        <w:ind w:left="567" w:firstLine="0"/>
      </w:pPr>
      <w:rPr>
        <w:rFonts w:ascii="Wingdings" w:hAnsi="Wingdings" w:hint="default"/>
      </w:rPr>
    </w:lvl>
    <w:lvl w:ilvl="1">
      <w:start w:val="1"/>
      <w:numFmt w:val="bullet"/>
      <w:pStyle w:val="2c"/>
      <w:suff w:val="space"/>
      <w:lvlText w:val=""/>
      <w:lvlJc w:val="left"/>
      <w:pPr>
        <w:ind w:left="993"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111">
    <w:nsid w:val="6D49554D"/>
    <w:multiLevelType w:val="multilevel"/>
    <w:tmpl w:val="5A3E7A86"/>
    <w:styleLink w:val="1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F090C96"/>
    <w:multiLevelType w:val="hybridMultilevel"/>
    <w:tmpl w:val="4D042B42"/>
    <w:styleLink w:val="145"/>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nsid w:val="6F415A46"/>
    <w:multiLevelType w:val="multilevel"/>
    <w:tmpl w:val="12243FC0"/>
    <w:lvl w:ilvl="0">
      <w:start w:val="1"/>
      <w:numFmt w:val="decimal"/>
      <w:lvlText w:val="%1."/>
      <w:lvlJc w:val="left"/>
      <w:pPr>
        <w:tabs>
          <w:tab w:val="num" w:pos="720"/>
        </w:tabs>
        <w:ind w:left="720" w:hanging="720"/>
      </w:pPr>
    </w:lvl>
    <w:lvl w:ilvl="1">
      <w:start w:val="1"/>
      <w:numFmt w:val="decimal"/>
      <w:pStyle w:val="2d"/>
      <w:lvlText w:val="%2."/>
      <w:lvlJc w:val="left"/>
      <w:pPr>
        <w:tabs>
          <w:tab w:val="num" w:pos="1440"/>
        </w:tabs>
        <w:ind w:left="1440" w:hanging="720"/>
      </w:pPr>
    </w:lvl>
    <w:lvl w:ilvl="2">
      <w:start w:val="1"/>
      <w:numFmt w:val="decimal"/>
      <w:pStyle w:val="34"/>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nsid w:val="6F793942"/>
    <w:multiLevelType w:val="hybridMultilevel"/>
    <w:tmpl w:val="34A64E5E"/>
    <w:lvl w:ilvl="0" w:tplc="DDE6603E">
      <w:start w:val="1"/>
      <w:numFmt w:val="bullet"/>
      <w:pStyle w:val="af3"/>
      <w:lvlText w:val=""/>
      <w:lvlJc w:val="left"/>
      <w:pPr>
        <w:tabs>
          <w:tab w:val="num" w:pos="1755"/>
        </w:tabs>
        <w:ind w:left="686" w:firstLine="709"/>
      </w:pPr>
      <w:rPr>
        <w:rFonts w:ascii="Symbol" w:hAnsi="Symbol" w:hint="default"/>
      </w:rPr>
    </w:lvl>
    <w:lvl w:ilvl="1" w:tplc="A8EE24CC">
      <w:start w:val="1"/>
      <w:numFmt w:val="decimal"/>
      <w:lvlText w:val="%2."/>
      <w:lvlJc w:val="left"/>
      <w:pPr>
        <w:tabs>
          <w:tab w:val="num" w:pos="1440"/>
        </w:tabs>
        <w:ind w:left="1440" w:hanging="360"/>
      </w:pPr>
    </w:lvl>
    <w:lvl w:ilvl="2" w:tplc="0FB4AE6C">
      <w:start w:val="1"/>
      <w:numFmt w:val="decimal"/>
      <w:lvlText w:val="%3."/>
      <w:lvlJc w:val="left"/>
      <w:pPr>
        <w:tabs>
          <w:tab w:val="num" w:pos="2160"/>
        </w:tabs>
        <w:ind w:left="2160" w:hanging="360"/>
      </w:pPr>
    </w:lvl>
    <w:lvl w:ilvl="3" w:tplc="12F6ACF6">
      <w:start w:val="1"/>
      <w:numFmt w:val="decimal"/>
      <w:lvlText w:val="%4."/>
      <w:lvlJc w:val="left"/>
      <w:pPr>
        <w:tabs>
          <w:tab w:val="num" w:pos="2880"/>
        </w:tabs>
        <w:ind w:left="2880" w:hanging="360"/>
      </w:pPr>
    </w:lvl>
    <w:lvl w:ilvl="4" w:tplc="CEAE78D8">
      <w:start w:val="1"/>
      <w:numFmt w:val="decimal"/>
      <w:lvlText w:val="%5."/>
      <w:lvlJc w:val="left"/>
      <w:pPr>
        <w:tabs>
          <w:tab w:val="num" w:pos="3600"/>
        </w:tabs>
        <w:ind w:left="3600" w:hanging="360"/>
      </w:pPr>
    </w:lvl>
    <w:lvl w:ilvl="5" w:tplc="91E2FEC2">
      <w:start w:val="1"/>
      <w:numFmt w:val="decimal"/>
      <w:lvlText w:val="%6."/>
      <w:lvlJc w:val="left"/>
      <w:pPr>
        <w:tabs>
          <w:tab w:val="num" w:pos="4320"/>
        </w:tabs>
        <w:ind w:left="4320" w:hanging="360"/>
      </w:pPr>
    </w:lvl>
    <w:lvl w:ilvl="6" w:tplc="DCE28ED4">
      <w:start w:val="1"/>
      <w:numFmt w:val="decimal"/>
      <w:lvlText w:val="%7."/>
      <w:lvlJc w:val="left"/>
      <w:pPr>
        <w:tabs>
          <w:tab w:val="num" w:pos="5040"/>
        </w:tabs>
        <w:ind w:left="5040" w:hanging="360"/>
      </w:pPr>
    </w:lvl>
    <w:lvl w:ilvl="7" w:tplc="DE1A504C">
      <w:start w:val="1"/>
      <w:numFmt w:val="decimal"/>
      <w:lvlText w:val="%8."/>
      <w:lvlJc w:val="left"/>
      <w:pPr>
        <w:tabs>
          <w:tab w:val="num" w:pos="5760"/>
        </w:tabs>
        <w:ind w:left="5760" w:hanging="360"/>
      </w:pPr>
    </w:lvl>
    <w:lvl w:ilvl="8" w:tplc="DEEECBEC">
      <w:start w:val="1"/>
      <w:numFmt w:val="decimal"/>
      <w:lvlText w:val="%9."/>
      <w:lvlJc w:val="left"/>
      <w:pPr>
        <w:tabs>
          <w:tab w:val="num" w:pos="6480"/>
        </w:tabs>
        <w:ind w:left="6480" w:hanging="360"/>
      </w:pPr>
    </w:lvl>
  </w:abstractNum>
  <w:abstractNum w:abstractNumId="115">
    <w:nsid w:val="6FAD11E3"/>
    <w:multiLevelType w:val="multilevel"/>
    <w:tmpl w:val="0419001D"/>
    <w:styleLink w:val="1ai4"/>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6">
    <w:nsid w:val="6FD350E5"/>
    <w:multiLevelType w:val="hybridMultilevel"/>
    <w:tmpl w:val="3D487BE6"/>
    <w:styleLink w:val="1111112"/>
    <w:lvl w:ilvl="0" w:tplc="2540949C">
      <w:numFmt w:val="bullet"/>
      <w:lvlText w:val="-"/>
      <w:lvlJc w:val="left"/>
      <w:pPr>
        <w:tabs>
          <w:tab w:val="num" w:pos="720"/>
        </w:tabs>
        <w:ind w:left="720" w:hanging="360"/>
      </w:pPr>
      <w:rPr>
        <w:rFonts w:ascii="Times New Roman" w:eastAsia="Times New Roman" w:hAnsi="Times New Roman" w:cs="Times New Roman" w:hint="default"/>
      </w:rPr>
    </w:lvl>
    <w:lvl w:ilvl="1" w:tplc="CED420BC">
      <w:start w:val="1"/>
      <w:numFmt w:val="decimal"/>
      <w:lvlText w:val="%2."/>
      <w:lvlJc w:val="left"/>
      <w:pPr>
        <w:tabs>
          <w:tab w:val="num" w:pos="1440"/>
        </w:tabs>
        <w:ind w:left="1440" w:hanging="360"/>
      </w:pPr>
    </w:lvl>
    <w:lvl w:ilvl="2" w:tplc="2B8CFB98">
      <w:start w:val="1"/>
      <w:numFmt w:val="decimal"/>
      <w:lvlText w:val="%3."/>
      <w:lvlJc w:val="left"/>
      <w:pPr>
        <w:tabs>
          <w:tab w:val="num" w:pos="2160"/>
        </w:tabs>
        <w:ind w:left="2160" w:hanging="360"/>
      </w:pPr>
    </w:lvl>
    <w:lvl w:ilvl="3" w:tplc="C110F8CE">
      <w:start w:val="1"/>
      <w:numFmt w:val="decimal"/>
      <w:lvlText w:val="%4."/>
      <w:lvlJc w:val="left"/>
      <w:pPr>
        <w:tabs>
          <w:tab w:val="num" w:pos="2880"/>
        </w:tabs>
        <w:ind w:left="2880" w:hanging="360"/>
      </w:pPr>
    </w:lvl>
    <w:lvl w:ilvl="4" w:tplc="B8FE7FFE">
      <w:start w:val="1"/>
      <w:numFmt w:val="decimal"/>
      <w:lvlText w:val="%5."/>
      <w:lvlJc w:val="left"/>
      <w:pPr>
        <w:tabs>
          <w:tab w:val="num" w:pos="3600"/>
        </w:tabs>
        <w:ind w:left="3600" w:hanging="360"/>
      </w:pPr>
    </w:lvl>
    <w:lvl w:ilvl="5" w:tplc="BFA22200">
      <w:start w:val="1"/>
      <w:numFmt w:val="decimal"/>
      <w:lvlText w:val="%6."/>
      <w:lvlJc w:val="left"/>
      <w:pPr>
        <w:tabs>
          <w:tab w:val="num" w:pos="4320"/>
        </w:tabs>
        <w:ind w:left="4320" w:hanging="360"/>
      </w:pPr>
    </w:lvl>
    <w:lvl w:ilvl="6" w:tplc="B95A50EE">
      <w:start w:val="1"/>
      <w:numFmt w:val="decimal"/>
      <w:lvlText w:val="%7."/>
      <w:lvlJc w:val="left"/>
      <w:pPr>
        <w:tabs>
          <w:tab w:val="num" w:pos="5040"/>
        </w:tabs>
        <w:ind w:left="5040" w:hanging="360"/>
      </w:pPr>
    </w:lvl>
    <w:lvl w:ilvl="7" w:tplc="331E5A6E">
      <w:start w:val="1"/>
      <w:numFmt w:val="decimal"/>
      <w:lvlText w:val="%8."/>
      <w:lvlJc w:val="left"/>
      <w:pPr>
        <w:tabs>
          <w:tab w:val="num" w:pos="5760"/>
        </w:tabs>
        <w:ind w:left="5760" w:hanging="360"/>
      </w:pPr>
    </w:lvl>
    <w:lvl w:ilvl="8" w:tplc="A15E27C2">
      <w:start w:val="1"/>
      <w:numFmt w:val="decimal"/>
      <w:lvlText w:val="%9."/>
      <w:lvlJc w:val="left"/>
      <w:pPr>
        <w:tabs>
          <w:tab w:val="num" w:pos="6480"/>
        </w:tabs>
        <w:ind w:left="6480" w:hanging="360"/>
      </w:pPr>
    </w:lvl>
  </w:abstractNum>
  <w:abstractNum w:abstractNumId="117">
    <w:nsid w:val="7030346A"/>
    <w:multiLevelType w:val="hybridMultilevel"/>
    <w:tmpl w:val="F9D88104"/>
    <w:styleLink w:val="41"/>
    <w:lvl w:ilvl="0" w:tplc="441A0C4C">
      <w:start w:val="1"/>
      <w:numFmt w:val="bullet"/>
      <w:lvlText w:val=""/>
      <w:lvlJc w:val="left"/>
      <w:pPr>
        <w:tabs>
          <w:tab w:val="num" w:pos="2340"/>
        </w:tabs>
        <w:ind w:left="2340" w:hanging="360"/>
      </w:pPr>
      <w:rPr>
        <w:rFonts w:ascii="Symbol" w:hAnsi="Symbol" w:hint="default"/>
        <w:b/>
        <w:color w:val="auto"/>
      </w:rPr>
    </w:lvl>
    <w:lvl w:ilvl="1" w:tplc="FD646FDA">
      <w:start w:val="1"/>
      <w:numFmt w:val="bullet"/>
      <w:lvlText w:val=""/>
      <w:lvlJc w:val="left"/>
      <w:pPr>
        <w:tabs>
          <w:tab w:val="num" w:pos="2149"/>
        </w:tabs>
        <w:ind w:left="2149" w:hanging="360"/>
      </w:pPr>
      <w:rPr>
        <w:rFonts w:ascii="Symbol" w:hAnsi="Symbol" w:hint="default"/>
        <w:b/>
        <w:color w:val="auto"/>
        <w:sz w:val="16"/>
      </w:rPr>
    </w:lvl>
    <w:lvl w:ilvl="2" w:tplc="68DE953A" w:tentative="1">
      <w:start w:val="1"/>
      <w:numFmt w:val="bullet"/>
      <w:lvlText w:val=""/>
      <w:lvlJc w:val="left"/>
      <w:pPr>
        <w:tabs>
          <w:tab w:val="num" w:pos="2160"/>
        </w:tabs>
        <w:ind w:left="2160" w:hanging="360"/>
      </w:pPr>
      <w:rPr>
        <w:rFonts w:ascii="Wingdings" w:hAnsi="Wingdings" w:hint="default"/>
      </w:rPr>
    </w:lvl>
    <w:lvl w:ilvl="3" w:tplc="446423DA" w:tentative="1">
      <w:start w:val="1"/>
      <w:numFmt w:val="bullet"/>
      <w:lvlText w:val=""/>
      <w:lvlJc w:val="left"/>
      <w:pPr>
        <w:tabs>
          <w:tab w:val="num" w:pos="2880"/>
        </w:tabs>
        <w:ind w:left="2880" w:hanging="360"/>
      </w:pPr>
      <w:rPr>
        <w:rFonts w:ascii="Symbol" w:hAnsi="Symbol" w:hint="default"/>
      </w:rPr>
    </w:lvl>
    <w:lvl w:ilvl="4" w:tplc="AC2EE4B4" w:tentative="1">
      <w:start w:val="1"/>
      <w:numFmt w:val="bullet"/>
      <w:lvlText w:val="o"/>
      <w:lvlJc w:val="left"/>
      <w:pPr>
        <w:tabs>
          <w:tab w:val="num" w:pos="3600"/>
        </w:tabs>
        <w:ind w:left="3600" w:hanging="360"/>
      </w:pPr>
      <w:rPr>
        <w:rFonts w:ascii="Courier New" w:hAnsi="Courier New" w:hint="default"/>
      </w:rPr>
    </w:lvl>
    <w:lvl w:ilvl="5" w:tplc="4C90C03A" w:tentative="1">
      <w:start w:val="1"/>
      <w:numFmt w:val="bullet"/>
      <w:lvlText w:val=""/>
      <w:lvlJc w:val="left"/>
      <w:pPr>
        <w:tabs>
          <w:tab w:val="num" w:pos="4320"/>
        </w:tabs>
        <w:ind w:left="4320" w:hanging="360"/>
      </w:pPr>
      <w:rPr>
        <w:rFonts w:ascii="Wingdings" w:hAnsi="Wingdings" w:hint="default"/>
      </w:rPr>
    </w:lvl>
    <w:lvl w:ilvl="6" w:tplc="E908618E" w:tentative="1">
      <w:start w:val="1"/>
      <w:numFmt w:val="bullet"/>
      <w:lvlText w:val=""/>
      <w:lvlJc w:val="left"/>
      <w:pPr>
        <w:tabs>
          <w:tab w:val="num" w:pos="5040"/>
        </w:tabs>
        <w:ind w:left="5040" w:hanging="360"/>
      </w:pPr>
      <w:rPr>
        <w:rFonts w:ascii="Symbol" w:hAnsi="Symbol" w:hint="default"/>
      </w:rPr>
    </w:lvl>
    <w:lvl w:ilvl="7" w:tplc="181E90DC" w:tentative="1">
      <w:start w:val="1"/>
      <w:numFmt w:val="bullet"/>
      <w:lvlText w:val="o"/>
      <w:lvlJc w:val="left"/>
      <w:pPr>
        <w:tabs>
          <w:tab w:val="num" w:pos="5760"/>
        </w:tabs>
        <w:ind w:left="5760" w:hanging="360"/>
      </w:pPr>
      <w:rPr>
        <w:rFonts w:ascii="Courier New" w:hAnsi="Courier New" w:hint="default"/>
      </w:rPr>
    </w:lvl>
    <w:lvl w:ilvl="8" w:tplc="C1628196" w:tentative="1">
      <w:start w:val="1"/>
      <w:numFmt w:val="bullet"/>
      <w:lvlText w:val=""/>
      <w:lvlJc w:val="left"/>
      <w:pPr>
        <w:tabs>
          <w:tab w:val="num" w:pos="6480"/>
        </w:tabs>
        <w:ind w:left="6480" w:hanging="360"/>
      </w:pPr>
      <w:rPr>
        <w:rFonts w:ascii="Wingdings" w:hAnsi="Wingdings" w:hint="default"/>
      </w:rPr>
    </w:lvl>
  </w:abstractNum>
  <w:abstractNum w:abstractNumId="118">
    <w:nsid w:val="70694C61"/>
    <w:multiLevelType w:val="hybridMultilevel"/>
    <w:tmpl w:val="E184044C"/>
    <w:styleLink w:val="290"/>
    <w:lvl w:ilvl="0" w:tplc="3F40FFC4">
      <w:start w:val="1"/>
      <w:numFmt w:val="bullet"/>
      <w:lvlText w:val=""/>
      <w:lvlJc w:val="left"/>
      <w:pPr>
        <w:ind w:left="1070" w:hanging="360"/>
      </w:pPr>
      <w:rPr>
        <w:rFonts w:ascii="Symbol" w:hAnsi="Symbol" w:hint="default"/>
      </w:rPr>
    </w:lvl>
    <w:lvl w:ilvl="1" w:tplc="B95C8850" w:tentative="1">
      <w:start w:val="1"/>
      <w:numFmt w:val="bullet"/>
      <w:lvlText w:val="o"/>
      <w:lvlJc w:val="left"/>
      <w:pPr>
        <w:ind w:left="2149" w:hanging="360"/>
      </w:pPr>
      <w:rPr>
        <w:rFonts w:ascii="Courier New" w:hAnsi="Courier New" w:cs="Courier New" w:hint="default"/>
      </w:rPr>
    </w:lvl>
    <w:lvl w:ilvl="2" w:tplc="FBF0ECF8" w:tentative="1">
      <w:start w:val="1"/>
      <w:numFmt w:val="bullet"/>
      <w:lvlText w:val=""/>
      <w:lvlJc w:val="left"/>
      <w:pPr>
        <w:ind w:left="2869" w:hanging="360"/>
      </w:pPr>
      <w:rPr>
        <w:rFonts w:ascii="Wingdings" w:hAnsi="Wingdings" w:hint="default"/>
      </w:rPr>
    </w:lvl>
    <w:lvl w:ilvl="3" w:tplc="A88465E4" w:tentative="1">
      <w:start w:val="1"/>
      <w:numFmt w:val="bullet"/>
      <w:lvlText w:val=""/>
      <w:lvlJc w:val="left"/>
      <w:pPr>
        <w:ind w:left="3589" w:hanging="360"/>
      </w:pPr>
      <w:rPr>
        <w:rFonts w:ascii="Symbol" w:hAnsi="Symbol" w:hint="default"/>
      </w:rPr>
    </w:lvl>
    <w:lvl w:ilvl="4" w:tplc="538C9956" w:tentative="1">
      <w:start w:val="1"/>
      <w:numFmt w:val="bullet"/>
      <w:lvlText w:val="o"/>
      <w:lvlJc w:val="left"/>
      <w:pPr>
        <w:ind w:left="4309" w:hanging="360"/>
      </w:pPr>
      <w:rPr>
        <w:rFonts w:ascii="Courier New" w:hAnsi="Courier New" w:cs="Courier New" w:hint="default"/>
      </w:rPr>
    </w:lvl>
    <w:lvl w:ilvl="5" w:tplc="DEDC5208" w:tentative="1">
      <w:start w:val="1"/>
      <w:numFmt w:val="bullet"/>
      <w:lvlText w:val=""/>
      <w:lvlJc w:val="left"/>
      <w:pPr>
        <w:ind w:left="5029" w:hanging="360"/>
      </w:pPr>
      <w:rPr>
        <w:rFonts w:ascii="Wingdings" w:hAnsi="Wingdings" w:hint="default"/>
      </w:rPr>
    </w:lvl>
    <w:lvl w:ilvl="6" w:tplc="90C67904" w:tentative="1">
      <w:start w:val="1"/>
      <w:numFmt w:val="bullet"/>
      <w:lvlText w:val=""/>
      <w:lvlJc w:val="left"/>
      <w:pPr>
        <w:ind w:left="5749" w:hanging="360"/>
      </w:pPr>
      <w:rPr>
        <w:rFonts w:ascii="Symbol" w:hAnsi="Symbol" w:hint="default"/>
      </w:rPr>
    </w:lvl>
    <w:lvl w:ilvl="7" w:tplc="1A7EA96A" w:tentative="1">
      <w:start w:val="1"/>
      <w:numFmt w:val="bullet"/>
      <w:lvlText w:val="o"/>
      <w:lvlJc w:val="left"/>
      <w:pPr>
        <w:ind w:left="6469" w:hanging="360"/>
      </w:pPr>
      <w:rPr>
        <w:rFonts w:ascii="Courier New" w:hAnsi="Courier New" w:cs="Courier New" w:hint="default"/>
      </w:rPr>
    </w:lvl>
    <w:lvl w:ilvl="8" w:tplc="DA08131E" w:tentative="1">
      <w:start w:val="1"/>
      <w:numFmt w:val="bullet"/>
      <w:lvlText w:val=""/>
      <w:lvlJc w:val="left"/>
      <w:pPr>
        <w:ind w:left="7189" w:hanging="360"/>
      </w:pPr>
      <w:rPr>
        <w:rFonts w:ascii="Wingdings" w:hAnsi="Wingdings" w:hint="default"/>
      </w:rPr>
    </w:lvl>
  </w:abstractNum>
  <w:abstractNum w:abstractNumId="119">
    <w:nsid w:val="70B50DA0"/>
    <w:multiLevelType w:val="hybridMultilevel"/>
    <w:tmpl w:val="C94E47DE"/>
    <w:styleLink w:val="313"/>
    <w:lvl w:ilvl="0" w:tplc="6068075C">
      <w:start w:val="1"/>
      <w:numFmt w:val="bullet"/>
      <w:lvlText w:val=""/>
      <w:lvlJc w:val="left"/>
      <w:pPr>
        <w:tabs>
          <w:tab w:val="num" w:pos="2340"/>
        </w:tabs>
        <w:ind w:left="2340" w:hanging="360"/>
      </w:pPr>
      <w:rPr>
        <w:rFonts w:ascii="Symbol" w:hAnsi="Symbol" w:hint="default"/>
        <w:b/>
        <w:color w:val="auto"/>
      </w:rPr>
    </w:lvl>
    <w:lvl w:ilvl="1" w:tplc="9CE451A0">
      <w:start w:val="1"/>
      <w:numFmt w:val="bullet"/>
      <w:lvlText w:val=""/>
      <w:lvlJc w:val="left"/>
      <w:pPr>
        <w:tabs>
          <w:tab w:val="num" w:pos="2149"/>
        </w:tabs>
        <w:ind w:left="2149" w:hanging="360"/>
      </w:pPr>
      <w:rPr>
        <w:rFonts w:ascii="Symbol" w:hAnsi="Symbol" w:hint="default"/>
        <w:b/>
        <w:color w:val="auto"/>
      </w:rPr>
    </w:lvl>
    <w:lvl w:ilvl="2" w:tplc="D6F2BF3A" w:tentative="1">
      <w:start w:val="1"/>
      <w:numFmt w:val="bullet"/>
      <w:lvlText w:val=""/>
      <w:lvlJc w:val="left"/>
      <w:pPr>
        <w:tabs>
          <w:tab w:val="num" w:pos="2160"/>
        </w:tabs>
        <w:ind w:left="2160" w:hanging="360"/>
      </w:pPr>
      <w:rPr>
        <w:rFonts w:ascii="Wingdings" w:hAnsi="Wingdings" w:hint="default"/>
      </w:rPr>
    </w:lvl>
    <w:lvl w:ilvl="3" w:tplc="A3C2B318" w:tentative="1">
      <w:start w:val="1"/>
      <w:numFmt w:val="bullet"/>
      <w:lvlText w:val=""/>
      <w:lvlJc w:val="left"/>
      <w:pPr>
        <w:tabs>
          <w:tab w:val="num" w:pos="2880"/>
        </w:tabs>
        <w:ind w:left="2880" w:hanging="360"/>
      </w:pPr>
      <w:rPr>
        <w:rFonts w:ascii="Symbol" w:hAnsi="Symbol" w:hint="default"/>
      </w:rPr>
    </w:lvl>
    <w:lvl w:ilvl="4" w:tplc="4642AE14" w:tentative="1">
      <w:start w:val="1"/>
      <w:numFmt w:val="bullet"/>
      <w:lvlText w:val="o"/>
      <w:lvlJc w:val="left"/>
      <w:pPr>
        <w:tabs>
          <w:tab w:val="num" w:pos="3600"/>
        </w:tabs>
        <w:ind w:left="3600" w:hanging="360"/>
      </w:pPr>
      <w:rPr>
        <w:rFonts w:ascii="Courier New" w:hAnsi="Courier New" w:hint="default"/>
      </w:rPr>
    </w:lvl>
    <w:lvl w:ilvl="5" w:tplc="B6CE8374" w:tentative="1">
      <w:start w:val="1"/>
      <w:numFmt w:val="bullet"/>
      <w:lvlText w:val=""/>
      <w:lvlJc w:val="left"/>
      <w:pPr>
        <w:tabs>
          <w:tab w:val="num" w:pos="4320"/>
        </w:tabs>
        <w:ind w:left="4320" w:hanging="360"/>
      </w:pPr>
      <w:rPr>
        <w:rFonts w:ascii="Wingdings" w:hAnsi="Wingdings" w:hint="default"/>
      </w:rPr>
    </w:lvl>
    <w:lvl w:ilvl="6" w:tplc="82EC0732" w:tentative="1">
      <w:start w:val="1"/>
      <w:numFmt w:val="bullet"/>
      <w:lvlText w:val=""/>
      <w:lvlJc w:val="left"/>
      <w:pPr>
        <w:tabs>
          <w:tab w:val="num" w:pos="5040"/>
        </w:tabs>
        <w:ind w:left="5040" w:hanging="360"/>
      </w:pPr>
      <w:rPr>
        <w:rFonts w:ascii="Symbol" w:hAnsi="Symbol" w:hint="default"/>
      </w:rPr>
    </w:lvl>
    <w:lvl w:ilvl="7" w:tplc="60C499DE" w:tentative="1">
      <w:start w:val="1"/>
      <w:numFmt w:val="bullet"/>
      <w:lvlText w:val="o"/>
      <w:lvlJc w:val="left"/>
      <w:pPr>
        <w:tabs>
          <w:tab w:val="num" w:pos="5760"/>
        </w:tabs>
        <w:ind w:left="5760" w:hanging="360"/>
      </w:pPr>
      <w:rPr>
        <w:rFonts w:ascii="Courier New" w:hAnsi="Courier New" w:hint="default"/>
      </w:rPr>
    </w:lvl>
    <w:lvl w:ilvl="8" w:tplc="472CB2A0" w:tentative="1">
      <w:start w:val="1"/>
      <w:numFmt w:val="bullet"/>
      <w:lvlText w:val=""/>
      <w:lvlJc w:val="left"/>
      <w:pPr>
        <w:tabs>
          <w:tab w:val="num" w:pos="6480"/>
        </w:tabs>
        <w:ind w:left="6480" w:hanging="360"/>
      </w:pPr>
      <w:rPr>
        <w:rFonts w:ascii="Wingdings" w:hAnsi="Wingdings" w:hint="default"/>
      </w:rPr>
    </w:lvl>
  </w:abstractNum>
  <w:abstractNum w:abstractNumId="120">
    <w:nsid w:val="71021E9A"/>
    <w:multiLevelType w:val="hybridMultilevel"/>
    <w:tmpl w:val="F9C20AB0"/>
    <w:lvl w:ilvl="0" w:tplc="D6F65774">
      <w:start w:val="1"/>
      <w:numFmt w:val="bullet"/>
      <w:pStyle w:val="new"/>
      <w:lvlText w:val=""/>
      <w:lvlJc w:val="left"/>
      <w:pPr>
        <w:ind w:left="786" w:hanging="360"/>
      </w:pPr>
      <w:rPr>
        <w:rFonts w:ascii="Symbol" w:hAnsi="Symbol" w:hint="default"/>
      </w:rPr>
    </w:lvl>
    <w:lvl w:ilvl="1" w:tplc="74B01F66" w:tentative="1">
      <w:start w:val="1"/>
      <w:numFmt w:val="bullet"/>
      <w:lvlText w:val="o"/>
      <w:lvlJc w:val="left"/>
      <w:pPr>
        <w:ind w:left="1506" w:hanging="360"/>
      </w:pPr>
      <w:rPr>
        <w:rFonts w:ascii="Courier New" w:hAnsi="Courier New" w:hint="default"/>
      </w:rPr>
    </w:lvl>
    <w:lvl w:ilvl="2" w:tplc="CF300484">
      <w:start w:val="1"/>
      <w:numFmt w:val="bullet"/>
      <w:lvlText w:val=""/>
      <w:lvlJc w:val="left"/>
      <w:pPr>
        <w:ind w:left="2226" w:hanging="360"/>
      </w:pPr>
      <w:rPr>
        <w:rFonts w:ascii="Wingdings" w:hAnsi="Wingdings" w:hint="default"/>
      </w:rPr>
    </w:lvl>
    <w:lvl w:ilvl="3" w:tplc="99D64D58" w:tentative="1">
      <w:start w:val="1"/>
      <w:numFmt w:val="bullet"/>
      <w:lvlText w:val=""/>
      <w:lvlJc w:val="left"/>
      <w:pPr>
        <w:ind w:left="2946" w:hanging="360"/>
      </w:pPr>
      <w:rPr>
        <w:rFonts w:ascii="Symbol" w:hAnsi="Symbol" w:hint="default"/>
      </w:rPr>
    </w:lvl>
    <w:lvl w:ilvl="4" w:tplc="77269268" w:tentative="1">
      <w:start w:val="1"/>
      <w:numFmt w:val="bullet"/>
      <w:lvlText w:val="o"/>
      <w:lvlJc w:val="left"/>
      <w:pPr>
        <w:ind w:left="3666" w:hanging="360"/>
      </w:pPr>
      <w:rPr>
        <w:rFonts w:ascii="Courier New" w:hAnsi="Courier New" w:hint="default"/>
      </w:rPr>
    </w:lvl>
    <w:lvl w:ilvl="5" w:tplc="1FAEDCAC" w:tentative="1">
      <w:start w:val="1"/>
      <w:numFmt w:val="bullet"/>
      <w:lvlText w:val=""/>
      <w:lvlJc w:val="left"/>
      <w:pPr>
        <w:ind w:left="4386" w:hanging="360"/>
      </w:pPr>
      <w:rPr>
        <w:rFonts w:ascii="Wingdings" w:hAnsi="Wingdings" w:hint="default"/>
      </w:rPr>
    </w:lvl>
    <w:lvl w:ilvl="6" w:tplc="42FA062C" w:tentative="1">
      <w:start w:val="1"/>
      <w:numFmt w:val="bullet"/>
      <w:lvlText w:val=""/>
      <w:lvlJc w:val="left"/>
      <w:pPr>
        <w:ind w:left="5106" w:hanging="360"/>
      </w:pPr>
      <w:rPr>
        <w:rFonts w:ascii="Symbol" w:hAnsi="Symbol" w:hint="default"/>
      </w:rPr>
    </w:lvl>
    <w:lvl w:ilvl="7" w:tplc="288834D8" w:tentative="1">
      <w:start w:val="1"/>
      <w:numFmt w:val="bullet"/>
      <w:lvlText w:val="o"/>
      <w:lvlJc w:val="left"/>
      <w:pPr>
        <w:ind w:left="5826" w:hanging="360"/>
      </w:pPr>
      <w:rPr>
        <w:rFonts w:ascii="Courier New" w:hAnsi="Courier New" w:hint="default"/>
      </w:rPr>
    </w:lvl>
    <w:lvl w:ilvl="8" w:tplc="A456E8CA" w:tentative="1">
      <w:start w:val="1"/>
      <w:numFmt w:val="bullet"/>
      <w:lvlText w:val=""/>
      <w:lvlJc w:val="left"/>
      <w:pPr>
        <w:ind w:left="6546" w:hanging="360"/>
      </w:pPr>
      <w:rPr>
        <w:rFonts w:ascii="Wingdings" w:hAnsi="Wingdings" w:hint="default"/>
      </w:rPr>
    </w:lvl>
  </w:abstractNum>
  <w:abstractNum w:abstractNumId="121">
    <w:nsid w:val="71947D0E"/>
    <w:multiLevelType w:val="hybridMultilevel"/>
    <w:tmpl w:val="BD7CCD6C"/>
    <w:styleLink w:val="3112"/>
    <w:lvl w:ilvl="0" w:tplc="237E2298">
      <w:start w:val="1"/>
      <w:numFmt w:val="bullet"/>
      <w:lvlText w:val=""/>
      <w:lvlJc w:val="left"/>
      <w:pPr>
        <w:ind w:left="1429" w:hanging="360"/>
      </w:pPr>
      <w:rPr>
        <w:rFonts w:ascii="Symbol" w:hAnsi="Symbol" w:hint="default"/>
      </w:rPr>
    </w:lvl>
    <w:lvl w:ilvl="1" w:tplc="8B2CA7A6" w:tentative="1">
      <w:start w:val="1"/>
      <w:numFmt w:val="bullet"/>
      <w:lvlText w:val="o"/>
      <w:lvlJc w:val="left"/>
      <w:pPr>
        <w:ind w:left="2149" w:hanging="360"/>
      </w:pPr>
      <w:rPr>
        <w:rFonts w:ascii="Courier New" w:hAnsi="Courier New" w:cs="Courier New" w:hint="default"/>
      </w:rPr>
    </w:lvl>
    <w:lvl w:ilvl="2" w:tplc="22CEB698" w:tentative="1">
      <w:start w:val="1"/>
      <w:numFmt w:val="bullet"/>
      <w:lvlText w:val=""/>
      <w:lvlJc w:val="left"/>
      <w:pPr>
        <w:ind w:left="2869" w:hanging="360"/>
      </w:pPr>
      <w:rPr>
        <w:rFonts w:ascii="Wingdings" w:hAnsi="Wingdings" w:hint="default"/>
      </w:rPr>
    </w:lvl>
    <w:lvl w:ilvl="3" w:tplc="5FC477BE" w:tentative="1">
      <w:start w:val="1"/>
      <w:numFmt w:val="bullet"/>
      <w:lvlText w:val=""/>
      <w:lvlJc w:val="left"/>
      <w:pPr>
        <w:ind w:left="3589" w:hanging="360"/>
      </w:pPr>
      <w:rPr>
        <w:rFonts w:ascii="Symbol" w:hAnsi="Symbol" w:hint="default"/>
      </w:rPr>
    </w:lvl>
    <w:lvl w:ilvl="4" w:tplc="1BAE3DD8" w:tentative="1">
      <w:start w:val="1"/>
      <w:numFmt w:val="bullet"/>
      <w:lvlText w:val="o"/>
      <w:lvlJc w:val="left"/>
      <w:pPr>
        <w:ind w:left="4309" w:hanging="360"/>
      </w:pPr>
      <w:rPr>
        <w:rFonts w:ascii="Courier New" w:hAnsi="Courier New" w:cs="Courier New" w:hint="default"/>
      </w:rPr>
    </w:lvl>
    <w:lvl w:ilvl="5" w:tplc="1632D3D6" w:tentative="1">
      <w:start w:val="1"/>
      <w:numFmt w:val="bullet"/>
      <w:lvlText w:val=""/>
      <w:lvlJc w:val="left"/>
      <w:pPr>
        <w:ind w:left="5029" w:hanging="360"/>
      </w:pPr>
      <w:rPr>
        <w:rFonts w:ascii="Wingdings" w:hAnsi="Wingdings" w:hint="default"/>
      </w:rPr>
    </w:lvl>
    <w:lvl w:ilvl="6" w:tplc="51F0E970" w:tentative="1">
      <w:start w:val="1"/>
      <w:numFmt w:val="bullet"/>
      <w:lvlText w:val=""/>
      <w:lvlJc w:val="left"/>
      <w:pPr>
        <w:ind w:left="5749" w:hanging="360"/>
      </w:pPr>
      <w:rPr>
        <w:rFonts w:ascii="Symbol" w:hAnsi="Symbol" w:hint="default"/>
      </w:rPr>
    </w:lvl>
    <w:lvl w:ilvl="7" w:tplc="FE84B824" w:tentative="1">
      <w:start w:val="1"/>
      <w:numFmt w:val="bullet"/>
      <w:lvlText w:val="o"/>
      <w:lvlJc w:val="left"/>
      <w:pPr>
        <w:ind w:left="6469" w:hanging="360"/>
      </w:pPr>
      <w:rPr>
        <w:rFonts w:ascii="Courier New" w:hAnsi="Courier New" w:cs="Courier New" w:hint="default"/>
      </w:rPr>
    </w:lvl>
    <w:lvl w:ilvl="8" w:tplc="F13E9106" w:tentative="1">
      <w:start w:val="1"/>
      <w:numFmt w:val="bullet"/>
      <w:lvlText w:val=""/>
      <w:lvlJc w:val="left"/>
      <w:pPr>
        <w:ind w:left="7189" w:hanging="360"/>
      </w:pPr>
      <w:rPr>
        <w:rFonts w:ascii="Wingdings" w:hAnsi="Wingdings" w:hint="default"/>
      </w:rPr>
    </w:lvl>
  </w:abstractNum>
  <w:abstractNum w:abstractNumId="122">
    <w:nsid w:val="72D11D02"/>
    <w:multiLevelType w:val="hybridMultilevel"/>
    <w:tmpl w:val="0138FF74"/>
    <w:styleLink w:val="24111"/>
    <w:lvl w:ilvl="0" w:tplc="B6CEAD3A">
      <w:start w:val="1"/>
      <w:numFmt w:val="decimal"/>
      <w:lvlText w:val="%1."/>
      <w:lvlJc w:val="left"/>
      <w:pPr>
        <w:ind w:left="720" w:hanging="360"/>
      </w:pPr>
    </w:lvl>
    <w:lvl w:ilvl="1" w:tplc="06286ED0" w:tentative="1">
      <w:start w:val="1"/>
      <w:numFmt w:val="lowerLetter"/>
      <w:lvlText w:val="%2."/>
      <w:lvlJc w:val="left"/>
      <w:pPr>
        <w:ind w:left="1440" w:hanging="360"/>
      </w:pPr>
    </w:lvl>
    <w:lvl w:ilvl="2" w:tplc="ADCCD8B6" w:tentative="1">
      <w:start w:val="1"/>
      <w:numFmt w:val="lowerRoman"/>
      <w:lvlText w:val="%3."/>
      <w:lvlJc w:val="right"/>
      <w:pPr>
        <w:ind w:left="2160" w:hanging="180"/>
      </w:pPr>
    </w:lvl>
    <w:lvl w:ilvl="3" w:tplc="5C3AA3E6" w:tentative="1">
      <w:start w:val="1"/>
      <w:numFmt w:val="decimal"/>
      <w:lvlText w:val="%4."/>
      <w:lvlJc w:val="left"/>
      <w:pPr>
        <w:ind w:left="2880" w:hanging="360"/>
      </w:pPr>
    </w:lvl>
    <w:lvl w:ilvl="4" w:tplc="576EB26C" w:tentative="1">
      <w:start w:val="1"/>
      <w:numFmt w:val="lowerLetter"/>
      <w:lvlText w:val="%5."/>
      <w:lvlJc w:val="left"/>
      <w:pPr>
        <w:ind w:left="3600" w:hanging="360"/>
      </w:pPr>
    </w:lvl>
    <w:lvl w:ilvl="5" w:tplc="77B4B382" w:tentative="1">
      <w:start w:val="1"/>
      <w:numFmt w:val="lowerRoman"/>
      <w:lvlText w:val="%6."/>
      <w:lvlJc w:val="right"/>
      <w:pPr>
        <w:ind w:left="4320" w:hanging="180"/>
      </w:pPr>
    </w:lvl>
    <w:lvl w:ilvl="6" w:tplc="F3B059B8" w:tentative="1">
      <w:start w:val="1"/>
      <w:numFmt w:val="decimal"/>
      <w:lvlText w:val="%7."/>
      <w:lvlJc w:val="left"/>
      <w:pPr>
        <w:ind w:left="5040" w:hanging="360"/>
      </w:pPr>
    </w:lvl>
    <w:lvl w:ilvl="7" w:tplc="5CE67C70" w:tentative="1">
      <w:start w:val="1"/>
      <w:numFmt w:val="lowerLetter"/>
      <w:lvlText w:val="%8."/>
      <w:lvlJc w:val="left"/>
      <w:pPr>
        <w:ind w:left="5760" w:hanging="360"/>
      </w:pPr>
    </w:lvl>
    <w:lvl w:ilvl="8" w:tplc="5CE898B0" w:tentative="1">
      <w:start w:val="1"/>
      <w:numFmt w:val="lowerRoman"/>
      <w:lvlText w:val="%9."/>
      <w:lvlJc w:val="right"/>
      <w:pPr>
        <w:ind w:left="6480" w:hanging="180"/>
      </w:pPr>
    </w:lvl>
  </w:abstractNum>
  <w:abstractNum w:abstractNumId="123">
    <w:nsid w:val="732B1A12"/>
    <w:multiLevelType w:val="hybridMultilevel"/>
    <w:tmpl w:val="AAF89420"/>
    <w:styleLink w:val="141"/>
    <w:lvl w:ilvl="0" w:tplc="5D90DCE6">
      <w:start w:val="1"/>
      <w:numFmt w:val="bullet"/>
      <w:lvlText w:val=""/>
      <w:lvlJc w:val="left"/>
      <w:pPr>
        <w:tabs>
          <w:tab w:val="num" w:pos="1440"/>
        </w:tabs>
        <w:ind w:left="371" w:firstLine="709"/>
      </w:pPr>
      <w:rPr>
        <w:rFonts w:ascii="Symbol" w:hAnsi="Symbol" w:hint="default"/>
      </w:rPr>
    </w:lvl>
    <w:lvl w:ilvl="1" w:tplc="E2F0CDB8" w:tentative="1">
      <w:start w:val="1"/>
      <w:numFmt w:val="bullet"/>
      <w:lvlText w:val="o"/>
      <w:lvlJc w:val="left"/>
      <w:pPr>
        <w:tabs>
          <w:tab w:val="num" w:pos="2160"/>
        </w:tabs>
        <w:ind w:left="2160" w:hanging="360"/>
      </w:pPr>
      <w:rPr>
        <w:rFonts w:ascii="Courier New" w:hAnsi="Courier New" w:cs="Courier New" w:hint="default"/>
      </w:rPr>
    </w:lvl>
    <w:lvl w:ilvl="2" w:tplc="855215A2" w:tentative="1">
      <w:start w:val="1"/>
      <w:numFmt w:val="bullet"/>
      <w:lvlText w:val=""/>
      <w:lvlJc w:val="left"/>
      <w:pPr>
        <w:tabs>
          <w:tab w:val="num" w:pos="2880"/>
        </w:tabs>
        <w:ind w:left="2880" w:hanging="360"/>
      </w:pPr>
      <w:rPr>
        <w:rFonts w:ascii="Wingdings" w:hAnsi="Wingdings" w:hint="default"/>
      </w:rPr>
    </w:lvl>
    <w:lvl w:ilvl="3" w:tplc="4AAAC780" w:tentative="1">
      <w:start w:val="1"/>
      <w:numFmt w:val="bullet"/>
      <w:lvlText w:val=""/>
      <w:lvlJc w:val="left"/>
      <w:pPr>
        <w:tabs>
          <w:tab w:val="num" w:pos="3600"/>
        </w:tabs>
        <w:ind w:left="3600" w:hanging="360"/>
      </w:pPr>
      <w:rPr>
        <w:rFonts w:ascii="Symbol" w:hAnsi="Symbol" w:hint="default"/>
      </w:rPr>
    </w:lvl>
    <w:lvl w:ilvl="4" w:tplc="EBD02FDC" w:tentative="1">
      <w:start w:val="1"/>
      <w:numFmt w:val="bullet"/>
      <w:lvlText w:val="o"/>
      <w:lvlJc w:val="left"/>
      <w:pPr>
        <w:tabs>
          <w:tab w:val="num" w:pos="4320"/>
        </w:tabs>
        <w:ind w:left="4320" w:hanging="360"/>
      </w:pPr>
      <w:rPr>
        <w:rFonts w:ascii="Courier New" w:hAnsi="Courier New" w:cs="Courier New" w:hint="default"/>
      </w:rPr>
    </w:lvl>
    <w:lvl w:ilvl="5" w:tplc="836C2E76" w:tentative="1">
      <w:start w:val="1"/>
      <w:numFmt w:val="bullet"/>
      <w:lvlText w:val=""/>
      <w:lvlJc w:val="left"/>
      <w:pPr>
        <w:tabs>
          <w:tab w:val="num" w:pos="5040"/>
        </w:tabs>
        <w:ind w:left="5040" w:hanging="360"/>
      </w:pPr>
      <w:rPr>
        <w:rFonts w:ascii="Wingdings" w:hAnsi="Wingdings" w:hint="default"/>
      </w:rPr>
    </w:lvl>
    <w:lvl w:ilvl="6" w:tplc="D494D78E" w:tentative="1">
      <w:start w:val="1"/>
      <w:numFmt w:val="bullet"/>
      <w:lvlText w:val=""/>
      <w:lvlJc w:val="left"/>
      <w:pPr>
        <w:tabs>
          <w:tab w:val="num" w:pos="5760"/>
        </w:tabs>
        <w:ind w:left="5760" w:hanging="360"/>
      </w:pPr>
      <w:rPr>
        <w:rFonts w:ascii="Symbol" w:hAnsi="Symbol" w:hint="default"/>
      </w:rPr>
    </w:lvl>
    <w:lvl w:ilvl="7" w:tplc="DABAA1AC" w:tentative="1">
      <w:start w:val="1"/>
      <w:numFmt w:val="bullet"/>
      <w:lvlText w:val="o"/>
      <w:lvlJc w:val="left"/>
      <w:pPr>
        <w:tabs>
          <w:tab w:val="num" w:pos="6480"/>
        </w:tabs>
        <w:ind w:left="6480" w:hanging="360"/>
      </w:pPr>
      <w:rPr>
        <w:rFonts w:ascii="Courier New" w:hAnsi="Courier New" w:cs="Courier New" w:hint="default"/>
      </w:rPr>
    </w:lvl>
    <w:lvl w:ilvl="8" w:tplc="B320707E" w:tentative="1">
      <w:start w:val="1"/>
      <w:numFmt w:val="bullet"/>
      <w:lvlText w:val=""/>
      <w:lvlJc w:val="left"/>
      <w:pPr>
        <w:tabs>
          <w:tab w:val="num" w:pos="7200"/>
        </w:tabs>
        <w:ind w:left="7200" w:hanging="360"/>
      </w:pPr>
      <w:rPr>
        <w:rFonts w:ascii="Wingdings" w:hAnsi="Wingdings" w:hint="default"/>
      </w:rPr>
    </w:lvl>
  </w:abstractNum>
  <w:abstractNum w:abstractNumId="124">
    <w:nsid w:val="738B7245"/>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nsid w:val="74070379"/>
    <w:multiLevelType w:val="hybridMultilevel"/>
    <w:tmpl w:val="C024B7CC"/>
    <w:styleLink w:val="14110"/>
    <w:lvl w:ilvl="0" w:tplc="BD0AD832">
      <w:start w:val="1"/>
      <w:numFmt w:val="bullet"/>
      <w:lvlText w:val=""/>
      <w:lvlJc w:val="left"/>
      <w:pPr>
        <w:ind w:left="1429" w:hanging="360"/>
      </w:pPr>
      <w:rPr>
        <w:rFonts w:ascii="Symbol" w:hAnsi="Symbol" w:hint="default"/>
      </w:rPr>
    </w:lvl>
    <w:lvl w:ilvl="1" w:tplc="B4A47A12" w:tentative="1">
      <w:start w:val="1"/>
      <w:numFmt w:val="bullet"/>
      <w:lvlText w:val="o"/>
      <w:lvlJc w:val="left"/>
      <w:pPr>
        <w:ind w:left="2149" w:hanging="360"/>
      </w:pPr>
      <w:rPr>
        <w:rFonts w:ascii="Courier New" w:hAnsi="Courier New" w:cs="Courier New" w:hint="default"/>
      </w:rPr>
    </w:lvl>
    <w:lvl w:ilvl="2" w:tplc="8ADC9EBC" w:tentative="1">
      <w:start w:val="1"/>
      <w:numFmt w:val="bullet"/>
      <w:lvlText w:val=""/>
      <w:lvlJc w:val="left"/>
      <w:pPr>
        <w:ind w:left="2869" w:hanging="360"/>
      </w:pPr>
      <w:rPr>
        <w:rFonts w:ascii="Wingdings" w:hAnsi="Wingdings" w:hint="default"/>
      </w:rPr>
    </w:lvl>
    <w:lvl w:ilvl="3" w:tplc="11122E98" w:tentative="1">
      <w:start w:val="1"/>
      <w:numFmt w:val="bullet"/>
      <w:lvlText w:val=""/>
      <w:lvlJc w:val="left"/>
      <w:pPr>
        <w:ind w:left="3589" w:hanging="360"/>
      </w:pPr>
      <w:rPr>
        <w:rFonts w:ascii="Symbol" w:hAnsi="Symbol" w:hint="default"/>
      </w:rPr>
    </w:lvl>
    <w:lvl w:ilvl="4" w:tplc="C40C7C14" w:tentative="1">
      <w:start w:val="1"/>
      <w:numFmt w:val="bullet"/>
      <w:lvlText w:val="o"/>
      <w:lvlJc w:val="left"/>
      <w:pPr>
        <w:ind w:left="4309" w:hanging="360"/>
      </w:pPr>
      <w:rPr>
        <w:rFonts w:ascii="Courier New" w:hAnsi="Courier New" w:cs="Courier New" w:hint="default"/>
      </w:rPr>
    </w:lvl>
    <w:lvl w:ilvl="5" w:tplc="7FF2F23A" w:tentative="1">
      <w:start w:val="1"/>
      <w:numFmt w:val="bullet"/>
      <w:lvlText w:val=""/>
      <w:lvlJc w:val="left"/>
      <w:pPr>
        <w:ind w:left="5029" w:hanging="360"/>
      </w:pPr>
      <w:rPr>
        <w:rFonts w:ascii="Wingdings" w:hAnsi="Wingdings" w:hint="default"/>
      </w:rPr>
    </w:lvl>
    <w:lvl w:ilvl="6" w:tplc="389E7D14" w:tentative="1">
      <w:start w:val="1"/>
      <w:numFmt w:val="bullet"/>
      <w:lvlText w:val=""/>
      <w:lvlJc w:val="left"/>
      <w:pPr>
        <w:ind w:left="5749" w:hanging="360"/>
      </w:pPr>
      <w:rPr>
        <w:rFonts w:ascii="Symbol" w:hAnsi="Symbol" w:hint="default"/>
      </w:rPr>
    </w:lvl>
    <w:lvl w:ilvl="7" w:tplc="E046903A" w:tentative="1">
      <w:start w:val="1"/>
      <w:numFmt w:val="bullet"/>
      <w:lvlText w:val="o"/>
      <w:lvlJc w:val="left"/>
      <w:pPr>
        <w:ind w:left="6469" w:hanging="360"/>
      </w:pPr>
      <w:rPr>
        <w:rFonts w:ascii="Courier New" w:hAnsi="Courier New" w:cs="Courier New" w:hint="default"/>
      </w:rPr>
    </w:lvl>
    <w:lvl w:ilvl="8" w:tplc="A55ADF1E" w:tentative="1">
      <w:start w:val="1"/>
      <w:numFmt w:val="bullet"/>
      <w:lvlText w:val=""/>
      <w:lvlJc w:val="left"/>
      <w:pPr>
        <w:ind w:left="7189" w:hanging="360"/>
      </w:pPr>
      <w:rPr>
        <w:rFonts w:ascii="Wingdings" w:hAnsi="Wingdings" w:hint="default"/>
      </w:rPr>
    </w:lvl>
  </w:abstractNum>
  <w:abstractNum w:abstractNumId="126">
    <w:nsid w:val="74757296"/>
    <w:multiLevelType w:val="hybridMultilevel"/>
    <w:tmpl w:val="6DE41AFA"/>
    <w:styleLink w:val="143"/>
    <w:lvl w:ilvl="0" w:tplc="E7DA4DFA">
      <w:start w:val="1"/>
      <w:numFmt w:val="bullet"/>
      <w:lvlText w:val=""/>
      <w:lvlJc w:val="left"/>
      <w:pPr>
        <w:ind w:left="1287" w:hanging="360"/>
      </w:pPr>
      <w:rPr>
        <w:rFonts w:ascii="Symbol" w:hAnsi="Symbol" w:hint="default"/>
      </w:rPr>
    </w:lvl>
    <w:lvl w:ilvl="1" w:tplc="045CA8A4">
      <w:start w:val="1"/>
      <w:numFmt w:val="bullet"/>
      <w:lvlText w:val="o"/>
      <w:lvlJc w:val="left"/>
      <w:pPr>
        <w:ind w:left="2007" w:hanging="360"/>
      </w:pPr>
      <w:rPr>
        <w:rFonts w:ascii="Courier New" w:hAnsi="Courier New" w:cs="Courier New" w:hint="default"/>
      </w:rPr>
    </w:lvl>
    <w:lvl w:ilvl="2" w:tplc="250818F6" w:tentative="1">
      <w:start w:val="1"/>
      <w:numFmt w:val="bullet"/>
      <w:lvlText w:val=""/>
      <w:lvlJc w:val="left"/>
      <w:pPr>
        <w:ind w:left="2727" w:hanging="360"/>
      </w:pPr>
      <w:rPr>
        <w:rFonts w:ascii="Wingdings" w:hAnsi="Wingdings" w:hint="default"/>
      </w:rPr>
    </w:lvl>
    <w:lvl w:ilvl="3" w:tplc="0FF0C6D2" w:tentative="1">
      <w:start w:val="1"/>
      <w:numFmt w:val="bullet"/>
      <w:lvlText w:val=""/>
      <w:lvlJc w:val="left"/>
      <w:pPr>
        <w:ind w:left="3447" w:hanging="360"/>
      </w:pPr>
      <w:rPr>
        <w:rFonts w:ascii="Symbol" w:hAnsi="Symbol" w:hint="default"/>
      </w:rPr>
    </w:lvl>
    <w:lvl w:ilvl="4" w:tplc="FC222EDA" w:tentative="1">
      <w:start w:val="1"/>
      <w:numFmt w:val="bullet"/>
      <w:lvlText w:val="o"/>
      <w:lvlJc w:val="left"/>
      <w:pPr>
        <w:ind w:left="4167" w:hanging="360"/>
      </w:pPr>
      <w:rPr>
        <w:rFonts w:ascii="Courier New" w:hAnsi="Courier New" w:cs="Courier New" w:hint="default"/>
      </w:rPr>
    </w:lvl>
    <w:lvl w:ilvl="5" w:tplc="BEEE237C" w:tentative="1">
      <w:start w:val="1"/>
      <w:numFmt w:val="bullet"/>
      <w:lvlText w:val=""/>
      <w:lvlJc w:val="left"/>
      <w:pPr>
        <w:ind w:left="4887" w:hanging="360"/>
      </w:pPr>
      <w:rPr>
        <w:rFonts w:ascii="Wingdings" w:hAnsi="Wingdings" w:hint="default"/>
      </w:rPr>
    </w:lvl>
    <w:lvl w:ilvl="6" w:tplc="BD12E616" w:tentative="1">
      <w:start w:val="1"/>
      <w:numFmt w:val="bullet"/>
      <w:lvlText w:val=""/>
      <w:lvlJc w:val="left"/>
      <w:pPr>
        <w:ind w:left="5607" w:hanging="360"/>
      </w:pPr>
      <w:rPr>
        <w:rFonts w:ascii="Symbol" w:hAnsi="Symbol" w:hint="default"/>
      </w:rPr>
    </w:lvl>
    <w:lvl w:ilvl="7" w:tplc="83AA753E" w:tentative="1">
      <w:start w:val="1"/>
      <w:numFmt w:val="bullet"/>
      <w:lvlText w:val="o"/>
      <w:lvlJc w:val="left"/>
      <w:pPr>
        <w:ind w:left="6327" w:hanging="360"/>
      </w:pPr>
      <w:rPr>
        <w:rFonts w:ascii="Courier New" w:hAnsi="Courier New" w:cs="Courier New" w:hint="default"/>
      </w:rPr>
    </w:lvl>
    <w:lvl w:ilvl="8" w:tplc="48483E72" w:tentative="1">
      <w:start w:val="1"/>
      <w:numFmt w:val="bullet"/>
      <w:lvlText w:val=""/>
      <w:lvlJc w:val="left"/>
      <w:pPr>
        <w:ind w:left="7047" w:hanging="360"/>
      </w:pPr>
      <w:rPr>
        <w:rFonts w:ascii="Wingdings" w:hAnsi="Wingdings" w:hint="default"/>
      </w:rPr>
    </w:lvl>
  </w:abstractNum>
  <w:abstractNum w:abstractNumId="127">
    <w:nsid w:val="74E838CD"/>
    <w:multiLevelType w:val="hybridMultilevel"/>
    <w:tmpl w:val="8F0056DE"/>
    <w:lvl w:ilvl="0" w:tplc="AB1E3088">
      <w:start w:val="1"/>
      <w:numFmt w:val="decimal"/>
      <w:pStyle w:val="19"/>
      <w:lvlText w:val="%1."/>
      <w:lvlJc w:val="left"/>
      <w:pPr>
        <w:tabs>
          <w:tab w:val="num" w:pos="1134"/>
        </w:tabs>
        <w:ind w:left="1134" w:hanging="425"/>
      </w:pPr>
      <w:rPr>
        <w:rFonts w:ascii="Times New Roman" w:hAnsi="Times New Roman" w:hint="default"/>
        <w:b w:val="0"/>
        <w:i w:val="0"/>
        <w:sz w:val="24"/>
      </w:rPr>
    </w:lvl>
    <w:lvl w:ilvl="1" w:tplc="557A92D8" w:tentative="1">
      <w:start w:val="1"/>
      <w:numFmt w:val="bullet"/>
      <w:lvlText w:val="o"/>
      <w:lvlJc w:val="left"/>
      <w:pPr>
        <w:ind w:left="2007" w:hanging="360"/>
      </w:pPr>
      <w:rPr>
        <w:rFonts w:ascii="Courier New" w:hAnsi="Courier New" w:cs="Courier New" w:hint="default"/>
      </w:rPr>
    </w:lvl>
    <w:lvl w:ilvl="2" w:tplc="F69EAB70" w:tentative="1">
      <w:start w:val="1"/>
      <w:numFmt w:val="bullet"/>
      <w:lvlText w:val=""/>
      <w:lvlJc w:val="left"/>
      <w:pPr>
        <w:ind w:left="2727" w:hanging="360"/>
      </w:pPr>
      <w:rPr>
        <w:rFonts w:ascii="Wingdings" w:hAnsi="Wingdings" w:hint="default"/>
      </w:rPr>
    </w:lvl>
    <w:lvl w:ilvl="3" w:tplc="750CDBF6" w:tentative="1">
      <w:start w:val="1"/>
      <w:numFmt w:val="bullet"/>
      <w:lvlText w:val=""/>
      <w:lvlJc w:val="left"/>
      <w:pPr>
        <w:ind w:left="3447" w:hanging="360"/>
      </w:pPr>
      <w:rPr>
        <w:rFonts w:ascii="Symbol" w:hAnsi="Symbol" w:hint="default"/>
      </w:rPr>
    </w:lvl>
    <w:lvl w:ilvl="4" w:tplc="1408B54E" w:tentative="1">
      <w:start w:val="1"/>
      <w:numFmt w:val="bullet"/>
      <w:lvlText w:val="o"/>
      <w:lvlJc w:val="left"/>
      <w:pPr>
        <w:ind w:left="4167" w:hanging="360"/>
      </w:pPr>
      <w:rPr>
        <w:rFonts w:ascii="Courier New" w:hAnsi="Courier New" w:cs="Courier New" w:hint="default"/>
      </w:rPr>
    </w:lvl>
    <w:lvl w:ilvl="5" w:tplc="22D6CE54" w:tentative="1">
      <w:start w:val="1"/>
      <w:numFmt w:val="bullet"/>
      <w:lvlText w:val=""/>
      <w:lvlJc w:val="left"/>
      <w:pPr>
        <w:ind w:left="4887" w:hanging="360"/>
      </w:pPr>
      <w:rPr>
        <w:rFonts w:ascii="Wingdings" w:hAnsi="Wingdings" w:hint="default"/>
      </w:rPr>
    </w:lvl>
    <w:lvl w:ilvl="6" w:tplc="E6F8750C" w:tentative="1">
      <w:start w:val="1"/>
      <w:numFmt w:val="bullet"/>
      <w:lvlText w:val=""/>
      <w:lvlJc w:val="left"/>
      <w:pPr>
        <w:ind w:left="5607" w:hanging="360"/>
      </w:pPr>
      <w:rPr>
        <w:rFonts w:ascii="Symbol" w:hAnsi="Symbol" w:hint="default"/>
      </w:rPr>
    </w:lvl>
    <w:lvl w:ilvl="7" w:tplc="CDF6152E" w:tentative="1">
      <w:start w:val="1"/>
      <w:numFmt w:val="bullet"/>
      <w:lvlText w:val="o"/>
      <w:lvlJc w:val="left"/>
      <w:pPr>
        <w:ind w:left="6327" w:hanging="360"/>
      </w:pPr>
      <w:rPr>
        <w:rFonts w:ascii="Courier New" w:hAnsi="Courier New" w:cs="Courier New" w:hint="default"/>
      </w:rPr>
    </w:lvl>
    <w:lvl w:ilvl="8" w:tplc="CADAB31A" w:tentative="1">
      <w:start w:val="1"/>
      <w:numFmt w:val="bullet"/>
      <w:lvlText w:val=""/>
      <w:lvlJc w:val="left"/>
      <w:pPr>
        <w:ind w:left="7047" w:hanging="360"/>
      </w:pPr>
      <w:rPr>
        <w:rFonts w:ascii="Wingdings" w:hAnsi="Wingdings" w:hint="default"/>
      </w:rPr>
    </w:lvl>
  </w:abstractNum>
  <w:abstractNum w:abstractNumId="128">
    <w:nsid w:val="74F22C3A"/>
    <w:multiLevelType w:val="multilevel"/>
    <w:tmpl w:val="C234DEC4"/>
    <w:styleLink w:val="1111111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5366A76"/>
    <w:multiLevelType w:val="hybridMultilevel"/>
    <w:tmpl w:val="E990BB3A"/>
    <w:styleLink w:val="ArticleSection21"/>
    <w:lvl w:ilvl="0" w:tplc="84C03A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76673177"/>
    <w:multiLevelType w:val="hybridMultilevel"/>
    <w:tmpl w:val="B386C74C"/>
    <w:styleLink w:val="4112"/>
    <w:lvl w:ilvl="0" w:tplc="9A2616F0">
      <w:start w:val="1"/>
      <w:numFmt w:val="bullet"/>
      <w:lvlText w:val=""/>
      <w:lvlJc w:val="left"/>
      <w:pPr>
        <w:ind w:left="1429" w:hanging="360"/>
      </w:pPr>
      <w:rPr>
        <w:rFonts w:ascii="Symbol" w:hAnsi="Symbol" w:hint="default"/>
      </w:rPr>
    </w:lvl>
    <w:lvl w:ilvl="1" w:tplc="7E865EA6" w:tentative="1">
      <w:start w:val="1"/>
      <w:numFmt w:val="bullet"/>
      <w:lvlText w:val="o"/>
      <w:lvlJc w:val="left"/>
      <w:pPr>
        <w:ind w:left="2149" w:hanging="360"/>
      </w:pPr>
      <w:rPr>
        <w:rFonts w:ascii="Courier New" w:hAnsi="Courier New" w:cs="Courier New" w:hint="default"/>
      </w:rPr>
    </w:lvl>
    <w:lvl w:ilvl="2" w:tplc="61628554" w:tentative="1">
      <w:start w:val="1"/>
      <w:numFmt w:val="bullet"/>
      <w:lvlText w:val=""/>
      <w:lvlJc w:val="left"/>
      <w:pPr>
        <w:ind w:left="2869" w:hanging="360"/>
      </w:pPr>
      <w:rPr>
        <w:rFonts w:ascii="Wingdings" w:hAnsi="Wingdings" w:hint="default"/>
      </w:rPr>
    </w:lvl>
    <w:lvl w:ilvl="3" w:tplc="87BCE14A" w:tentative="1">
      <w:start w:val="1"/>
      <w:numFmt w:val="bullet"/>
      <w:lvlText w:val=""/>
      <w:lvlJc w:val="left"/>
      <w:pPr>
        <w:ind w:left="3589" w:hanging="360"/>
      </w:pPr>
      <w:rPr>
        <w:rFonts w:ascii="Symbol" w:hAnsi="Symbol" w:hint="default"/>
      </w:rPr>
    </w:lvl>
    <w:lvl w:ilvl="4" w:tplc="8B5A949C" w:tentative="1">
      <w:start w:val="1"/>
      <w:numFmt w:val="bullet"/>
      <w:lvlText w:val="o"/>
      <w:lvlJc w:val="left"/>
      <w:pPr>
        <w:ind w:left="4309" w:hanging="360"/>
      </w:pPr>
      <w:rPr>
        <w:rFonts w:ascii="Courier New" w:hAnsi="Courier New" w:cs="Courier New" w:hint="default"/>
      </w:rPr>
    </w:lvl>
    <w:lvl w:ilvl="5" w:tplc="BB5C6588" w:tentative="1">
      <w:start w:val="1"/>
      <w:numFmt w:val="bullet"/>
      <w:lvlText w:val=""/>
      <w:lvlJc w:val="left"/>
      <w:pPr>
        <w:ind w:left="5029" w:hanging="360"/>
      </w:pPr>
      <w:rPr>
        <w:rFonts w:ascii="Wingdings" w:hAnsi="Wingdings" w:hint="default"/>
      </w:rPr>
    </w:lvl>
    <w:lvl w:ilvl="6" w:tplc="750CBEDA" w:tentative="1">
      <w:start w:val="1"/>
      <w:numFmt w:val="bullet"/>
      <w:lvlText w:val=""/>
      <w:lvlJc w:val="left"/>
      <w:pPr>
        <w:ind w:left="5749" w:hanging="360"/>
      </w:pPr>
      <w:rPr>
        <w:rFonts w:ascii="Symbol" w:hAnsi="Symbol" w:hint="default"/>
      </w:rPr>
    </w:lvl>
    <w:lvl w:ilvl="7" w:tplc="4762D210" w:tentative="1">
      <w:start w:val="1"/>
      <w:numFmt w:val="bullet"/>
      <w:lvlText w:val="o"/>
      <w:lvlJc w:val="left"/>
      <w:pPr>
        <w:ind w:left="6469" w:hanging="360"/>
      </w:pPr>
      <w:rPr>
        <w:rFonts w:ascii="Courier New" w:hAnsi="Courier New" w:cs="Courier New" w:hint="default"/>
      </w:rPr>
    </w:lvl>
    <w:lvl w:ilvl="8" w:tplc="56C2C5D0" w:tentative="1">
      <w:start w:val="1"/>
      <w:numFmt w:val="bullet"/>
      <w:lvlText w:val=""/>
      <w:lvlJc w:val="left"/>
      <w:pPr>
        <w:ind w:left="7189" w:hanging="360"/>
      </w:pPr>
      <w:rPr>
        <w:rFonts w:ascii="Wingdings" w:hAnsi="Wingdings" w:hint="default"/>
      </w:rPr>
    </w:lvl>
  </w:abstractNum>
  <w:abstractNum w:abstractNumId="131">
    <w:nsid w:val="778D2D62"/>
    <w:multiLevelType w:val="hybridMultilevel"/>
    <w:tmpl w:val="87C4D426"/>
    <w:styleLink w:val="1231"/>
    <w:lvl w:ilvl="0" w:tplc="BC06CE64">
      <w:start w:val="1"/>
      <w:numFmt w:val="bullet"/>
      <w:lvlText w:val=""/>
      <w:lvlJc w:val="left"/>
      <w:pPr>
        <w:ind w:left="720" w:hanging="360"/>
      </w:pPr>
      <w:rPr>
        <w:rFonts w:ascii="Symbol" w:hAnsi="Symbol" w:hint="default"/>
      </w:rPr>
    </w:lvl>
    <w:lvl w:ilvl="1" w:tplc="7CB6ADAC" w:tentative="1">
      <w:start w:val="1"/>
      <w:numFmt w:val="bullet"/>
      <w:lvlText w:val="o"/>
      <w:lvlJc w:val="left"/>
      <w:pPr>
        <w:ind w:left="1440" w:hanging="360"/>
      </w:pPr>
      <w:rPr>
        <w:rFonts w:ascii="Courier New" w:hAnsi="Courier New" w:cs="Courier New" w:hint="default"/>
      </w:rPr>
    </w:lvl>
    <w:lvl w:ilvl="2" w:tplc="1D0238AC" w:tentative="1">
      <w:start w:val="1"/>
      <w:numFmt w:val="bullet"/>
      <w:lvlText w:val=""/>
      <w:lvlJc w:val="left"/>
      <w:pPr>
        <w:ind w:left="2160" w:hanging="360"/>
      </w:pPr>
      <w:rPr>
        <w:rFonts w:ascii="Wingdings" w:hAnsi="Wingdings" w:hint="default"/>
      </w:rPr>
    </w:lvl>
    <w:lvl w:ilvl="3" w:tplc="AF18B740" w:tentative="1">
      <w:start w:val="1"/>
      <w:numFmt w:val="bullet"/>
      <w:lvlText w:val=""/>
      <w:lvlJc w:val="left"/>
      <w:pPr>
        <w:ind w:left="2880" w:hanging="360"/>
      </w:pPr>
      <w:rPr>
        <w:rFonts w:ascii="Symbol" w:hAnsi="Symbol" w:hint="default"/>
      </w:rPr>
    </w:lvl>
    <w:lvl w:ilvl="4" w:tplc="B48A8ED6" w:tentative="1">
      <w:start w:val="1"/>
      <w:numFmt w:val="bullet"/>
      <w:lvlText w:val="o"/>
      <w:lvlJc w:val="left"/>
      <w:pPr>
        <w:ind w:left="3600" w:hanging="360"/>
      </w:pPr>
      <w:rPr>
        <w:rFonts w:ascii="Courier New" w:hAnsi="Courier New" w:cs="Courier New" w:hint="default"/>
      </w:rPr>
    </w:lvl>
    <w:lvl w:ilvl="5" w:tplc="094E3076" w:tentative="1">
      <w:start w:val="1"/>
      <w:numFmt w:val="bullet"/>
      <w:lvlText w:val=""/>
      <w:lvlJc w:val="left"/>
      <w:pPr>
        <w:ind w:left="4320" w:hanging="360"/>
      </w:pPr>
      <w:rPr>
        <w:rFonts w:ascii="Wingdings" w:hAnsi="Wingdings" w:hint="default"/>
      </w:rPr>
    </w:lvl>
    <w:lvl w:ilvl="6" w:tplc="87D2EB8C" w:tentative="1">
      <w:start w:val="1"/>
      <w:numFmt w:val="bullet"/>
      <w:lvlText w:val=""/>
      <w:lvlJc w:val="left"/>
      <w:pPr>
        <w:ind w:left="5040" w:hanging="360"/>
      </w:pPr>
      <w:rPr>
        <w:rFonts w:ascii="Symbol" w:hAnsi="Symbol" w:hint="default"/>
      </w:rPr>
    </w:lvl>
    <w:lvl w:ilvl="7" w:tplc="0B2AB62A" w:tentative="1">
      <w:start w:val="1"/>
      <w:numFmt w:val="bullet"/>
      <w:lvlText w:val="o"/>
      <w:lvlJc w:val="left"/>
      <w:pPr>
        <w:ind w:left="5760" w:hanging="360"/>
      </w:pPr>
      <w:rPr>
        <w:rFonts w:ascii="Courier New" w:hAnsi="Courier New" w:cs="Courier New" w:hint="default"/>
      </w:rPr>
    </w:lvl>
    <w:lvl w:ilvl="8" w:tplc="DF208ADE" w:tentative="1">
      <w:start w:val="1"/>
      <w:numFmt w:val="bullet"/>
      <w:lvlText w:val=""/>
      <w:lvlJc w:val="left"/>
      <w:pPr>
        <w:ind w:left="6480" w:hanging="360"/>
      </w:pPr>
      <w:rPr>
        <w:rFonts w:ascii="Wingdings" w:hAnsi="Wingdings" w:hint="default"/>
      </w:rPr>
    </w:lvl>
  </w:abstractNum>
  <w:abstractNum w:abstractNumId="132">
    <w:nsid w:val="793C3470"/>
    <w:multiLevelType w:val="hybridMultilevel"/>
    <w:tmpl w:val="C7164A12"/>
    <w:lvl w:ilvl="0" w:tplc="2CF2C164">
      <w:start w:val="1"/>
      <w:numFmt w:val="decimal"/>
      <w:pStyle w:val="TimesNewRoman120"/>
      <w:lvlText w:val="%1."/>
      <w:lvlJc w:val="left"/>
      <w:pPr>
        <w:ind w:left="1440" w:hanging="360"/>
      </w:pPr>
    </w:lvl>
    <w:lvl w:ilvl="1" w:tplc="94D4F0E4" w:tentative="1">
      <w:start w:val="1"/>
      <w:numFmt w:val="lowerLetter"/>
      <w:lvlText w:val="%2."/>
      <w:lvlJc w:val="left"/>
      <w:pPr>
        <w:ind w:left="2160" w:hanging="360"/>
      </w:pPr>
    </w:lvl>
    <w:lvl w:ilvl="2" w:tplc="E572D462" w:tentative="1">
      <w:start w:val="1"/>
      <w:numFmt w:val="lowerRoman"/>
      <w:lvlText w:val="%3."/>
      <w:lvlJc w:val="right"/>
      <w:pPr>
        <w:ind w:left="2880" w:hanging="180"/>
      </w:pPr>
    </w:lvl>
    <w:lvl w:ilvl="3" w:tplc="454A9A16" w:tentative="1">
      <w:start w:val="1"/>
      <w:numFmt w:val="decimal"/>
      <w:lvlText w:val="%4."/>
      <w:lvlJc w:val="left"/>
      <w:pPr>
        <w:ind w:left="3600" w:hanging="360"/>
      </w:pPr>
    </w:lvl>
    <w:lvl w:ilvl="4" w:tplc="E0D877B6" w:tentative="1">
      <w:start w:val="1"/>
      <w:numFmt w:val="lowerLetter"/>
      <w:lvlText w:val="%5."/>
      <w:lvlJc w:val="left"/>
      <w:pPr>
        <w:ind w:left="4320" w:hanging="360"/>
      </w:pPr>
    </w:lvl>
    <w:lvl w:ilvl="5" w:tplc="E2045A26" w:tentative="1">
      <w:start w:val="1"/>
      <w:numFmt w:val="lowerRoman"/>
      <w:lvlText w:val="%6."/>
      <w:lvlJc w:val="right"/>
      <w:pPr>
        <w:ind w:left="5040" w:hanging="180"/>
      </w:pPr>
    </w:lvl>
    <w:lvl w:ilvl="6" w:tplc="C636BDEA" w:tentative="1">
      <w:start w:val="1"/>
      <w:numFmt w:val="decimal"/>
      <w:lvlText w:val="%7."/>
      <w:lvlJc w:val="left"/>
      <w:pPr>
        <w:ind w:left="5760" w:hanging="360"/>
      </w:pPr>
    </w:lvl>
    <w:lvl w:ilvl="7" w:tplc="682255D0" w:tentative="1">
      <w:start w:val="1"/>
      <w:numFmt w:val="lowerLetter"/>
      <w:lvlText w:val="%8."/>
      <w:lvlJc w:val="left"/>
      <w:pPr>
        <w:ind w:left="6480" w:hanging="360"/>
      </w:pPr>
    </w:lvl>
    <w:lvl w:ilvl="8" w:tplc="66D470DA" w:tentative="1">
      <w:start w:val="1"/>
      <w:numFmt w:val="lowerRoman"/>
      <w:lvlText w:val="%9."/>
      <w:lvlJc w:val="right"/>
      <w:pPr>
        <w:ind w:left="7200" w:hanging="180"/>
      </w:pPr>
    </w:lvl>
  </w:abstractNum>
  <w:abstractNum w:abstractNumId="133">
    <w:nsid w:val="7B8C6F5D"/>
    <w:multiLevelType w:val="hybridMultilevel"/>
    <w:tmpl w:val="2E723E08"/>
    <w:styleLink w:val="242"/>
    <w:lvl w:ilvl="0" w:tplc="E2289BE8">
      <w:start w:val="1"/>
      <w:numFmt w:val="decimal"/>
      <w:lvlText w:val="%1."/>
      <w:lvlJc w:val="left"/>
      <w:pPr>
        <w:tabs>
          <w:tab w:val="num" w:pos="1395"/>
        </w:tabs>
        <w:ind w:left="1395" w:hanging="855"/>
      </w:pPr>
    </w:lvl>
    <w:lvl w:ilvl="1" w:tplc="99CE1232">
      <w:start w:val="1"/>
      <w:numFmt w:val="decimal"/>
      <w:lvlText w:val="%2."/>
      <w:lvlJc w:val="left"/>
      <w:pPr>
        <w:tabs>
          <w:tab w:val="num" w:pos="1440"/>
        </w:tabs>
        <w:ind w:left="1440" w:hanging="360"/>
      </w:pPr>
    </w:lvl>
    <w:lvl w:ilvl="2" w:tplc="5AC8159A">
      <w:start w:val="1"/>
      <w:numFmt w:val="decimal"/>
      <w:lvlText w:val="%3."/>
      <w:lvlJc w:val="left"/>
      <w:pPr>
        <w:tabs>
          <w:tab w:val="num" w:pos="2160"/>
        </w:tabs>
        <w:ind w:left="2160" w:hanging="360"/>
      </w:pPr>
    </w:lvl>
    <w:lvl w:ilvl="3" w:tplc="27BEFFB8">
      <w:start w:val="1"/>
      <w:numFmt w:val="decimal"/>
      <w:lvlText w:val="%4."/>
      <w:lvlJc w:val="left"/>
      <w:pPr>
        <w:tabs>
          <w:tab w:val="num" w:pos="2880"/>
        </w:tabs>
        <w:ind w:left="2880" w:hanging="360"/>
      </w:pPr>
    </w:lvl>
    <w:lvl w:ilvl="4" w:tplc="DFBE09D8">
      <w:start w:val="1"/>
      <w:numFmt w:val="decimal"/>
      <w:lvlText w:val="%5."/>
      <w:lvlJc w:val="left"/>
      <w:pPr>
        <w:tabs>
          <w:tab w:val="num" w:pos="3600"/>
        </w:tabs>
        <w:ind w:left="3600" w:hanging="360"/>
      </w:pPr>
    </w:lvl>
    <w:lvl w:ilvl="5" w:tplc="0E4CBF2C">
      <w:start w:val="1"/>
      <w:numFmt w:val="decimal"/>
      <w:lvlText w:val="%6."/>
      <w:lvlJc w:val="left"/>
      <w:pPr>
        <w:tabs>
          <w:tab w:val="num" w:pos="4320"/>
        </w:tabs>
        <w:ind w:left="4320" w:hanging="360"/>
      </w:pPr>
    </w:lvl>
    <w:lvl w:ilvl="6" w:tplc="92B6D688">
      <w:start w:val="1"/>
      <w:numFmt w:val="decimal"/>
      <w:lvlText w:val="%7."/>
      <w:lvlJc w:val="left"/>
      <w:pPr>
        <w:tabs>
          <w:tab w:val="num" w:pos="5040"/>
        </w:tabs>
        <w:ind w:left="5040" w:hanging="360"/>
      </w:pPr>
    </w:lvl>
    <w:lvl w:ilvl="7" w:tplc="B6D47E20">
      <w:start w:val="1"/>
      <w:numFmt w:val="decimal"/>
      <w:lvlText w:val="%8."/>
      <w:lvlJc w:val="left"/>
      <w:pPr>
        <w:tabs>
          <w:tab w:val="num" w:pos="5760"/>
        </w:tabs>
        <w:ind w:left="5760" w:hanging="360"/>
      </w:pPr>
    </w:lvl>
    <w:lvl w:ilvl="8" w:tplc="0A42E056">
      <w:start w:val="1"/>
      <w:numFmt w:val="decimal"/>
      <w:lvlText w:val="%9."/>
      <w:lvlJc w:val="left"/>
      <w:pPr>
        <w:tabs>
          <w:tab w:val="num" w:pos="6480"/>
        </w:tabs>
        <w:ind w:left="6480" w:hanging="360"/>
      </w:pPr>
    </w:lvl>
  </w:abstractNum>
  <w:abstractNum w:abstractNumId="134">
    <w:nsid w:val="7BFB0DDC"/>
    <w:multiLevelType w:val="hybridMultilevel"/>
    <w:tmpl w:val="72DE2850"/>
    <w:styleLink w:val="320"/>
    <w:lvl w:ilvl="0" w:tplc="1136B0D2">
      <w:start w:val="1"/>
      <w:numFmt w:val="decimal"/>
      <w:lvlText w:val="%1."/>
      <w:lvlJc w:val="left"/>
      <w:pPr>
        <w:ind w:left="720" w:hanging="360"/>
      </w:pPr>
    </w:lvl>
    <w:lvl w:ilvl="1" w:tplc="D5466024">
      <w:start w:val="1"/>
      <w:numFmt w:val="decimal"/>
      <w:lvlText w:val="%2."/>
      <w:lvlJc w:val="left"/>
      <w:pPr>
        <w:tabs>
          <w:tab w:val="num" w:pos="1440"/>
        </w:tabs>
        <w:ind w:left="1440" w:hanging="360"/>
      </w:pPr>
    </w:lvl>
    <w:lvl w:ilvl="2" w:tplc="CB54FEDA">
      <w:start w:val="1"/>
      <w:numFmt w:val="decimal"/>
      <w:lvlText w:val="%3."/>
      <w:lvlJc w:val="left"/>
      <w:pPr>
        <w:tabs>
          <w:tab w:val="num" w:pos="2160"/>
        </w:tabs>
        <w:ind w:left="2160" w:hanging="360"/>
      </w:pPr>
    </w:lvl>
    <w:lvl w:ilvl="3" w:tplc="76AADC38">
      <w:start w:val="1"/>
      <w:numFmt w:val="decimal"/>
      <w:lvlText w:val="%4."/>
      <w:lvlJc w:val="left"/>
      <w:pPr>
        <w:tabs>
          <w:tab w:val="num" w:pos="2880"/>
        </w:tabs>
        <w:ind w:left="2880" w:hanging="360"/>
      </w:pPr>
    </w:lvl>
    <w:lvl w:ilvl="4" w:tplc="E392DD86">
      <w:start w:val="1"/>
      <w:numFmt w:val="decimal"/>
      <w:lvlText w:val="%5."/>
      <w:lvlJc w:val="left"/>
      <w:pPr>
        <w:tabs>
          <w:tab w:val="num" w:pos="3600"/>
        </w:tabs>
        <w:ind w:left="3600" w:hanging="360"/>
      </w:pPr>
    </w:lvl>
    <w:lvl w:ilvl="5" w:tplc="20C6B04A">
      <w:start w:val="1"/>
      <w:numFmt w:val="decimal"/>
      <w:lvlText w:val="%6."/>
      <w:lvlJc w:val="left"/>
      <w:pPr>
        <w:tabs>
          <w:tab w:val="num" w:pos="4320"/>
        </w:tabs>
        <w:ind w:left="4320" w:hanging="360"/>
      </w:pPr>
    </w:lvl>
    <w:lvl w:ilvl="6" w:tplc="8C621E68">
      <w:start w:val="1"/>
      <w:numFmt w:val="decimal"/>
      <w:lvlText w:val="%7."/>
      <w:lvlJc w:val="left"/>
      <w:pPr>
        <w:tabs>
          <w:tab w:val="num" w:pos="5040"/>
        </w:tabs>
        <w:ind w:left="5040" w:hanging="360"/>
      </w:pPr>
    </w:lvl>
    <w:lvl w:ilvl="7" w:tplc="F4028406">
      <w:start w:val="1"/>
      <w:numFmt w:val="decimal"/>
      <w:lvlText w:val="%8."/>
      <w:lvlJc w:val="left"/>
      <w:pPr>
        <w:tabs>
          <w:tab w:val="num" w:pos="5760"/>
        </w:tabs>
        <w:ind w:left="5760" w:hanging="360"/>
      </w:pPr>
    </w:lvl>
    <w:lvl w:ilvl="8" w:tplc="62222B7A">
      <w:start w:val="1"/>
      <w:numFmt w:val="decimal"/>
      <w:lvlText w:val="%9."/>
      <w:lvlJc w:val="left"/>
      <w:pPr>
        <w:tabs>
          <w:tab w:val="num" w:pos="6480"/>
        </w:tabs>
        <w:ind w:left="6480" w:hanging="360"/>
      </w:pPr>
    </w:lvl>
  </w:abstractNum>
  <w:num w:numId="1">
    <w:abstractNumId w:val="86"/>
  </w:num>
  <w:num w:numId="2">
    <w:abstractNumId w:val="4"/>
  </w:num>
  <w:num w:numId="3">
    <w:abstractNumId w:val="1"/>
  </w:num>
  <w:num w:numId="4">
    <w:abstractNumId w:val="44"/>
  </w:num>
  <w:num w:numId="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22"/>
  </w:num>
  <w:num w:numId="13">
    <w:abstractNumId w:val="23"/>
  </w:num>
  <w:num w:numId="14">
    <w:abstractNumId w:val="105"/>
  </w:num>
  <w:num w:numId="15">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
  </w:num>
  <w:num w:numId="19">
    <w:abstractNumId w:val="98"/>
  </w:num>
  <w:num w:numId="20">
    <w:abstractNumId w:val="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8"/>
  </w:num>
  <w:num w:numId="23">
    <w:abstractNumId w:val="126"/>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num>
  <w:num w:numId="27">
    <w:abstractNumId w:val="87"/>
  </w:num>
  <w:num w:numId="28">
    <w:abstractNumId w:val="43"/>
  </w:num>
  <w:num w:numId="29">
    <w:abstractNumId w:val="36"/>
  </w:num>
  <w:num w:numId="30">
    <w:abstractNumId w:val="35"/>
  </w:num>
  <w:num w:numId="31">
    <w:abstractNumId w:val="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7"/>
  </w:num>
  <w:num w:numId="36">
    <w:abstractNumId w:val="39"/>
  </w:num>
  <w:num w:numId="37">
    <w:abstractNumId w:val="53"/>
  </w:num>
  <w:num w:numId="38">
    <w:abstractNumId w:val="110"/>
  </w:num>
  <w:num w:numId="39">
    <w:abstractNumId w:val="120"/>
  </w:num>
  <w:num w:numId="40">
    <w:abstractNumId w:val="113"/>
  </w:num>
  <w:num w:numId="41">
    <w:abstractNumId w:val="57"/>
  </w:num>
  <w:num w:numId="42">
    <w:abstractNumId w:val="72"/>
  </w:num>
  <w:num w:numId="43">
    <w:abstractNumId w:val="127"/>
  </w:num>
  <w:num w:numId="4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6"/>
  </w:num>
  <w:num w:numId="46">
    <w:abstractNumId w:val="107"/>
  </w:num>
  <w:num w:numId="47">
    <w:abstractNumId w:val="112"/>
  </w:num>
  <w:num w:numId="48">
    <w:abstractNumId w:val="75"/>
  </w:num>
  <w:num w:numId="49">
    <w:abstractNumId w:val="50"/>
  </w:num>
  <w:num w:numId="50">
    <w:abstractNumId w:val="91"/>
  </w:num>
  <w:num w:numId="51">
    <w:abstractNumId w:val="111"/>
  </w:num>
  <w:num w:numId="52">
    <w:abstractNumId w:val="17"/>
  </w:num>
  <w:num w:numId="53">
    <w:abstractNumId w:val="51"/>
  </w:num>
  <w:num w:numId="54">
    <w:abstractNumId w:val="130"/>
  </w:num>
  <w:num w:numId="55">
    <w:abstractNumId w:val="30"/>
  </w:num>
  <w:num w:numId="56">
    <w:abstractNumId w:val="128"/>
  </w:num>
  <w:num w:numId="57">
    <w:abstractNumId w:val="99"/>
  </w:num>
  <w:num w:numId="58">
    <w:abstractNumId w:val="34"/>
  </w:num>
  <w:num w:numId="59">
    <w:abstractNumId w:val="24"/>
  </w:num>
  <w:num w:numId="60">
    <w:abstractNumId w:val="20"/>
  </w:num>
  <w:num w:numId="61">
    <w:abstractNumId w:val="62"/>
  </w:num>
  <w:num w:numId="62">
    <w:abstractNumId w:val="42"/>
  </w:num>
  <w:num w:numId="63">
    <w:abstractNumId w:val="27"/>
  </w:num>
  <w:num w:numId="64">
    <w:abstractNumId w:val="101"/>
  </w:num>
  <w:num w:numId="65">
    <w:abstractNumId w:val="41"/>
  </w:num>
  <w:num w:numId="66">
    <w:abstractNumId w:val="114"/>
  </w:num>
  <w:num w:numId="67">
    <w:abstractNumId w:val="95"/>
  </w:num>
  <w:num w:numId="68">
    <w:abstractNumId w:val="122"/>
  </w:num>
  <w:num w:numId="69">
    <w:abstractNumId w:val="123"/>
  </w:num>
  <w:num w:numId="70">
    <w:abstractNumId w:val="119"/>
  </w:num>
  <w:num w:numId="71">
    <w:abstractNumId w:val="117"/>
  </w:num>
  <w:num w:numId="72">
    <w:abstractNumId w:val="69"/>
  </w:num>
  <w:num w:numId="73">
    <w:abstractNumId w:val="10"/>
  </w:num>
  <w:num w:numId="74">
    <w:abstractNumId w:val="73"/>
  </w:num>
  <w:num w:numId="75">
    <w:abstractNumId w:val="85"/>
  </w:num>
  <w:num w:numId="76">
    <w:abstractNumId w:val="132"/>
  </w:num>
  <w:num w:numId="77">
    <w:abstractNumId w:val="89"/>
  </w:num>
  <w:num w:numId="78">
    <w:abstractNumId w:val="102"/>
  </w:num>
  <w:num w:numId="79">
    <w:abstractNumId w:val="104"/>
  </w:num>
  <w:num w:numId="80">
    <w:abstractNumId w:val="32"/>
  </w:num>
  <w:num w:numId="81">
    <w:abstractNumId w:val="84"/>
  </w:num>
  <w:num w:numId="82">
    <w:abstractNumId w:val="15"/>
  </w:num>
  <w:num w:numId="83">
    <w:abstractNumId w:val="118"/>
  </w:num>
  <w:num w:numId="84">
    <w:abstractNumId w:val="47"/>
  </w:num>
  <w:num w:numId="85">
    <w:abstractNumId w:val="129"/>
  </w:num>
  <w:num w:numId="86">
    <w:abstractNumId w:val="125"/>
  </w:num>
  <w:num w:numId="87">
    <w:abstractNumId w:val="121"/>
  </w:num>
  <w:num w:numId="88">
    <w:abstractNumId w:val="131"/>
  </w:num>
  <w:num w:numId="89">
    <w:abstractNumId w:val="106"/>
  </w:num>
  <w:num w:numId="90">
    <w:abstractNumId w:val="58"/>
  </w:num>
  <w:num w:numId="91">
    <w:abstractNumId w:val="83"/>
  </w:num>
  <w:num w:numId="92">
    <w:abstractNumId w:val="88"/>
  </w:num>
  <w:num w:numId="9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8"/>
  </w:num>
  <w:num w:numId="95">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
  </w:num>
  <w:num w:numId="97">
    <w:abstractNumId w:val="33"/>
  </w:num>
  <w:num w:numId="98">
    <w:abstractNumId w:val="37"/>
  </w:num>
  <w:num w:numId="99">
    <w:abstractNumId w:val="46"/>
  </w:num>
  <w:num w:numId="100">
    <w:abstractNumId w:val="93"/>
  </w:num>
  <w:num w:numId="101">
    <w:abstractNumId w:val="100"/>
  </w:num>
  <w:num w:numId="102">
    <w:abstractNumId w:val="103"/>
  </w:num>
  <w:num w:numId="103">
    <w:abstractNumId w:val="115"/>
  </w:num>
  <w:num w:numId="104">
    <w:abstractNumId w:val="116"/>
  </w:num>
  <w:num w:numId="105">
    <w:abstractNumId w:val="134"/>
  </w:num>
  <w:num w:numId="106">
    <w:abstractNumId w:val="61"/>
  </w:num>
  <w:num w:numId="107">
    <w:abstractNumId w:val="40"/>
  </w:num>
  <w:num w:numId="108">
    <w:abstractNumId w:val="65"/>
  </w:num>
  <w:num w:numId="109">
    <w:abstractNumId w:val="109"/>
  </w:num>
  <w:num w:numId="110">
    <w:abstractNumId w:val="71"/>
  </w:num>
  <w:num w:numId="111">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5"/>
    <w:lvlOverride w:ilvl="0">
      <w:startOverride w:val="1"/>
    </w:lvlOverride>
    <w:lvlOverride w:ilvl="1"/>
    <w:lvlOverride w:ilvl="2"/>
    <w:lvlOverride w:ilvl="3"/>
    <w:lvlOverride w:ilvl="4"/>
    <w:lvlOverride w:ilvl="5"/>
    <w:lvlOverride w:ilvl="6"/>
    <w:lvlOverride w:ilvl="7"/>
    <w:lvlOverride w:ilvl="8"/>
  </w:num>
  <w:num w:numId="114">
    <w:abstractNumId w:val="63"/>
  </w:num>
  <w:num w:numId="115">
    <w:abstractNumId w:val="82"/>
  </w:num>
  <w:num w:numId="116">
    <w:abstractNumId w:val="74"/>
  </w:num>
  <w:num w:numId="117">
    <w:abstractNumId w:val="0"/>
  </w:num>
  <w:num w:numId="118">
    <w:abstractNumId w:val="67"/>
  </w:num>
  <w:num w:numId="119">
    <w:abstractNumId w:val="108"/>
  </w:num>
  <w:num w:numId="120">
    <w:abstractNumId w:val="11"/>
  </w:num>
  <w:num w:numId="121">
    <w:abstractNumId w:val="54"/>
  </w:num>
  <w:num w:numId="122">
    <w:abstractNumId w:val="55"/>
  </w:num>
  <w:num w:numId="123">
    <w:abstractNumId w:val="64"/>
  </w:num>
  <w:num w:numId="124">
    <w:abstractNumId w:val="92"/>
  </w:num>
  <w:num w:numId="125">
    <w:abstractNumId w:val="133"/>
  </w:num>
  <w:num w:numId="126">
    <w:abstractNumId w:val="77"/>
  </w:num>
  <w:num w:numId="127">
    <w:abstractNumId w:val="59"/>
  </w:num>
  <w:num w:numId="128">
    <w:abstractNumId w:val="124"/>
  </w:num>
  <w:num w:numId="129">
    <w:abstractNumId w:val="9"/>
  </w:num>
  <w:num w:numId="130">
    <w:abstractNumId w:val="94"/>
  </w:num>
  <w:num w:numId="131">
    <w:abstractNumId w:val="60"/>
  </w:num>
  <w:num w:numId="132">
    <w:abstractNumId w:val="78"/>
  </w:num>
  <w:num w:numId="133">
    <w:abstractNumId w:val="90"/>
  </w:num>
  <w:num w:numId="134">
    <w:abstractNumId w:val="13"/>
  </w:num>
  <w:num w:numId="135">
    <w:abstractNumId w:val="28"/>
  </w:num>
  <w:num w:numId="136">
    <w:abstractNumId w:val="48"/>
  </w:num>
  <w:num w:numId="137">
    <w:abstractNumId w:val="16"/>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defaultTabStop w:val="17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547"/>
    <w:rsid w:val="000002A9"/>
    <w:rsid w:val="0000074C"/>
    <w:rsid w:val="0000104B"/>
    <w:rsid w:val="00001177"/>
    <w:rsid w:val="00001249"/>
    <w:rsid w:val="0000127D"/>
    <w:rsid w:val="00001D3B"/>
    <w:rsid w:val="00002C50"/>
    <w:rsid w:val="00002C76"/>
    <w:rsid w:val="00003D7E"/>
    <w:rsid w:val="00004EAB"/>
    <w:rsid w:val="00005749"/>
    <w:rsid w:val="00005E5E"/>
    <w:rsid w:val="00007465"/>
    <w:rsid w:val="000100F3"/>
    <w:rsid w:val="000113D0"/>
    <w:rsid w:val="00011876"/>
    <w:rsid w:val="0001190A"/>
    <w:rsid w:val="00012269"/>
    <w:rsid w:val="00013360"/>
    <w:rsid w:val="000136AD"/>
    <w:rsid w:val="00013A64"/>
    <w:rsid w:val="00014FAE"/>
    <w:rsid w:val="00015663"/>
    <w:rsid w:val="00017953"/>
    <w:rsid w:val="00017987"/>
    <w:rsid w:val="00017AFA"/>
    <w:rsid w:val="000203DB"/>
    <w:rsid w:val="0002042A"/>
    <w:rsid w:val="00020D20"/>
    <w:rsid w:val="00021EDF"/>
    <w:rsid w:val="000236B6"/>
    <w:rsid w:val="000238B9"/>
    <w:rsid w:val="00023D09"/>
    <w:rsid w:val="00024C13"/>
    <w:rsid w:val="000256C7"/>
    <w:rsid w:val="00026409"/>
    <w:rsid w:val="000269C5"/>
    <w:rsid w:val="000279D5"/>
    <w:rsid w:val="000303C1"/>
    <w:rsid w:val="0003105D"/>
    <w:rsid w:val="0003122F"/>
    <w:rsid w:val="000325EB"/>
    <w:rsid w:val="00032F86"/>
    <w:rsid w:val="00033FAF"/>
    <w:rsid w:val="00034065"/>
    <w:rsid w:val="0003411F"/>
    <w:rsid w:val="0003432F"/>
    <w:rsid w:val="00034546"/>
    <w:rsid w:val="00034579"/>
    <w:rsid w:val="00034784"/>
    <w:rsid w:val="0003519E"/>
    <w:rsid w:val="0003548B"/>
    <w:rsid w:val="0003553E"/>
    <w:rsid w:val="00036855"/>
    <w:rsid w:val="0003687B"/>
    <w:rsid w:val="00036C0A"/>
    <w:rsid w:val="00036EF6"/>
    <w:rsid w:val="00037238"/>
    <w:rsid w:val="00037893"/>
    <w:rsid w:val="000401F5"/>
    <w:rsid w:val="00040849"/>
    <w:rsid w:val="00040EFA"/>
    <w:rsid w:val="00041B1A"/>
    <w:rsid w:val="0004234A"/>
    <w:rsid w:val="00042859"/>
    <w:rsid w:val="00042A8B"/>
    <w:rsid w:val="00043329"/>
    <w:rsid w:val="00043F56"/>
    <w:rsid w:val="00044266"/>
    <w:rsid w:val="00045092"/>
    <w:rsid w:val="00045198"/>
    <w:rsid w:val="0004545D"/>
    <w:rsid w:val="000454F7"/>
    <w:rsid w:val="00045747"/>
    <w:rsid w:val="00045BC6"/>
    <w:rsid w:val="00046037"/>
    <w:rsid w:val="0004636F"/>
    <w:rsid w:val="00046CC2"/>
    <w:rsid w:val="00047A3A"/>
    <w:rsid w:val="00047DA7"/>
    <w:rsid w:val="00047F4B"/>
    <w:rsid w:val="00050ADC"/>
    <w:rsid w:val="0005165F"/>
    <w:rsid w:val="00051F5C"/>
    <w:rsid w:val="00051FAF"/>
    <w:rsid w:val="000521F2"/>
    <w:rsid w:val="0005407E"/>
    <w:rsid w:val="00056974"/>
    <w:rsid w:val="00057319"/>
    <w:rsid w:val="00057531"/>
    <w:rsid w:val="00057E86"/>
    <w:rsid w:val="0006092C"/>
    <w:rsid w:val="00060FDA"/>
    <w:rsid w:val="000613E5"/>
    <w:rsid w:val="00061449"/>
    <w:rsid w:val="0006162B"/>
    <w:rsid w:val="000618A4"/>
    <w:rsid w:val="00062415"/>
    <w:rsid w:val="000631AF"/>
    <w:rsid w:val="00063B67"/>
    <w:rsid w:val="00063FCC"/>
    <w:rsid w:val="000642FF"/>
    <w:rsid w:val="0006439A"/>
    <w:rsid w:val="00064586"/>
    <w:rsid w:val="00064AC3"/>
    <w:rsid w:val="00066131"/>
    <w:rsid w:val="000662AC"/>
    <w:rsid w:val="00066857"/>
    <w:rsid w:val="00066E59"/>
    <w:rsid w:val="000676AB"/>
    <w:rsid w:val="00067AAE"/>
    <w:rsid w:val="00067E4F"/>
    <w:rsid w:val="00070E9F"/>
    <w:rsid w:val="00071783"/>
    <w:rsid w:val="00071C60"/>
    <w:rsid w:val="00072A73"/>
    <w:rsid w:val="00073201"/>
    <w:rsid w:val="000735DA"/>
    <w:rsid w:val="00074212"/>
    <w:rsid w:val="00074A68"/>
    <w:rsid w:val="00074F94"/>
    <w:rsid w:val="0007696E"/>
    <w:rsid w:val="00076D80"/>
    <w:rsid w:val="000773F9"/>
    <w:rsid w:val="00077C6C"/>
    <w:rsid w:val="00077D28"/>
    <w:rsid w:val="00077E0D"/>
    <w:rsid w:val="00080107"/>
    <w:rsid w:val="00081687"/>
    <w:rsid w:val="000820ED"/>
    <w:rsid w:val="00083E25"/>
    <w:rsid w:val="00083E8F"/>
    <w:rsid w:val="000844B2"/>
    <w:rsid w:val="0008472B"/>
    <w:rsid w:val="000867C7"/>
    <w:rsid w:val="00086DC6"/>
    <w:rsid w:val="000873E7"/>
    <w:rsid w:val="0008780C"/>
    <w:rsid w:val="00090294"/>
    <w:rsid w:val="00091F4F"/>
    <w:rsid w:val="000921C7"/>
    <w:rsid w:val="00092638"/>
    <w:rsid w:val="00092C1A"/>
    <w:rsid w:val="00092D44"/>
    <w:rsid w:val="00093072"/>
    <w:rsid w:val="000930DD"/>
    <w:rsid w:val="00094199"/>
    <w:rsid w:val="00094251"/>
    <w:rsid w:val="00094456"/>
    <w:rsid w:val="0009504E"/>
    <w:rsid w:val="000952D5"/>
    <w:rsid w:val="000953A5"/>
    <w:rsid w:val="000975AB"/>
    <w:rsid w:val="000A0D3C"/>
    <w:rsid w:val="000A121B"/>
    <w:rsid w:val="000A130C"/>
    <w:rsid w:val="000A1422"/>
    <w:rsid w:val="000A16CB"/>
    <w:rsid w:val="000A1E61"/>
    <w:rsid w:val="000A1E92"/>
    <w:rsid w:val="000A2D8A"/>
    <w:rsid w:val="000A318C"/>
    <w:rsid w:val="000A3539"/>
    <w:rsid w:val="000A48AF"/>
    <w:rsid w:val="000A5C4B"/>
    <w:rsid w:val="000A6421"/>
    <w:rsid w:val="000A678C"/>
    <w:rsid w:val="000A7521"/>
    <w:rsid w:val="000A7BF8"/>
    <w:rsid w:val="000A7DBA"/>
    <w:rsid w:val="000A7FAD"/>
    <w:rsid w:val="000B0CB8"/>
    <w:rsid w:val="000B0E7A"/>
    <w:rsid w:val="000B14BE"/>
    <w:rsid w:val="000B20B1"/>
    <w:rsid w:val="000B20C3"/>
    <w:rsid w:val="000B2449"/>
    <w:rsid w:val="000B2DC2"/>
    <w:rsid w:val="000B3338"/>
    <w:rsid w:val="000B377A"/>
    <w:rsid w:val="000B42EC"/>
    <w:rsid w:val="000B49DB"/>
    <w:rsid w:val="000B539A"/>
    <w:rsid w:val="000B5D63"/>
    <w:rsid w:val="000B75CF"/>
    <w:rsid w:val="000B7BA8"/>
    <w:rsid w:val="000C033E"/>
    <w:rsid w:val="000C0476"/>
    <w:rsid w:val="000C083E"/>
    <w:rsid w:val="000C09C3"/>
    <w:rsid w:val="000C178A"/>
    <w:rsid w:val="000C1890"/>
    <w:rsid w:val="000C2219"/>
    <w:rsid w:val="000C38CC"/>
    <w:rsid w:val="000C4839"/>
    <w:rsid w:val="000C4E36"/>
    <w:rsid w:val="000C5781"/>
    <w:rsid w:val="000C649D"/>
    <w:rsid w:val="000C681E"/>
    <w:rsid w:val="000C6FEF"/>
    <w:rsid w:val="000D00C4"/>
    <w:rsid w:val="000D036C"/>
    <w:rsid w:val="000D0CC1"/>
    <w:rsid w:val="000D0CC8"/>
    <w:rsid w:val="000D0EB9"/>
    <w:rsid w:val="000D26E8"/>
    <w:rsid w:val="000D3E7D"/>
    <w:rsid w:val="000D4E49"/>
    <w:rsid w:val="000D569F"/>
    <w:rsid w:val="000D6D0A"/>
    <w:rsid w:val="000D702D"/>
    <w:rsid w:val="000D7E46"/>
    <w:rsid w:val="000E085D"/>
    <w:rsid w:val="000E119C"/>
    <w:rsid w:val="000E2093"/>
    <w:rsid w:val="000E2283"/>
    <w:rsid w:val="000E4900"/>
    <w:rsid w:val="000E4B8C"/>
    <w:rsid w:val="000E51EA"/>
    <w:rsid w:val="000E54A8"/>
    <w:rsid w:val="000E6497"/>
    <w:rsid w:val="000E6527"/>
    <w:rsid w:val="000E6DD3"/>
    <w:rsid w:val="000E718B"/>
    <w:rsid w:val="000E7351"/>
    <w:rsid w:val="000F0241"/>
    <w:rsid w:val="000F1005"/>
    <w:rsid w:val="000F11F8"/>
    <w:rsid w:val="000F120A"/>
    <w:rsid w:val="000F140C"/>
    <w:rsid w:val="000F15B3"/>
    <w:rsid w:val="000F1A38"/>
    <w:rsid w:val="000F1EEC"/>
    <w:rsid w:val="000F3933"/>
    <w:rsid w:val="000F39CD"/>
    <w:rsid w:val="000F3D3F"/>
    <w:rsid w:val="000F514D"/>
    <w:rsid w:val="000F523E"/>
    <w:rsid w:val="000F6576"/>
    <w:rsid w:val="000F797D"/>
    <w:rsid w:val="00100C49"/>
    <w:rsid w:val="00100DD1"/>
    <w:rsid w:val="00101F30"/>
    <w:rsid w:val="001020B1"/>
    <w:rsid w:val="001025CD"/>
    <w:rsid w:val="00102B05"/>
    <w:rsid w:val="00103287"/>
    <w:rsid w:val="0010567B"/>
    <w:rsid w:val="00105770"/>
    <w:rsid w:val="0010587B"/>
    <w:rsid w:val="001060D3"/>
    <w:rsid w:val="001061AE"/>
    <w:rsid w:val="0010621B"/>
    <w:rsid w:val="00106EC6"/>
    <w:rsid w:val="0011025D"/>
    <w:rsid w:val="00110A4A"/>
    <w:rsid w:val="00110B4E"/>
    <w:rsid w:val="00110CAB"/>
    <w:rsid w:val="00110D26"/>
    <w:rsid w:val="00111A68"/>
    <w:rsid w:val="00112D9E"/>
    <w:rsid w:val="001145F1"/>
    <w:rsid w:val="001149C0"/>
    <w:rsid w:val="0011530B"/>
    <w:rsid w:val="001154D5"/>
    <w:rsid w:val="00115EFA"/>
    <w:rsid w:val="00117080"/>
    <w:rsid w:val="00117AB1"/>
    <w:rsid w:val="00117CC4"/>
    <w:rsid w:val="00120B27"/>
    <w:rsid w:val="00120C4E"/>
    <w:rsid w:val="00120DF8"/>
    <w:rsid w:val="0012178D"/>
    <w:rsid w:val="00121839"/>
    <w:rsid w:val="00121B8F"/>
    <w:rsid w:val="00121DB7"/>
    <w:rsid w:val="00121E36"/>
    <w:rsid w:val="0012300E"/>
    <w:rsid w:val="001238AF"/>
    <w:rsid w:val="00123F72"/>
    <w:rsid w:val="00125103"/>
    <w:rsid w:val="00125417"/>
    <w:rsid w:val="00125480"/>
    <w:rsid w:val="00125E9C"/>
    <w:rsid w:val="0012669F"/>
    <w:rsid w:val="0012679D"/>
    <w:rsid w:val="00127854"/>
    <w:rsid w:val="00127B15"/>
    <w:rsid w:val="0013024A"/>
    <w:rsid w:val="00130D06"/>
    <w:rsid w:val="00130DE4"/>
    <w:rsid w:val="0013183E"/>
    <w:rsid w:val="001355EF"/>
    <w:rsid w:val="00136DFE"/>
    <w:rsid w:val="00141034"/>
    <w:rsid w:val="0014123A"/>
    <w:rsid w:val="0014178E"/>
    <w:rsid w:val="00143800"/>
    <w:rsid w:val="00144818"/>
    <w:rsid w:val="00145631"/>
    <w:rsid w:val="00146885"/>
    <w:rsid w:val="00146C9F"/>
    <w:rsid w:val="00146E7A"/>
    <w:rsid w:val="00146F0E"/>
    <w:rsid w:val="00150165"/>
    <w:rsid w:val="001503D3"/>
    <w:rsid w:val="0015047A"/>
    <w:rsid w:val="001505C0"/>
    <w:rsid w:val="00150DCB"/>
    <w:rsid w:val="00151A75"/>
    <w:rsid w:val="00151F21"/>
    <w:rsid w:val="001520DC"/>
    <w:rsid w:val="001526F1"/>
    <w:rsid w:val="00152A1A"/>
    <w:rsid w:val="00153645"/>
    <w:rsid w:val="00155C16"/>
    <w:rsid w:val="00155FBD"/>
    <w:rsid w:val="00160281"/>
    <w:rsid w:val="00160974"/>
    <w:rsid w:val="00161652"/>
    <w:rsid w:val="00161DD4"/>
    <w:rsid w:val="0016240A"/>
    <w:rsid w:val="001627BF"/>
    <w:rsid w:val="00162CFE"/>
    <w:rsid w:val="00162FE3"/>
    <w:rsid w:val="00164914"/>
    <w:rsid w:val="00165950"/>
    <w:rsid w:val="00165A97"/>
    <w:rsid w:val="00166046"/>
    <w:rsid w:val="00166851"/>
    <w:rsid w:val="00166C13"/>
    <w:rsid w:val="001670E6"/>
    <w:rsid w:val="0016759F"/>
    <w:rsid w:val="001676B9"/>
    <w:rsid w:val="00170258"/>
    <w:rsid w:val="00170F0C"/>
    <w:rsid w:val="001726B3"/>
    <w:rsid w:val="001730FB"/>
    <w:rsid w:val="001739DA"/>
    <w:rsid w:val="00173CBB"/>
    <w:rsid w:val="001747BD"/>
    <w:rsid w:val="00175531"/>
    <w:rsid w:val="001758F4"/>
    <w:rsid w:val="00175E1F"/>
    <w:rsid w:val="00176E19"/>
    <w:rsid w:val="0017704E"/>
    <w:rsid w:val="00177A05"/>
    <w:rsid w:val="0018027F"/>
    <w:rsid w:val="00180C20"/>
    <w:rsid w:val="00181409"/>
    <w:rsid w:val="001818BD"/>
    <w:rsid w:val="00182405"/>
    <w:rsid w:val="001825C3"/>
    <w:rsid w:val="00183729"/>
    <w:rsid w:val="001845F3"/>
    <w:rsid w:val="001857C9"/>
    <w:rsid w:val="001861DC"/>
    <w:rsid w:val="00186205"/>
    <w:rsid w:val="00187A09"/>
    <w:rsid w:val="0019093C"/>
    <w:rsid w:val="00190CB2"/>
    <w:rsid w:val="00190FAD"/>
    <w:rsid w:val="00191D72"/>
    <w:rsid w:val="00192628"/>
    <w:rsid w:val="001931ED"/>
    <w:rsid w:val="0019362B"/>
    <w:rsid w:val="0019480D"/>
    <w:rsid w:val="00196224"/>
    <w:rsid w:val="00196B95"/>
    <w:rsid w:val="001978A3"/>
    <w:rsid w:val="00197B16"/>
    <w:rsid w:val="00197DB5"/>
    <w:rsid w:val="001A0781"/>
    <w:rsid w:val="001A1366"/>
    <w:rsid w:val="001A1910"/>
    <w:rsid w:val="001A2426"/>
    <w:rsid w:val="001A276E"/>
    <w:rsid w:val="001A30CA"/>
    <w:rsid w:val="001A31A6"/>
    <w:rsid w:val="001A36D0"/>
    <w:rsid w:val="001A3B67"/>
    <w:rsid w:val="001A5F77"/>
    <w:rsid w:val="001A631D"/>
    <w:rsid w:val="001A6F24"/>
    <w:rsid w:val="001A753D"/>
    <w:rsid w:val="001B0308"/>
    <w:rsid w:val="001B0627"/>
    <w:rsid w:val="001B0BAA"/>
    <w:rsid w:val="001B107A"/>
    <w:rsid w:val="001B17D8"/>
    <w:rsid w:val="001B2A82"/>
    <w:rsid w:val="001B3A0F"/>
    <w:rsid w:val="001B430A"/>
    <w:rsid w:val="001B49AB"/>
    <w:rsid w:val="001B5B3D"/>
    <w:rsid w:val="001B5DD2"/>
    <w:rsid w:val="001B5E71"/>
    <w:rsid w:val="001B6C08"/>
    <w:rsid w:val="001B6E27"/>
    <w:rsid w:val="001B7366"/>
    <w:rsid w:val="001B7CF0"/>
    <w:rsid w:val="001B7F93"/>
    <w:rsid w:val="001C0522"/>
    <w:rsid w:val="001C0B86"/>
    <w:rsid w:val="001C0BF9"/>
    <w:rsid w:val="001C11DA"/>
    <w:rsid w:val="001C265A"/>
    <w:rsid w:val="001C3551"/>
    <w:rsid w:val="001C381B"/>
    <w:rsid w:val="001C3967"/>
    <w:rsid w:val="001C4614"/>
    <w:rsid w:val="001C4619"/>
    <w:rsid w:val="001C4956"/>
    <w:rsid w:val="001C53AE"/>
    <w:rsid w:val="001C573D"/>
    <w:rsid w:val="001C646F"/>
    <w:rsid w:val="001C7199"/>
    <w:rsid w:val="001C72FF"/>
    <w:rsid w:val="001C7308"/>
    <w:rsid w:val="001C7498"/>
    <w:rsid w:val="001D0420"/>
    <w:rsid w:val="001D1295"/>
    <w:rsid w:val="001D20C6"/>
    <w:rsid w:val="001D21E3"/>
    <w:rsid w:val="001D342A"/>
    <w:rsid w:val="001D36B9"/>
    <w:rsid w:val="001D62D7"/>
    <w:rsid w:val="001D6894"/>
    <w:rsid w:val="001D7494"/>
    <w:rsid w:val="001E0EF7"/>
    <w:rsid w:val="001E0F7F"/>
    <w:rsid w:val="001E136E"/>
    <w:rsid w:val="001E16B2"/>
    <w:rsid w:val="001E2EAE"/>
    <w:rsid w:val="001E37FA"/>
    <w:rsid w:val="001E3AAC"/>
    <w:rsid w:val="001E3E40"/>
    <w:rsid w:val="001E5259"/>
    <w:rsid w:val="001E5A8D"/>
    <w:rsid w:val="001E5AEC"/>
    <w:rsid w:val="001E6514"/>
    <w:rsid w:val="001E6909"/>
    <w:rsid w:val="001E6B0C"/>
    <w:rsid w:val="001E7E8A"/>
    <w:rsid w:val="001F0182"/>
    <w:rsid w:val="001F0539"/>
    <w:rsid w:val="001F0FF0"/>
    <w:rsid w:val="001F10D4"/>
    <w:rsid w:val="001F3A74"/>
    <w:rsid w:val="001F3A7B"/>
    <w:rsid w:val="001F3E0A"/>
    <w:rsid w:val="001F40C5"/>
    <w:rsid w:val="001F48D8"/>
    <w:rsid w:val="001F51AB"/>
    <w:rsid w:val="001F54D7"/>
    <w:rsid w:val="001F5DE5"/>
    <w:rsid w:val="001F665B"/>
    <w:rsid w:val="001F6949"/>
    <w:rsid w:val="001F6992"/>
    <w:rsid w:val="001F7CFD"/>
    <w:rsid w:val="00200B57"/>
    <w:rsid w:val="0020165B"/>
    <w:rsid w:val="00202EEB"/>
    <w:rsid w:val="00204897"/>
    <w:rsid w:val="00204F55"/>
    <w:rsid w:val="00207A89"/>
    <w:rsid w:val="002103EB"/>
    <w:rsid w:val="00211DF9"/>
    <w:rsid w:val="00212709"/>
    <w:rsid w:val="00212A3A"/>
    <w:rsid w:val="00212FBC"/>
    <w:rsid w:val="0021318A"/>
    <w:rsid w:val="00214745"/>
    <w:rsid w:val="00217CF6"/>
    <w:rsid w:val="00217D5B"/>
    <w:rsid w:val="00217D6A"/>
    <w:rsid w:val="0022013C"/>
    <w:rsid w:val="0022051F"/>
    <w:rsid w:val="00220656"/>
    <w:rsid w:val="00221622"/>
    <w:rsid w:val="00221C32"/>
    <w:rsid w:val="002220CD"/>
    <w:rsid w:val="00222A7F"/>
    <w:rsid w:val="00222CAE"/>
    <w:rsid w:val="00222F89"/>
    <w:rsid w:val="00225655"/>
    <w:rsid w:val="0022573C"/>
    <w:rsid w:val="0022628C"/>
    <w:rsid w:val="0022777C"/>
    <w:rsid w:val="00231A61"/>
    <w:rsid w:val="002324F3"/>
    <w:rsid w:val="0023273C"/>
    <w:rsid w:val="00232EC5"/>
    <w:rsid w:val="00233A6C"/>
    <w:rsid w:val="00233BCC"/>
    <w:rsid w:val="00233D17"/>
    <w:rsid w:val="00234A40"/>
    <w:rsid w:val="00235317"/>
    <w:rsid w:val="00235CC3"/>
    <w:rsid w:val="00236237"/>
    <w:rsid w:val="00236914"/>
    <w:rsid w:val="00236A82"/>
    <w:rsid w:val="00236EBB"/>
    <w:rsid w:val="00237E2A"/>
    <w:rsid w:val="00241E89"/>
    <w:rsid w:val="00241EE7"/>
    <w:rsid w:val="00241FA0"/>
    <w:rsid w:val="00242C07"/>
    <w:rsid w:val="00244B5A"/>
    <w:rsid w:val="00245AF3"/>
    <w:rsid w:val="00246101"/>
    <w:rsid w:val="0024766A"/>
    <w:rsid w:val="002504E3"/>
    <w:rsid w:val="00250ECA"/>
    <w:rsid w:val="00251A11"/>
    <w:rsid w:val="002533E2"/>
    <w:rsid w:val="0025415D"/>
    <w:rsid w:val="00254665"/>
    <w:rsid w:val="00256DA4"/>
    <w:rsid w:val="00257C16"/>
    <w:rsid w:val="00260089"/>
    <w:rsid w:val="00261978"/>
    <w:rsid w:val="00262260"/>
    <w:rsid w:val="002628BC"/>
    <w:rsid w:val="00263516"/>
    <w:rsid w:val="002637B6"/>
    <w:rsid w:val="00263F81"/>
    <w:rsid w:val="00264BA0"/>
    <w:rsid w:val="002656A2"/>
    <w:rsid w:val="002671EC"/>
    <w:rsid w:val="00267305"/>
    <w:rsid w:val="00267BCB"/>
    <w:rsid w:val="00270220"/>
    <w:rsid w:val="00270566"/>
    <w:rsid w:val="00270B9D"/>
    <w:rsid w:val="002713B7"/>
    <w:rsid w:val="0027150B"/>
    <w:rsid w:val="00271B9F"/>
    <w:rsid w:val="00271F1E"/>
    <w:rsid w:val="00274209"/>
    <w:rsid w:val="00274B12"/>
    <w:rsid w:val="00275522"/>
    <w:rsid w:val="00275C4B"/>
    <w:rsid w:val="00276ADB"/>
    <w:rsid w:val="00276B31"/>
    <w:rsid w:val="00276B4D"/>
    <w:rsid w:val="00276F06"/>
    <w:rsid w:val="00280868"/>
    <w:rsid w:val="00280C4D"/>
    <w:rsid w:val="00280D39"/>
    <w:rsid w:val="0028145E"/>
    <w:rsid w:val="00283387"/>
    <w:rsid w:val="00283641"/>
    <w:rsid w:val="00283ED7"/>
    <w:rsid w:val="0028451B"/>
    <w:rsid w:val="00286419"/>
    <w:rsid w:val="0028644D"/>
    <w:rsid w:val="00286594"/>
    <w:rsid w:val="00286949"/>
    <w:rsid w:val="00286A89"/>
    <w:rsid w:val="002873F9"/>
    <w:rsid w:val="002908C2"/>
    <w:rsid w:val="00290B10"/>
    <w:rsid w:val="00291A42"/>
    <w:rsid w:val="00291BBF"/>
    <w:rsid w:val="00291BF0"/>
    <w:rsid w:val="0029259F"/>
    <w:rsid w:val="00292B0E"/>
    <w:rsid w:val="00292EB5"/>
    <w:rsid w:val="00293691"/>
    <w:rsid w:val="002937DF"/>
    <w:rsid w:val="00293C60"/>
    <w:rsid w:val="00293C71"/>
    <w:rsid w:val="00294E5A"/>
    <w:rsid w:val="00295690"/>
    <w:rsid w:val="00295D33"/>
    <w:rsid w:val="00295D8C"/>
    <w:rsid w:val="00296B1C"/>
    <w:rsid w:val="00296E08"/>
    <w:rsid w:val="00296FB2"/>
    <w:rsid w:val="0029707E"/>
    <w:rsid w:val="002978B2"/>
    <w:rsid w:val="002978C4"/>
    <w:rsid w:val="002A1C65"/>
    <w:rsid w:val="002A1D5B"/>
    <w:rsid w:val="002A23B2"/>
    <w:rsid w:val="002A2C0D"/>
    <w:rsid w:val="002A2C1B"/>
    <w:rsid w:val="002A2C54"/>
    <w:rsid w:val="002A3B11"/>
    <w:rsid w:val="002A4223"/>
    <w:rsid w:val="002A4E76"/>
    <w:rsid w:val="002A5B42"/>
    <w:rsid w:val="002A6784"/>
    <w:rsid w:val="002A67D4"/>
    <w:rsid w:val="002A6A35"/>
    <w:rsid w:val="002A6EE1"/>
    <w:rsid w:val="002A7757"/>
    <w:rsid w:val="002A7E01"/>
    <w:rsid w:val="002A7F2B"/>
    <w:rsid w:val="002B0AC4"/>
    <w:rsid w:val="002B1BA9"/>
    <w:rsid w:val="002B1CEB"/>
    <w:rsid w:val="002B2170"/>
    <w:rsid w:val="002B2351"/>
    <w:rsid w:val="002B2633"/>
    <w:rsid w:val="002B2AE1"/>
    <w:rsid w:val="002B3993"/>
    <w:rsid w:val="002B5353"/>
    <w:rsid w:val="002B5995"/>
    <w:rsid w:val="002B59A0"/>
    <w:rsid w:val="002B5CDE"/>
    <w:rsid w:val="002B6A55"/>
    <w:rsid w:val="002B6BA6"/>
    <w:rsid w:val="002B6BD3"/>
    <w:rsid w:val="002B6E48"/>
    <w:rsid w:val="002B7F5B"/>
    <w:rsid w:val="002C0072"/>
    <w:rsid w:val="002C0896"/>
    <w:rsid w:val="002C1693"/>
    <w:rsid w:val="002C1AF0"/>
    <w:rsid w:val="002C1B5D"/>
    <w:rsid w:val="002C1ED7"/>
    <w:rsid w:val="002C1FA0"/>
    <w:rsid w:val="002C30DA"/>
    <w:rsid w:val="002C33B9"/>
    <w:rsid w:val="002C35F9"/>
    <w:rsid w:val="002C46C0"/>
    <w:rsid w:val="002C4D83"/>
    <w:rsid w:val="002C55EE"/>
    <w:rsid w:val="002C6154"/>
    <w:rsid w:val="002C6773"/>
    <w:rsid w:val="002C7BAE"/>
    <w:rsid w:val="002D02B2"/>
    <w:rsid w:val="002D06DF"/>
    <w:rsid w:val="002D0723"/>
    <w:rsid w:val="002D0E0C"/>
    <w:rsid w:val="002D1DC1"/>
    <w:rsid w:val="002D25FD"/>
    <w:rsid w:val="002D2ADE"/>
    <w:rsid w:val="002D39E9"/>
    <w:rsid w:val="002D3A31"/>
    <w:rsid w:val="002D42C3"/>
    <w:rsid w:val="002D5EAB"/>
    <w:rsid w:val="002D5EC6"/>
    <w:rsid w:val="002D637E"/>
    <w:rsid w:val="002D71A6"/>
    <w:rsid w:val="002D7D1A"/>
    <w:rsid w:val="002D7ED7"/>
    <w:rsid w:val="002E1DBC"/>
    <w:rsid w:val="002E2AC7"/>
    <w:rsid w:val="002E32FC"/>
    <w:rsid w:val="002E3A1D"/>
    <w:rsid w:val="002E3AFD"/>
    <w:rsid w:val="002E3D38"/>
    <w:rsid w:val="002E4F62"/>
    <w:rsid w:val="002E543F"/>
    <w:rsid w:val="002E5B5A"/>
    <w:rsid w:val="002E628C"/>
    <w:rsid w:val="002E681F"/>
    <w:rsid w:val="002E7D4C"/>
    <w:rsid w:val="002E7F58"/>
    <w:rsid w:val="002F0A9D"/>
    <w:rsid w:val="002F0F99"/>
    <w:rsid w:val="002F1E5B"/>
    <w:rsid w:val="002F272E"/>
    <w:rsid w:val="002F2E59"/>
    <w:rsid w:val="002F317D"/>
    <w:rsid w:val="002F5279"/>
    <w:rsid w:val="002F66EA"/>
    <w:rsid w:val="00300403"/>
    <w:rsid w:val="003005C4"/>
    <w:rsid w:val="00301596"/>
    <w:rsid w:val="00301655"/>
    <w:rsid w:val="00301ED8"/>
    <w:rsid w:val="00302045"/>
    <w:rsid w:val="00302E0A"/>
    <w:rsid w:val="003031FC"/>
    <w:rsid w:val="0030402A"/>
    <w:rsid w:val="003046E3"/>
    <w:rsid w:val="00304EE5"/>
    <w:rsid w:val="00305501"/>
    <w:rsid w:val="00305551"/>
    <w:rsid w:val="003062CD"/>
    <w:rsid w:val="00306D93"/>
    <w:rsid w:val="003104EA"/>
    <w:rsid w:val="00311A1A"/>
    <w:rsid w:val="00312DB5"/>
    <w:rsid w:val="00313D58"/>
    <w:rsid w:val="00313F9F"/>
    <w:rsid w:val="00315A57"/>
    <w:rsid w:val="00315B6F"/>
    <w:rsid w:val="00315FAC"/>
    <w:rsid w:val="00317C41"/>
    <w:rsid w:val="00320B17"/>
    <w:rsid w:val="003219BE"/>
    <w:rsid w:val="00321AC2"/>
    <w:rsid w:val="003224B4"/>
    <w:rsid w:val="00322DAE"/>
    <w:rsid w:val="00322F22"/>
    <w:rsid w:val="00323793"/>
    <w:rsid w:val="00324190"/>
    <w:rsid w:val="00324192"/>
    <w:rsid w:val="00324430"/>
    <w:rsid w:val="00324917"/>
    <w:rsid w:val="00326950"/>
    <w:rsid w:val="003300C3"/>
    <w:rsid w:val="0033032E"/>
    <w:rsid w:val="003314E0"/>
    <w:rsid w:val="00331B8B"/>
    <w:rsid w:val="003323E7"/>
    <w:rsid w:val="00332DCB"/>
    <w:rsid w:val="00333816"/>
    <w:rsid w:val="00334D2A"/>
    <w:rsid w:val="00335A6B"/>
    <w:rsid w:val="00335BFD"/>
    <w:rsid w:val="003361D0"/>
    <w:rsid w:val="0033702A"/>
    <w:rsid w:val="00337290"/>
    <w:rsid w:val="003400E8"/>
    <w:rsid w:val="00340729"/>
    <w:rsid w:val="003407AD"/>
    <w:rsid w:val="00340EA2"/>
    <w:rsid w:val="003416CB"/>
    <w:rsid w:val="00341F9E"/>
    <w:rsid w:val="00342C01"/>
    <w:rsid w:val="00345258"/>
    <w:rsid w:val="003458E4"/>
    <w:rsid w:val="00346A00"/>
    <w:rsid w:val="00346F99"/>
    <w:rsid w:val="00347401"/>
    <w:rsid w:val="003476D2"/>
    <w:rsid w:val="00347CEF"/>
    <w:rsid w:val="003521B5"/>
    <w:rsid w:val="00352305"/>
    <w:rsid w:val="00352334"/>
    <w:rsid w:val="00352B07"/>
    <w:rsid w:val="00353255"/>
    <w:rsid w:val="003534DA"/>
    <w:rsid w:val="0035364C"/>
    <w:rsid w:val="003536F9"/>
    <w:rsid w:val="00353D45"/>
    <w:rsid w:val="0035479A"/>
    <w:rsid w:val="00354B80"/>
    <w:rsid w:val="00354E0E"/>
    <w:rsid w:val="00354FB4"/>
    <w:rsid w:val="00355734"/>
    <w:rsid w:val="00356267"/>
    <w:rsid w:val="00356509"/>
    <w:rsid w:val="00356745"/>
    <w:rsid w:val="003567E2"/>
    <w:rsid w:val="00357C72"/>
    <w:rsid w:val="0036050B"/>
    <w:rsid w:val="00360C9E"/>
    <w:rsid w:val="00360D06"/>
    <w:rsid w:val="0036119F"/>
    <w:rsid w:val="00361F72"/>
    <w:rsid w:val="00361FEA"/>
    <w:rsid w:val="00362135"/>
    <w:rsid w:val="00363F3E"/>
    <w:rsid w:val="00364103"/>
    <w:rsid w:val="0036412C"/>
    <w:rsid w:val="003651A3"/>
    <w:rsid w:val="003656DF"/>
    <w:rsid w:val="00365A59"/>
    <w:rsid w:val="00365EC1"/>
    <w:rsid w:val="00366DE7"/>
    <w:rsid w:val="00366EA1"/>
    <w:rsid w:val="0036723D"/>
    <w:rsid w:val="003673B4"/>
    <w:rsid w:val="0036777E"/>
    <w:rsid w:val="003678F5"/>
    <w:rsid w:val="003702AE"/>
    <w:rsid w:val="00370812"/>
    <w:rsid w:val="00370D27"/>
    <w:rsid w:val="0037206A"/>
    <w:rsid w:val="00372B56"/>
    <w:rsid w:val="003733B7"/>
    <w:rsid w:val="003739F8"/>
    <w:rsid w:val="0037497D"/>
    <w:rsid w:val="00374F1F"/>
    <w:rsid w:val="003752BE"/>
    <w:rsid w:val="003776D7"/>
    <w:rsid w:val="00377EC3"/>
    <w:rsid w:val="0038119A"/>
    <w:rsid w:val="0038168D"/>
    <w:rsid w:val="003817D9"/>
    <w:rsid w:val="00381DFB"/>
    <w:rsid w:val="003842D5"/>
    <w:rsid w:val="003846CB"/>
    <w:rsid w:val="00385858"/>
    <w:rsid w:val="003868AB"/>
    <w:rsid w:val="00386C93"/>
    <w:rsid w:val="00387E3E"/>
    <w:rsid w:val="00390329"/>
    <w:rsid w:val="003909D1"/>
    <w:rsid w:val="00390B01"/>
    <w:rsid w:val="00391733"/>
    <w:rsid w:val="00391FB0"/>
    <w:rsid w:val="0039209B"/>
    <w:rsid w:val="00392461"/>
    <w:rsid w:val="00392472"/>
    <w:rsid w:val="003925BF"/>
    <w:rsid w:val="0039392B"/>
    <w:rsid w:val="00394FA6"/>
    <w:rsid w:val="00394FC5"/>
    <w:rsid w:val="00395378"/>
    <w:rsid w:val="00395486"/>
    <w:rsid w:val="0039553C"/>
    <w:rsid w:val="00395848"/>
    <w:rsid w:val="00395C53"/>
    <w:rsid w:val="00395EA5"/>
    <w:rsid w:val="00397B91"/>
    <w:rsid w:val="00397DD1"/>
    <w:rsid w:val="003A2489"/>
    <w:rsid w:val="003A37CB"/>
    <w:rsid w:val="003A5444"/>
    <w:rsid w:val="003A63B6"/>
    <w:rsid w:val="003A6B1A"/>
    <w:rsid w:val="003A6EE2"/>
    <w:rsid w:val="003A73EF"/>
    <w:rsid w:val="003A7756"/>
    <w:rsid w:val="003A7F24"/>
    <w:rsid w:val="003B029D"/>
    <w:rsid w:val="003B14D4"/>
    <w:rsid w:val="003B17D6"/>
    <w:rsid w:val="003B23C4"/>
    <w:rsid w:val="003B2498"/>
    <w:rsid w:val="003B30A4"/>
    <w:rsid w:val="003B3295"/>
    <w:rsid w:val="003B33BE"/>
    <w:rsid w:val="003B3879"/>
    <w:rsid w:val="003B38E1"/>
    <w:rsid w:val="003B4315"/>
    <w:rsid w:val="003B4AA4"/>
    <w:rsid w:val="003B55D8"/>
    <w:rsid w:val="003B5BA6"/>
    <w:rsid w:val="003B6AFE"/>
    <w:rsid w:val="003B6B4D"/>
    <w:rsid w:val="003B7632"/>
    <w:rsid w:val="003C22DC"/>
    <w:rsid w:val="003C230F"/>
    <w:rsid w:val="003C34CC"/>
    <w:rsid w:val="003C3698"/>
    <w:rsid w:val="003C3707"/>
    <w:rsid w:val="003C4DFD"/>
    <w:rsid w:val="003C52F2"/>
    <w:rsid w:val="003C5BF9"/>
    <w:rsid w:val="003C5E60"/>
    <w:rsid w:val="003C5F53"/>
    <w:rsid w:val="003C605C"/>
    <w:rsid w:val="003C6113"/>
    <w:rsid w:val="003C69EB"/>
    <w:rsid w:val="003C6D9F"/>
    <w:rsid w:val="003C6F23"/>
    <w:rsid w:val="003C6F8F"/>
    <w:rsid w:val="003C6F9C"/>
    <w:rsid w:val="003C7CC3"/>
    <w:rsid w:val="003D10A8"/>
    <w:rsid w:val="003D33C3"/>
    <w:rsid w:val="003D3526"/>
    <w:rsid w:val="003D43D2"/>
    <w:rsid w:val="003D57C5"/>
    <w:rsid w:val="003D5FC3"/>
    <w:rsid w:val="003D670F"/>
    <w:rsid w:val="003D69F5"/>
    <w:rsid w:val="003D6B6D"/>
    <w:rsid w:val="003D6CB5"/>
    <w:rsid w:val="003D719A"/>
    <w:rsid w:val="003D7A33"/>
    <w:rsid w:val="003E002F"/>
    <w:rsid w:val="003E0785"/>
    <w:rsid w:val="003E218F"/>
    <w:rsid w:val="003E3329"/>
    <w:rsid w:val="003E44ED"/>
    <w:rsid w:val="003E4F96"/>
    <w:rsid w:val="003E51CE"/>
    <w:rsid w:val="003E564F"/>
    <w:rsid w:val="003E5BCF"/>
    <w:rsid w:val="003E6332"/>
    <w:rsid w:val="003E67D4"/>
    <w:rsid w:val="003E7DA1"/>
    <w:rsid w:val="003F090D"/>
    <w:rsid w:val="003F1771"/>
    <w:rsid w:val="003F17F3"/>
    <w:rsid w:val="003F2E27"/>
    <w:rsid w:val="003F4255"/>
    <w:rsid w:val="003F48EC"/>
    <w:rsid w:val="003F4EAA"/>
    <w:rsid w:val="003F533F"/>
    <w:rsid w:val="003F5B29"/>
    <w:rsid w:val="003F5E07"/>
    <w:rsid w:val="00400741"/>
    <w:rsid w:val="00401FAB"/>
    <w:rsid w:val="00403617"/>
    <w:rsid w:val="004049DF"/>
    <w:rsid w:val="00406FA6"/>
    <w:rsid w:val="00407F11"/>
    <w:rsid w:val="00410563"/>
    <w:rsid w:val="00410A97"/>
    <w:rsid w:val="00410CA9"/>
    <w:rsid w:val="00411459"/>
    <w:rsid w:val="00412235"/>
    <w:rsid w:val="004129C4"/>
    <w:rsid w:val="00413562"/>
    <w:rsid w:val="004136A8"/>
    <w:rsid w:val="00414131"/>
    <w:rsid w:val="0041498C"/>
    <w:rsid w:val="004152DA"/>
    <w:rsid w:val="0041590F"/>
    <w:rsid w:val="00416B62"/>
    <w:rsid w:val="00416D74"/>
    <w:rsid w:val="00417E7A"/>
    <w:rsid w:val="004202B9"/>
    <w:rsid w:val="00420FFB"/>
    <w:rsid w:val="004218B1"/>
    <w:rsid w:val="00421B18"/>
    <w:rsid w:val="00422932"/>
    <w:rsid w:val="00422D94"/>
    <w:rsid w:val="0042410D"/>
    <w:rsid w:val="004247F2"/>
    <w:rsid w:val="00424E55"/>
    <w:rsid w:val="00426058"/>
    <w:rsid w:val="004263F3"/>
    <w:rsid w:val="00426D9C"/>
    <w:rsid w:val="00426E18"/>
    <w:rsid w:val="00427399"/>
    <w:rsid w:val="0043048F"/>
    <w:rsid w:val="00430B66"/>
    <w:rsid w:val="00431306"/>
    <w:rsid w:val="0043139B"/>
    <w:rsid w:val="004313C7"/>
    <w:rsid w:val="00431D9F"/>
    <w:rsid w:val="00433461"/>
    <w:rsid w:val="00434EFD"/>
    <w:rsid w:val="0043524E"/>
    <w:rsid w:val="004356E0"/>
    <w:rsid w:val="00436EAE"/>
    <w:rsid w:val="004378B4"/>
    <w:rsid w:val="00437E37"/>
    <w:rsid w:val="0044055D"/>
    <w:rsid w:val="004409EB"/>
    <w:rsid w:val="00441049"/>
    <w:rsid w:val="00441508"/>
    <w:rsid w:val="00441CF5"/>
    <w:rsid w:val="00442506"/>
    <w:rsid w:val="00443D28"/>
    <w:rsid w:val="00443FB9"/>
    <w:rsid w:val="00445232"/>
    <w:rsid w:val="00445C27"/>
    <w:rsid w:val="00446410"/>
    <w:rsid w:val="00446BE0"/>
    <w:rsid w:val="00447469"/>
    <w:rsid w:val="0044772D"/>
    <w:rsid w:val="00447960"/>
    <w:rsid w:val="0045003C"/>
    <w:rsid w:val="004509FC"/>
    <w:rsid w:val="00450ADF"/>
    <w:rsid w:val="00450FDF"/>
    <w:rsid w:val="004529A9"/>
    <w:rsid w:val="004533B3"/>
    <w:rsid w:val="00453AF1"/>
    <w:rsid w:val="004549D0"/>
    <w:rsid w:val="00454C2A"/>
    <w:rsid w:val="00454C8E"/>
    <w:rsid w:val="004568A8"/>
    <w:rsid w:val="00456DEA"/>
    <w:rsid w:val="00456F98"/>
    <w:rsid w:val="004573F1"/>
    <w:rsid w:val="004576E2"/>
    <w:rsid w:val="00457B17"/>
    <w:rsid w:val="00457FB5"/>
    <w:rsid w:val="00457FE1"/>
    <w:rsid w:val="00461A0B"/>
    <w:rsid w:val="00462055"/>
    <w:rsid w:val="004623B9"/>
    <w:rsid w:val="00462673"/>
    <w:rsid w:val="00462802"/>
    <w:rsid w:val="00463A29"/>
    <w:rsid w:val="00463ABA"/>
    <w:rsid w:val="00463AEA"/>
    <w:rsid w:val="00463F9E"/>
    <w:rsid w:val="004640C6"/>
    <w:rsid w:val="004640FE"/>
    <w:rsid w:val="00465C84"/>
    <w:rsid w:val="00465D54"/>
    <w:rsid w:val="0046619A"/>
    <w:rsid w:val="00467132"/>
    <w:rsid w:val="00470D34"/>
    <w:rsid w:val="004715B6"/>
    <w:rsid w:val="00471670"/>
    <w:rsid w:val="0047282B"/>
    <w:rsid w:val="00472C10"/>
    <w:rsid w:val="00473508"/>
    <w:rsid w:val="004742AB"/>
    <w:rsid w:val="00474339"/>
    <w:rsid w:val="00474686"/>
    <w:rsid w:val="004748B2"/>
    <w:rsid w:val="004752D9"/>
    <w:rsid w:val="00476ABB"/>
    <w:rsid w:val="00477E18"/>
    <w:rsid w:val="0048093A"/>
    <w:rsid w:val="00480C74"/>
    <w:rsid w:val="004830B9"/>
    <w:rsid w:val="00483379"/>
    <w:rsid w:val="004838B4"/>
    <w:rsid w:val="00483C6F"/>
    <w:rsid w:val="00484B0E"/>
    <w:rsid w:val="00484F08"/>
    <w:rsid w:val="00484FE9"/>
    <w:rsid w:val="004850B7"/>
    <w:rsid w:val="00485AC9"/>
    <w:rsid w:val="0048603B"/>
    <w:rsid w:val="00486BAD"/>
    <w:rsid w:val="00491C1E"/>
    <w:rsid w:val="00491DC8"/>
    <w:rsid w:val="0049223C"/>
    <w:rsid w:val="00492599"/>
    <w:rsid w:val="00492EC4"/>
    <w:rsid w:val="00493445"/>
    <w:rsid w:val="004934EA"/>
    <w:rsid w:val="00493A44"/>
    <w:rsid w:val="00494683"/>
    <w:rsid w:val="004947AC"/>
    <w:rsid w:val="004951BE"/>
    <w:rsid w:val="00496F1F"/>
    <w:rsid w:val="00496F37"/>
    <w:rsid w:val="00497019"/>
    <w:rsid w:val="0049748C"/>
    <w:rsid w:val="0049749F"/>
    <w:rsid w:val="00497918"/>
    <w:rsid w:val="00497AC4"/>
    <w:rsid w:val="004A0873"/>
    <w:rsid w:val="004A152B"/>
    <w:rsid w:val="004A181C"/>
    <w:rsid w:val="004A2ADA"/>
    <w:rsid w:val="004A2E78"/>
    <w:rsid w:val="004A337E"/>
    <w:rsid w:val="004A39C6"/>
    <w:rsid w:val="004A476D"/>
    <w:rsid w:val="004A4C6E"/>
    <w:rsid w:val="004A53CE"/>
    <w:rsid w:val="004A54E1"/>
    <w:rsid w:val="004A5CDF"/>
    <w:rsid w:val="004A5F22"/>
    <w:rsid w:val="004A7DC0"/>
    <w:rsid w:val="004B02D5"/>
    <w:rsid w:val="004B15A5"/>
    <w:rsid w:val="004B188C"/>
    <w:rsid w:val="004B3E12"/>
    <w:rsid w:val="004B50DA"/>
    <w:rsid w:val="004B58B5"/>
    <w:rsid w:val="004B6BBB"/>
    <w:rsid w:val="004C0417"/>
    <w:rsid w:val="004C0C9E"/>
    <w:rsid w:val="004C0E63"/>
    <w:rsid w:val="004C2221"/>
    <w:rsid w:val="004C29B7"/>
    <w:rsid w:val="004C4351"/>
    <w:rsid w:val="004C48F3"/>
    <w:rsid w:val="004C4A9B"/>
    <w:rsid w:val="004C5EFF"/>
    <w:rsid w:val="004C6256"/>
    <w:rsid w:val="004C69AB"/>
    <w:rsid w:val="004C758C"/>
    <w:rsid w:val="004C7723"/>
    <w:rsid w:val="004C79BD"/>
    <w:rsid w:val="004C7DB4"/>
    <w:rsid w:val="004D0161"/>
    <w:rsid w:val="004D161C"/>
    <w:rsid w:val="004D3237"/>
    <w:rsid w:val="004D345A"/>
    <w:rsid w:val="004D441F"/>
    <w:rsid w:val="004D4459"/>
    <w:rsid w:val="004D4955"/>
    <w:rsid w:val="004D4E1B"/>
    <w:rsid w:val="004D5C51"/>
    <w:rsid w:val="004D613A"/>
    <w:rsid w:val="004D61B6"/>
    <w:rsid w:val="004D62FD"/>
    <w:rsid w:val="004D7D17"/>
    <w:rsid w:val="004E07F3"/>
    <w:rsid w:val="004E0A7C"/>
    <w:rsid w:val="004E0BFD"/>
    <w:rsid w:val="004E237B"/>
    <w:rsid w:val="004E2A53"/>
    <w:rsid w:val="004E2C5A"/>
    <w:rsid w:val="004E31BA"/>
    <w:rsid w:val="004E3CBA"/>
    <w:rsid w:val="004E3F88"/>
    <w:rsid w:val="004E4784"/>
    <w:rsid w:val="004E543F"/>
    <w:rsid w:val="004F2784"/>
    <w:rsid w:val="004F2FF9"/>
    <w:rsid w:val="004F31A3"/>
    <w:rsid w:val="004F488C"/>
    <w:rsid w:val="004F48FD"/>
    <w:rsid w:val="004F56BC"/>
    <w:rsid w:val="004F67A2"/>
    <w:rsid w:val="004F6A2C"/>
    <w:rsid w:val="0050109D"/>
    <w:rsid w:val="00501633"/>
    <w:rsid w:val="00501815"/>
    <w:rsid w:val="00502275"/>
    <w:rsid w:val="00502413"/>
    <w:rsid w:val="005026AC"/>
    <w:rsid w:val="00502E27"/>
    <w:rsid w:val="005034B3"/>
    <w:rsid w:val="00503E1F"/>
    <w:rsid w:val="00503F3C"/>
    <w:rsid w:val="005071BF"/>
    <w:rsid w:val="0050790E"/>
    <w:rsid w:val="00511A59"/>
    <w:rsid w:val="005123B9"/>
    <w:rsid w:val="005124B5"/>
    <w:rsid w:val="00512F93"/>
    <w:rsid w:val="005137BA"/>
    <w:rsid w:val="00514A54"/>
    <w:rsid w:val="00514F74"/>
    <w:rsid w:val="00514FC5"/>
    <w:rsid w:val="00515007"/>
    <w:rsid w:val="00515991"/>
    <w:rsid w:val="00516283"/>
    <w:rsid w:val="005166C5"/>
    <w:rsid w:val="005166E8"/>
    <w:rsid w:val="00516D47"/>
    <w:rsid w:val="00516E5A"/>
    <w:rsid w:val="00517848"/>
    <w:rsid w:val="00520CC2"/>
    <w:rsid w:val="00522C51"/>
    <w:rsid w:val="00523256"/>
    <w:rsid w:val="00523C64"/>
    <w:rsid w:val="005247FE"/>
    <w:rsid w:val="00524DE9"/>
    <w:rsid w:val="00524FB3"/>
    <w:rsid w:val="005262C4"/>
    <w:rsid w:val="00526B3B"/>
    <w:rsid w:val="005278C7"/>
    <w:rsid w:val="00527B7E"/>
    <w:rsid w:val="00527E00"/>
    <w:rsid w:val="0053052D"/>
    <w:rsid w:val="00530C5B"/>
    <w:rsid w:val="00531498"/>
    <w:rsid w:val="005317E9"/>
    <w:rsid w:val="00532B49"/>
    <w:rsid w:val="00533736"/>
    <w:rsid w:val="00533813"/>
    <w:rsid w:val="005344BF"/>
    <w:rsid w:val="00534884"/>
    <w:rsid w:val="00534D99"/>
    <w:rsid w:val="005356C6"/>
    <w:rsid w:val="00535DDB"/>
    <w:rsid w:val="00536685"/>
    <w:rsid w:val="00536A32"/>
    <w:rsid w:val="0053727A"/>
    <w:rsid w:val="005375BC"/>
    <w:rsid w:val="005408F1"/>
    <w:rsid w:val="00540CFF"/>
    <w:rsid w:val="00541A0E"/>
    <w:rsid w:val="00542BAA"/>
    <w:rsid w:val="00543243"/>
    <w:rsid w:val="00543776"/>
    <w:rsid w:val="00543A82"/>
    <w:rsid w:val="00543DA2"/>
    <w:rsid w:val="00546203"/>
    <w:rsid w:val="005463CF"/>
    <w:rsid w:val="005464B8"/>
    <w:rsid w:val="0054672D"/>
    <w:rsid w:val="00546DB0"/>
    <w:rsid w:val="00546FC3"/>
    <w:rsid w:val="005471AC"/>
    <w:rsid w:val="00547336"/>
    <w:rsid w:val="005478AC"/>
    <w:rsid w:val="005478BE"/>
    <w:rsid w:val="005508FE"/>
    <w:rsid w:val="005509AE"/>
    <w:rsid w:val="00550C66"/>
    <w:rsid w:val="005528E2"/>
    <w:rsid w:val="00552C29"/>
    <w:rsid w:val="00552F50"/>
    <w:rsid w:val="00552F8A"/>
    <w:rsid w:val="00552FDF"/>
    <w:rsid w:val="00553A5E"/>
    <w:rsid w:val="00554BFD"/>
    <w:rsid w:val="00555564"/>
    <w:rsid w:val="00555655"/>
    <w:rsid w:val="00555A90"/>
    <w:rsid w:val="00555EA0"/>
    <w:rsid w:val="00555F89"/>
    <w:rsid w:val="00556CC4"/>
    <w:rsid w:val="00557CBC"/>
    <w:rsid w:val="00560132"/>
    <w:rsid w:val="005610AB"/>
    <w:rsid w:val="005634B9"/>
    <w:rsid w:val="00563D26"/>
    <w:rsid w:val="0056468E"/>
    <w:rsid w:val="00564C6F"/>
    <w:rsid w:val="00565DF3"/>
    <w:rsid w:val="00566022"/>
    <w:rsid w:val="00566062"/>
    <w:rsid w:val="0056636E"/>
    <w:rsid w:val="005667D2"/>
    <w:rsid w:val="0056701D"/>
    <w:rsid w:val="005674C6"/>
    <w:rsid w:val="00567810"/>
    <w:rsid w:val="00567F84"/>
    <w:rsid w:val="0057025B"/>
    <w:rsid w:val="005706B9"/>
    <w:rsid w:val="00570838"/>
    <w:rsid w:val="00571A47"/>
    <w:rsid w:val="00571D1C"/>
    <w:rsid w:val="00572835"/>
    <w:rsid w:val="00572C53"/>
    <w:rsid w:val="00572EA0"/>
    <w:rsid w:val="00573D3D"/>
    <w:rsid w:val="005742AD"/>
    <w:rsid w:val="005744BF"/>
    <w:rsid w:val="0057451E"/>
    <w:rsid w:val="0057528B"/>
    <w:rsid w:val="00576296"/>
    <w:rsid w:val="00576D39"/>
    <w:rsid w:val="00576DE8"/>
    <w:rsid w:val="00577FF2"/>
    <w:rsid w:val="00580415"/>
    <w:rsid w:val="005804BE"/>
    <w:rsid w:val="00580522"/>
    <w:rsid w:val="005806B7"/>
    <w:rsid w:val="00580F85"/>
    <w:rsid w:val="005822A3"/>
    <w:rsid w:val="00582496"/>
    <w:rsid w:val="00584A43"/>
    <w:rsid w:val="00584BDE"/>
    <w:rsid w:val="005853FA"/>
    <w:rsid w:val="0058573B"/>
    <w:rsid w:val="00586B3E"/>
    <w:rsid w:val="00586C4A"/>
    <w:rsid w:val="0058791A"/>
    <w:rsid w:val="0059076E"/>
    <w:rsid w:val="0059092C"/>
    <w:rsid w:val="00590BEF"/>
    <w:rsid w:val="00590E1B"/>
    <w:rsid w:val="00591A74"/>
    <w:rsid w:val="00591F4B"/>
    <w:rsid w:val="005959AD"/>
    <w:rsid w:val="00595B9D"/>
    <w:rsid w:val="005960B1"/>
    <w:rsid w:val="005961A5"/>
    <w:rsid w:val="00596998"/>
    <w:rsid w:val="00596F91"/>
    <w:rsid w:val="00597193"/>
    <w:rsid w:val="0059760D"/>
    <w:rsid w:val="005A0C67"/>
    <w:rsid w:val="005A0F90"/>
    <w:rsid w:val="005A15DF"/>
    <w:rsid w:val="005A1A38"/>
    <w:rsid w:val="005A1E11"/>
    <w:rsid w:val="005A1E8E"/>
    <w:rsid w:val="005A20F4"/>
    <w:rsid w:val="005A47F6"/>
    <w:rsid w:val="005A4998"/>
    <w:rsid w:val="005A6775"/>
    <w:rsid w:val="005B0893"/>
    <w:rsid w:val="005B09D2"/>
    <w:rsid w:val="005B0D5B"/>
    <w:rsid w:val="005B0E63"/>
    <w:rsid w:val="005B0EF1"/>
    <w:rsid w:val="005B1189"/>
    <w:rsid w:val="005B40F2"/>
    <w:rsid w:val="005B4C00"/>
    <w:rsid w:val="005B4F42"/>
    <w:rsid w:val="005B5329"/>
    <w:rsid w:val="005B5D13"/>
    <w:rsid w:val="005B66AB"/>
    <w:rsid w:val="005B681E"/>
    <w:rsid w:val="005B759A"/>
    <w:rsid w:val="005B7F20"/>
    <w:rsid w:val="005C0D48"/>
    <w:rsid w:val="005C1E64"/>
    <w:rsid w:val="005C1F7C"/>
    <w:rsid w:val="005C39A4"/>
    <w:rsid w:val="005C3AF5"/>
    <w:rsid w:val="005C49C7"/>
    <w:rsid w:val="005C59BC"/>
    <w:rsid w:val="005C5C44"/>
    <w:rsid w:val="005C6AB7"/>
    <w:rsid w:val="005C6DF4"/>
    <w:rsid w:val="005C732A"/>
    <w:rsid w:val="005D02C9"/>
    <w:rsid w:val="005D12A9"/>
    <w:rsid w:val="005D1F4C"/>
    <w:rsid w:val="005D1F97"/>
    <w:rsid w:val="005D22A7"/>
    <w:rsid w:val="005D2518"/>
    <w:rsid w:val="005D26EE"/>
    <w:rsid w:val="005D4893"/>
    <w:rsid w:val="005D58DE"/>
    <w:rsid w:val="005D6501"/>
    <w:rsid w:val="005D6BF3"/>
    <w:rsid w:val="005D7483"/>
    <w:rsid w:val="005E0525"/>
    <w:rsid w:val="005E066B"/>
    <w:rsid w:val="005E1B12"/>
    <w:rsid w:val="005E465E"/>
    <w:rsid w:val="005E4CC7"/>
    <w:rsid w:val="005E4DEA"/>
    <w:rsid w:val="005E4DF3"/>
    <w:rsid w:val="005E5D06"/>
    <w:rsid w:val="005E683C"/>
    <w:rsid w:val="005E7BDB"/>
    <w:rsid w:val="005E7F22"/>
    <w:rsid w:val="005F11BF"/>
    <w:rsid w:val="005F183A"/>
    <w:rsid w:val="005F1C21"/>
    <w:rsid w:val="005F1E6B"/>
    <w:rsid w:val="005F35FB"/>
    <w:rsid w:val="005F40D6"/>
    <w:rsid w:val="005F4610"/>
    <w:rsid w:val="005F4F6A"/>
    <w:rsid w:val="005F4F86"/>
    <w:rsid w:val="005F50E4"/>
    <w:rsid w:val="005F5183"/>
    <w:rsid w:val="005F5783"/>
    <w:rsid w:val="005F6498"/>
    <w:rsid w:val="005F64BD"/>
    <w:rsid w:val="005F66F7"/>
    <w:rsid w:val="005F7340"/>
    <w:rsid w:val="005F75E6"/>
    <w:rsid w:val="005F7A0F"/>
    <w:rsid w:val="005F7C68"/>
    <w:rsid w:val="00600E03"/>
    <w:rsid w:val="00600F8C"/>
    <w:rsid w:val="006012B0"/>
    <w:rsid w:val="0060197A"/>
    <w:rsid w:val="00602D86"/>
    <w:rsid w:val="006037F9"/>
    <w:rsid w:val="006053DB"/>
    <w:rsid w:val="006055E4"/>
    <w:rsid w:val="00607C7C"/>
    <w:rsid w:val="00607E21"/>
    <w:rsid w:val="00611375"/>
    <w:rsid w:val="00611469"/>
    <w:rsid w:val="00611E12"/>
    <w:rsid w:val="006120AD"/>
    <w:rsid w:val="00615015"/>
    <w:rsid w:val="00615A47"/>
    <w:rsid w:val="00615C5C"/>
    <w:rsid w:val="00616194"/>
    <w:rsid w:val="006162DB"/>
    <w:rsid w:val="006165D0"/>
    <w:rsid w:val="00617046"/>
    <w:rsid w:val="00617052"/>
    <w:rsid w:val="00617561"/>
    <w:rsid w:val="006175A8"/>
    <w:rsid w:val="00620346"/>
    <w:rsid w:val="00620979"/>
    <w:rsid w:val="00620C5A"/>
    <w:rsid w:val="00620F7B"/>
    <w:rsid w:val="00621E7F"/>
    <w:rsid w:val="00622092"/>
    <w:rsid w:val="00622301"/>
    <w:rsid w:val="00622867"/>
    <w:rsid w:val="00622CE4"/>
    <w:rsid w:val="00625AAA"/>
    <w:rsid w:val="0062610E"/>
    <w:rsid w:val="006261F8"/>
    <w:rsid w:val="0062649F"/>
    <w:rsid w:val="0062681D"/>
    <w:rsid w:val="00626F9B"/>
    <w:rsid w:val="006310B9"/>
    <w:rsid w:val="00631412"/>
    <w:rsid w:val="00631C7B"/>
    <w:rsid w:val="00632138"/>
    <w:rsid w:val="00633C43"/>
    <w:rsid w:val="00633F46"/>
    <w:rsid w:val="006346D1"/>
    <w:rsid w:val="00634F56"/>
    <w:rsid w:val="006355AA"/>
    <w:rsid w:val="006355C3"/>
    <w:rsid w:val="00635AEF"/>
    <w:rsid w:val="00636871"/>
    <w:rsid w:val="00636C98"/>
    <w:rsid w:val="00636D85"/>
    <w:rsid w:val="00637101"/>
    <w:rsid w:val="00637E93"/>
    <w:rsid w:val="00640E1E"/>
    <w:rsid w:val="00640F01"/>
    <w:rsid w:val="00641726"/>
    <w:rsid w:val="00642524"/>
    <w:rsid w:val="006428F7"/>
    <w:rsid w:val="00642F15"/>
    <w:rsid w:val="0064324D"/>
    <w:rsid w:val="0064531F"/>
    <w:rsid w:val="00645C0C"/>
    <w:rsid w:val="00646C68"/>
    <w:rsid w:val="00646DB5"/>
    <w:rsid w:val="006476A0"/>
    <w:rsid w:val="00650499"/>
    <w:rsid w:val="00650671"/>
    <w:rsid w:val="0065110D"/>
    <w:rsid w:val="006515FC"/>
    <w:rsid w:val="006517ED"/>
    <w:rsid w:val="0065191B"/>
    <w:rsid w:val="0065238D"/>
    <w:rsid w:val="00652AFA"/>
    <w:rsid w:val="00652ED3"/>
    <w:rsid w:val="00653095"/>
    <w:rsid w:val="006536D6"/>
    <w:rsid w:val="00654125"/>
    <w:rsid w:val="0065510A"/>
    <w:rsid w:val="00655920"/>
    <w:rsid w:val="006562C0"/>
    <w:rsid w:val="0065764F"/>
    <w:rsid w:val="006579CD"/>
    <w:rsid w:val="006579E1"/>
    <w:rsid w:val="00660398"/>
    <w:rsid w:val="00660546"/>
    <w:rsid w:val="00660829"/>
    <w:rsid w:val="0066087F"/>
    <w:rsid w:val="006612D6"/>
    <w:rsid w:val="006624E0"/>
    <w:rsid w:val="0066291B"/>
    <w:rsid w:val="00663710"/>
    <w:rsid w:val="00665475"/>
    <w:rsid w:val="00665A20"/>
    <w:rsid w:val="00667037"/>
    <w:rsid w:val="00667067"/>
    <w:rsid w:val="00670086"/>
    <w:rsid w:val="00671DDF"/>
    <w:rsid w:val="00672F55"/>
    <w:rsid w:val="00674786"/>
    <w:rsid w:val="006752B2"/>
    <w:rsid w:val="00676EE0"/>
    <w:rsid w:val="00677136"/>
    <w:rsid w:val="006802F6"/>
    <w:rsid w:val="00680D64"/>
    <w:rsid w:val="00681DCB"/>
    <w:rsid w:val="00682114"/>
    <w:rsid w:val="0068218B"/>
    <w:rsid w:val="0068283A"/>
    <w:rsid w:val="006828F4"/>
    <w:rsid w:val="006831CD"/>
    <w:rsid w:val="0068434E"/>
    <w:rsid w:val="00684821"/>
    <w:rsid w:val="00684A12"/>
    <w:rsid w:val="0068537A"/>
    <w:rsid w:val="00686067"/>
    <w:rsid w:val="006872AA"/>
    <w:rsid w:val="00687B00"/>
    <w:rsid w:val="00690370"/>
    <w:rsid w:val="00691775"/>
    <w:rsid w:val="0069331E"/>
    <w:rsid w:val="006933DC"/>
    <w:rsid w:val="00693409"/>
    <w:rsid w:val="00694780"/>
    <w:rsid w:val="00694FAD"/>
    <w:rsid w:val="006956A2"/>
    <w:rsid w:val="0069585C"/>
    <w:rsid w:val="00696EE9"/>
    <w:rsid w:val="00697BD9"/>
    <w:rsid w:val="006A0368"/>
    <w:rsid w:val="006A07F1"/>
    <w:rsid w:val="006A0FD6"/>
    <w:rsid w:val="006A210C"/>
    <w:rsid w:val="006A27AD"/>
    <w:rsid w:val="006A3427"/>
    <w:rsid w:val="006A4AD1"/>
    <w:rsid w:val="006A4DD6"/>
    <w:rsid w:val="006A4DEC"/>
    <w:rsid w:val="006A688E"/>
    <w:rsid w:val="006A6A91"/>
    <w:rsid w:val="006A74FE"/>
    <w:rsid w:val="006A7629"/>
    <w:rsid w:val="006A7718"/>
    <w:rsid w:val="006B021C"/>
    <w:rsid w:val="006B19A3"/>
    <w:rsid w:val="006B2173"/>
    <w:rsid w:val="006B2A66"/>
    <w:rsid w:val="006B46EF"/>
    <w:rsid w:val="006B4BE8"/>
    <w:rsid w:val="006B50BC"/>
    <w:rsid w:val="006B59D5"/>
    <w:rsid w:val="006B65BC"/>
    <w:rsid w:val="006B66E9"/>
    <w:rsid w:val="006B76AC"/>
    <w:rsid w:val="006B799B"/>
    <w:rsid w:val="006C0401"/>
    <w:rsid w:val="006C1002"/>
    <w:rsid w:val="006C1A99"/>
    <w:rsid w:val="006C2051"/>
    <w:rsid w:val="006C25AB"/>
    <w:rsid w:val="006C308E"/>
    <w:rsid w:val="006C313C"/>
    <w:rsid w:val="006C3297"/>
    <w:rsid w:val="006C335D"/>
    <w:rsid w:val="006C349D"/>
    <w:rsid w:val="006C49B4"/>
    <w:rsid w:val="006C4E39"/>
    <w:rsid w:val="006C5AB2"/>
    <w:rsid w:val="006C5C63"/>
    <w:rsid w:val="006C6F0E"/>
    <w:rsid w:val="006C722D"/>
    <w:rsid w:val="006C75A9"/>
    <w:rsid w:val="006D0A23"/>
    <w:rsid w:val="006D0EB4"/>
    <w:rsid w:val="006D1C73"/>
    <w:rsid w:val="006D26C7"/>
    <w:rsid w:val="006D306E"/>
    <w:rsid w:val="006D3609"/>
    <w:rsid w:val="006D3A3F"/>
    <w:rsid w:val="006D47CB"/>
    <w:rsid w:val="006D51A8"/>
    <w:rsid w:val="006D53B2"/>
    <w:rsid w:val="006D62A8"/>
    <w:rsid w:val="006D6F35"/>
    <w:rsid w:val="006D75BC"/>
    <w:rsid w:val="006D78C2"/>
    <w:rsid w:val="006E0D36"/>
    <w:rsid w:val="006E1A2E"/>
    <w:rsid w:val="006E282B"/>
    <w:rsid w:val="006E3694"/>
    <w:rsid w:val="006E388D"/>
    <w:rsid w:val="006E5304"/>
    <w:rsid w:val="006E5A3E"/>
    <w:rsid w:val="006E5ABA"/>
    <w:rsid w:val="006E6810"/>
    <w:rsid w:val="006E68FD"/>
    <w:rsid w:val="006E6ADA"/>
    <w:rsid w:val="006E6B92"/>
    <w:rsid w:val="006E7447"/>
    <w:rsid w:val="006F0A65"/>
    <w:rsid w:val="006F0EC7"/>
    <w:rsid w:val="006F1E44"/>
    <w:rsid w:val="006F225A"/>
    <w:rsid w:val="006F4BC3"/>
    <w:rsid w:val="006F4EAC"/>
    <w:rsid w:val="006F56A2"/>
    <w:rsid w:val="006F6541"/>
    <w:rsid w:val="006F6694"/>
    <w:rsid w:val="006F69A3"/>
    <w:rsid w:val="006F6A4B"/>
    <w:rsid w:val="006F708E"/>
    <w:rsid w:val="006F7732"/>
    <w:rsid w:val="006F7DAC"/>
    <w:rsid w:val="007012FD"/>
    <w:rsid w:val="0070224E"/>
    <w:rsid w:val="0070284B"/>
    <w:rsid w:val="007031CE"/>
    <w:rsid w:val="00703691"/>
    <w:rsid w:val="007042EF"/>
    <w:rsid w:val="00704445"/>
    <w:rsid w:val="00705218"/>
    <w:rsid w:val="007061FA"/>
    <w:rsid w:val="00706474"/>
    <w:rsid w:val="00706B61"/>
    <w:rsid w:val="00707CA4"/>
    <w:rsid w:val="00707FDF"/>
    <w:rsid w:val="00712C74"/>
    <w:rsid w:val="00712D34"/>
    <w:rsid w:val="007130C6"/>
    <w:rsid w:val="00713709"/>
    <w:rsid w:val="00713E7D"/>
    <w:rsid w:val="00715128"/>
    <w:rsid w:val="00715A35"/>
    <w:rsid w:val="00717048"/>
    <w:rsid w:val="00717726"/>
    <w:rsid w:val="00720580"/>
    <w:rsid w:val="00720B44"/>
    <w:rsid w:val="0072141D"/>
    <w:rsid w:val="00722453"/>
    <w:rsid w:val="00723259"/>
    <w:rsid w:val="007236A3"/>
    <w:rsid w:val="0072493C"/>
    <w:rsid w:val="00725927"/>
    <w:rsid w:val="00725A03"/>
    <w:rsid w:val="00725CC0"/>
    <w:rsid w:val="00725E17"/>
    <w:rsid w:val="00730799"/>
    <w:rsid w:val="007309FB"/>
    <w:rsid w:val="00730D12"/>
    <w:rsid w:val="0073164E"/>
    <w:rsid w:val="0073173C"/>
    <w:rsid w:val="007325D3"/>
    <w:rsid w:val="00732750"/>
    <w:rsid w:val="00732D91"/>
    <w:rsid w:val="0073383A"/>
    <w:rsid w:val="00734B51"/>
    <w:rsid w:val="007364B9"/>
    <w:rsid w:val="00736FA7"/>
    <w:rsid w:val="00737006"/>
    <w:rsid w:val="00737797"/>
    <w:rsid w:val="00737959"/>
    <w:rsid w:val="007406E3"/>
    <w:rsid w:val="00740828"/>
    <w:rsid w:val="00740A8E"/>
    <w:rsid w:val="007416E8"/>
    <w:rsid w:val="0074298E"/>
    <w:rsid w:val="0074359F"/>
    <w:rsid w:val="007470E9"/>
    <w:rsid w:val="007474F5"/>
    <w:rsid w:val="00751A72"/>
    <w:rsid w:val="00751E23"/>
    <w:rsid w:val="00752EC5"/>
    <w:rsid w:val="00753308"/>
    <w:rsid w:val="007537F0"/>
    <w:rsid w:val="00754FC9"/>
    <w:rsid w:val="007550D8"/>
    <w:rsid w:val="00755956"/>
    <w:rsid w:val="007563DD"/>
    <w:rsid w:val="0075657E"/>
    <w:rsid w:val="007567F0"/>
    <w:rsid w:val="00756A59"/>
    <w:rsid w:val="00757B04"/>
    <w:rsid w:val="007613CA"/>
    <w:rsid w:val="00761FFD"/>
    <w:rsid w:val="00763617"/>
    <w:rsid w:val="007636A6"/>
    <w:rsid w:val="00763C57"/>
    <w:rsid w:val="00764569"/>
    <w:rsid w:val="007645DD"/>
    <w:rsid w:val="007667BF"/>
    <w:rsid w:val="00767C85"/>
    <w:rsid w:val="00770338"/>
    <w:rsid w:val="00770B9F"/>
    <w:rsid w:val="00771860"/>
    <w:rsid w:val="00772517"/>
    <w:rsid w:val="00773429"/>
    <w:rsid w:val="00773477"/>
    <w:rsid w:val="00774F6A"/>
    <w:rsid w:val="00775080"/>
    <w:rsid w:val="0077515F"/>
    <w:rsid w:val="00775F0B"/>
    <w:rsid w:val="00775F47"/>
    <w:rsid w:val="00776955"/>
    <w:rsid w:val="00776F28"/>
    <w:rsid w:val="007777DA"/>
    <w:rsid w:val="007778CA"/>
    <w:rsid w:val="00777917"/>
    <w:rsid w:val="00777BCD"/>
    <w:rsid w:val="0078044F"/>
    <w:rsid w:val="0078129C"/>
    <w:rsid w:val="00781834"/>
    <w:rsid w:val="007820C8"/>
    <w:rsid w:val="00782559"/>
    <w:rsid w:val="00782C85"/>
    <w:rsid w:val="00782DC2"/>
    <w:rsid w:val="00783584"/>
    <w:rsid w:val="00784504"/>
    <w:rsid w:val="007845C0"/>
    <w:rsid w:val="00784C75"/>
    <w:rsid w:val="00786052"/>
    <w:rsid w:val="00786581"/>
    <w:rsid w:val="0078674B"/>
    <w:rsid w:val="00786C99"/>
    <w:rsid w:val="00786D8C"/>
    <w:rsid w:val="00786EF1"/>
    <w:rsid w:val="00787787"/>
    <w:rsid w:val="0079009B"/>
    <w:rsid w:val="00790280"/>
    <w:rsid w:val="007910B2"/>
    <w:rsid w:val="007910BC"/>
    <w:rsid w:val="0079164F"/>
    <w:rsid w:val="007916CA"/>
    <w:rsid w:val="007922FB"/>
    <w:rsid w:val="007927A0"/>
    <w:rsid w:val="00794077"/>
    <w:rsid w:val="007943D7"/>
    <w:rsid w:val="00795749"/>
    <w:rsid w:val="00795E2A"/>
    <w:rsid w:val="00795E99"/>
    <w:rsid w:val="007964DD"/>
    <w:rsid w:val="00796A7F"/>
    <w:rsid w:val="007A00DE"/>
    <w:rsid w:val="007A2543"/>
    <w:rsid w:val="007A2601"/>
    <w:rsid w:val="007A3EF8"/>
    <w:rsid w:val="007A5590"/>
    <w:rsid w:val="007A5B1E"/>
    <w:rsid w:val="007A6DDD"/>
    <w:rsid w:val="007A708B"/>
    <w:rsid w:val="007A7348"/>
    <w:rsid w:val="007A7A7D"/>
    <w:rsid w:val="007A7C08"/>
    <w:rsid w:val="007A7FB0"/>
    <w:rsid w:val="007B2BA9"/>
    <w:rsid w:val="007B33A7"/>
    <w:rsid w:val="007B38CF"/>
    <w:rsid w:val="007B3983"/>
    <w:rsid w:val="007B47C1"/>
    <w:rsid w:val="007B4A07"/>
    <w:rsid w:val="007B4BA9"/>
    <w:rsid w:val="007B4F5C"/>
    <w:rsid w:val="007B694C"/>
    <w:rsid w:val="007B6AA2"/>
    <w:rsid w:val="007B755D"/>
    <w:rsid w:val="007B7E58"/>
    <w:rsid w:val="007B7EA5"/>
    <w:rsid w:val="007C035D"/>
    <w:rsid w:val="007C0A77"/>
    <w:rsid w:val="007C0CA9"/>
    <w:rsid w:val="007C0D34"/>
    <w:rsid w:val="007C17CF"/>
    <w:rsid w:val="007C2275"/>
    <w:rsid w:val="007C2AE8"/>
    <w:rsid w:val="007C32A2"/>
    <w:rsid w:val="007C39B9"/>
    <w:rsid w:val="007C484D"/>
    <w:rsid w:val="007C554F"/>
    <w:rsid w:val="007C58FC"/>
    <w:rsid w:val="007C5B33"/>
    <w:rsid w:val="007C5E0A"/>
    <w:rsid w:val="007C5ED0"/>
    <w:rsid w:val="007C77FF"/>
    <w:rsid w:val="007D0F9A"/>
    <w:rsid w:val="007D113F"/>
    <w:rsid w:val="007D1992"/>
    <w:rsid w:val="007D1C4B"/>
    <w:rsid w:val="007D1D60"/>
    <w:rsid w:val="007D1D64"/>
    <w:rsid w:val="007D2AC4"/>
    <w:rsid w:val="007D3430"/>
    <w:rsid w:val="007D3B50"/>
    <w:rsid w:val="007D43B5"/>
    <w:rsid w:val="007D5FF9"/>
    <w:rsid w:val="007D639C"/>
    <w:rsid w:val="007D71AB"/>
    <w:rsid w:val="007D75E1"/>
    <w:rsid w:val="007D7B1C"/>
    <w:rsid w:val="007E063A"/>
    <w:rsid w:val="007E0B41"/>
    <w:rsid w:val="007E1047"/>
    <w:rsid w:val="007E1202"/>
    <w:rsid w:val="007E1394"/>
    <w:rsid w:val="007E14E4"/>
    <w:rsid w:val="007E210D"/>
    <w:rsid w:val="007E21ED"/>
    <w:rsid w:val="007E2706"/>
    <w:rsid w:val="007E292B"/>
    <w:rsid w:val="007E2D27"/>
    <w:rsid w:val="007E2DAE"/>
    <w:rsid w:val="007E3B31"/>
    <w:rsid w:val="007E3BFE"/>
    <w:rsid w:val="007E3DC8"/>
    <w:rsid w:val="007E4737"/>
    <w:rsid w:val="007E4C59"/>
    <w:rsid w:val="007E5955"/>
    <w:rsid w:val="007E6E28"/>
    <w:rsid w:val="007E7353"/>
    <w:rsid w:val="007E7D56"/>
    <w:rsid w:val="007F020F"/>
    <w:rsid w:val="007F1A20"/>
    <w:rsid w:val="007F3210"/>
    <w:rsid w:val="007F3694"/>
    <w:rsid w:val="007F3CD0"/>
    <w:rsid w:val="007F3EDA"/>
    <w:rsid w:val="007F4A6B"/>
    <w:rsid w:val="007F5469"/>
    <w:rsid w:val="007F6CA9"/>
    <w:rsid w:val="007F702F"/>
    <w:rsid w:val="007F7684"/>
    <w:rsid w:val="00800A8E"/>
    <w:rsid w:val="00800B4B"/>
    <w:rsid w:val="00800C29"/>
    <w:rsid w:val="008015FE"/>
    <w:rsid w:val="00801A79"/>
    <w:rsid w:val="008029BD"/>
    <w:rsid w:val="00802AAF"/>
    <w:rsid w:val="00802C97"/>
    <w:rsid w:val="00802DC2"/>
    <w:rsid w:val="00804232"/>
    <w:rsid w:val="0080589E"/>
    <w:rsid w:val="00805C53"/>
    <w:rsid w:val="008064C9"/>
    <w:rsid w:val="008066E4"/>
    <w:rsid w:val="00806A93"/>
    <w:rsid w:val="00807C82"/>
    <w:rsid w:val="00807CAD"/>
    <w:rsid w:val="00810058"/>
    <w:rsid w:val="008108A2"/>
    <w:rsid w:val="00812443"/>
    <w:rsid w:val="00812B52"/>
    <w:rsid w:val="00813589"/>
    <w:rsid w:val="00813BCC"/>
    <w:rsid w:val="00814422"/>
    <w:rsid w:val="00816CB0"/>
    <w:rsid w:val="00820091"/>
    <w:rsid w:val="008206D7"/>
    <w:rsid w:val="00820A93"/>
    <w:rsid w:val="00820B5E"/>
    <w:rsid w:val="00821210"/>
    <w:rsid w:val="008219D9"/>
    <w:rsid w:val="00821FB2"/>
    <w:rsid w:val="00822B25"/>
    <w:rsid w:val="0082365C"/>
    <w:rsid w:val="008236DC"/>
    <w:rsid w:val="00823A07"/>
    <w:rsid w:val="00823AB4"/>
    <w:rsid w:val="0082653F"/>
    <w:rsid w:val="00827791"/>
    <w:rsid w:val="0082794C"/>
    <w:rsid w:val="008323D6"/>
    <w:rsid w:val="00832822"/>
    <w:rsid w:val="008332E2"/>
    <w:rsid w:val="00833441"/>
    <w:rsid w:val="00833710"/>
    <w:rsid w:val="00833DA1"/>
    <w:rsid w:val="00834D7A"/>
    <w:rsid w:val="00834EBD"/>
    <w:rsid w:val="00836467"/>
    <w:rsid w:val="00841ED0"/>
    <w:rsid w:val="0084245D"/>
    <w:rsid w:val="00843856"/>
    <w:rsid w:val="00844384"/>
    <w:rsid w:val="0084719D"/>
    <w:rsid w:val="00847432"/>
    <w:rsid w:val="00851CDF"/>
    <w:rsid w:val="00853CDE"/>
    <w:rsid w:val="00853D02"/>
    <w:rsid w:val="00854175"/>
    <w:rsid w:val="00854343"/>
    <w:rsid w:val="00855341"/>
    <w:rsid w:val="0085671A"/>
    <w:rsid w:val="008579B9"/>
    <w:rsid w:val="00861208"/>
    <w:rsid w:val="00861BF4"/>
    <w:rsid w:val="00861FCA"/>
    <w:rsid w:val="00863014"/>
    <w:rsid w:val="00864A01"/>
    <w:rsid w:val="0086539D"/>
    <w:rsid w:val="0086544F"/>
    <w:rsid w:val="008656C4"/>
    <w:rsid w:val="00865972"/>
    <w:rsid w:val="00865A0D"/>
    <w:rsid w:val="008666A3"/>
    <w:rsid w:val="00867451"/>
    <w:rsid w:val="00867591"/>
    <w:rsid w:val="00867AFA"/>
    <w:rsid w:val="0087174D"/>
    <w:rsid w:val="008717E3"/>
    <w:rsid w:val="00873D3D"/>
    <w:rsid w:val="0087434F"/>
    <w:rsid w:val="008753A8"/>
    <w:rsid w:val="0087664C"/>
    <w:rsid w:val="00876D1A"/>
    <w:rsid w:val="00876DDB"/>
    <w:rsid w:val="00877EA2"/>
    <w:rsid w:val="00882D4A"/>
    <w:rsid w:val="008839BE"/>
    <w:rsid w:val="00884EAE"/>
    <w:rsid w:val="00886298"/>
    <w:rsid w:val="00886458"/>
    <w:rsid w:val="00886506"/>
    <w:rsid w:val="0089054F"/>
    <w:rsid w:val="008909D8"/>
    <w:rsid w:val="00891097"/>
    <w:rsid w:val="00891F32"/>
    <w:rsid w:val="00892118"/>
    <w:rsid w:val="00892C69"/>
    <w:rsid w:val="00893830"/>
    <w:rsid w:val="008942D9"/>
    <w:rsid w:val="0089448A"/>
    <w:rsid w:val="00896B4F"/>
    <w:rsid w:val="00897044"/>
    <w:rsid w:val="0089782E"/>
    <w:rsid w:val="00897AC8"/>
    <w:rsid w:val="00897EAA"/>
    <w:rsid w:val="008A0D4F"/>
    <w:rsid w:val="008A1D62"/>
    <w:rsid w:val="008A2FCE"/>
    <w:rsid w:val="008A3221"/>
    <w:rsid w:val="008A470B"/>
    <w:rsid w:val="008A4976"/>
    <w:rsid w:val="008A50BC"/>
    <w:rsid w:val="008A57A9"/>
    <w:rsid w:val="008A5E64"/>
    <w:rsid w:val="008A6722"/>
    <w:rsid w:val="008B11F7"/>
    <w:rsid w:val="008B131B"/>
    <w:rsid w:val="008B2912"/>
    <w:rsid w:val="008B31EA"/>
    <w:rsid w:val="008B32F6"/>
    <w:rsid w:val="008B3F49"/>
    <w:rsid w:val="008B56A7"/>
    <w:rsid w:val="008B5757"/>
    <w:rsid w:val="008B6BB6"/>
    <w:rsid w:val="008B7A10"/>
    <w:rsid w:val="008B7F87"/>
    <w:rsid w:val="008C117B"/>
    <w:rsid w:val="008C132D"/>
    <w:rsid w:val="008C34DC"/>
    <w:rsid w:val="008C52F3"/>
    <w:rsid w:val="008C5883"/>
    <w:rsid w:val="008C5F78"/>
    <w:rsid w:val="008C6081"/>
    <w:rsid w:val="008C60C7"/>
    <w:rsid w:val="008C6843"/>
    <w:rsid w:val="008C6981"/>
    <w:rsid w:val="008C6B6B"/>
    <w:rsid w:val="008C78A7"/>
    <w:rsid w:val="008D08ED"/>
    <w:rsid w:val="008D10DA"/>
    <w:rsid w:val="008D164A"/>
    <w:rsid w:val="008D1BFF"/>
    <w:rsid w:val="008D393F"/>
    <w:rsid w:val="008D3D24"/>
    <w:rsid w:val="008D3EC2"/>
    <w:rsid w:val="008D41E6"/>
    <w:rsid w:val="008D57F3"/>
    <w:rsid w:val="008D6A53"/>
    <w:rsid w:val="008D6ADE"/>
    <w:rsid w:val="008D6F78"/>
    <w:rsid w:val="008D7081"/>
    <w:rsid w:val="008D7BD1"/>
    <w:rsid w:val="008E0015"/>
    <w:rsid w:val="008E048A"/>
    <w:rsid w:val="008E092A"/>
    <w:rsid w:val="008E094C"/>
    <w:rsid w:val="008E0D77"/>
    <w:rsid w:val="008E2155"/>
    <w:rsid w:val="008E27E4"/>
    <w:rsid w:val="008E3102"/>
    <w:rsid w:val="008E381E"/>
    <w:rsid w:val="008E41DD"/>
    <w:rsid w:val="008E4F54"/>
    <w:rsid w:val="008E504E"/>
    <w:rsid w:val="008E669F"/>
    <w:rsid w:val="008E6D18"/>
    <w:rsid w:val="008E77E5"/>
    <w:rsid w:val="008F1019"/>
    <w:rsid w:val="008F1536"/>
    <w:rsid w:val="008F2099"/>
    <w:rsid w:val="008F3D43"/>
    <w:rsid w:val="008F4781"/>
    <w:rsid w:val="008F4953"/>
    <w:rsid w:val="008F4C5B"/>
    <w:rsid w:val="008F5F1D"/>
    <w:rsid w:val="009008BB"/>
    <w:rsid w:val="009022C6"/>
    <w:rsid w:val="00902F77"/>
    <w:rsid w:val="0090498F"/>
    <w:rsid w:val="00904FE1"/>
    <w:rsid w:val="009059B7"/>
    <w:rsid w:val="00905D4F"/>
    <w:rsid w:val="009062DB"/>
    <w:rsid w:val="00906392"/>
    <w:rsid w:val="009065CC"/>
    <w:rsid w:val="0090692D"/>
    <w:rsid w:val="009069C0"/>
    <w:rsid w:val="00910431"/>
    <w:rsid w:val="00910883"/>
    <w:rsid w:val="0091133A"/>
    <w:rsid w:val="00911F75"/>
    <w:rsid w:val="00915295"/>
    <w:rsid w:val="00915D8E"/>
    <w:rsid w:val="00916339"/>
    <w:rsid w:val="009165BD"/>
    <w:rsid w:val="00916938"/>
    <w:rsid w:val="00917055"/>
    <w:rsid w:val="00917D7B"/>
    <w:rsid w:val="0092087D"/>
    <w:rsid w:val="00920DFB"/>
    <w:rsid w:val="00921493"/>
    <w:rsid w:val="00924E19"/>
    <w:rsid w:val="00925B4B"/>
    <w:rsid w:val="00925DAB"/>
    <w:rsid w:val="00925DB3"/>
    <w:rsid w:val="00925E33"/>
    <w:rsid w:val="00926FCB"/>
    <w:rsid w:val="00927D40"/>
    <w:rsid w:val="00927FA7"/>
    <w:rsid w:val="00931872"/>
    <w:rsid w:val="00931BDB"/>
    <w:rsid w:val="009324BE"/>
    <w:rsid w:val="00933A24"/>
    <w:rsid w:val="00933D71"/>
    <w:rsid w:val="00933FB4"/>
    <w:rsid w:val="00935890"/>
    <w:rsid w:val="00936EF6"/>
    <w:rsid w:val="00936F79"/>
    <w:rsid w:val="00937F08"/>
    <w:rsid w:val="0094045E"/>
    <w:rsid w:val="0094077E"/>
    <w:rsid w:val="0094176D"/>
    <w:rsid w:val="00941D90"/>
    <w:rsid w:val="00941DCB"/>
    <w:rsid w:val="00943666"/>
    <w:rsid w:val="00943680"/>
    <w:rsid w:val="009442D4"/>
    <w:rsid w:val="0094641F"/>
    <w:rsid w:val="00946562"/>
    <w:rsid w:val="0094671F"/>
    <w:rsid w:val="00946D35"/>
    <w:rsid w:val="00947573"/>
    <w:rsid w:val="009476BC"/>
    <w:rsid w:val="00947A5E"/>
    <w:rsid w:val="00950D87"/>
    <w:rsid w:val="00953310"/>
    <w:rsid w:val="00954833"/>
    <w:rsid w:val="0095490B"/>
    <w:rsid w:val="00955366"/>
    <w:rsid w:val="00955B25"/>
    <w:rsid w:val="00956BE6"/>
    <w:rsid w:val="00957D26"/>
    <w:rsid w:val="0096044F"/>
    <w:rsid w:val="0096089F"/>
    <w:rsid w:val="0096100B"/>
    <w:rsid w:val="00961938"/>
    <w:rsid w:val="00963570"/>
    <w:rsid w:val="0096575C"/>
    <w:rsid w:val="009659EF"/>
    <w:rsid w:val="00965DDF"/>
    <w:rsid w:val="0096624E"/>
    <w:rsid w:val="009663AD"/>
    <w:rsid w:val="00966DBC"/>
    <w:rsid w:val="00967201"/>
    <w:rsid w:val="00967698"/>
    <w:rsid w:val="009678D8"/>
    <w:rsid w:val="00967B8B"/>
    <w:rsid w:val="00967D1C"/>
    <w:rsid w:val="00970176"/>
    <w:rsid w:val="00971B27"/>
    <w:rsid w:val="009725BE"/>
    <w:rsid w:val="0097472C"/>
    <w:rsid w:val="00975E49"/>
    <w:rsid w:val="00975F0D"/>
    <w:rsid w:val="009774CE"/>
    <w:rsid w:val="00977B4E"/>
    <w:rsid w:val="0098104C"/>
    <w:rsid w:val="00981C8D"/>
    <w:rsid w:val="00982790"/>
    <w:rsid w:val="00982B7B"/>
    <w:rsid w:val="0098328F"/>
    <w:rsid w:val="00985AE0"/>
    <w:rsid w:val="00985EDA"/>
    <w:rsid w:val="00986030"/>
    <w:rsid w:val="009870F0"/>
    <w:rsid w:val="009905F0"/>
    <w:rsid w:val="00990933"/>
    <w:rsid w:val="00990D23"/>
    <w:rsid w:val="0099215A"/>
    <w:rsid w:val="00992D7A"/>
    <w:rsid w:val="00992E01"/>
    <w:rsid w:val="00992E64"/>
    <w:rsid w:val="009941FD"/>
    <w:rsid w:val="00994861"/>
    <w:rsid w:val="00994A75"/>
    <w:rsid w:val="00995945"/>
    <w:rsid w:val="009959F5"/>
    <w:rsid w:val="009965CC"/>
    <w:rsid w:val="00997322"/>
    <w:rsid w:val="009A1A25"/>
    <w:rsid w:val="009A221F"/>
    <w:rsid w:val="009A30CF"/>
    <w:rsid w:val="009A4198"/>
    <w:rsid w:val="009A4E79"/>
    <w:rsid w:val="009A6BFA"/>
    <w:rsid w:val="009A7598"/>
    <w:rsid w:val="009A7D87"/>
    <w:rsid w:val="009B0B77"/>
    <w:rsid w:val="009B0C4D"/>
    <w:rsid w:val="009B1ED3"/>
    <w:rsid w:val="009B28BE"/>
    <w:rsid w:val="009B3CAB"/>
    <w:rsid w:val="009B4226"/>
    <w:rsid w:val="009B5108"/>
    <w:rsid w:val="009B66AE"/>
    <w:rsid w:val="009B7A81"/>
    <w:rsid w:val="009C05E6"/>
    <w:rsid w:val="009C1A35"/>
    <w:rsid w:val="009C20FF"/>
    <w:rsid w:val="009C240E"/>
    <w:rsid w:val="009C2C9B"/>
    <w:rsid w:val="009C2DDD"/>
    <w:rsid w:val="009C31C0"/>
    <w:rsid w:val="009C3547"/>
    <w:rsid w:val="009C3916"/>
    <w:rsid w:val="009C5562"/>
    <w:rsid w:val="009C5689"/>
    <w:rsid w:val="009C6668"/>
    <w:rsid w:val="009C67C3"/>
    <w:rsid w:val="009C7176"/>
    <w:rsid w:val="009C722F"/>
    <w:rsid w:val="009C7D03"/>
    <w:rsid w:val="009D0A6F"/>
    <w:rsid w:val="009D0B29"/>
    <w:rsid w:val="009D0DAE"/>
    <w:rsid w:val="009D19E6"/>
    <w:rsid w:val="009D2BA8"/>
    <w:rsid w:val="009D4CCF"/>
    <w:rsid w:val="009D5373"/>
    <w:rsid w:val="009D5583"/>
    <w:rsid w:val="009D6005"/>
    <w:rsid w:val="009D61F5"/>
    <w:rsid w:val="009D6C35"/>
    <w:rsid w:val="009D7379"/>
    <w:rsid w:val="009D7848"/>
    <w:rsid w:val="009D7FFC"/>
    <w:rsid w:val="009E06A4"/>
    <w:rsid w:val="009E1C84"/>
    <w:rsid w:val="009E3859"/>
    <w:rsid w:val="009E4548"/>
    <w:rsid w:val="009E49B5"/>
    <w:rsid w:val="009E5D4D"/>
    <w:rsid w:val="009E6030"/>
    <w:rsid w:val="009E7210"/>
    <w:rsid w:val="009E7268"/>
    <w:rsid w:val="009E7529"/>
    <w:rsid w:val="009E787F"/>
    <w:rsid w:val="009E7CC4"/>
    <w:rsid w:val="009F0606"/>
    <w:rsid w:val="009F19FB"/>
    <w:rsid w:val="009F2268"/>
    <w:rsid w:val="009F309B"/>
    <w:rsid w:val="009F40EE"/>
    <w:rsid w:val="009F4446"/>
    <w:rsid w:val="009F44FB"/>
    <w:rsid w:val="009F5A52"/>
    <w:rsid w:val="009F5C9C"/>
    <w:rsid w:val="009F5E86"/>
    <w:rsid w:val="009F62F3"/>
    <w:rsid w:val="009F6C11"/>
    <w:rsid w:val="009F7E29"/>
    <w:rsid w:val="00A00734"/>
    <w:rsid w:val="00A00868"/>
    <w:rsid w:val="00A00A71"/>
    <w:rsid w:val="00A00EFD"/>
    <w:rsid w:val="00A01758"/>
    <w:rsid w:val="00A01CB3"/>
    <w:rsid w:val="00A01F39"/>
    <w:rsid w:val="00A02C87"/>
    <w:rsid w:val="00A03DAB"/>
    <w:rsid w:val="00A04051"/>
    <w:rsid w:val="00A04383"/>
    <w:rsid w:val="00A04CB5"/>
    <w:rsid w:val="00A04D32"/>
    <w:rsid w:val="00A0553E"/>
    <w:rsid w:val="00A059AB"/>
    <w:rsid w:val="00A06C00"/>
    <w:rsid w:val="00A075D7"/>
    <w:rsid w:val="00A07CD3"/>
    <w:rsid w:val="00A113B7"/>
    <w:rsid w:val="00A12121"/>
    <w:rsid w:val="00A12439"/>
    <w:rsid w:val="00A12D37"/>
    <w:rsid w:val="00A130A0"/>
    <w:rsid w:val="00A13A0E"/>
    <w:rsid w:val="00A13A3F"/>
    <w:rsid w:val="00A13BC8"/>
    <w:rsid w:val="00A149FF"/>
    <w:rsid w:val="00A1562C"/>
    <w:rsid w:val="00A158E1"/>
    <w:rsid w:val="00A15A5B"/>
    <w:rsid w:val="00A15CA6"/>
    <w:rsid w:val="00A166E7"/>
    <w:rsid w:val="00A17142"/>
    <w:rsid w:val="00A201F0"/>
    <w:rsid w:val="00A20EE6"/>
    <w:rsid w:val="00A21087"/>
    <w:rsid w:val="00A220EB"/>
    <w:rsid w:val="00A2272C"/>
    <w:rsid w:val="00A229AD"/>
    <w:rsid w:val="00A23884"/>
    <w:rsid w:val="00A23DD1"/>
    <w:rsid w:val="00A248B2"/>
    <w:rsid w:val="00A24B14"/>
    <w:rsid w:val="00A2597C"/>
    <w:rsid w:val="00A261F1"/>
    <w:rsid w:val="00A26A97"/>
    <w:rsid w:val="00A273C7"/>
    <w:rsid w:val="00A27995"/>
    <w:rsid w:val="00A279A5"/>
    <w:rsid w:val="00A27F5C"/>
    <w:rsid w:val="00A30072"/>
    <w:rsid w:val="00A302CF"/>
    <w:rsid w:val="00A3033B"/>
    <w:rsid w:val="00A32DF2"/>
    <w:rsid w:val="00A32FAB"/>
    <w:rsid w:val="00A34750"/>
    <w:rsid w:val="00A34BA9"/>
    <w:rsid w:val="00A364F8"/>
    <w:rsid w:val="00A36692"/>
    <w:rsid w:val="00A3683F"/>
    <w:rsid w:val="00A40466"/>
    <w:rsid w:val="00A41217"/>
    <w:rsid w:val="00A417E6"/>
    <w:rsid w:val="00A41FA7"/>
    <w:rsid w:val="00A4418B"/>
    <w:rsid w:val="00A4499B"/>
    <w:rsid w:val="00A44E5D"/>
    <w:rsid w:val="00A4582D"/>
    <w:rsid w:val="00A46210"/>
    <w:rsid w:val="00A46C21"/>
    <w:rsid w:val="00A470BD"/>
    <w:rsid w:val="00A474C6"/>
    <w:rsid w:val="00A50112"/>
    <w:rsid w:val="00A5063A"/>
    <w:rsid w:val="00A5162F"/>
    <w:rsid w:val="00A51B22"/>
    <w:rsid w:val="00A51D79"/>
    <w:rsid w:val="00A52A0E"/>
    <w:rsid w:val="00A52A34"/>
    <w:rsid w:val="00A54417"/>
    <w:rsid w:val="00A544B0"/>
    <w:rsid w:val="00A54CE4"/>
    <w:rsid w:val="00A555A8"/>
    <w:rsid w:val="00A56B4A"/>
    <w:rsid w:val="00A56E16"/>
    <w:rsid w:val="00A57A2D"/>
    <w:rsid w:val="00A6147F"/>
    <w:rsid w:val="00A61733"/>
    <w:rsid w:val="00A61DF1"/>
    <w:rsid w:val="00A622EC"/>
    <w:rsid w:val="00A63CA9"/>
    <w:rsid w:val="00A66C69"/>
    <w:rsid w:val="00A675D4"/>
    <w:rsid w:val="00A67FAC"/>
    <w:rsid w:val="00A70F49"/>
    <w:rsid w:val="00A71A7F"/>
    <w:rsid w:val="00A72250"/>
    <w:rsid w:val="00A724E0"/>
    <w:rsid w:val="00A739E0"/>
    <w:rsid w:val="00A73C97"/>
    <w:rsid w:val="00A7677E"/>
    <w:rsid w:val="00A76BB0"/>
    <w:rsid w:val="00A76E11"/>
    <w:rsid w:val="00A8268C"/>
    <w:rsid w:val="00A829A9"/>
    <w:rsid w:val="00A83BDE"/>
    <w:rsid w:val="00A83F02"/>
    <w:rsid w:val="00A8424B"/>
    <w:rsid w:val="00A84288"/>
    <w:rsid w:val="00A8482F"/>
    <w:rsid w:val="00A84BF2"/>
    <w:rsid w:val="00A86320"/>
    <w:rsid w:val="00A8740C"/>
    <w:rsid w:val="00A90836"/>
    <w:rsid w:val="00A90D3D"/>
    <w:rsid w:val="00A90F32"/>
    <w:rsid w:val="00A911A3"/>
    <w:rsid w:val="00A91C3B"/>
    <w:rsid w:val="00A9242B"/>
    <w:rsid w:val="00A92666"/>
    <w:rsid w:val="00A934C4"/>
    <w:rsid w:val="00A949C4"/>
    <w:rsid w:val="00A94A91"/>
    <w:rsid w:val="00A94CB2"/>
    <w:rsid w:val="00A94F7B"/>
    <w:rsid w:val="00A9523A"/>
    <w:rsid w:val="00A957E2"/>
    <w:rsid w:val="00A95DBA"/>
    <w:rsid w:val="00A95E18"/>
    <w:rsid w:val="00A9606A"/>
    <w:rsid w:val="00A9617C"/>
    <w:rsid w:val="00A964E0"/>
    <w:rsid w:val="00A96EF1"/>
    <w:rsid w:val="00A970EA"/>
    <w:rsid w:val="00A97136"/>
    <w:rsid w:val="00A97470"/>
    <w:rsid w:val="00A97489"/>
    <w:rsid w:val="00A9764A"/>
    <w:rsid w:val="00AA0209"/>
    <w:rsid w:val="00AA0C7F"/>
    <w:rsid w:val="00AA10BD"/>
    <w:rsid w:val="00AA1BBE"/>
    <w:rsid w:val="00AA26AA"/>
    <w:rsid w:val="00AA33E5"/>
    <w:rsid w:val="00AA3FDE"/>
    <w:rsid w:val="00AA4B63"/>
    <w:rsid w:val="00AA4BE7"/>
    <w:rsid w:val="00AA5F4A"/>
    <w:rsid w:val="00AA638F"/>
    <w:rsid w:val="00AA6D67"/>
    <w:rsid w:val="00AA7109"/>
    <w:rsid w:val="00AA74EE"/>
    <w:rsid w:val="00AA7909"/>
    <w:rsid w:val="00AA7916"/>
    <w:rsid w:val="00AA7B7F"/>
    <w:rsid w:val="00AB052C"/>
    <w:rsid w:val="00AB06CE"/>
    <w:rsid w:val="00AB0706"/>
    <w:rsid w:val="00AB2062"/>
    <w:rsid w:val="00AB2938"/>
    <w:rsid w:val="00AB2D12"/>
    <w:rsid w:val="00AB2F1F"/>
    <w:rsid w:val="00AB3649"/>
    <w:rsid w:val="00AB40A4"/>
    <w:rsid w:val="00AB4A61"/>
    <w:rsid w:val="00AB4C5A"/>
    <w:rsid w:val="00AB4CCB"/>
    <w:rsid w:val="00AB69DD"/>
    <w:rsid w:val="00AB6CE4"/>
    <w:rsid w:val="00AB77E2"/>
    <w:rsid w:val="00AB787C"/>
    <w:rsid w:val="00AB7FC9"/>
    <w:rsid w:val="00AC0311"/>
    <w:rsid w:val="00AC123D"/>
    <w:rsid w:val="00AC14CA"/>
    <w:rsid w:val="00AC1B0C"/>
    <w:rsid w:val="00AC1DE8"/>
    <w:rsid w:val="00AC22AA"/>
    <w:rsid w:val="00AC25D0"/>
    <w:rsid w:val="00AC3874"/>
    <w:rsid w:val="00AC4890"/>
    <w:rsid w:val="00AC48C7"/>
    <w:rsid w:val="00AC4D07"/>
    <w:rsid w:val="00AC4F1F"/>
    <w:rsid w:val="00AC5E98"/>
    <w:rsid w:val="00AC5F5A"/>
    <w:rsid w:val="00AC7D32"/>
    <w:rsid w:val="00AD0508"/>
    <w:rsid w:val="00AD0FA7"/>
    <w:rsid w:val="00AD14C8"/>
    <w:rsid w:val="00AD3634"/>
    <w:rsid w:val="00AD476F"/>
    <w:rsid w:val="00AD49D8"/>
    <w:rsid w:val="00AD5190"/>
    <w:rsid w:val="00AD51A5"/>
    <w:rsid w:val="00AD534B"/>
    <w:rsid w:val="00AD5749"/>
    <w:rsid w:val="00AD580A"/>
    <w:rsid w:val="00AD5A4F"/>
    <w:rsid w:val="00AD5FC7"/>
    <w:rsid w:val="00AD62C1"/>
    <w:rsid w:val="00AD67B4"/>
    <w:rsid w:val="00AD6B3B"/>
    <w:rsid w:val="00AD755D"/>
    <w:rsid w:val="00AE00D0"/>
    <w:rsid w:val="00AE0AAE"/>
    <w:rsid w:val="00AE2A15"/>
    <w:rsid w:val="00AE399C"/>
    <w:rsid w:val="00AE3CE9"/>
    <w:rsid w:val="00AE52D9"/>
    <w:rsid w:val="00AE5602"/>
    <w:rsid w:val="00AE565A"/>
    <w:rsid w:val="00AE5AE2"/>
    <w:rsid w:val="00AE6A5C"/>
    <w:rsid w:val="00AF0ED3"/>
    <w:rsid w:val="00AF15C9"/>
    <w:rsid w:val="00AF15D5"/>
    <w:rsid w:val="00AF3760"/>
    <w:rsid w:val="00AF3999"/>
    <w:rsid w:val="00AF3F37"/>
    <w:rsid w:val="00AF4150"/>
    <w:rsid w:val="00AF5831"/>
    <w:rsid w:val="00AF5CFD"/>
    <w:rsid w:val="00AF6C4A"/>
    <w:rsid w:val="00AF6F6C"/>
    <w:rsid w:val="00AF6FAD"/>
    <w:rsid w:val="00AF721D"/>
    <w:rsid w:val="00AF7BB4"/>
    <w:rsid w:val="00B0075E"/>
    <w:rsid w:val="00B00998"/>
    <w:rsid w:val="00B00CD4"/>
    <w:rsid w:val="00B029E5"/>
    <w:rsid w:val="00B02BE9"/>
    <w:rsid w:val="00B04963"/>
    <w:rsid w:val="00B0538E"/>
    <w:rsid w:val="00B0581B"/>
    <w:rsid w:val="00B058EE"/>
    <w:rsid w:val="00B068B8"/>
    <w:rsid w:val="00B06E91"/>
    <w:rsid w:val="00B10152"/>
    <w:rsid w:val="00B113B8"/>
    <w:rsid w:val="00B114E2"/>
    <w:rsid w:val="00B11E89"/>
    <w:rsid w:val="00B1257F"/>
    <w:rsid w:val="00B12D2C"/>
    <w:rsid w:val="00B13827"/>
    <w:rsid w:val="00B15075"/>
    <w:rsid w:val="00B174CA"/>
    <w:rsid w:val="00B17A61"/>
    <w:rsid w:val="00B2095D"/>
    <w:rsid w:val="00B20D9B"/>
    <w:rsid w:val="00B21903"/>
    <w:rsid w:val="00B21B86"/>
    <w:rsid w:val="00B21D52"/>
    <w:rsid w:val="00B22A37"/>
    <w:rsid w:val="00B2465D"/>
    <w:rsid w:val="00B24BC5"/>
    <w:rsid w:val="00B24E32"/>
    <w:rsid w:val="00B24E71"/>
    <w:rsid w:val="00B254B2"/>
    <w:rsid w:val="00B25795"/>
    <w:rsid w:val="00B25D15"/>
    <w:rsid w:val="00B25E67"/>
    <w:rsid w:val="00B26E94"/>
    <w:rsid w:val="00B278CE"/>
    <w:rsid w:val="00B27A17"/>
    <w:rsid w:val="00B27BF5"/>
    <w:rsid w:val="00B304F7"/>
    <w:rsid w:val="00B30F1B"/>
    <w:rsid w:val="00B31AE3"/>
    <w:rsid w:val="00B31C9E"/>
    <w:rsid w:val="00B32B2A"/>
    <w:rsid w:val="00B3369A"/>
    <w:rsid w:val="00B338A1"/>
    <w:rsid w:val="00B3496F"/>
    <w:rsid w:val="00B35C43"/>
    <w:rsid w:val="00B36025"/>
    <w:rsid w:val="00B36091"/>
    <w:rsid w:val="00B36937"/>
    <w:rsid w:val="00B415DF"/>
    <w:rsid w:val="00B46AA0"/>
    <w:rsid w:val="00B475A2"/>
    <w:rsid w:val="00B476A4"/>
    <w:rsid w:val="00B47980"/>
    <w:rsid w:val="00B507EE"/>
    <w:rsid w:val="00B50DE0"/>
    <w:rsid w:val="00B51270"/>
    <w:rsid w:val="00B5203E"/>
    <w:rsid w:val="00B5296E"/>
    <w:rsid w:val="00B52D0E"/>
    <w:rsid w:val="00B532E3"/>
    <w:rsid w:val="00B53D9D"/>
    <w:rsid w:val="00B540A6"/>
    <w:rsid w:val="00B542A0"/>
    <w:rsid w:val="00B55262"/>
    <w:rsid w:val="00B5526C"/>
    <w:rsid w:val="00B557F2"/>
    <w:rsid w:val="00B56531"/>
    <w:rsid w:val="00B56BB1"/>
    <w:rsid w:val="00B57018"/>
    <w:rsid w:val="00B57390"/>
    <w:rsid w:val="00B577E6"/>
    <w:rsid w:val="00B57F4F"/>
    <w:rsid w:val="00B57FE6"/>
    <w:rsid w:val="00B60FC0"/>
    <w:rsid w:val="00B61034"/>
    <w:rsid w:val="00B61619"/>
    <w:rsid w:val="00B61D72"/>
    <w:rsid w:val="00B623B6"/>
    <w:rsid w:val="00B63110"/>
    <w:rsid w:val="00B63C6C"/>
    <w:rsid w:val="00B655E6"/>
    <w:rsid w:val="00B65642"/>
    <w:rsid w:val="00B669D9"/>
    <w:rsid w:val="00B66BED"/>
    <w:rsid w:val="00B70313"/>
    <w:rsid w:val="00B71477"/>
    <w:rsid w:val="00B72168"/>
    <w:rsid w:val="00B727A9"/>
    <w:rsid w:val="00B732BF"/>
    <w:rsid w:val="00B734BF"/>
    <w:rsid w:val="00B734FE"/>
    <w:rsid w:val="00B743A2"/>
    <w:rsid w:val="00B74CCF"/>
    <w:rsid w:val="00B757D7"/>
    <w:rsid w:val="00B760C1"/>
    <w:rsid w:val="00B776BA"/>
    <w:rsid w:val="00B80289"/>
    <w:rsid w:val="00B8092C"/>
    <w:rsid w:val="00B80AC5"/>
    <w:rsid w:val="00B80DDC"/>
    <w:rsid w:val="00B81EC4"/>
    <w:rsid w:val="00B83171"/>
    <w:rsid w:val="00B84611"/>
    <w:rsid w:val="00B85043"/>
    <w:rsid w:val="00B85ABA"/>
    <w:rsid w:val="00B85ECA"/>
    <w:rsid w:val="00B869FE"/>
    <w:rsid w:val="00B86EE0"/>
    <w:rsid w:val="00B8780E"/>
    <w:rsid w:val="00B91C14"/>
    <w:rsid w:val="00B9230C"/>
    <w:rsid w:val="00B92759"/>
    <w:rsid w:val="00B93119"/>
    <w:rsid w:val="00B93293"/>
    <w:rsid w:val="00B935B9"/>
    <w:rsid w:val="00B93B4F"/>
    <w:rsid w:val="00B94467"/>
    <w:rsid w:val="00B94ECB"/>
    <w:rsid w:val="00B967EC"/>
    <w:rsid w:val="00B96BBF"/>
    <w:rsid w:val="00BA064E"/>
    <w:rsid w:val="00BA28BE"/>
    <w:rsid w:val="00BA2B55"/>
    <w:rsid w:val="00BA3C7E"/>
    <w:rsid w:val="00BA3DD8"/>
    <w:rsid w:val="00BA3FB2"/>
    <w:rsid w:val="00BA42E5"/>
    <w:rsid w:val="00BA4472"/>
    <w:rsid w:val="00BA6C29"/>
    <w:rsid w:val="00BA6EC3"/>
    <w:rsid w:val="00BB03FC"/>
    <w:rsid w:val="00BB07C2"/>
    <w:rsid w:val="00BB31ED"/>
    <w:rsid w:val="00BB44A5"/>
    <w:rsid w:val="00BB4C14"/>
    <w:rsid w:val="00BB543E"/>
    <w:rsid w:val="00BB56CD"/>
    <w:rsid w:val="00BB5ABB"/>
    <w:rsid w:val="00BB66EA"/>
    <w:rsid w:val="00BB6EB6"/>
    <w:rsid w:val="00BB70FC"/>
    <w:rsid w:val="00BB750D"/>
    <w:rsid w:val="00BB7CA3"/>
    <w:rsid w:val="00BC0140"/>
    <w:rsid w:val="00BC046D"/>
    <w:rsid w:val="00BC0D64"/>
    <w:rsid w:val="00BC0FCF"/>
    <w:rsid w:val="00BC1725"/>
    <w:rsid w:val="00BC17E9"/>
    <w:rsid w:val="00BC1D09"/>
    <w:rsid w:val="00BC1D8C"/>
    <w:rsid w:val="00BC25E3"/>
    <w:rsid w:val="00BC2F96"/>
    <w:rsid w:val="00BC35C2"/>
    <w:rsid w:val="00BC3F9F"/>
    <w:rsid w:val="00BC4137"/>
    <w:rsid w:val="00BC42B7"/>
    <w:rsid w:val="00BC52BC"/>
    <w:rsid w:val="00BC5B00"/>
    <w:rsid w:val="00BC6D7B"/>
    <w:rsid w:val="00BC74D0"/>
    <w:rsid w:val="00BD0F63"/>
    <w:rsid w:val="00BD1856"/>
    <w:rsid w:val="00BD18F1"/>
    <w:rsid w:val="00BD19AF"/>
    <w:rsid w:val="00BD3AB2"/>
    <w:rsid w:val="00BD4543"/>
    <w:rsid w:val="00BD4975"/>
    <w:rsid w:val="00BD5671"/>
    <w:rsid w:val="00BD57AE"/>
    <w:rsid w:val="00BD589C"/>
    <w:rsid w:val="00BD6A4C"/>
    <w:rsid w:val="00BD7CE2"/>
    <w:rsid w:val="00BE03A0"/>
    <w:rsid w:val="00BE0818"/>
    <w:rsid w:val="00BE0C79"/>
    <w:rsid w:val="00BE0EE8"/>
    <w:rsid w:val="00BE2B7F"/>
    <w:rsid w:val="00BE34FC"/>
    <w:rsid w:val="00BE5C1A"/>
    <w:rsid w:val="00BF02D0"/>
    <w:rsid w:val="00BF03B5"/>
    <w:rsid w:val="00BF0EFD"/>
    <w:rsid w:val="00BF1765"/>
    <w:rsid w:val="00BF2E5A"/>
    <w:rsid w:val="00BF361B"/>
    <w:rsid w:val="00BF37E1"/>
    <w:rsid w:val="00BF3B21"/>
    <w:rsid w:val="00BF403B"/>
    <w:rsid w:val="00BF47E9"/>
    <w:rsid w:val="00BF4849"/>
    <w:rsid w:val="00BF491E"/>
    <w:rsid w:val="00BF4CC6"/>
    <w:rsid w:val="00BF4DA5"/>
    <w:rsid w:val="00BF504E"/>
    <w:rsid w:val="00BF50CC"/>
    <w:rsid w:val="00BF5283"/>
    <w:rsid w:val="00BF5F11"/>
    <w:rsid w:val="00BF64A9"/>
    <w:rsid w:val="00BF6660"/>
    <w:rsid w:val="00BF6BD8"/>
    <w:rsid w:val="00BF7175"/>
    <w:rsid w:val="00BF71E0"/>
    <w:rsid w:val="00BF7808"/>
    <w:rsid w:val="00BF7F5F"/>
    <w:rsid w:val="00C005FD"/>
    <w:rsid w:val="00C0071D"/>
    <w:rsid w:val="00C00CD1"/>
    <w:rsid w:val="00C0100C"/>
    <w:rsid w:val="00C022D8"/>
    <w:rsid w:val="00C02328"/>
    <w:rsid w:val="00C0310C"/>
    <w:rsid w:val="00C050E4"/>
    <w:rsid w:val="00C058C9"/>
    <w:rsid w:val="00C064F8"/>
    <w:rsid w:val="00C07227"/>
    <w:rsid w:val="00C077C2"/>
    <w:rsid w:val="00C07A21"/>
    <w:rsid w:val="00C07C6E"/>
    <w:rsid w:val="00C07CC4"/>
    <w:rsid w:val="00C11522"/>
    <w:rsid w:val="00C1205A"/>
    <w:rsid w:val="00C1339B"/>
    <w:rsid w:val="00C13AD4"/>
    <w:rsid w:val="00C1482A"/>
    <w:rsid w:val="00C157B3"/>
    <w:rsid w:val="00C16D7F"/>
    <w:rsid w:val="00C17344"/>
    <w:rsid w:val="00C20A37"/>
    <w:rsid w:val="00C22319"/>
    <w:rsid w:val="00C224DD"/>
    <w:rsid w:val="00C22B37"/>
    <w:rsid w:val="00C23678"/>
    <w:rsid w:val="00C23C67"/>
    <w:rsid w:val="00C25365"/>
    <w:rsid w:val="00C25A97"/>
    <w:rsid w:val="00C274E5"/>
    <w:rsid w:val="00C30207"/>
    <w:rsid w:val="00C30A53"/>
    <w:rsid w:val="00C30D81"/>
    <w:rsid w:val="00C30F6B"/>
    <w:rsid w:val="00C31673"/>
    <w:rsid w:val="00C31AF2"/>
    <w:rsid w:val="00C32433"/>
    <w:rsid w:val="00C32FE1"/>
    <w:rsid w:val="00C33773"/>
    <w:rsid w:val="00C33BFE"/>
    <w:rsid w:val="00C3461B"/>
    <w:rsid w:val="00C3464E"/>
    <w:rsid w:val="00C348D6"/>
    <w:rsid w:val="00C3543A"/>
    <w:rsid w:val="00C363A3"/>
    <w:rsid w:val="00C37A00"/>
    <w:rsid w:val="00C403BC"/>
    <w:rsid w:val="00C40993"/>
    <w:rsid w:val="00C41365"/>
    <w:rsid w:val="00C4154A"/>
    <w:rsid w:val="00C4205E"/>
    <w:rsid w:val="00C42D21"/>
    <w:rsid w:val="00C4398A"/>
    <w:rsid w:val="00C43B63"/>
    <w:rsid w:val="00C4585D"/>
    <w:rsid w:val="00C468C7"/>
    <w:rsid w:val="00C470B2"/>
    <w:rsid w:val="00C4781C"/>
    <w:rsid w:val="00C47D7E"/>
    <w:rsid w:val="00C50222"/>
    <w:rsid w:val="00C506BA"/>
    <w:rsid w:val="00C51421"/>
    <w:rsid w:val="00C51C0B"/>
    <w:rsid w:val="00C52127"/>
    <w:rsid w:val="00C52C86"/>
    <w:rsid w:val="00C53B1E"/>
    <w:rsid w:val="00C544A3"/>
    <w:rsid w:val="00C54BF8"/>
    <w:rsid w:val="00C552FE"/>
    <w:rsid w:val="00C56E58"/>
    <w:rsid w:val="00C57AE6"/>
    <w:rsid w:val="00C604A2"/>
    <w:rsid w:val="00C60EAB"/>
    <w:rsid w:val="00C628D7"/>
    <w:rsid w:val="00C63B55"/>
    <w:rsid w:val="00C64531"/>
    <w:rsid w:val="00C649A5"/>
    <w:rsid w:val="00C64F9F"/>
    <w:rsid w:val="00C6508C"/>
    <w:rsid w:val="00C65493"/>
    <w:rsid w:val="00C654F8"/>
    <w:rsid w:val="00C659C1"/>
    <w:rsid w:val="00C6678D"/>
    <w:rsid w:val="00C66C82"/>
    <w:rsid w:val="00C66CC1"/>
    <w:rsid w:val="00C66ED2"/>
    <w:rsid w:val="00C671A3"/>
    <w:rsid w:val="00C70128"/>
    <w:rsid w:val="00C70498"/>
    <w:rsid w:val="00C70611"/>
    <w:rsid w:val="00C70BFF"/>
    <w:rsid w:val="00C70F77"/>
    <w:rsid w:val="00C71032"/>
    <w:rsid w:val="00C71052"/>
    <w:rsid w:val="00C71F99"/>
    <w:rsid w:val="00C7245B"/>
    <w:rsid w:val="00C7297A"/>
    <w:rsid w:val="00C72B3A"/>
    <w:rsid w:val="00C72C9E"/>
    <w:rsid w:val="00C72D1B"/>
    <w:rsid w:val="00C739D4"/>
    <w:rsid w:val="00C73E8A"/>
    <w:rsid w:val="00C73F5C"/>
    <w:rsid w:val="00C74DE4"/>
    <w:rsid w:val="00C75BAD"/>
    <w:rsid w:val="00C76EAF"/>
    <w:rsid w:val="00C771B2"/>
    <w:rsid w:val="00C77389"/>
    <w:rsid w:val="00C7795A"/>
    <w:rsid w:val="00C77D27"/>
    <w:rsid w:val="00C80085"/>
    <w:rsid w:val="00C804BA"/>
    <w:rsid w:val="00C809BF"/>
    <w:rsid w:val="00C8120F"/>
    <w:rsid w:val="00C815B5"/>
    <w:rsid w:val="00C81DD3"/>
    <w:rsid w:val="00C81E9C"/>
    <w:rsid w:val="00C82583"/>
    <w:rsid w:val="00C83469"/>
    <w:rsid w:val="00C835BE"/>
    <w:rsid w:val="00C83AC7"/>
    <w:rsid w:val="00C83D88"/>
    <w:rsid w:val="00C84714"/>
    <w:rsid w:val="00C851BC"/>
    <w:rsid w:val="00C8542E"/>
    <w:rsid w:val="00C85470"/>
    <w:rsid w:val="00C8622D"/>
    <w:rsid w:val="00C8717F"/>
    <w:rsid w:val="00C8734B"/>
    <w:rsid w:val="00C87497"/>
    <w:rsid w:val="00C87D90"/>
    <w:rsid w:val="00C909D3"/>
    <w:rsid w:val="00C9133C"/>
    <w:rsid w:val="00C91692"/>
    <w:rsid w:val="00C9211D"/>
    <w:rsid w:val="00C92285"/>
    <w:rsid w:val="00C926C5"/>
    <w:rsid w:val="00C92BD7"/>
    <w:rsid w:val="00C959F8"/>
    <w:rsid w:val="00CA0783"/>
    <w:rsid w:val="00CA0CA5"/>
    <w:rsid w:val="00CA0D29"/>
    <w:rsid w:val="00CA10C0"/>
    <w:rsid w:val="00CA20FE"/>
    <w:rsid w:val="00CA2B68"/>
    <w:rsid w:val="00CA380A"/>
    <w:rsid w:val="00CA38A3"/>
    <w:rsid w:val="00CA3DBA"/>
    <w:rsid w:val="00CA41E1"/>
    <w:rsid w:val="00CA4E00"/>
    <w:rsid w:val="00CA5676"/>
    <w:rsid w:val="00CA6085"/>
    <w:rsid w:val="00CA6929"/>
    <w:rsid w:val="00CA6B2D"/>
    <w:rsid w:val="00CA72D6"/>
    <w:rsid w:val="00CB01CF"/>
    <w:rsid w:val="00CB2640"/>
    <w:rsid w:val="00CB26EB"/>
    <w:rsid w:val="00CB296C"/>
    <w:rsid w:val="00CB6B45"/>
    <w:rsid w:val="00CB75DE"/>
    <w:rsid w:val="00CB7761"/>
    <w:rsid w:val="00CB7FDB"/>
    <w:rsid w:val="00CC11AD"/>
    <w:rsid w:val="00CC1277"/>
    <w:rsid w:val="00CC1E78"/>
    <w:rsid w:val="00CC284C"/>
    <w:rsid w:val="00CC2EA8"/>
    <w:rsid w:val="00CC3624"/>
    <w:rsid w:val="00CC37A2"/>
    <w:rsid w:val="00CC713A"/>
    <w:rsid w:val="00CD0A35"/>
    <w:rsid w:val="00CD0EE6"/>
    <w:rsid w:val="00CD124A"/>
    <w:rsid w:val="00CD2DF6"/>
    <w:rsid w:val="00CD2EBF"/>
    <w:rsid w:val="00CD33F4"/>
    <w:rsid w:val="00CD519F"/>
    <w:rsid w:val="00CD58CA"/>
    <w:rsid w:val="00CD6160"/>
    <w:rsid w:val="00CD6257"/>
    <w:rsid w:val="00CD634C"/>
    <w:rsid w:val="00CD66D3"/>
    <w:rsid w:val="00CD67EE"/>
    <w:rsid w:val="00CD7365"/>
    <w:rsid w:val="00CD7699"/>
    <w:rsid w:val="00CD7736"/>
    <w:rsid w:val="00CD7917"/>
    <w:rsid w:val="00CD7A1D"/>
    <w:rsid w:val="00CE07E4"/>
    <w:rsid w:val="00CE09A5"/>
    <w:rsid w:val="00CE1394"/>
    <w:rsid w:val="00CE1BCD"/>
    <w:rsid w:val="00CE2A67"/>
    <w:rsid w:val="00CE3AE1"/>
    <w:rsid w:val="00CE3C23"/>
    <w:rsid w:val="00CE44E0"/>
    <w:rsid w:val="00CE47D8"/>
    <w:rsid w:val="00CE4B31"/>
    <w:rsid w:val="00CE4FBA"/>
    <w:rsid w:val="00CE5329"/>
    <w:rsid w:val="00CE53E3"/>
    <w:rsid w:val="00CE5514"/>
    <w:rsid w:val="00CE60CC"/>
    <w:rsid w:val="00CE64B3"/>
    <w:rsid w:val="00CE6E08"/>
    <w:rsid w:val="00CE7909"/>
    <w:rsid w:val="00CF041A"/>
    <w:rsid w:val="00CF0A3A"/>
    <w:rsid w:val="00CF0D52"/>
    <w:rsid w:val="00CF0D62"/>
    <w:rsid w:val="00CF1102"/>
    <w:rsid w:val="00CF1B97"/>
    <w:rsid w:val="00CF3A05"/>
    <w:rsid w:val="00CF43A0"/>
    <w:rsid w:val="00CF43EF"/>
    <w:rsid w:val="00CF44C8"/>
    <w:rsid w:val="00CF4796"/>
    <w:rsid w:val="00CF4C7D"/>
    <w:rsid w:val="00CF747A"/>
    <w:rsid w:val="00CF7B02"/>
    <w:rsid w:val="00D00078"/>
    <w:rsid w:val="00D00E0C"/>
    <w:rsid w:val="00D01405"/>
    <w:rsid w:val="00D01FC8"/>
    <w:rsid w:val="00D03E21"/>
    <w:rsid w:val="00D04593"/>
    <w:rsid w:val="00D045C8"/>
    <w:rsid w:val="00D046A1"/>
    <w:rsid w:val="00D04AEB"/>
    <w:rsid w:val="00D056B9"/>
    <w:rsid w:val="00D05719"/>
    <w:rsid w:val="00D06328"/>
    <w:rsid w:val="00D102FF"/>
    <w:rsid w:val="00D10F2A"/>
    <w:rsid w:val="00D117EC"/>
    <w:rsid w:val="00D12277"/>
    <w:rsid w:val="00D12A6F"/>
    <w:rsid w:val="00D1422F"/>
    <w:rsid w:val="00D15EE8"/>
    <w:rsid w:val="00D15FD2"/>
    <w:rsid w:val="00D168AE"/>
    <w:rsid w:val="00D16CD0"/>
    <w:rsid w:val="00D17137"/>
    <w:rsid w:val="00D20074"/>
    <w:rsid w:val="00D201FE"/>
    <w:rsid w:val="00D216A3"/>
    <w:rsid w:val="00D2267A"/>
    <w:rsid w:val="00D232B9"/>
    <w:rsid w:val="00D234EF"/>
    <w:rsid w:val="00D23729"/>
    <w:rsid w:val="00D2374F"/>
    <w:rsid w:val="00D24A44"/>
    <w:rsid w:val="00D25E43"/>
    <w:rsid w:val="00D2650D"/>
    <w:rsid w:val="00D266E6"/>
    <w:rsid w:val="00D2700E"/>
    <w:rsid w:val="00D270C3"/>
    <w:rsid w:val="00D271F2"/>
    <w:rsid w:val="00D2732F"/>
    <w:rsid w:val="00D27839"/>
    <w:rsid w:val="00D30111"/>
    <w:rsid w:val="00D31EA0"/>
    <w:rsid w:val="00D32101"/>
    <w:rsid w:val="00D3259F"/>
    <w:rsid w:val="00D327B4"/>
    <w:rsid w:val="00D33F1B"/>
    <w:rsid w:val="00D35376"/>
    <w:rsid w:val="00D35672"/>
    <w:rsid w:val="00D35826"/>
    <w:rsid w:val="00D368B6"/>
    <w:rsid w:val="00D36E42"/>
    <w:rsid w:val="00D36E80"/>
    <w:rsid w:val="00D37271"/>
    <w:rsid w:val="00D37E7A"/>
    <w:rsid w:val="00D4062E"/>
    <w:rsid w:val="00D4145D"/>
    <w:rsid w:val="00D42ABB"/>
    <w:rsid w:val="00D43241"/>
    <w:rsid w:val="00D4326F"/>
    <w:rsid w:val="00D434DE"/>
    <w:rsid w:val="00D4391B"/>
    <w:rsid w:val="00D447B9"/>
    <w:rsid w:val="00D44A94"/>
    <w:rsid w:val="00D456A2"/>
    <w:rsid w:val="00D45E25"/>
    <w:rsid w:val="00D4710E"/>
    <w:rsid w:val="00D5003C"/>
    <w:rsid w:val="00D501C0"/>
    <w:rsid w:val="00D51407"/>
    <w:rsid w:val="00D52419"/>
    <w:rsid w:val="00D52689"/>
    <w:rsid w:val="00D52A61"/>
    <w:rsid w:val="00D53239"/>
    <w:rsid w:val="00D53365"/>
    <w:rsid w:val="00D5360A"/>
    <w:rsid w:val="00D55074"/>
    <w:rsid w:val="00D55A7D"/>
    <w:rsid w:val="00D55B58"/>
    <w:rsid w:val="00D55C0C"/>
    <w:rsid w:val="00D573F7"/>
    <w:rsid w:val="00D62EC5"/>
    <w:rsid w:val="00D630AE"/>
    <w:rsid w:val="00D6387C"/>
    <w:rsid w:val="00D63D61"/>
    <w:rsid w:val="00D64F23"/>
    <w:rsid w:val="00D652DA"/>
    <w:rsid w:val="00D65594"/>
    <w:rsid w:val="00D65FBE"/>
    <w:rsid w:val="00D6622E"/>
    <w:rsid w:val="00D67FA8"/>
    <w:rsid w:val="00D70854"/>
    <w:rsid w:val="00D70C6F"/>
    <w:rsid w:val="00D70FD6"/>
    <w:rsid w:val="00D712C8"/>
    <w:rsid w:val="00D71373"/>
    <w:rsid w:val="00D71B0D"/>
    <w:rsid w:val="00D71BF5"/>
    <w:rsid w:val="00D72164"/>
    <w:rsid w:val="00D733CC"/>
    <w:rsid w:val="00D7347C"/>
    <w:rsid w:val="00D73C7F"/>
    <w:rsid w:val="00D74E4B"/>
    <w:rsid w:val="00D74EA6"/>
    <w:rsid w:val="00D75626"/>
    <w:rsid w:val="00D7588F"/>
    <w:rsid w:val="00D75A32"/>
    <w:rsid w:val="00D764E4"/>
    <w:rsid w:val="00D76B58"/>
    <w:rsid w:val="00D76EE6"/>
    <w:rsid w:val="00D77F8E"/>
    <w:rsid w:val="00D800CF"/>
    <w:rsid w:val="00D80E59"/>
    <w:rsid w:val="00D82780"/>
    <w:rsid w:val="00D82DD4"/>
    <w:rsid w:val="00D83A00"/>
    <w:rsid w:val="00D83A2F"/>
    <w:rsid w:val="00D84535"/>
    <w:rsid w:val="00D84539"/>
    <w:rsid w:val="00D84F9A"/>
    <w:rsid w:val="00D85C1D"/>
    <w:rsid w:val="00D8686E"/>
    <w:rsid w:val="00D86ED7"/>
    <w:rsid w:val="00D879F7"/>
    <w:rsid w:val="00D906F8"/>
    <w:rsid w:val="00D9121F"/>
    <w:rsid w:val="00D91961"/>
    <w:rsid w:val="00D91ADC"/>
    <w:rsid w:val="00D91D2E"/>
    <w:rsid w:val="00D9261E"/>
    <w:rsid w:val="00D92DC0"/>
    <w:rsid w:val="00D9337B"/>
    <w:rsid w:val="00D9439B"/>
    <w:rsid w:val="00D94763"/>
    <w:rsid w:val="00D947EC"/>
    <w:rsid w:val="00D951C6"/>
    <w:rsid w:val="00D96049"/>
    <w:rsid w:val="00D9627B"/>
    <w:rsid w:val="00D96F03"/>
    <w:rsid w:val="00D97620"/>
    <w:rsid w:val="00D97C54"/>
    <w:rsid w:val="00DA0C0A"/>
    <w:rsid w:val="00DA311C"/>
    <w:rsid w:val="00DA3255"/>
    <w:rsid w:val="00DA3314"/>
    <w:rsid w:val="00DA67CD"/>
    <w:rsid w:val="00DB1C55"/>
    <w:rsid w:val="00DB1C99"/>
    <w:rsid w:val="00DB34DB"/>
    <w:rsid w:val="00DB3802"/>
    <w:rsid w:val="00DB3F66"/>
    <w:rsid w:val="00DB3F7E"/>
    <w:rsid w:val="00DB4468"/>
    <w:rsid w:val="00DB5346"/>
    <w:rsid w:val="00DB5A83"/>
    <w:rsid w:val="00DB5AE1"/>
    <w:rsid w:val="00DB64D3"/>
    <w:rsid w:val="00DB65FD"/>
    <w:rsid w:val="00DB72A1"/>
    <w:rsid w:val="00DB74C4"/>
    <w:rsid w:val="00DC07E1"/>
    <w:rsid w:val="00DC0910"/>
    <w:rsid w:val="00DC0BA6"/>
    <w:rsid w:val="00DC0C68"/>
    <w:rsid w:val="00DC3E5A"/>
    <w:rsid w:val="00DC3EFA"/>
    <w:rsid w:val="00DC418F"/>
    <w:rsid w:val="00DC52B1"/>
    <w:rsid w:val="00DC561B"/>
    <w:rsid w:val="00DC64B9"/>
    <w:rsid w:val="00DC676C"/>
    <w:rsid w:val="00DC69D9"/>
    <w:rsid w:val="00DC7968"/>
    <w:rsid w:val="00DC7B8D"/>
    <w:rsid w:val="00DC7E3F"/>
    <w:rsid w:val="00DC7E52"/>
    <w:rsid w:val="00DD02A0"/>
    <w:rsid w:val="00DD0615"/>
    <w:rsid w:val="00DD0FD4"/>
    <w:rsid w:val="00DD11B1"/>
    <w:rsid w:val="00DD1559"/>
    <w:rsid w:val="00DD26DF"/>
    <w:rsid w:val="00DD27C1"/>
    <w:rsid w:val="00DD2A87"/>
    <w:rsid w:val="00DD2EE9"/>
    <w:rsid w:val="00DD2FD5"/>
    <w:rsid w:val="00DD3526"/>
    <w:rsid w:val="00DD3EC3"/>
    <w:rsid w:val="00DD43E9"/>
    <w:rsid w:val="00DD46ED"/>
    <w:rsid w:val="00DD48D2"/>
    <w:rsid w:val="00DD4D24"/>
    <w:rsid w:val="00DD5150"/>
    <w:rsid w:val="00DD5855"/>
    <w:rsid w:val="00DD5997"/>
    <w:rsid w:val="00DD6910"/>
    <w:rsid w:val="00DD692C"/>
    <w:rsid w:val="00DD6E41"/>
    <w:rsid w:val="00DD6E4D"/>
    <w:rsid w:val="00DD7255"/>
    <w:rsid w:val="00DD76A4"/>
    <w:rsid w:val="00DD7977"/>
    <w:rsid w:val="00DD7CC1"/>
    <w:rsid w:val="00DE0ED3"/>
    <w:rsid w:val="00DE1054"/>
    <w:rsid w:val="00DE1750"/>
    <w:rsid w:val="00DE2D21"/>
    <w:rsid w:val="00DE2D7F"/>
    <w:rsid w:val="00DE2EC6"/>
    <w:rsid w:val="00DE34F3"/>
    <w:rsid w:val="00DE407B"/>
    <w:rsid w:val="00DE4117"/>
    <w:rsid w:val="00DE44D4"/>
    <w:rsid w:val="00DE4AB3"/>
    <w:rsid w:val="00DE4F37"/>
    <w:rsid w:val="00DE56CF"/>
    <w:rsid w:val="00DE5B23"/>
    <w:rsid w:val="00DE5B55"/>
    <w:rsid w:val="00DE5DD3"/>
    <w:rsid w:val="00DE5F8A"/>
    <w:rsid w:val="00DE70DA"/>
    <w:rsid w:val="00DF0AAD"/>
    <w:rsid w:val="00DF0CE0"/>
    <w:rsid w:val="00DF17D7"/>
    <w:rsid w:val="00DF1D79"/>
    <w:rsid w:val="00DF2A7F"/>
    <w:rsid w:val="00DF2ADD"/>
    <w:rsid w:val="00DF4302"/>
    <w:rsid w:val="00DF5181"/>
    <w:rsid w:val="00DF5948"/>
    <w:rsid w:val="00DF7A41"/>
    <w:rsid w:val="00DF7B6C"/>
    <w:rsid w:val="00DF7F54"/>
    <w:rsid w:val="00E01660"/>
    <w:rsid w:val="00E0167E"/>
    <w:rsid w:val="00E0192B"/>
    <w:rsid w:val="00E0229B"/>
    <w:rsid w:val="00E03ECB"/>
    <w:rsid w:val="00E045A2"/>
    <w:rsid w:val="00E04E1B"/>
    <w:rsid w:val="00E05FD7"/>
    <w:rsid w:val="00E0673E"/>
    <w:rsid w:val="00E06AFF"/>
    <w:rsid w:val="00E071F5"/>
    <w:rsid w:val="00E11162"/>
    <w:rsid w:val="00E112CD"/>
    <w:rsid w:val="00E131BF"/>
    <w:rsid w:val="00E13439"/>
    <w:rsid w:val="00E13A1A"/>
    <w:rsid w:val="00E13CC7"/>
    <w:rsid w:val="00E159BA"/>
    <w:rsid w:val="00E15B71"/>
    <w:rsid w:val="00E164CA"/>
    <w:rsid w:val="00E168E2"/>
    <w:rsid w:val="00E16C4A"/>
    <w:rsid w:val="00E16D68"/>
    <w:rsid w:val="00E170F8"/>
    <w:rsid w:val="00E1727C"/>
    <w:rsid w:val="00E17315"/>
    <w:rsid w:val="00E20130"/>
    <w:rsid w:val="00E207A5"/>
    <w:rsid w:val="00E216A3"/>
    <w:rsid w:val="00E21D77"/>
    <w:rsid w:val="00E22154"/>
    <w:rsid w:val="00E22F30"/>
    <w:rsid w:val="00E23D9D"/>
    <w:rsid w:val="00E23E9E"/>
    <w:rsid w:val="00E2509E"/>
    <w:rsid w:val="00E25EDC"/>
    <w:rsid w:val="00E260FE"/>
    <w:rsid w:val="00E265D0"/>
    <w:rsid w:val="00E2673C"/>
    <w:rsid w:val="00E26C55"/>
    <w:rsid w:val="00E300FF"/>
    <w:rsid w:val="00E3072D"/>
    <w:rsid w:val="00E31BA3"/>
    <w:rsid w:val="00E3229C"/>
    <w:rsid w:val="00E32334"/>
    <w:rsid w:val="00E33059"/>
    <w:rsid w:val="00E33467"/>
    <w:rsid w:val="00E33C8E"/>
    <w:rsid w:val="00E35543"/>
    <w:rsid w:val="00E35B8A"/>
    <w:rsid w:val="00E36375"/>
    <w:rsid w:val="00E37C70"/>
    <w:rsid w:val="00E37C71"/>
    <w:rsid w:val="00E41310"/>
    <w:rsid w:val="00E4351F"/>
    <w:rsid w:val="00E437D3"/>
    <w:rsid w:val="00E43D12"/>
    <w:rsid w:val="00E43DFB"/>
    <w:rsid w:val="00E43E51"/>
    <w:rsid w:val="00E447D4"/>
    <w:rsid w:val="00E454D7"/>
    <w:rsid w:val="00E454FC"/>
    <w:rsid w:val="00E4563C"/>
    <w:rsid w:val="00E46BFD"/>
    <w:rsid w:val="00E47631"/>
    <w:rsid w:val="00E47BA4"/>
    <w:rsid w:val="00E501E1"/>
    <w:rsid w:val="00E50FA1"/>
    <w:rsid w:val="00E51B9A"/>
    <w:rsid w:val="00E51BA6"/>
    <w:rsid w:val="00E52CFC"/>
    <w:rsid w:val="00E531BC"/>
    <w:rsid w:val="00E53BD1"/>
    <w:rsid w:val="00E53F9A"/>
    <w:rsid w:val="00E540DF"/>
    <w:rsid w:val="00E55E5F"/>
    <w:rsid w:val="00E57406"/>
    <w:rsid w:val="00E57624"/>
    <w:rsid w:val="00E60138"/>
    <w:rsid w:val="00E609CE"/>
    <w:rsid w:val="00E62F2F"/>
    <w:rsid w:val="00E64BDA"/>
    <w:rsid w:val="00E65036"/>
    <w:rsid w:val="00E6578B"/>
    <w:rsid w:val="00E658FF"/>
    <w:rsid w:val="00E66AC9"/>
    <w:rsid w:val="00E66C4F"/>
    <w:rsid w:val="00E67013"/>
    <w:rsid w:val="00E71934"/>
    <w:rsid w:val="00E71AAF"/>
    <w:rsid w:val="00E73267"/>
    <w:rsid w:val="00E7329D"/>
    <w:rsid w:val="00E736E2"/>
    <w:rsid w:val="00E7380A"/>
    <w:rsid w:val="00E744BC"/>
    <w:rsid w:val="00E74D96"/>
    <w:rsid w:val="00E75E20"/>
    <w:rsid w:val="00E762E8"/>
    <w:rsid w:val="00E77BD8"/>
    <w:rsid w:val="00E82A6B"/>
    <w:rsid w:val="00E8309C"/>
    <w:rsid w:val="00E84364"/>
    <w:rsid w:val="00E843FC"/>
    <w:rsid w:val="00E846DA"/>
    <w:rsid w:val="00E849AE"/>
    <w:rsid w:val="00E85041"/>
    <w:rsid w:val="00E85380"/>
    <w:rsid w:val="00E864BA"/>
    <w:rsid w:val="00E86BA0"/>
    <w:rsid w:val="00E86DA2"/>
    <w:rsid w:val="00E87A24"/>
    <w:rsid w:val="00E90274"/>
    <w:rsid w:val="00E90455"/>
    <w:rsid w:val="00E91E70"/>
    <w:rsid w:val="00E92A37"/>
    <w:rsid w:val="00E94626"/>
    <w:rsid w:val="00E95846"/>
    <w:rsid w:val="00E95AAB"/>
    <w:rsid w:val="00E96ABA"/>
    <w:rsid w:val="00E9763E"/>
    <w:rsid w:val="00E9766F"/>
    <w:rsid w:val="00E97792"/>
    <w:rsid w:val="00EA0C21"/>
    <w:rsid w:val="00EA163F"/>
    <w:rsid w:val="00EA1B4F"/>
    <w:rsid w:val="00EA1F2B"/>
    <w:rsid w:val="00EA287D"/>
    <w:rsid w:val="00EA2CA5"/>
    <w:rsid w:val="00EA3146"/>
    <w:rsid w:val="00EA3B83"/>
    <w:rsid w:val="00EA413E"/>
    <w:rsid w:val="00EA47CC"/>
    <w:rsid w:val="00EA49F0"/>
    <w:rsid w:val="00EA4CAB"/>
    <w:rsid w:val="00EA4DDA"/>
    <w:rsid w:val="00EA601C"/>
    <w:rsid w:val="00EA65EC"/>
    <w:rsid w:val="00EA6BCE"/>
    <w:rsid w:val="00EA753D"/>
    <w:rsid w:val="00EA7B78"/>
    <w:rsid w:val="00EB0FF5"/>
    <w:rsid w:val="00EB178D"/>
    <w:rsid w:val="00EB2628"/>
    <w:rsid w:val="00EB2673"/>
    <w:rsid w:val="00EB4914"/>
    <w:rsid w:val="00EB5251"/>
    <w:rsid w:val="00EB55E2"/>
    <w:rsid w:val="00EB571C"/>
    <w:rsid w:val="00EB58BA"/>
    <w:rsid w:val="00EB5E48"/>
    <w:rsid w:val="00EB65CF"/>
    <w:rsid w:val="00EB6E59"/>
    <w:rsid w:val="00EB6F6C"/>
    <w:rsid w:val="00EC0366"/>
    <w:rsid w:val="00EC0D13"/>
    <w:rsid w:val="00EC2137"/>
    <w:rsid w:val="00EC230D"/>
    <w:rsid w:val="00EC387F"/>
    <w:rsid w:val="00EC3FC2"/>
    <w:rsid w:val="00EC4CCE"/>
    <w:rsid w:val="00EC506F"/>
    <w:rsid w:val="00EC620E"/>
    <w:rsid w:val="00EC6603"/>
    <w:rsid w:val="00EC7650"/>
    <w:rsid w:val="00EC77D3"/>
    <w:rsid w:val="00EC7EC5"/>
    <w:rsid w:val="00ED0620"/>
    <w:rsid w:val="00ED0CEF"/>
    <w:rsid w:val="00ED0FA9"/>
    <w:rsid w:val="00ED15F1"/>
    <w:rsid w:val="00ED17F0"/>
    <w:rsid w:val="00ED1BA8"/>
    <w:rsid w:val="00ED3910"/>
    <w:rsid w:val="00ED3CD0"/>
    <w:rsid w:val="00ED4CD2"/>
    <w:rsid w:val="00ED5769"/>
    <w:rsid w:val="00ED6209"/>
    <w:rsid w:val="00ED63FD"/>
    <w:rsid w:val="00ED6AEA"/>
    <w:rsid w:val="00ED7A3D"/>
    <w:rsid w:val="00ED7F3E"/>
    <w:rsid w:val="00EE0771"/>
    <w:rsid w:val="00EE15F7"/>
    <w:rsid w:val="00EE214F"/>
    <w:rsid w:val="00EE24EB"/>
    <w:rsid w:val="00EE3535"/>
    <w:rsid w:val="00EE3D1D"/>
    <w:rsid w:val="00EE3D85"/>
    <w:rsid w:val="00EE45AA"/>
    <w:rsid w:val="00EE4D3E"/>
    <w:rsid w:val="00EE4E38"/>
    <w:rsid w:val="00EE4ECD"/>
    <w:rsid w:val="00EE51FA"/>
    <w:rsid w:val="00EE5F98"/>
    <w:rsid w:val="00EE62FC"/>
    <w:rsid w:val="00EE712B"/>
    <w:rsid w:val="00EF1137"/>
    <w:rsid w:val="00EF130A"/>
    <w:rsid w:val="00EF18E6"/>
    <w:rsid w:val="00EF18F5"/>
    <w:rsid w:val="00EF1B97"/>
    <w:rsid w:val="00EF215C"/>
    <w:rsid w:val="00EF2192"/>
    <w:rsid w:val="00EF262B"/>
    <w:rsid w:val="00EF2781"/>
    <w:rsid w:val="00EF3888"/>
    <w:rsid w:val="00EF3FF4"/>
    <w:rsid w:val="00EF4670"/>
    <w:rsid w:val="00EF5E61"/>
    <w:rsid w:val="00EF6A84"/>
    <w:rsid w:val="00EF6B01"/>
    <w:rsid w:val="00EF7247"/>
    <w:rsid w:val="00EF7BE9"/>
    <w:rsid w:val="00F0006F"/>
    <w:rsid w:val="00F00219"/>
    <w:rsid w:val="00F007EF"/>
    <w:rsid w:val="00F00919"/>
    <w:rsid w:val="00F025F7"/>
    <w:rsid w:val="00F05341"/>
    <w:rsid w:val="00F063EA"/>
    <w:rsid w:val="00F06C98"/>
    <w:rsid w:val="00F072C4"/>
    <w:rsid w:val="00F1004B"/>
    <w:rsid w:val="00F10E01"/>
    <w:rsid w:val="00F11A4C"/>
    <w:rsid w:val="00F12327"/>
    <w:rsid w:val="00F1242A"/>
    <w:rsid w:val="00F12992"/>
    <w:rsid w:val="00F12C73"/>
    <w:rsid w:val="00F12E17"/>
    <w:rsid w:val="00F15527"/>
    <w:rsid w:val="00F155C7"/>
    <w:rsid w:val="00F15A53"/>
    <w:rsid w:val="00F15DF3"/>
    <w:rsid w:val="00F16547"/>
    <w:rsid w:val="00F16B1A"/>
    <w:rsid w:val="00F16C64"/>
    <w:rsid w:val="00F20697"/>
    <w:rsid w:val="00F21AAF"/>
    <w:rsid w:val="00F21B87"/>
    <w:rsid w:val="00F21CC3"/>
    <w:rsid w:val="00F22562"/>
    <w:rsid w:val="00F2295D"/>
    <w:rsid w:val="00F22E82"/>
    <w:rsid w:val="00F23800"/>
    <w:rsid w:val="00F242C0"/>
    <w:rsid w:val="00F245DD"/>
    <w:rsid w:val="00F24AED"/>
    <w:rsid w:val="00F24E71"/>
    <w:rsid w:val="00F25DAD"/>
    <w:rsid w:val="00F25EE6"/>
    <w:rsid w:val="00F26AE6"/>
    <w:rsid w:val="00F27E4F"/>
    <w:rsid w:val="00F306A7"/>
    <w:rsid w:val="00F309F8"/>
    <w:rsid w:val="00F310F4"/>
    <w:rsid w:val="00F31101"/>
    <w:rsid w:val="00F313A3"/>
    <w:rsid w:val="00F318AC"/>
    <w:rsid w:val="00F319B0"/>
    <w:rsid w:val="00F32A37"/>
    <w:rsid w:val="00F33DF1"/>
    <w:rsid w:val="00F34468"/>
    <w:rsid w:val="00F344E3"/>
    <w:rsid w:val="00F351DB"/>
    <w:rsid w:val="00F36819"/>
    <w:rsid w:val="00F36E72"/>
    <w:rsid w:val="00F36F1E"/>
    <w:rsid w:val="00F374D6"/>
    <w:rsid w:val="00F37B2F"/>
    <w:rsid w:val="00F40EE1"/>
    <w:rsid w:val="00F423AB"/>
    <w:rsid w:val="00F42743"/>
    <w:rsid w:val="00F43BCA"/>
    <w:rsid w:val="00F4499D"/>
    <w:rsid w:val="00F44C2C"/>
    <w:rsid w:val="00F44D8D"/>
    <w:rsid w:val="00F46EEF"/>
    <w:rsid w:val="00F47298"/>
    <w:rsid w:val="00F47D72"/>
    <w:rsid w:val="00F47EBD"/>
    <w:rsid w:val="00F50DC6"/>
    <w:rsid w:val="00F51DDA"/>
    <w:rsid w:val="00F51F7C"/>
    <w:rsid w:val="00F524F5"/>
    <w:rsid w:val="00F52F7D"/>
    <w:rsid w:val="00F54A03"/>
    <w:rsid w:val="00F55164"/>
    <w:rsid w:val="00F556CB"/>
    <w:rsid w:val="00F556D9"/>
    <w:rsid w:val="00F55880"/>
    <w:rsid w:val="00F558C4"/>
    <w:rsid w:val="00F55AEE"/>
    <w:rsid w:val="00F567A3"/>
    <w:rsid w:val="00F6002D"/>
    <w:rsid w:val="00F60098"/>
    <w:rsid w:val="00F60E45"/>
    <w:rsid w:val="00F60FC1"/>
    <w:rsid w:val="00F61C59"/>
    <w:rsid w:val="00F6236C"/>
    <w:rsid w:val="00F62430"/>
    <w:rsid w:val="00F63306"/>
    <w:rsid w:val="00F6358E"/>
    <w:rsid w:val="00F642F6"/>
    <w:rsid w:val="00F64898"/>
    <w:rsid w:val="00F66062"/>
    <w:rsid w:val="00F6754F"/>
    <w:rsid w:val="00F67928"/>
    <w:rsid w:val="00F67EEC"/>
    <w:rsid w:val="00F70139"/>
    <w:rsid w:val="00F707A6"/>
    <w:rsid w:val="00F713B5"/>
    <w:rsid w:val="00F71B13"/>
    <w:rsid w:val="00F71FCA"/>
    <w:rsid w:val="00F72538"/>
    <w:rsid w:val="00F7329B"/>
    <w:rsid w:val="00F7330E"/>
    <w:rsid w:val="00F7373F"/>
    <w:rsid w:val="00F73BCB"/>
    <w:rsid w:val="00F73C28"/>
    <w:rsid w:val="00F73C5E"/>
    <w:rsid w:val="00F74BEF"/>
    <w:rsid w:val="00F77F4F"/>
    <w:rsid w:val="00F801AD"/>
    <w:rsid w:val="00F80E5B"/>
    <w:rsid w:val="00F81062"/>
    <w:rsid w:val="00F811C6"/>
    <w:rsid w:val="00F82B17"/>
    <w:rsid w:val="00F82F4B"/>
    <w:rsid w:val="00F84004"/>
    <w:rsid w:val="00F85785"/>
    <w:rsid w:val="00F858DA"/>
    <w:rsid w:val="00F85C13"/>
    <w:rsid w:val="00F90923"/>
    <w:rsid w:val="00F90A15"/>
    <w:rsid w:val="00F9272F"/>
    <w:rsid w:val="00F92DFE"/>
    <w:rsid w:val="00F9435F"/>
    <w:rsid w:val="00F94397"/>
    <w:rsid w:val="00F94521"/>
    <w:rsid w:val="00F955E2"/>
    <w:rsid w:val="00F95850"/>
    <w:rsid w:val="00F95A68"/>
    <w:rsid w:val="00F95ABE"/>
    <w:rsid w:val="00F96F59"/>
    <w:rsid w:val="00F971D4"/>
    <w:rsid w:val="00F97450"/>
    <w:rsid w:val="00F976D2"/>
    <w:rsid w:val="00FA0E9A"/>
    <w:rsid w:val="00FA1CD5"/>
    <w:rsid w:val="00FA22F5"/>
    <w:rsid w:val="00FA2383"/>
    <w:rsid w:val="00FA2CC6"/>
    <w:rsid w:val="00FA3A07"/>
    <w:rsid w:val="00FA4AEE"/>
    <w:rsid w:val="00FA4F0B"/>
    <w:rsid w:val="00FA5C3A"/>
    <w:rsid w:val="00FA61E9"/>
    <w:rsid w:val="00FA6CE9"/>
    <w:rsid w:val="00FA6F08"/>
    <w:rsid w:val="00FA7E37"/>
    <w:rsid w:val="00FB13EA"/>
    <w:rsid w:val="00FB2600"/>
    <w:rsid w:val="00FB275F"/>
    <w:rsid w:val="00FB2D6A"/>
    <w:rsid w:val="00FB38B3"/>
    <w:rsid w:val="00FB4A08"/>
    <w:rsid w:val="00FB4C1A"/>
    <w:rsid w:val="00FB513F"/>
    <w:rsid w:val="00FB5FBF"/>
    <w:rsid w:val="00FB626C"/>
    <w:rsid w:val="00FB68EF"/>
    <w:rsid w:val="00FB6BD6"/>
    <w:rsid w:val="00FB7304"/>
    <w:rsid w:val="00FB742C"/>
    <w:rsid w:val="00FB77E6"/>
    <w:rsid w:val="00FC03FE"/>
    <w:rsid w:val="00FC0631"/>
    <w:rsid w:val="00FC11CF"/>
    <w:rsid w:val="00FC1CE2"/>
    <w:rsid w:val="00FC2337"/>
    <w:rsid w:val="00FC2776"/>
    <w:rsid w:val="00FC27E5"/>
    <w:rsid w:val="00FC31F0"/>
    <w:rsid w:val="00FC34EA"/>
    <w:rsid w:val="00FC4295"/>
    <w:rsid w:val="00FC5A2E"/>
    <w:rsid w:val="00FC6707"/>
    <w:rsid w:val="00FC6820"/>
    <w:rsid w:val="00FC6C7A"/>
    <w:rsid w:val="00FC714D"/>
    <w:rsid w:val="00FD016D"/>
    <w:rsid w:val="00FD0805"/>
    <w:rsid w:val="00FD0DCC"/>
    <w:rsid w:val="00FD133A"/>
    <w:rsid w:val="00FD1F1F"/>
    <w:rsid w:val="00FD1F73"/>
    <w:rsid w:val="00FD1FA5"/>
    <w:rsid w:val="00FD241D"/>
    <w:rsid w:val="00FD267C"/>
    <w:rsid w:val="00FD2CCF"/>
    <w:rsid w:val="00FD2D8A"/>
    <w:rsid w:val="00FD51DE"/>
    <w:rsid w:val="00FD5248"/>
    <w:rsid w:val="00FD5752"/>
    <w:rsid w:val="00FD5C0F"/>
    <w:rsid w:val="00FD632D"/>
    <w:rsid w:val="00FD6D81"/>
    <w:rsid w:val="00FE0716"/>
    <w:rsid w:val="00FE1309"/>
    <w:rsid w:val="00FE1884"/>
    <w:rsid w:val="00FE195C"/>
    <w:rsid w:val="00FE1E2B"/>
    <w:rsid w:val="00FE2B1A"/>
    <w:rsid w:val="00FE3737"/>
    <w:rsid w:val="00FE4E95"/>
    <w:rsid w:val="00FE6405"/>
    <w:rsid w:val="00FE74CD"/>
    <w:rsid w:val="00FE7AA3"/>
    <w:rsid w:val="00FF07B8"/>
    <w:rsid w:val="00FF1B49"/>
    <w:rsid w:val="00FF1FB0"/>
    <w:rsid w:val="00FF225D"/>
    <w:rsid w:val="00FF2905"/>
    <w:rsid w:val="00FF381F"/>
    <w:rsid w:val="00FF3997"/>
    <w:rsid w:val="00FF4291"/>
    <w:rsid w:val="00FF53C3"/>
    <w:rsid w:val="00FF5557"/>
    <w:rsid w:val="00FF5592"/>
    <w:rsid w:val="00FF6197"/>
    <w:rsid w:val="00FF6EC5"/>
    <w:rsid w:val="00FF6F32"/>
    <w:rsid w:val="00FF6F54"/>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EB9C2"/>
  <w15:docId w15:val="{368C3DA7-25E1-4A86-ADB2-D4BBFEA2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lsdException w:name="toa heading" w:semiHidden="1" w:unhideWhenUsed="1" w:qFormat="1"/>
    <w:lsdException w:name="List" w:semiHidden="1" w:uiPriority="0" w:unhideWhenUsed="1"/>
    <w:lsdException w:name="List Bullet" w:semiHidden="1" w:unhideWhenUsed="1" w:qFormat="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qFormat="1"/>
    <w:lsdException w:name="List Continue 5" w:semiHidden="1" w:unhideWhenUsed="1" w:qFormat="1"/>
    <w:lsdException w:name="Message Header" w:semiHidden="1" w:uiPriority="0" w:unhideWhenUsed="1" w:qFormat="1"/>
    <w:lsdException w:name="Subtitle" w:qFormat="1"/>
    <w:lsdException w:name="Salutation" w:semiHidden="1" w:unhideWhenUsed="1"/>
    <w:lsdException w:name="Date" w:semiHidden="1" w:unhideWhenUsed="1" w:qFormat="1"/>
    <w:lsdException w:name="Body Text First Indent" w:semiHidden="1" w:uiPriority="0" w:unhideWhenUsed="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iPriority="0" w:unhideWhenUsed="1" w:qFormat="1"/>
    <w:lsdException w:name="No List" w:semiHidden="1" w:unhideWhenUsed="1"/>
    <w:lsdException w:name="Outline List 1" w:semiHidden="1" w:uiPriority="0" w:unhideWhenUsed="1" w:qFormat="1"/>
    <w:lsdException w:name="Outline List 2" w:semiHidden="1" w:uiPriority="0" w:unhideWhenUsed="1" w:qFormat="1"/>
    <w:lsdException w:name="Outline List 3" w:semiHidden="1" w:uiPriority="0" w:unhideWhenUsed="1" w:qFormat="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iPriority="0"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lsdException w:name="Light Grid Accent 3" w:uiPriority="62"/>
    <w:lsdException w:name="Medium Shading 1 Accent 3"/>
    <w:lsdException w:name="Medium Shading 2 Accent 3"/>
    <w:lsdException w:name="Medium List 1 Accent 3" w:uiPriority="65"/>
    <w:lsdException w:name="Medium List 2 Accent 3" w:uiPriority="66"/>
    <w:lsdException w:name="Medium Grid 1 Accent 3"/>
    <w:lsdException w:name="Medium Grid 2 Accent 3" w:uiPriority="68"/>
    <w:lsdException w:name="Medium Grid 3 Accent 3"/>
    <w:lsdException w:name="Dark List Accent 3" w:uiPriority="70"/>
    <w:lsdException w:name="Colorful Shading Accent 3"/>
    <w:lsdException w:name="Colorful List Accent 3" w:uiPriority="72"/>
    <w:lsdException w:name="Colorful Grid Accent 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lsdException w:name="Light Grid Accent 5" w:uiPriority="62"/>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lsdException w:name="Light Grid Accent 6" w:uiPriority="62"/>
    <w:lsdException w:name="Medium Shading 1 Accent 6"/>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lsdException w:name="Dark List Accent 6" w:uiPriority="70"/>
    <w:lsdException w:name="Colorful Shading Accent 6" w:uiPriority="71"/>
    <w:lsdException w:name="Colorful List Accent 6" w:uiPriority="72"/>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4">
    <w:name w:val="Normal"/>
    <w:qFormat/>
    <w:rsid w:val="00366DE7"/>
    <w:rPr>
      <w:sz w:val="24"/>
      <w:szCs w:val="24"/>
    </w:rPr>
  </w:style>
  <w:style w:type="paragraph" w:styleId="1a">
    <w:name w:val="heading 1"/>
    <w:aliases w:val="Заголовок 1 Знак Знак Знак,Заголовок 1 Знак Знак,Заголовок 1 Знак Знак Знак Знак Знак Знак Знак,Заголовок 11,Заголовок 1 Знак Знак Знак Знак Знак Знак1,Заголовок 1 Знак Знак Знак Знак Знак Знак,H1,1 ур. Заголовок,новая страница,Head 1,Глава"/>
    <w:basedOn w:val="af4"/>
    <w:next w:val="af4"/>
    <w:link w:val="1b"/>
    <w:uiPriority w:val="99"/>
    <w:qFormat/>
    <w:rsid w:val="003C3707"/>
    <w:pPr>
      <w:keepNext/>
      <w:spacing w:before="120" w:line="360" w:lineRule="auto"/>
      <w:jc w:val="center"/>
      <w:outlineLvl w:val="0"/>
    </w:pPr>
    <w:rPr>
      <w:rFonts w:eastAsia="Calibri" w:cstheme="majorBidi"/>
      <w:sz w:val="28"/>
    </w:rPr>
  </w:style>
  <w:style w:type="paragraph" w:styleId="2e">
    <w:name w:val="heading 2"/>
    <w:aliases w:val="Заголовок 2 Знак1 Знак Знак,Знак,Заголовок 2 Знак1,Знак Знак Знак Знак,Заголовок 2 Знак1 Знак Знак Знак,Знак Знак Знак Знак Знак,Заголовок 2 Знак1 Знак,H2,h2, Знак Знак Знак Знак Знак,4 ур. Заголовок,заголовок2,1. Заголовок 2,Gliederung2"/>
    <w:basedOn w:val="af4"/>
    <w:next w:val="af4"/>
    <w:link w:val="2f"/>
    <w:qFormat/>
    <w:rsid w:val="003C3707"/>
    <w:pPr>
      <w:spacing w:before="100" w:beforeAutospacing="1" w:after="100" w:afterAutospacing="1"/>
      <w:outlineLvl w:val="1"/>
    </w:pPr>
    <w:rPr>
      <w:rFonts w:ascii="Tahoma" w:eastAsia="Calibri" w:hAnsi="Tahoma" w:cstheme="majorBidi"/>
      <w:sz w:val="20"/>
      <w:szCs w:val="20"/>
      <w:lang w:val="en-US" w:eastAsia="en-US"/>
    </w:rPr>
  </w:style>
  <w:style w:type="paragraph" w:styleId="32">
    <w:name w:val="heading 3"/>
    <w:aliases w:val="ПодЗаголовок,H3,h3,Заголовок 3 Знак Знак,h3 Знак Знак Знак,h3 Знак Знак Знак Знак Знак Знак Знак Знак Знак Знак Знак Знак Знак Знак Знак Знак Знак,Заголовок2 Последующий,n,Подраздел,Знак2 Знак,Naiaea,numbered indent 3,ni3,Hangcontinued"/>
    <w:basedOn w:val="af4"/>
    <w:next w:val="af4"/>
    <w:link w:val="35"/>
    <w:uiPriority w:val="9"/>
    <w:qFormat/>
    <w:rsid w:val="003C3707"/>
    <w:pPr>
      <w:numPr>
        <w:ilvl w:val="1"/>
        <w:numId w:val="1"/>
      </w:numPr>
      <w:spacing w:before="120" w:line="360" w:lineRule="auto"/>
      <w:outlineLvl w:val="2"/>
    </w:pPr>
    <w:rPr>
      <w:rFonts w:eastAsia="Calibri" w:cstheme="majorBidi"/>
      <w:sz w:val="28"/>
      <w:szCs w:val="28"/>
      <w:u w:val="thick"/>
    </w:rPr>
  </w:style>
  <w:style w:type="paragraph" w:styleId="44">
    <w:name w:val="heading 4"/>
    <w:aliases w:val="Заголовок 4 Знак1 Знак,Заголовок 4 Знак Знак1 Знак,Заголовок 4 Знак Знак Знак Знак,Заголовок 4 Знак Знак Знак Знак Знак,Заголовок 4 Знак2,Заголовок 4 Знак1 Знак1,Заголовок 4 Знак Знак1 Знак1,Заголовок 4 Знак11"/>
    <w:basedOn w:val="af4"/>
    <w:next w:val="af4"/>
    <w:link w:val="45"/>
    <w:uiPriority w:val="99"/>
    <w:qFormat/>
    <w:rsid w:val="003C3707"/>
    <w:pPr>
      <w:keepNext/>
      <w:spacing w:before="120" w:line="360" w:lineRule="auto"/>
      <w:outlineLvl w:val="3"/>
    </w:pPr>
    <w:rPr>
      <w:rFonts w:eastAsia="Calibri" w:cstheme="majorBidi"/>
      <w:sz w:val="28"/>
    </w:rPr>
  </w:style>
  <w:style w:type="paragraph" w:styleId="50">
    <w:name w:val="heading 5"/>
    <w:aliases w:val="Underline,Заголовок 5 Знак Знак,Заголовок 51"/>
    <w:basedOn w:val="af4"/>
    <w:next w:val="af4"/>
    <w:link w:val="51"/>
    <w:qFormat/>
    <w:rsid w:val="003C3707"/>
    <w:pPr>
      <w:keepNext/>
      <w:spacing w:before="120" w:line="360" w:lineRule="auto"/>
      <w:jc w:val="center"/>
      <w:outlineLvl w:val="4"/>
    </w:pPr>
    <w:rPr>
      <w:rFonts w:ascii="Times New Roman CYR" w:eastAsia="Calibri" w:hAnsi="Times New Roman CYR" w:cstheme="majorBidi"/>
      <w:b/>
      <w:u w:val="single"/>
    </w:rPr>
  </w:style>
  <w:style w:type="paragraph" w:styleId="6">
    <w:name w:val="heading 6"/>
    <w:aliases w:val="Приложение"/>
    <w:basedOn w:val="af4"/>
    <w:next w:val="af4"/>
    <w:link w:val="60"/>
    <w:qFormat/>
    <w:rsid w:val="003C3707"/>
    <w:pPr>
      <w:keepNext/>
      <w:spacing w:before="120"/>
      <w:ind w:firstLine="567"/>
      <w:jc w:val="center"/>
      <w:outlineLvl w:val="5"/>
    </w:pPr>
    <w:rPr>
      <w:rFonts w:eastAsia="Calibri" w:cstheme="majorBidi"/>
      <w:b/>
      <w:bCs/>
    </w:rPr>
  </w:style>
  <w:style w:type="paragraph" w:styleId="7">
    <w:name w:val="heading 7"/>
    <w:basedOn w:val="af4"/>
    <w:next w:val="af4"/>
    <w:link w:val="70"/>
    <w:qFormat/>
    <w:rsid w:val="003C3707"/>
    <w:pPr>
      <w:spacing w:before="240" w:after="60" w:line="360" w:lineRule="auto"/>
      <w:ind w:firstLine="720"/>
      <w:outlineLvl w:val="6"/>
    </w:pPr>
    <w:rPr>
      <w:rFonts w:eastAsia="Calibri" w:cstheme="majorBidi"/>
    </w:rPr>
  </w:style>
  <w:style w:type="paragraph" w:styleId="8">
    <w:name w:val="heading 8"/>
    <w:basedOn w:val="af4"/>
    <w:next w:val="af4"/>
    <w:link w:val="80"/>
    <w:qFormat/>
    <w:rsid w:val="003C3707"/>
    <w:pPr>
      <w:spacing w:before="240" w:after="60" w:line="360" w:lineRule="auto"/>
      <w:ind w:firstLine="720"/>
      <w:outlineLvl w:val="7"/>
    </w:pPr>
    <w:rPr>
      <w:rFonts w:eastAsia="Calibri" w:cstheme="majorBidi"/>
      <w:i/>
      <w:iCs/>
    </w:rPr>
  </w:style>
  <w:style w:type="paragraph" w:styleId="9">
    <w:name w:val="heading 9"/>
    <w:basedOn w:val="af4"/>
    <w:next w:val="af4"/>
    <w:link w:val="90"/>
    <w:qFormat/>
    <w:rsid w:val="003C3707"/>
    <w:pPr>
      <w:keepNext/>
      <w:spacing w:before="120" w:line="360" w:lineRule="auto"/>
      <w:jc w:val="center"/>
      <w:outlineLvl w:val="8"/>
    </w:pPr>
    <w:rPr>
      <w:rFonts w:eastAsia="Calibri" w:cstheme="majorBidi"/>
      <w:u w:val="single"/>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character" w:customStyle="1" w:styleId="1b">
    <w:name w:val="Заголовок 1 Знак"/>
    <w:aliases w:val="Заголовок 1 Знак Знак Знак Знак,Заголовок 1 Знак Знак Знак1,Заголовок 1 Знак Знак Знак Знак Знак Знак Знак Знак,Заголовок 11 Знак,Заголовок 1 Знак Знак Знак Знак Знак Знак1 Знак,Заголовок 1 Знак Знак Знак Знак Знак Знак Знак1,H1 Знак"/>
    <w:basedOn w:val="af5"/>
    <w:link w:val="1a"/>
    <w:uiPriority w:val="9"/>
    <w:qFormat/>
    <w:rsid w:val="003C3707"/>
    <w:rPr>
      <w:rFonts w:eastAsia="Calibri" w:cstheme="majorBidi"/>
      <w:sz w:val="28"/>
      <w:szCs w:val="24"/>
    </w:rPr>
  </w:style>
  <w:style w:type="character" w:customStyle="1" w:styleId="2f">
    <w:name w:val="Заголовок 2 Знак"/>
    <w:aliases w:val="Заголовок 2 Знак1 Знак Знак Знак1,Знак Знак,Заголовок 2 Знак1 Знак1,Знак Знак Знак Знак Знак1,Заголовок 2 Знак1 Знак Знак Знак Знак,Знак Знак Знак Знак Знак Знак,Заголовок 2 Знак1 Знак Знак1,H2 Знак,h2 Знак,4 ур. Заголовок Знак"/>
    <w:basedOn w:val="af5"/>
    <w:link w:val="2e"/>
    <w:qFormat/>
    <w:rsid w:val="003C3707"/>
    <w:rPr>
      <w:rFonts w:ascii="Tahoma" w:eastAsia="Calibri" w:hAnsi="Tahoma" w:cstheme="majorBidi"/>
      <w:lang w:val="en-US" w:eastAsia="en-US"/>
    </w:rPr>
  </w:style>
  <w:style w:type="character" w:customStyle="1" w:styleId="35">
    <w:name w:val="Заголовок 3 Знак"/>
    <w:aliases w:val="ПодЗаголовок Знак1,H3 Знак,h3 Знак,Заголовок 3 Знак Знак Знак1,h3 Знак Знак Знак Знак,h3 Знак Знак Знак Знак Знак Знак Знак Знак Знак Знак Знак Знак Знак Знак Знак Знак Знак Знак,Заголовок2 Последующий Знак,n Знак,Подраздел Знак"/>
    <w:basedOn w:val="af5"/>
    <w:link w:val="32"/>
    <w:uiPriority w:val="9"/>
    <w:qFormat/>
    <w:rsid w:val="00DC7968"/>
    <w:rPr>
      <w:rFonts w:eastAsia="Calibri" w:cstheme="majorBidi"/>
      <w:sz w:val="28"/>
      <w:szCs w:val="28"/>
      <w:u w:val="thick"/>
    </w:rPr>
  </w:style>
  <w:style w:type="character" w:customStyle="1" w:styleId="45">
    <w:name w:val="Заголовок 4 Знак"/>
    <w:aliases w:val="Заголовок 4 Знак1 Знак Знак1,Заголовок 4 Знак Знак1 Знак Знак1,Заголовок 4 Знак Знак Знак Знак Знак2,Заголовок 4 Знак Знак Знак Знак Знак Знак1,Заголовок 4 Знак2 Знак1,Заголовок 4 Знак1 Знак1 Знак1,Заголовок 4 Знак Знак1 Знак1 Знак"/>
    <w:basedOn w:val="af5"/>
    <w:link w:val="44"/>
    <w:uiPriority w:val="99"/>
    <w:qFormat/>
    <w:rsid w:val="003C3707"/>
    <w:rPr>
      <w:rFonts w:eastAsia="Calibri" w:cstheme="majorBidi"/>
      <w:sz w:val="28"/>
      <w:szCs w:val="24"/>
    </w:rPr>
  </w:style>
  <w:style w:type="character" w:customStyle="1" w:styleId="51">
    <w:name w:val="Заголовок 5 Знак"/>
    <w:aliases w:val="Underline Знак,Заголовок 5 Знак Знак Знак,Заголовок 51 Знак"/>
    <w:basedOn w:val="af5"/>
    <w:link w:val="50"/>
    <w:qFormat/>
    <w:rsid w:val="003C3707"/>
    <w:rPr>
      <w:rFonts w:ascii="Times New Roman CYR" w:eastAsia="Calibri" w:hAnsi="Times New Roman CYR" w:cstheme="majorBidi"/>
      <w:b/>
      <w:sz w:val="24"/>
      <w:szCs w:val="24"/>
      <w:u w:val="single"/>
    </w:rPr>
  </w:style>
  <w:style w:type="character" w:customStyle="1" w:styleId="60">
    <w:name w:val="Заголовок 6 Знак"/>
    <w:aliases w:val="Приложение Знак"/>
    <w:basedOn w:val="af5"/>
    <w:link w:val="6"/>
    <w:qFormat/>
    <w:rsid w:val="003C3707"/>
    <w:rPr>
      <w:rFonts w:eastAsia="Calibri" w:cstheme="majorBidi"/>
      <w:b/>
      <w:bCs/>
      <w:sz w:val="24"/>
      <w:szCs w:val="24"/>
    </w:rPr>
  </w:style>
  <w:style w:type="character" w:customStyle="1" w:styleId="70">
    <w:name w:val="Заголовок 7 Знак"/>
    <w:basedOn w:val="af5"/>
    <w:link w:val="7"/>
    <w:qFormat/>
    <w:rsid w:val="003C3707"/>
    <w:rPr>
      <w:rFonts w:eastAsia="Calibri" w:cstheme="majorBidi"/>
      <w:sz w:val="24"/>
      <w:szCs w:val="24"/>
    </w:rPr>
  </w:style>
  <w:style w:type="character" w:customStyle="1" w:styleId="80">
    <w:name w:val="Заголовок 8 Знак"/>
    <w:basedOn w:val="af5"/>
    <w:link w:val="8"/>
    <w:qFormat/>
    <w:rsid w:val="003C3707"/>
    <w:rPr>
      <w:rFonts w:eastAsia="Calibri" w:cstheme="majorBidi"/>
      <w:i/>
      <w:iCs/>
      <w:sz w:val="24"/>
      <w:szCs w:val="24"/>
    </w:rPr>
  </w:style>
  <w:style w:type="character" w:customStyle="1" w:styleId="90">
    <w:name w:val="Заголовок 9 Знак"/>
    <w:basedOn w:val="af5"/>
    <w:link w:val="9"/>
    <w:qFormat/>
    <w:rsid w:val="003C3707"/>
    <w:rPr>
      <w:rFonts w:eastAsia="Calibri" w:cstheme="majorBidi"/>
      <w:sz w:val="24"/>
      <w:szCs w:val="24"/>
      <w:u w:val="single"/>
    </w:rPr>
  </w:style>
  <w:style w:type="paragraph" w:styleId="af8">
    <w:name w:val="caption"/>
    <w:aliases w:val="Номер объекта,Назв_рис_автономер,Название объекта Знак1,Название объекта Знак Знак2,Название объекта Знак1 Знак Знак,Название объекта Знак2 Знак Знак Знак,Название объекта Знак1 Знак1 Знак Знак Знак1, Знак2,Title,Название объекта Знак2"/>
    <w:basedOn w:val="af4"/>
    <w:next w:val="af4"/>
    <w:link w:val="af9"/>
    <w:uiPriority w:val="99"/>
    <w:qFormat/>
    <w:rsid w:val="003C3707"/>
    <w:pPr>
      <w:spacing w:before="120" w:after="120"/>
    </w:pPr>
    <w:rPr>
      <w:rFonts w:eastAsia="Calibri"/>
      <w:b/>
      <w:bCs/>
      <w:sz w:val="20"/>
      <w:szCs w:val="20"/>
    </w:rPr>
  </w:style>
  <w:style w:type="paragraph" w:styleId="afa">
    <w:name w:val="Title"/>
    <w:aliases w:val=" Знак,Название Знак Знак,Название2,Название таблицы_,!Название,!!Примечание"/>
    <w:basedOn w:val="af4"/>
    <w:link w:val="afb"/>
    <w:qFormat/>
    <w:rsid w:val="003C3707"/>
    <w:pPr>
      <w:spacing w:before="240" w:after="60"/>
      <w:jc w:val="center"/>
      <w:outlineLvl w:val="0"/>
    </w:pPr>
    <w:rPr>
      <w:rFonts w:ascii="Arial" w:eastAsiaTheme="majorEastAsia" w:hAnsi="Arial" w:cs="Arial"/>
      <w:b/>
      <w:bCs/>
      <w:kern w:val="28"/>
      <w:sz w:val="32"/>
      <w:szCs w:val="32"/>
    </w:rPr>
  </w:style>
  <w:style w:type="character" w:customStyle="1" w:styleId="afb">
    <w:name w:val="Название Знак"/>
    <w:aliases w:val=" Знак Знак,Название Знак Знак Знак,Название2 Знак,Название таблицы_ Знак1,!Название Знак2,!!Примечание Знак2"/>
    <w:basedOn w:val="af5"/>
    <w:link w:val="afa"/>
    <w:qFormat/>
    <w:rsid w:val="003C3707"/>
    <w:rPr>
      <w:rFonts w:ascii="Arial" w:eastAsiaTheme="majorEastAsia" w:hAnsi="Arial" w:cs="Arial"/>
      <w:b/>
      <w:bCs/>
      <w:kern w:val="28"/>
      <w:sz w:val="32"/>
      <w:szCs w:val="32"/>
    </w:rPr>
  </w:style>
  <w:style w:type="paragraph" w:styleId="afc">
    <w:name w:val="Subtitle"/>
    <w:aliases w:val=" Знак4"/>
    <w:basedOn w:val="af4"/>
    <w:link w:val="afd"/>
    <w:uiPriority w:val="99"/>
    <w:qFormat/>
    <w:rsid w:val="003C3707"/>
    <w:pPr>
      <w:spacing w:after="60"/>
      <w:jc w:val="center"/>
      <w:outlineLvl w:val="1"/>
    </w:pPr>
    <w:rPr>
      <w:rFonts w:ascii="Arial" w:eastAsia="Calibri" w:hAnsi="Arial" w:cs="Arial"/>
    </w:rPr>
  </w:style>
  <w:style w:type="character" w:customStyle="1" w:styleId="afd">
    <w:name w:val="Подзаголовок Знак"/>
    <w:aliases w:val=" Знак4 Знак"/>
    <w:basedOn w:val="af5"/>
    <w:link w:val="afc"/>
    <w:uiPriority w:val="99"/>
    <w:qFormat/>
    <w:rsid w:val="003C3707"/>
    <w:rPr>
      <w:rFonts w:ascii="Arial" w:eastAsia="Calibri" w:hAnsi="Arial" w:cs="Arial"/>
      <w:sz w:val="24"/>
      <w:szCs w:val="24"/>
      <w:lang w:val="ru-RU" w:eastAsia="ru-RU" w:bidi="ar-SA"/>
    </w:rPr>
  </w:style>
  <w:style w:type="character" w:styleId="afe">
    <w:name w:val="Strong"/>
    <w:basedOn w:val="af5"/>
    <w:qFormat/>
    <w:rsid w:val="003C3707"/>
    <w:rPr>
      <w:rFonts w:cs="Times New Roman"/>
      <w:b/>
      <w:bCs/>
    </w:rPr>
  </w:style>
  <w:style w:type="character" w:styleId="aff">
    <w:name w:val="Emphasis"/>
    <w:basedOn w:val="af5"/>
    <w:qFormat/>
    <w:rsid w:val="00DC7968"/>
    <w:rPr>
      <w:i/>
      <w:iCs/>
    </w:rPr>
  </w:style>
  <w:style w:type="paragraph" w:styleId="aff0">
    <w:name w:val="No Spacing"/>
    <w:aliases w:val="С интервалом и отступом"/>
    <w:link w:val="aff1"/>
    <w:uiPriority w:val="1"/>
    <w:qFormat/>
    <w:rsid w:val="00DC7968"/>
    <w:rPr>
      <w:sz w:val="24"/>
      <w:szCs w:val="24"/>
    </w:rPr>
  </w:style>
  <w:style w:type="paragraph" w:styleId="aff2">
    <w:name w:val="List Paragraph"/>
    <w:aliases w:val="Абзац списка основной,Имя рисунка,А,МАШ_список,ПАРАГРАФ,Маркер,Введение,ТАБЛИЦА,СПИСКИ,3_Абзац списка,Тал.слева-12,it_List1,Ненумерованный список,основной диплом,Варианты ответов,Bullet List,FooterText,numbered,Абзац вправо-1"/>
    <w:basedOn w:val="af4"/>
    <w:link w:val="aff3"/>
    <w:uiPriority w:val="34"/>
    <w:qFormat/>
    <w:rsid w:val="003C3707"/>
    <w:pPr>
      <w:spacing w:after="200" w:line="276" w:lineRule="auto"/>
      <w:ind w:left="720"/>
      <w:contextualSpacing/>
    </w:pPr>
    <w:rPr>
      <w:rFonts w:ascii="Calibri" w:hAnsi="Calibri"/>
      <w:sz w:val="22"/>
      <w:szCs w:val="22"/>
    </w:rPr>
  </w:style>
  <w:style w:type="paragraph" w:styleId="2f0">
    <w:name w:val="Quote"/>
    <w:aliases w:val="Табличный,Quote,Цитата 210,Цитата 213"/>
    <w:basedOn w:val="af4"/>
    <w:next w:val="af4"/>
    <w:link w:val="2f1"/>
    <w:uiPriority w:val="29"/>
    <w:qFormat/>
    <w:rsid w:val="00DC7968"/>
    <w:rPr>
      <w:i/>
      <w:iCs/>
      <w:color w:val="000000" w:themeColor="text1"/>
    </w:rPr>
  </w:style>
  <w:style w:type="character" w:customStyle="1" w:styleId="2f1">
    <w:name w:val="Цитата 2 Знак"/>
    <w:aliases w:val="Табличный Знак1,Quote Знак,Цитата 210 Знак1,Цитата 213 Знак1"/>
    <w:basedOn w:val="af5"/>
    <w:link w:val="2f0"/>
    <w:uiPriority w:val="29"/>
    <w:qFormat/>
    <w:rsid w:val="00DC7968"/>
    <w:rPr>
      <w:i/>
      <w:iCs/>
      <w:color w:val="000000" w:themeColor="text1"/>
      <w:sz w:val="24"/>
      <w:szCs w:val="24"/>
    </w:rPr>
  </w:style>
  <w:style w:type="paragraph" w:styleId="aff4">
    <w:name w:val="Intense Quote"/>
    <w:basedOn w:val="af4"/>
    <w:next w:val="af4"/>
    <w:link w:val="aff5"/>
    <w:uiPriority w:val="30"/>
    <w:qFormat/>
    <w:rsid w:val="00DC7968"/>
    <w:pPr>
      <w:pBdr>
        <w:bottom w:val="single" w:sz="4" w:space="4" w:color="4F81BD" w:themeColor="accent1"/>
      </w:pBdr>
      <w:spacing w:before="200" w:after="280"/>
      <w:ind w:left="936" w:right="936"/>
    </w:pPr>
    <w:rPr>
      <w:b/>
      <w:bCs/>
      <w:i/>
      <w:iCs/>
      <w:color w:val="4F81BD" w:themeColor="accent1"/>
    </w:rPr>
  </w:style>
  <w:style w:type="character" w:customStyle="1" w:styleId="aff5">
    <w:name w:val="Выделенная цитата Знак"/>
    <w:basedOn w:val="af5"/>
    <w:link w:val="aff4"/>
    <w:uiPriority w:val="30"/>
    <w:qFormat/>
    <w:rsid w:val="00DC7968"/>
    <w:rPr>
      <w:b/>
      <w:bCs/>
      <w:i/>
      <w:iCs/>
      <w:color w:val="4F81BD" w:themeColor="accent1"/>
      <w:sz w:val="24"/>
      <w:szCs w:val="24"/>
    </w:rPr>
  </w:style>
  <w:style w:type="character" w:styleId="aff6">
    <w:name w:val="Subtle Emphasis"/>
    <w:basedOn w:val="af5"/>
    <w:uiPriority w:val="19"/>
    <w:qFormat/>
    <w:rsid w:val="00DC7968"/>
    <w:rPr>
      <w:i/>
      <w:iCs/>
      <w:color w:val="808080" w:themeColor="text1" w:themeTint="7F"/>
    </w:rPr>
  </w:style>
  <w:style w:type="character" w:styleId="aff7">
    <w:name w:val="Intense Emphasis"/>
    <w:basedOn w:val="af5"/>
    <w:uiPriority w:val="21"/>
    <w:qFormat/>
    <w:rsid w:val="00DC7968"/>
    <w:rPr>
      <w:b/>
      <w:bCs/>
      <w:i/>
      <w:iCs/>
      <w:color w:val="4F81BD" w:themeColor="accent1"/>
    </w:rPr>
  </w:style>
  <w:style w:type="character" w:styleId="aff8">
    <w:name w:val="Subtle Reference"/>
    <w:basedOn w:val="af5"/>
    <w:uiPriority w:val="31"/>
    <w:qFormat/>
    <w:rsid w:val="00DC7968"/>
    <w:rPr>
      <w:smallCaps/>
      <w:color w:val="C0504D" w:themeColor="accent2"/>
      <w:u w:val="single"/>
    </w:rPr>
  </w:style>
  <w:style w:type="character" w:styleId="aff9">
    <w:name w:val="Intense Reference"/>
    <w:basedOn w:val="af5"/>
    <w:uiPriority w:val="32"/>
    <w:qFormat/>
    <w:rsid w:val="00DC7968"/>
    <w:rPr>
      <w:b/>
      <w:bCs/>
      <w:smallCaps/>
      <w:color w:val="C0504D" w:themeColor="accent2"/>
      <w:spacing w:val="5"/>
      <w:u w:val="single"/>
    </w:rPr>
  </w:style>
  <w:style w:type="character" w:styleId="affa">
    <w:name w:val="Book Title"/>
    <w:basedOn w:val="af5"/>
    <w:uiPriority w:val="33"/>
    <w:qFormat/>
    <w:rsid w:val="00DC7968"/>
    <w:rPr>
      <w:b/>
      <w:bCs/>
      <w:smallCaps/>
      <w:spacing w:val="5"/>
    </w:rPr>
  </w:style>
  <w:style w:type="paragraph" w:styleId="affb">
    <w:name w:val="TOC Heading"/>
    <w:basedOn w:val="1a"/>
    <w:next w:val="af4"/>
    <w:uiPriority w:val="99"/>
    <w:unhideWhenUsed/>
    <w:qFormat/>
    <w:rsid w:val="00DC7968"/>
    <w:pPr>
      <w:spacing w:before="240" w:after="60" w:line="240" w:lineRule="auto"/>
      <w:jc w:val="left"/>
      <w:outlineLvl w:val="9"/>
    </w:pPr>
    <w:rPr>
      <w:rFonts w:asciiTheme="majorHAnsi" w:eastAsiaTheme="majorEastAsia" w:hAnsiTheme="majorHAnsi"/>
      <w:b/>
      <w:bCs/>
      <w:kern w:val="32"/>
      <w:sz w:val="32"/>
      <w:szCs w:val="32"/>
    </w:rPr>
  </w:style>
  <w:style w:type="character" w:customStyle="1" w:styleId="314">
    <w:name w:val="Заголовок 3 Знак1"/>
    <w:aliases w:val="ПодЗаголовок Знак,H3 Знак1,h3 Знак1,Заголовок 3 Знак Знак Знак,h3 Знак Знак Знак Знак1,h3 Знак Знак Знак Знак Знак Знак Знак Знак Знак Знак Знак Знак Знак Знак Знак Знак Знак Знак1,Заголовок2 Последующий Знак1,Подраздел Знак1"/>
    <w:basedOn w:val="af5"/>
    <w:uiPriority w:val="9"/>
    <w:qFormat/>
    <w:locked/>
    <w:rsid w:val="003C3707"/>
    <w:rPr>
      <w:rFonts w:eastAsia="Calibri"/>
      <w:sz w:val="28"/>
      <w:szCs w:val="28"/>
      <w:u w:val="thick"/>
      <w:lang w:val="ru-RU" w:eastAsia="ru-RU" w:bidi="ar-SA"/>
    </w:rPr>
  </w:style>
  <w:style w:type="paragraph" w:customStyle="1" w:styleId="1c">
    <w:name w:val="Основной текст 1"/>
    <w:basedOn w:val="af4"/>
    <w:link w:val="1d"/>
    <w:qFormat/>
    <w:rsid w:val="003C3707"/>
    <w:pPr>
      <w:spacing w:line="360" w:lineRule="auto"/>
      <w:ind w:firstLine="709"/>
      <w:jc w:val="both"/>
    </w:pPr>
  </w:style>
  <w:style w:type="paragraph" w:styleId="affc">
    <w:name w:val="header"/>
    <w:aliases w:val="ВерхКолонтитул,Верхний колонтитул1,I.L.T.,Верхний колонтитул Знак Знак, Знак7,Знак10"/>
    <w:basedOn w:val="af4"/>
    <w:link w:val="affd"/>
    <w:uiPriority w:val="99"/>
    <w:unhideWhenUsed/>
    <w:qFormat/>
    <w:rsid w:val="00F16547"/>
    <w:pPr>
      <w:tabs>
        <w:tab w:val="center" w:pos="4677"/>
        <w:tab w:val="right" w:pos="9355"/>
      </w:tabs>
    </w:pPr>
  </w:style>
  <w:style w:type="character" w:customStyle="1" w:styleId="affd">
    <w:name w:val="Верхний колонтитул Знак"/>
    <w:aliases w:val="ВерхКолонтитул Знак,Верхний колонтитул1 Знак,I.L.T. Знак,Верхний колонтитул Знак Знак Знак, Знак7 Знак,Знак10 Знак"/>
    <w:basedOn w:val="af5"/>
    <w:link w:val="affc"/>
    <w:uiPriority w:val="99"/>
    <w:qFormat/>
    <w:rsid w:val="00F16547"/>
    <w:rPr>
      <w:sz w:val="24"/>
      <w:szCs w:val="24"/>
    </w:rPr>
  </w:style>
  <w:style w:type="paragraph" w:styleId="affe">
    <w:name w:val="footer"/>
    <w:aliases w:val="Знак1 Знак"/>
    <w:basedOn w:val="af4"/>
    <w:link w:val="afff"/>
    <w:uiPriority w:val="99"/>
    <w:unhideWhenUsed/>
    <w:qFormat/>
    <w:rsid w:val="00F16547"/>
    <w:pPr>
      <w:tabs>
        <w:tab w:val="center" w:pos="4677"/>
        <w:tab w:val="right" w:pos="9355"/>
      </w:tabs>
    </w:pPr>
  </w:style>
  <w:style w:type="character" w:customStyle="1" w:styleId="afff">
    <w:name w:val="Нижний колонтитул Знак"/>
    <w:aliases w:val="Знак1 Знак Знак1"/>
    <w:basedOn w:val="af5"/>
    <w:link w:val="affe"/>
    <w:uiPriority w:val="99"/>
    <w:qFormat/>
    <w:rsid w:val="00F16547"/>
    <w:rPr>
      <w:sz w:val="24"/>
      <w:szCs w:val="24"/>
    </w:rPr>
  </w:style>
  <w:style w:type="character" w:customStyle="1" w:styleId="afff0">
    <w:name w:val="Основной текст Знак"/>
    <w:aliases w:val="Основной текст Знак Знак Знак Знак1,Основной текст Знак Знак Знак Знак Знак,Основной текст таблиц Знак,в таблице Знак,таблицы Знак,в таблицах Знак, в таблице Знак, в таблицах Знак,Основной текст Знак1 Знак Знак,bt Знак"/>
    <w:basedOn w:val="af5"/>
    <w:link w:val="afff1"/>
    <w:qFormat/>
    <w:locked/>
    <w:rsid w:val="00754FC9"/>
    <w:rPr>
      <w:sz w:val="24"/>
      <w:szCs w:val="24"/>
    </w:rPr>
  </w:style>
  <w:style w:type="paragraph" w:styleId="afff1">
    <w:name w:val="Body Text"/>
    <w:aliases w:val="Основной текст Знак Знак Знак,Основной текст Знак Знак Знак Знак,Основной текст таблиц,в таблице,таблицы,в таблицах, в таблице, в таблицах,Основной текст Знак1 Знак,Основной текст Знак Знак,Основной текст Знак1 Знак Знак Знак Знак,bt"/>
    <w:basedOn w:val="af4"/>
    <w:link w:val="afff0"/>
    <w:unhideWhenUsed/>
    <w:qFormat/>
    <w:rsid w:val="00754FC9"/>
    <w:pPr>
      <w:spacing w:after="120"/>
    </w:pPr>
  </w:style>
  <w:style w:type="character" w:customStyle="1" w:styleId="1e">
    <w:name w:val="Основной текст Знак1"/>
    <w:aliases w:val="Основной текст Знак Знак Знак Знак2,Основной текст Знак Знак Знак Знак Знак1,Основной текст таблиц Знак1,в таблице Знак1,таблицы Знак1,в таблицах Знак1,в таблицах Знак2,в таблицах Знак Знак, в таблице Знак1, в таблицах Знак1"/>
    <w:basedOn w:val="af5"/>
    <w:rsid w:val="00754FC9"/>
    <w:rPr>
      <w:sz w:val="24"/>
      <w:szCs w:val="24"/>
    </w:rPr>
  </w:style>
  <w:style w:type="paragraph" w:styleId="afff2">
    <w:name w:val="Body Text Indent"/>
    <w:aliases w:val="Основной текст 11,ОснЗаголовок 1, Знак6,Нумерованный список !!"/>
    <w:basedOn w:val="af4"/>
    <w:link w:val="1f"/>
    <w:uiPriority w:val="99"/>
    <w:unhideWhenUsed/>
    <w:qFormat/>
    <w:rsid w:val="00754FC9"/>
    <w:pPr>
      <w:overflowPunct w:val="0"/>
      <w:autoSpaceDE w:val="0"/>
      <w:autoSpaceDN w:val="0"/>
      <w:adjustRightInd w:val="0"/>
      <w:ind w:left="425" w:firstLine="425"/>
      <w:jc w:val="both"/>
    </w:pPr>
    <w:rPr>
      <w:szCs w:val="20"/>
    </w:rPr>
  </w:style>
  <w:style w:type="character" w:customStyle="1" w:styleId="afff3">
    <w:name w:val="Основной текст с отступом Знак"/>
    <w:aliases w:val=" Знак Знак Знак Знак Знак Знак,Основной текст 11 Знак,ОснЗаголовок 1 Знак, Знак Знак Знак,Нумерованный список !! Знак,Знак6 Знак"/>
    <w:basedOn w:val="af5"/>
    <w:uiPriority w:val="99"/>
    <w:qFormat/>
    <w:rsid w:val="00754FC9"/>
    <w:rPr>
      <w:sz w:val="24"/>
      <w:szCs w:val="24"/>
    </w:rPr>
  </w:style>
  <w:style w:type="character" w:customStyle="1" w:styleId="1f">
    <w:name w:val="Основной текст с отступом Знак1"/>
    <w:aliases w:val="Основной текст 11 Знак1,ОснЗаголовок 1 Знак1, Знак6 Знак,Нумерованный список !! Знак2"/>
    <w:basedOn w:val="af5"/>
    <w:link w:val="afff2"/>
    <w:uiPriority w:val="99"/>
    <w:qFormat/>
    <w:locked/>
    <w:rsid w:val="00754FC9"/>
    <w:rPr>
      <w:sz w:val="24"/>
    </w:rPr>
  </w:style>
  <w:style w:type="character" w:styleId="afff4">
    <w:name w:val="Hyperlink"/>
    <w:aliases w:val="enko_Оглавление_Гиперссылка"/>
    <w:basedOn w:val="af5"/>
    <w:uiPriority w:val="99"/>
    <w:unhideWhenUsed/>
    <w:rsid w:val="00632138"/>
    <w:rPr>
      <w:color w:val="0000FF"/>
      <w:u w:val="single"/>
    </w:rPr>
  </w:style>
  <w:style w:type="character" w:styleId="afff5">
    <w:name w:val="FollowedHyperlink"/>
    <w:basedOn w:val="af5"/>
    <w:uiPriority w:val="99"/>
    <w:unhideWhenUsed/>
    <w:qFormat/>
    <w:rsid w:val="00632138"/>
    <w:rPr>
      <w:color w:val="800080"/>
      <w:u w:val="single"/>
    </w:rPr>
  </w:style>
  <w:style w:type="paragraph" w:styleId="HTML">
    <w:name w:val="HTML Preformatted"/>
    <w:basedOn w:val="af4"/>
    <w:link w:val="HTML0"/>
    <w:uiPriority w:val="99"/>
    <w:unhideWhenUsed/>
    <w:qFormat/>
    <w:rsid w:val="0063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cs="Courier New"/>
      <w:sz w:val="20"/>
      <w:szCs w:val="20"/>
    </w:rPr>
  </w:style>
  <w:style w:type="character" w:customStyle="1" w:styleId="HTML0">
    <w:name w:val="Стандартный HTML Знак"/>
    <w:basedOn w:val="af5"/>
    <w:link w:val="HTML"/>
    <w:uiPriority w:val="99"/>
    <w:qFormat/>
    <w:rsid w:val="00632138"/>
    <w:rPr>
      <w:rFonts w:ascii="Courier New" w:hAnsi="Courier New" w:cs="Courier New"/>
    </w:rPr>
  </w:style>
  <w:style w:type="paragraph" w:styleId="af">
    <w:name w:val="Normal (Web)"/>
    <w:aliases w:val="Обычный (Web),Обычный (Web)1,Обычный (Web)1 Знак"/>
    <w:basedOn w:val="1a"/>
    <w:next w:val="af4"/>
    <w:autoRedefine/>
    <w:uiPriority w:val="99"/>
    <w:unhideWhenUsed/>
    <w:qFormat/>
    <w:rsid w:val="001F48D8"/>
    <w:pPr>
      <w:keepNext w:val="0"/>
      <w:widowControl w:val="0"/>
      <w:numPr>
        <w:numId w:val="27"/>
      </w:numPr>
      <w:spacing w:after="200" w:line="240" w:lineRule="auto"/>
      <w:jc w:val="both"/>
      <w:outlineLvl w:val="9"/>
    </w:pPr>
    <w:rPr>
      <w:rFonts w:cs="Times New Roman"/>
      <w:b/>
      <w:bCs/>
      <w:sz w:val="24"/>
      <w:lang w:eastAsia="en-US"/>
    </w:rPr>
  </w:style>
  <w:style w:type="character" w:customStyle="1" w:styleId="afff6">
    <w:name w:val="Текст сноски Знак"/>
    <w:aliases w:val="Знак Знак Знак Знак Знак Знак Знак Знак Знак Знак Знак Знак Знак Знак Знак Знак Знак Знак Знак Знак Знак Знак1,сноска Знак, Знак Знак13 Знак, Знак Знак14 Знак,Знак41 Знак,Table_Footnote_last Знак Знак1,Table_Footnote_last Знак1,f Знак"/>
    <w:basedOn w:val="af5"/>
    <w:link w:val="afff7"/>
    <w:uiPriority w:val="99"/>
    <w:qFormat/>
    <w:locked/>
    <w:rsid w:val="00632138"/>
  </w:style>
  <w:style w:type="paragraph" w:styleId="afff7">
    <w:name w:val="footnote text"/>
    <w:aliases w:val="Знак Знак Знак Знак Знак Знак Знак Знак Знак Знак Знак Знак Знак Знак Знак Знак Знак Знак Знак Знак Знак,сноска, Знак Знак13, Знак Знак14,Знак41,Table_Footnote_last Знак,Table_Footnote_last Знак Знак,Table_Footnote_last,f"/>
    <w:basedOn w:val="af4"/>
    <w:link w:val="afff6"/>
    <w:unhideWhenUsed/>
    <w:qFormat/>
    <w:rsid w:val="00632138"/>
    <w:pPr>
      <w:overflowPunct w:val="0"/>
      <w:autoSpaceDE w:val="0"/>
      <w:autoSpaceDN w:val="0"/>
      <w:adjustRightInd w:val="0"/>
    </w:pPr>
    <w:rPr>
      <w:sz w:val="20"/>
      <w:szCs w:val="20"/>
    </w:rPr>
  </w:style>
  <w:style w:type="character" w:customStyle="1" w:styleId="1f0">
    <w:name w:val="Текст сноски Знак1"/>
    <w:aliases w:val="Знак Знак Знак Знак Знак Знак Знак Знак Знак Знак Знак Знак Знак Знак Знак Знак Знак Знак Знак Знак Знак Знак,Знак Знак Знак Знак2,сноска Знак1,Знак3 Знак1,Знак Знак Знак2,Знак Знак Знак1,Знак Знак Знак Знак Знак Знак Знак,Знак Знак13"/>
    <w:basedOn w:val="af5"/>
    <w:qFormat/>
    <w:rsid w:val="00632138"/>
  </w:style>
  <w:style w:type="character" w:customStyle="1" w:styleId="afff8">
    <w:name w:val="Текст примечания Знак"/>
    <w:basedOn w:val="af5"/>
    <w:link w:val="afff9"/>
    <w:uiPriority w:val="99"/>
    <w:qFormat/>
    <w:locked/>
    <w:rsid w:val="00632138"/>
  </w:style>
  <w:style w:type="character" w:customStyle="1" w:styleId="afffa">
    <w:name w:val="Текст концевой сноски Знак"/>
    <w:aliases w:val=" Знак3 Знак"/>
    <w:basedOn w:val="af5"/>
    <w:link w:val="afffb"/>
    <w:uiPriority w:val="99"/>
    <w:qFormat/>
    <w:locked/>
    <w:rsid w:val="00632138"/>
  </w:style>
  <w:style w:type="character" w:customStyle="1" w:styleId="afffc">
    <w:name w:val="Подпись Знак"/>
    <w:basedOn w:val="af5"/>
    <w:link w:val="afffd"/>
    <w:uiPriority w:val="99"/>
    <w:qFormat/>
    <w:locked/>
    <w:rsid w:val="00632138"/>
    <w:rPr>
      <w:sz w:val="24"/>
    </w:rPr>
  </w:style>
  <w:style w:type="character" w:customStyle="1" w:styleId="afffe">
    <w:name w:val="Шапка Знак"/>
    <w:basedOn w:val="af5"/>
    <w:link w:val="affff"/>
    <w:qFormat/>
    <w:locked/>
    <w:rsid w:val="00632138"/>
    <w:rPr>
      <w:rFonts w:ascii="NTHelvetica/Cyrillic" w:hAnsi="NTHelvetica/Cyrillic"/>
      <w:sz w:val="16"/>
      <w:shd w:val="pct20" w:color="auto" w:fill="auto"/>
    </w:rPr>
  </w:style>
  <w:style w:type="character" w:customStyle="1" w:styleId="2f2">
    <w:name w:val="Красная строка 2 Знак"/>
    <w:basedOn w:val="1f"/>
    <w:link w:val="2f3"/>
    <w:qFormat/>
    <w:locked/>
    <w:rsid w:val="00632138"/>
    <w:rPr>
      <w:sz w:val="24"/>
      <w:szCs w:val="24"/>
    </w:rPr>
  </w:style>
  <w:style w:type="character" w:customStyle="1" w:styleId="2f4">
    <w:name w:val="Основной текст 2 Знак"/>
    <w:aliases w:val="Основной текст 2 Знак Знак Знак Знак Знак Знак1,Основной текст 2 Знак Знак Знак Знак Знак4,Основной текст 2 Знак Знак1 Знак,Основной текст 2 Знак Знак Знак Знак1, Знак Знак1 Знак Знак Знак, Знак Знак1 Знак1 Знак, Знак9 Знак1"/>
    <w:basedOn w:val="af5"/>
    <w:link w:val="2f5"/>
    <w:locked/>
    <w:rsid w:val="00632138"/>
    <w:rPr>
      <w:sz w:val="24"/>
      <w:szCs w:val="24"/>
    </w:rPr>
  </w:style>
  <w:style w:type="character" w:customStyle="1" w:styleId="36">
    <w:name w:val="Основной текст 3 Знак"/>
    <w:basedOn w:val="af5"/>
    <w:link w:val="37"/>
    <w:uiPriority w:val="99"/>
    <w:qFormat/>
    <w:locked/>
    <w:rsid w:val="00632138"/>
    <w:rPr>
      <w:sz w:val="16"/>
      <w:szCs w:val="16"/>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 Знак,Знак1 Знак2 Знак,Основной текст с отступом 2 Знак Знак1 Знак1"/>
    <w:basedOn w:val="af5"/>
    <w:link w:val="2f6"/>
    <w:uiPriority w:val="99"/>
    <w:qFormat/>
    <w:locked/>
    <w:rsid w:val="00632138"/>
    <w:rPr>
      <w:sz w:val="24"/>
      <w:szCs w:val="24"/>
    </w:rPr>
  </w:style>
  <w:style w:type="paragraph" w:styleId="2f6">
    <w:name w:val="Body Text Indent 2"/>
    <w:aliases w:val="Основной текст с отступом 2 Знак1,Знак1 Знак1,Основной текст с отступом 2 Знак Знак,Знак1 Знак Знак,Знак1 Знак2,Основной текст с отступом 2 Знак Знак1,Основной текст с отступом 2 Знак Знак Знак Знак Знак"/>
    <w:basedOn w:val="af4"/>
    <w:link w:val="220"/>
    <w:uiPriority w:val="99"/>
    <w:unhideWhenUsed/>
    <w:qFormat/>
    <w:rsid w:val="00632138"/>
    <w:pPr>
      <w:autoSpaceDN w:val="0"/>
      <w:spacing w:after="120" w:line="480" w:lineRule="auto"/>
      <w:ind w:left="283"/>
    </w:pPr>
  </w:style>
  <w:style w:type="character" w:customStyle="1" w:styleId="2f7">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 Знак1,Знак1 Знак2 Знак1,Основной текст с отступом 2 Знак Знак1 Знак,Основной текст с отступом 22 Знак"/>
    <w:basedOn w:val="af5"/>
    <w:uiPriority w:val="99"/>
    <w:qFormat/>
    <w:rsid w:val="00632138"/>
    <w:rPr>
      <w:sz w:val="24"/>
      <w:szCs w:val="24"/>
    </w:rPr>
  </w:style>
  <w:style w:type="character" w:customStyle="1" w:styleId="38">
    <w:name w:val="Основной текст с отступом 3 Знак"/>
    <w:aliases w:val="оквэд_табл Знак, Знак5 Знак"/>
    <w:basedOn w:val="af5"/>
    <w:link w:val="39"/>
    <w:uiPriority w:val="99"/>
    <w:qFormat/>
    <w:locked/>
    <w:rsid w:val="00632138"/>
    <w:rPr>
      <w:sz w:val="16"/>
      <w:szCs w:val="16"/>
    </w:rPr>
  </w:style>
  <w:style w:type="character" w:customStyle="1" w:styleId="affff0">
    <w:name w:val="Схема документа Знак"/>
    <w:basedOn w:val="af5"/>
    <w:link w:val="affff1"/>
    <w:qFormat/>
    <w:locked/>
    <w:rsid w:val="00632138"/>
    <w:rPr>
      <w:rFonts w:ascii="Tahoma" w:hAnsi="Tahoma" w:cs="Tahoma"/>
    </w:rPr>
  </w:style>
  <w:style w:type="character" w:customStyle="1" w:styleId="affff2">
    <w:name w:val="Текст Знак"/>
    <w:aliases w:val=" Знак8 Знак,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Знак8 Знак,Знак3 Знак Знак Знак Знак"/>
    <w:basedOn w:val="af5"/>
    <w:link w:val="affff3"/>
    <w:qFormat/>
    <w:locked/>
    <w:rsid w:val="00632138"/>
    <w:rPr>
      <w:rFonts w:ascii="Courier New" w:hAnsi="Courier New" w:cs="Courier New"/>
    </w:rPr>
  </w:style>
  <w:style w:type="paragraph" w:styleId="afff9">
    <w:name w:val="annotation text"/>
    <w:basedOn w:val="af4"/>
    <w:link w:val="afff8"/>
    <w:uiPriority w:val="99"/>
    <w:unhideWhenUsed/>
    <w:qFormat/>
    <w:rsid w:val="00632138"/>
    <w:pPr>
      <w:autoSpaceDN w:val="0"/>
    </w:pPr>
    <w:rPr>
      <w:sz w:val="20"/>
      <w:szCs w:val="20"/>
    </w:rPr>
  </w:style>
  <w:style w:type="character" w:customStyle="1" w:styleId="1f1">
    <w:name w:val="Текст примечания Знак1"/>
    <w:basedOn w:val="af5"/>
    <w:uiPriority w:val="99"/>
    <w:qFormat/>
    <w:rsid w:val="00632138"/>
  </w:style>
  <w:style w:type="character" w:customStyle="1" w:styleId="affff4">
    <w:name w:val="Тема примечания Знак"/>
    <w:basedOn w:val="afff8"/>
    <w:link w:val="affff5"/>
    <w:qFormat/>
    <w:locked/>
    <w:rsid w:val="00632138"/>
    <w:rPr>
      <w:b/>
      <w:bCs/>
    </w:rPr>
  </w:style>
  <w:style w:type="character" w:customStyle="1" w:styleId="2f8">
    <w:name w:val="Текст выноски Знак2"/>
    <w:basedOn w:val="af5"/>
    <w:link w:val="affff6"/>
    <w:qFormat/>
    <w:locked/>
    <w:rsid w:val="00632138"/>
    <w:rPr>
      <w:rFonts w:ascii="Tahoma" w:hAnsi="Tahoma" w:cs="Tahoma"/>
      <w:sz w:val="16"/>
      <w:szCs w:val="16"/>
    </w:rPr>
  </w:style>
  <w:style w:type="paragraph" w:customStyle="1" w:styleId="2f9">
    <w:name w:val="Знак2"/>
    <w:basedOn w:val="af4"/>
    <w:next w:val="2e"/>
    <w:autoRedefine/>
    <w:qFormat/>
    <w:rsid w:val="00632138"/>
    <w:pPr>
      <w:autoSpaceDN w:val="0"/>
      <w:spacing w:after="160" w:line="240" w:lineRule="exact"/>
      <w:jc w:val="right"/>
    </w:pPr>
    <w:rPr>
      <w:noProof/>
      <w:lang w:val="en-US" w:eastAsia="en-US"/>
    </w:rPr>
  </w:style>
  <w:style w:type="paragraph" w:customStyle="1" w:styleId="affff7">
    <w:name w:val="Письмо"/>
    <w:basedOn w:val="af4"/>
    <w:uiPriority w:val="99"/>
    <w:qFormat/>
    <w:rsid w:val="00632138"/>
    <w:pPr>
      <w:autoSpaceDN w:val="0"/>
      <w:ind w:firstLine="709"/>
      <w:jc w:val="both"/>
    </w:pPr>
    <w:rPr>
      <w:sz w:val="28"/>
    </w:rPr>
  </w:style>
  <w:style w:type="paragraph" w:customStyle="1" w:styleId="214">
    <w:name w:val="Основной текст с отступом 21"/>
    <w:basedOn w:val="af4"/>
    <w:uiPriority w:val="99"/>
    <w:qFormat/>
    <w:rsid w:val="00632138"/>
    <w:pPr>
      <w:overflowPunct w:val="0"/>
      <w:autoSpaceDE w:val="0"/>
      <w:autoSpaceDN w:val="0"/>
      <w:adjustRightInd w:val="0"/>
      <w:spacing w:before="120"/>
      <w:ind w:firstLine="709"/>
      <w:jc w:val="both"/>
    </w:pPr>
    <w:rPr>
      <w:szCs w:val="20"/>
    </w:rPr>
  </w:style>
  <w:style w:type="paragraph" w:customStyle="1" w:styleId="216">
    <w:name w:val="Основной текст 21"/>
    <w:basedOn w:val="af4"/>
    <w:link w:val="BodyText2"/>
    <w:qFormat/>
    <w:rsid w:val="00632138"/>
    <w:pPr>
      <w:overflowPunct w:val="0"/>
      <w:autoSpaceDE w:val="0"/>
      <w:autoSpaceDN w:val="0"/>
      <w:adjustRightInd w:val="0"/>
      <w:spacing w:before="120"/>
      <w:ind w:firstLine="709"/>
      <w:jc w:val="both"/>
    </w:pPr>
    <w:rPr>
      <w:szCs w:val="20"/>
    </w:rPr>
  </w:style>
  <w:style w:type="character" w:customStyle="1" w:styleId="212pt">
    <w:name w:val="Заголовок 2 + 12 pt Знак Знак"/>
    <w:basedOn w:val="af5"/>
    <w:link w:val="212pt0"/>
    <w:locked/>
    <w:rsid w:val="00632138"/>
    <w:rPr>
      <w:b/>
      <w:bCs/>
      <w:sz w:val="24"/>
    </w:rPr>
  </w:style>
  <w:style w:type="paragraph" w:customStyle="1" w:styleId="212pt0">
    <w:name w:val="Заголовок 2 + 12 pt Знак"/>
    <w:basedOn w:val="af4"/>
    <w:next w:val="af4"/>
    <w:link w:val="212pt"/>
    <w:autoRedefine/>
    <w:uiPriority w:val="99"/>
    <w:qFormat/>
    <w:rsid w:val="00632138"/>
    <w:pPr>
      <w:keepNext/>
      <w:autoSpaceDN w:val="0"/>
      <w:jc w:val="center"/>
      <w:outlineLvl w:val="0"/>
    </w:pPr>
    <w:rPr>
      <w:b/>
      <w:bCs/>
      <w:szCs w:val="20"/>
    </w:rPr>
  </w:style>
  <w:style w:type="paragraph" w:customStyle="1" w:styleId="212pt1">
    <w:name w:val="Заголовок 2 + 12 pt"/>
    <w:basedOn w:val="af4"/>
    <w:next w:val="af4"/>
    <w:autoRedefine/>
    <w:uiPriority w:val="99"/>
    <w:qFormat/>
    <w:rsid w:val="00632138"/>
    <w:pPr>
      <w:keepNext/>
      <w:autoSpaceDN w:val="0"/>
      <w:jc w:val="center"/>
      <w:outlineLvl w:val="0"/>
    </w:pPr>
    <w:rPr>
      <w:bCs/>
      <w:sz w:val="28"/>
      <w:szCs w:val="28"/>
    </w:rPr>
  </w:style>
  <w:style w:type="paragraph" w:customStyle="1" w:styleId="2TimesNewRoman">
    <w:name w:val="Стиль Заголовок 2 + Times New Roman по центру"/>
    <w:basedOn w:val="2e"/>
    <w:next w:val="afff1"/>
    <w:autoRedefine/>
    <w:uiPriority w:val="99"/>
    <w:qFormat/>
    <w:rsid w:val="00632138"/>
    <w:pPr>
      <w:keepNext/>
      <w:autoSpaceDN w:val="0"/>
      <w:spacing w:before="240" w:beforeAutospacing="0" w:after="60" w:afterAutospacing="0"/>
      <w:ind w:left="1702"/>
      <w:jc w:val="center"/>
    </w:pPr>
    <w:rPr>
      <w:rFonts w:ascii="Times New Roman" w:eastAsia="Times New Roman" w:hAnsi="Times New Roman" w:cs="Times New Roman"/>
      <w:bCs/>
      <w:iCs/>
      <w:sz w:val="28"/>
      <w:lang w:val="ru-RU" w:eastAsia="ru-RU"/>
    </w:rPr>
  </w:style>
  <w:style w:type="paragraph" w:customStyle="1" w:styleId="affff8">
    <w:name w:val="Краткий обратный адрес"/>
    <w:basedOn w:val="af4"/>
    <w:uiPriority w:val="99"/>
    <w:qFormat/>
    <w:rsid w:val="00632138"/>
    <w:pPr>
      <w:overflowPunct w:val="0"/>
      <w:autoSpaceDE w:val="0"/>
      <w:autoSpaceDN w:val="0"/>
      <w:adjustRightInd w:val="0"/>
    </w:pPr>
    <w:rPr>
      <w:szCs w:val="20"/>
    </w:rPr>
  </w:style>
  <w:style w:type="paragraph" w:styleId="afffd">
    <w:name w:val="Signature"/>
    <w:basedOn w:val="af4"/>
    <w:link w:val="afffc"/>
    <w:uiPriority w:val="99"/>
    <w:unhideWhenUsed/>
    <w:rsid w:val="00632138"/>
    <w:pPr>
      <w:autoSpaceDN w:val="0"/>
      <w:ind w:left="4252"/>
    </w:pPr>
    <w:rPr>
      <w:szCs w:val="20"/>
    </w:rPr>
  </w:style>
  <w:style w:type="character" w:customStyle="1" w:styleId="1f2">
    <w:name w:val="Подпись Знак1"/>
    <w:basedOn w:val="af5"/>
    <w:uiPriority w:val="99"/>
    <w:qFormat/>
    <w:rsid w:val="00632138"/>
    <w:rPr>
      <w:sz w:val="24"/>
      <w:szCs w:val="24"/>
    </w:rPr>
  </w:style>
  <w:style w:type="paragraph" w:customStyle="1" w:styleId="PP">
    <w:name w:val="Строка PP"/>
    <w:basedOn w:val="afffd"/>
    <w:uiPriority w:val="99"/>
    <w:qFormat/>
    <w:rsid w:val="00632138"/>
    <w:pPr>
      <w:overflowPunct w:val="0"/>
      <w:autoSpaceDE w:val="0"/>
      <w:adjustRightInd w:val="0"/>
    </w:pPr>
  </w:style>
  <w:style w:type="paragraph" w:customStyle="1" w:styleId="1f3">
    <w:name w:val="Текст1"/>
    <w:basedOn w:val="af4"/>
    <w:uiPriority w:val="99"/>
    <w:qFormat/>
    <w:rsid w:val="00632138"/>
    <w:pPr>
      <w:autoSpaceDN w:val="0"/>
      <w:ind w:firstLine="709"/>
      <w:jc w:val="both"/>
    </w:pPr>
    <w:rPr>
      <w:szCs w:val="20"/>
    </w:rPr>
  </w:style>
  <w:style w:type="paragraph" w:customStyle="1" w:styleId="Iauiue">
    <w:name w:val="Iau?iue"/>
    <w:uiPriority w:val="99"/>
    <w:qFormat/>
    <w:rsid w:val="00632138"/>
    <w:pPr>
      <w:overflowPunct w:val="0"/>
      <w:autoSpaceDE w:val="0"/>
      <w:autoSpaceDN w:val="0"/>
      <w:adjustRightInd w:val="0"/>
      <w:ind w:firstLine="1134"/>
      <w:jc w:val="both"/>
    </w:pPr>
    <w:rPr>
      <w:rFonts w:ascii="HelvDL" w:hAnsi="HelvDL"/>
      <w:sz w:val="24"/>
    </w:rPr>
  </w:style>
  <w:style w:type="paragraph" w:customStyle="1" w:styleId="xl24">
    <w:name w:val="xl24"/>
    <w:basedOn w:val="af4"/>
    <w:uiPriority w:val="99"/>
    <w:qFormat/>
    <w:rsid w:val="00632138"/>
    <w:pPr>
      <w:autoSpaceDN w:val="0"/>
      <w:spacing w:before="100" w:beforeAutospacing="1" w:after="100" w:afterAutospacing="1"/>
    </w:pPr>
  </w:style>
  <w:style w:type="paragraph" w:customStyle="1" w:styleId="xl25">
    <w:name w:val="xl25"/>
    <w:basedOn w:val="af4"/>
    <w:uiPriority w:val="99"/>
    <w:qFormat/>
    <w:rsid w:val="00632138"/>
    <w:pPr>
      <w:autoSpaceDN w:val="0"/>
      <w:spacing w:before="100" w:beforeAutospacing="1" w:after="100" w:afterAutospacing="1"/>
    </w:pPr>
  </w:style>
  <w:style w:type="paragraph" w:customStyle="1" w:styleId="xl26">
    <w:name w:val="xl26"/>
    <w:basedOn w:val="af4"/>
    <w:uiPriority w:val="99"/>
    <w:qFormat/>
    <w:rsid w:val="00632138"/>
    <w:pPr>
      <w:pBdr>
        <w:left w:val="single" w:sz="4" w:space="0" w:color="auto"/>
        <w:right w:val="single" w:sz="4" w:space="0" w:color="auto"/>
      </w:pBdr>
      <w:autoSpaceDN w:val="0"/>
      <w:spacing w:before="100" w:beforeAutospacing="1" w:after="100" w:afterAutospacing="1"/>
      <w:jc w:val="center"/>
    </w:pPr>
  </w:style>
  <w:style w:type="paragraph" w:customStyle="1" w:styleId="xl27">
    <w:name w:val="xl27"/>
    <w:basedOn w:val="af4"/>
    <w:uiPriority w:val="99"/>
    <w:qFormat/>
    <w:rsid w:val="00632138"/>
    <w:pPr>
      <w:pBdr>
        <w:top w:val="single" w:sz="4" w:space="0" w:color="auto"/>
        <w:left w:val="single" w:sz="4" w:space="0" w:color="auto"/>
        <w:bottom w:val="single" w:sz="4" w:space="0" w:color="auto"/>
      </w:pBdr>
      <w:autoSpaceDN w:val="0"/>
      <w:spacing w:before="100" w:beforeAutospacing="1" w:after="100" w:afterAutospacing="1"/>
    </w:pPr>
  </w:style>
  <w:style w:type="paragraph" w:customStyle="1" w:styleId="xl28">
    <w:name w:val="xl28"/>
    <w:basedOn w:val="af4"/>
    <w:uiPriority w:val="99"/>
    <w:qFormat/>
    <w:rsid w:val="00632138"/>
    <w:pPr>
      <w:pBdr>
        <w:top w:val="single" w:sz="4" w:space="0" w:color="auto"/>
        <w:bottom w:val="single" w:sz="4" w:space="0" w:color="auto"/>
      </w:pBdr>
      <w:autoSpaceDN w:val="0"/>
      <w:spacing w:before="100" w:beforeAutospacing="1" w:after="100" w:afterAutospacing="1"/>
    </w:pPr>
  </w:style>
  <w:style w:type="paragraph" w:customStyle="1" w:styleId="xl29">
    <w:name w:val="xl29"/>
    <w:basedOn w:val="af4"/>
    <w:uiPriority w:val="99"/>
    <w:qFormat/>
    <w:rsid w:val="00632138"/>
    <w:pPr>
      <w:pBdr>
        <w:top w:val="single" w:sz="4" w:space="0" w:color="auto"/>
        <w:bottom w:val="single" w:sz="4" w:space="0" w:color="auto"/>
        <w:right w:val="single" w:sz="4" w:space="0" w:color="auto"/>
      </w:pBdr>
      <w:autoSpaceDN w:val="0"/>
      <w:spacing w:before="100" w:beforeAutospacing="1" w:after="100" w:afterAutospacing="1"/>
    </w:pPr>
  </w:style>
  <w:style w:type="paragraph" w:customStyle="1" w:styleId="xl30">
    <w:name w:val="xl30"/>
    <w:basedOn w:val="af4"/>
    <w:uiPriority w:val="99"/>
    <w:qFormat/>
    <w:rsid w:val="00632138"/>
    <w:pPr>
      <w:pBdr>
        <w:top w:val="single" w:sz="4" w:space="0" w:color="auto"/>
        <w:left w:val="single" w:sz="4" w:space="0" w:color="auto"/>
        <w:right w:val="single" w:sz="4" w:space="0" w:color="auto"/>
      </w:pBdr>
      <w:autoSpaceDN w:val="0"/>
      <w:spacing w:before="100" w:beforeAutospacing="1" w:after="100" w:afterAutospacing="1"/>
      <w:jc w:val="center"/>
    </w:pPr>
  </w:style>
  <w:style w:type="paragraph" w:customStyle="1" w:styleId="xl31">
    <w:name w:val="xl31"/>
    <w:basedOn w:val="af4"/>
    <w:uiPriority w:val="99"/>
    <w:qFormat/>
    <w:rsid w:val="00632138"/>
    <w:pPr>
      <w:pBdr>
        <w:left w:val="single" w:sz="4" w:space="0" w:color="auto"/>
        <w:right w:val="single" w:sz="4" w:space="0" w:color="auto"/>
      </w:pBdr>
      <w:autoSpaceDN w:val="0"/>
      <w:spacing w:before="100" w:beforeAutospacing="1" w:after="100" w:afterAutospacing="1"/>
    </w:pPr>
    <w:rPr>
      <w:b/>
      <w:bCs/>
    </w:rPr>
  </w:style>
  <w:style w:type="paragraph" w:customStyle="1" w:styleId="xl32">
    <w:name w:val="xl32"/>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pPr>
    <w:rPr>
      <w:b/>
      <w:bCs/>
    </w:rPr>
  </w:style>
  <w:style w:type="paragraph" w:customStyle="1" w:styleId="xl33">
    <w:name w:val="xl33"/>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4">
    <w:name w:val="xl34"/>
    <w:basedOn w:val="af4"/>
    <w:uiPriority w:val="99"/>
    <w:qFormat/>
    <w:rsid w:val="00632138"/>
    <w:pPr>
      <w:autoSpaceDN w:val="0"/>
      <w:spacing w:before="100" w:beforeAutospacing="1" w:after="100" w:afterAutospacing="1"/>
    </w:pPr>
    <w:rPr>
      <w:b/>
      <w:bCs/>
    </w:rPr>
  </w:style>
  <w:style w:type="paragraph" w:customStyle="1" w:styleId="xl35">
    <w:name w:val="xl35"/>
    <w:basedOn w:val="af4"/>
    <w:uiPriority w:val="99"/>
    <w:qFormat/>
    <w:rsid w:val="00632138"/>
    <w:pPr>
      <w:autoSpaceDN w:val="0"/>
      <w:spacing w:before="100" w:beforeAutospacing="1" w:after="100" w:afterAutospacing="1"/>
      <w:jc w:val="center"/>
    </w:pPr>
    <w:rPr>
      <w:b/>
      <w:bCs/>
    </w:rPr>
  </w:style>
  <w:style w:type="paragraph" w:customStyle="1" w:styleId="xl36">
    <w:name w:val="xl36"/>
    <w:basedOn w:val="af4"/>
    <w:uiPriority w:val="99"/>
    <w:qFormat/>
    <w:rsid w:val="00632138"/>
    <w:pPr>
      <w:pBdr>
        <w:top w:val="single" w:sz="4" w:space="0" w:color="auto"/>
        <w:left w:val="single" w:sz="4" w:space="0" w:color="auto"/>
        <w:right w:val="single" w:sz="4" w:space="0" w:color="auto"/>
      </w:pBdr>
      <w:autoSpaceDN w:val="0"/>
      <w:spacing w:before="100" w:beforeAutospacing="1" w:after="100" w:afterAutospacing="1"/>
      <w:jc w:val="center"/>
    </w:pPr>
    <w:rPr>
      <w:b/>
      <w:bCs/>
    </w:rPr>
  </w:style>
  <w:style w:type="paragraph" w:customStyle="1" w:styleId="xl37">
    <w:name w:val="xl37"/>
    <w:basedOn w:val="af4"/>
    <w:uiPriority w:val="99"/>
    <w:qFormat/>
    <w:rsid w:val="00632138"/>
    <w:pPr>
      <w:pBdr>
        <w:top w:val="single" w:sz="4" w:space="0" w:color="auto"/>
        <w:left w:val="single" w:sz="4" w:space="0" w:color="auto"/>
        <w:right w:val="single" w:sz="4" w:space="0" w:color="auto"/>
      </w:pBdr>
      <w:autoSpaceDN w:val="0"/>
      <w:spacing w:before="100" w:beforeAutospacing="1" w:after="100" w:afterAutospacing="1"/>
    </w:pPr>
  </w:style>
  <w:style w:type="paragraph" w:customStyle="1" w:styleId="xl38">
    <w:name w:val="xl38"/>
    <w:basedOn w:val="af4"/>
    <w:uiPriority w:val="99"/>
    <w:qFormat/>
    <w:rsid w:val="00632138"/>
    <w:pPr>
      <w:pBdr>
        <w:left w:val="single" w:sz="4" w:space="0" w:color="auto"/>
        <w:right w:val="single" w:sz="4" w:space="0" w:color="auto"/>
      </w:pBdr>
      <w:autoSpaceDN w:val="0"/>
      <w:spacing w:before="100" w:beforeAutospacing="1" w:after="100" w:afterAutospacing="1"/>
      <w:jc w:val="center"/>
    </w:pPr>
    <w:rPr>
      <w:b/>
      <w:bCs/>
    </w:rPr>
  </w:style>
  <w:style w:type="paragraph" w:customStyle="1" w:styleId="xl39">
    <w:name w:val="xl39"/>
    <w:basedOn w:val="af4"/>
    <w:uiPriority w:val="99"/>
    <w:qFormat/>
    <w:rsid w:val="00632138"/>
    <w:pPr>
      <w:autoSpaceDN w:val="0"/>
      <w:spacing w:before="100" w:beforeAutospacing="1" w:after="100" w:afterAutospacing="1"/>
      <w:jc w:val="center"/>
    </w:pPr>
  </w:style>
  <w:style w:type="paragraph" w:customStyle="1" w:styleId="xl40">
    <w:name w:val="xl40"/>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jc w:val="center"/>
    </w:pPr>
    <w:rPr>
      <w:b/>
      <w:bCs/>
    </w:rPr>
  </w:style>
  <w:style w:type="paragraph" w:customStyle="1" w:styleId="xl41">
    <w:name w:val="xl41"/>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4"/>
    <w:uiPriority w:val="99"/>
    <w:qFormat/>
    <w:rsid w:val="00632138"/>
    <w:pPr>
      <w:pBdr>
        <w:left w:val="single" w:sz="4" w:space="0" w:color="auto"/>
        <w:right w:val="single" w:sz="4" w:space="0" w:color="auto"/>
      </w:pBdr>
      <w:autoSpaceDN w:val="0"/>
      <w:spacing w:before="100" w:beforeAutospacing="1" w:after="100" w:afterAutospacing="1"/>
    </w:pPr>
  </w:style>
  <w:style w:type="paragraph" w:customStyle="1" w:styleId="xl43">
    <w:name w:val="xl43"/>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pPr>
  </w:style>
  <w:style w:type="paragraph" w:customStyle="1" w:styleId="xl44">
    <w:name w:val="xl44"/>
    <w:basedOn w:val="af4"/>
    <w:uiPriority w:val="99"/>
    <w:qFormat/>
    <w:rsid w:val="00632138"/>
    <w:pPr>
      <w:pBdr>
        <w:top w:val="single" w:sz="4" w:space="0" w:color="auto"/>
        <w:left w:val="single" w:sz="4" w:space="0" w:color="auto"/>
        <w:right w:val="single" w:sz="4" w:space="0" w:color="auto"/>
      </w:pBdr>
      <w:autoSpaceDN w:val="0"/>
      <w:spacing w:before="100" w:beforeAutospacing="1" w:after="100" w:afterAutospacing="1"/>
      <w:jc w:val="right"/>
    </w:pPr>
  </w:style>
  <w:style w:type="paragraph" w:customStyle="1" w:styleId="xl45">
    <w:name w:val="xl45"/>
    <w:basedOn w:val="af4"/>
    <w:uiPriority w:val="99"/>
    <w:qFormat/>
    <w:rsid w:val="00632138"/>
    <w:pPr>
      <w:pBdr>
        <w:left w:val="single" w:sz="4" w:space="0" w:color="auto"/>
        <w:right w:val="single" w:sz="4" w:space="0" w:color="auto"/>
      </w:pBdr>
      <w:autoSpaceDN w:val="0"/>
      <w:spacing w:before="100" w:beforeAutospacing="1" w:after="100" w:afterAutospacing="1"/>
      <w:jc w:val="right"/>
    </w:pPr>
  </w:style>
  <w:style w:type="paragraph" w:customStyle="1" w:styleId="xl46">
    <w:name w:val="xl46"/>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jc w:val="right"/>
    </w:pPr>
  </w:style>
  <w:style w:type="paragraph" w:customStyle="1" w:styleId="xl47">
    <w:name w:val="xl47"/>
    <w:basedOn w:val="af4"/>
    <w:uiPriority w:val="99"/>
    <w:qFormat/>
    <w:rsid w:val="00632138"/>
    <w:pPr>
      <w:autoSpaceDN w:val="0"/>
      <w:spacing w:before="100" w:beforeAutospacing="1" w:after="100" w:afterAutospacing="1"/>
      <w:jc w:val="right"/>
    </w:pPr>
  </w:style>
  <w:style w:type="paragraph" w:customStyle="1" w:styleId="xl48">
    <w:name w:val="xl48"/>
    <w:basedOn w:val="af4"/>
    <w:uiPriority w:val="99"/>
    <w:qFormat/>
    <w:rsid w:val="00632138"/>
    <w:pPr>
      <w:pBdr>
        <w:top w:val="single" w:sz="4" w:space="0" w:color="auto"/>
        <w:bottom w:val="single" w:sz="4" w:space="0" w:color="auto"/>
      </w:pBdr>
      <w:autoSpaceDN w:val="0"/>
      <w:spacing w:before="100" w:beforeAutospacing="1" w:after="100" w:afterAutospacing="1"/>
      <w:jc w:val="right"/>
    </w:pPr>
  </w:style>
  <w:style w:type="paragraph" w:customStyle="1" w:styleId="xl49">
    <w:name w:val="xl49"/>
    <w:basedOn w:val="af4"/>
    <w:uiPriority w:val="99"/>
    <w:qFormat/>
    <w:rsid w:val="00632138"/>
    <w:pPr>
      <w:pBdr>
        <w:top w:val="single" w:sz="4" w:space="0" w:color="auto"/>
        <w:bottom w:val="single" w:sz="4" w:space="0" w:color="auto"/>
        <w:right w:val="single" w:sz="4" w:space="0" w:color="auto"/>
      </w:pBdr>
      <w:autoSpaceDN w:val="0"/>
      <w:spacing w:before="100" w:beforeAutospacing="1" w:after="100" w:afterAutospacing="1"/>
      <w:jc w:val="right"/>
    </w:pPr>
  </w:style>
  <w:style w:type="paragraph" w:customStyle="1" w:styleId="xl50">
    <w:name w:val="xl50"/>
    <w:basedOn w:val="af4"/>
    <w:uiPriority w:val="99"/>
    <w:qFormat/>
    <w:rsid w:val="00632138"/>
    <w:pPr>
      <w:pBdr>
        <w:top w:val="single" w:sz="4" w:space="0" w:color="auto"/>
        <w:right w:val="single" w:sz="4" w:space="0" w:color="auto"/>
      </w:pBdr>
      <w:autoSpaceDN w:val="0"/>
      <w:spacing w:before="100" w:beforeAutospacing="1" w:after="100" w:afterAutospacing="1"/>
      <w:jc w:val="right"/>
    </w:pPr>
  </w:style>
  <w:style w:type="paragraph" w:customStyle="1" w:styleId="xl51">
    <w:name w:val="xl51"/>
    <w:basedOn w:val="af4"/>
    <w:uiPriority w:val="99"/>
    <w:qFormat/>
    <w:rsid w:val="00632138"/>
    <w:pPr>
      <w:pBdr>
        <w:right w:val="single" w:sz="4" w:space="0" w:color="auto"/>
      </w:pBdr>
      <w:autoSpaceDN w:val="0"/>
      <w:spacing w:before="100" w:beforeAutospacing="1" w:after="100" w:afterAutospacing="1"/>
      <w:jc w:val="right"/>
    </w:pPr>
  </w:style>
  <w:style w:type="paragraph" w:customStyle="1" w:styleId="xl52">
    <w:name w:val="xl52"/>
    <w:basedOn w:val="af4"/>
    <w:uiPriority w:val="99"/>
    <w:qFormat/>
    <w:rsid w:val="00632138"/>
    <w:pPr>
      <w:pBdr>
        <w:bottom w:val="single" w:sz="4" w:space="0" w:color="auto"/>
        <w:right w:val="single" w:sz="4" w:space="0" w:color="auto"/>
      </w:pBdr>
      <w:autoSpaceDN w:val="0"/>
      <w:spacing w:before="100" w:beforeAutospacing="1" w:after="100" w:afterAutospacing="1"/>
      <w:jc w:val="right"/>
    </w:pPr>
  </w:style>
  <w:style w:type="paragraph" w:customStyle="1" w:styleId="2TimesNewRoman12pt60">
    <w:name w:val="Стиль Заголовок 2 + Times New Roman 12 pt Перед:  6 пт После:  0......"/>
    <w:basedOn w:val="af4"/>
    <w:next w:val="afff1"/>
    <w:autoRedefine/>
    <w:uiPriority w:val="99"/>
    <w:qFormat/>
    <w:rsid w:val="00632138"/>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4"/>
    <w:uiPriority w:val="99"/>
    <w:qFormat/>
    <w:rsid w:val="00632138"/>
    <w:pPr>
      <w:keepNext/>
      <w:widowControl w:val="0"/>
      <w:autoSpaceDE w:val="0"/>
      <w:autoSpaceDN w:val="0"/>
      <w:adjustRightInd w:val="0"/>
      <w:outlineLvl w:val="2"/>
    </w:pPr>
    <w:rPr>
      <w:i/>
      <w:iCs/>
      <w:szCs w:val="20"/>
    </w:rPr>
  </w:style>
  <w:style w:type="paragraph" w:customStyle="1" w:styleId="0">
    <w:name w:val="Заголовок 0"/>
    <w:basedOn w:val="1a"/>
    <w:link w:val="00"/>
    <w:autoRedefine/>
    <w:qFormat/>
    <w:rsid w:val="00632138"/>
    <w:pPr>
      <w:autoSpaceDN w:val="0"/>
      <w:spacing w:before="0" w:after="360"/>
    </w:pPr>
    <w:rPr>
      <w:rFonts w:eastAsia="Times New Roman" w:cs="Times New Roman"/>
      <w:b/>
      <w:bCs/>
      <w:szCs w:val="28"/>
    </w:rPr>
  </w:style>
  <w:style w:type="paragraph" w:customStyle="1" w:styleId="1f4">
    <w:name w:val="Стиль1"/>
    <w:basedOn w:val="af4"/>
    <w:link w:val="1f5"/>
    <w:uiPriority w:val="99"/>
    <w:qFormat/>
    <w:rsid w:val="00632138"/>
    <w:pPr>
      <w:autoSpaceDN w:val="0"/>
      <w:ind w:firstLine="720"/>
      <w:jc w:val="both"/>
    </w:pPr>
    <w:rPr>
      <w:szCs w:val="20"/>
    </w:rPr>
  </w:style>
  <w:style w:type="paragraph" w:customStyle="1" w:styleId="FR1">
    <w:name w:val="FR1"/>
    <w:uiPriority w:val="99"/>
    <w:qFormat/>
    <w:rsid w:val="00632138"/>
    <w:pPr>
      <w:widowControl w:val="0"/>
      <w:autoSpaceDE w:val="0"/>
      <w:autoSpaceDN w:val="0"/>
      <w:adjustRightInd w:val="0"/>
      <w:ind w:right="200"/>
      <w:jc w:val="center"/>
    </w:pPr>
    <w:rPr>
      <w:rFonts w:ascii="Arial" w:hAnsi="Arial" w:cs="Arial"/>
      <w:b/>
      <w:bCs/>
      <w:sz w:val="24"/>
      <w:szCs w:val="24"/>
    </w:rPr>
  </w:style>
  <w:style w:type="paragraph" w:customStyle="1" w:styleId="FR2">
    <w:name w:val="FR2"/>
    <w:uiPriority w:val="99"/>
    <w:qFormat/>
    <w:rsid w:val="00632138"/>
    <w:pPr>
      <w:widowControl w:val="0"/>
      <w:autoSpaceDE w:val="0"/>
      <w:autoSpaceDN w:val="0"/>
      <w:adjustRightInd w:val="0"/>
      <w:spacing w:before="280" w:line="300" w:lineRule="auto"/>
      <w:ind w:left="1520" w:right="1200"/>
      <w:jc w:val="center"/>
    </w:pPr>
    <w:rPr>
      <w:rFonts w:ascii="Arial" w:hAnsi="Arial" w:cs="Arial"/>
      <w:i/>
      <w:iCs/>
      <w:sz w:val="28"/>
      <w:szCs w:val="28"/>
    </w:rPr>
  </w:style>
  <w:style w:type="paragraph" w:customStyle="1" w:styleId="1f6">
    <w:name w:val="Обычный1"/>
    <w:link w:val="Normal2"/>
    <w:uiPriority w:val="99"/>
    <w:qFormat/>
    <w:rsid w:val="00632138"/>
    <w:pPr>
      <w:autoSpaceDN w:val="0"/>
    </w:pPr>
  </w:style>
  <w:style w:type="paragraph" w:customStyle="1" w:styleId="ArNar">
    <w:name w:val="Обычный ArNar"/>
    <w:basedOn w:val="af4"/>
    <w:uiPriority w:val="99"/>
    <w:qFormat/>
    <w:rsid w:val="00632138"/>
    <w:pPr>
      <w:autoSpaceDN w:val="0"/>
      <w:ind w:firstLine="709"/>
      <w:jc w:val="both"/>
    </w:pPr>
    <w:rPr>
      <w:rFonts w:ascii="Arial Narrow" w:hAnsi="Arial Narrow"/>
      <w:color w:val="000000"/>
      <w:sz w:val="22"/>
      <w:szCs w:val="20"/>
    </w:rPr>
  </w:style>
  <w:style w:type="paragraph" w:customStyle="1" w:styleId="a5">
    <w:name w:val="Список отчета"/>
    <w:basedOn w:val="afff1"/>
    <w:uiPriority w:val="99"/>
    <w:qFormat/>
    <w:rsid w:val="00632138"/>
    <w:pPr>
      <w:numPr>
        <w:numId w:val="4"/>
      </w:numPr>
      <w:autoSpaceDN w:val="0"/>
      <w:spacing w:before="120" w:after="0" w:line="312" w:lineRule="auto"/>
      <w:ind w:left="993" w:right="170"/>
      <w:jc w:val="both"/>
    </w:pPr>
    <w:rPr>
      <w:spacing w:val="10"/>
      <w:szCs w:val="20"/>
    </w:rPr>
  </w:style>
  <w:style w:type="paragraph" w:customStyle="1" w:styleId="FR4">
    <w:name w:val="FR4"/>
    <w:uiPriority w:val="99"/>
    <w:qFormat/>
    <w:rsid w:val="00632138"/>
    <w:pPr>
      <w:widowControl w:val="0"/>
      <w:autoSpaceDE w:val="0"/>
      <w:autoSpaceDN w:val="0"/>
      <w:adjustRightInd w:val="0"/>
      <w:ind w:left="4960"/>
    </w:pPr>
    <w:rPr>
      <w:noProof/>
      <w:sz w:val="16"/>
      <w:szCs w:val="16"/>
    </w:rPr>
  </w:style>
  <w:style w:type="paragraph" w:customStyle="1" w:styleId="affff9">
    <w:name w:val="Заголовок раздела"/>
    <w:basedOn w:val="af4"/>
    <w:uiPriority w:val="99"/>
    <w:qFormat/>
    <w:rsid w:val="00632138"/>
    <w:pPr>
      <w:keepNext/>
      <w:keepLines/>
      <w:autoSpaceDN w:val="0"/>
      <w:spacing w:before="120" w:after="160"/>
      <w:ind w:firstLine="709"/>
      <w:jc w:val="center"/>
    </w:pPr>
    <w:rPr>
      <w:rFonts w:ascii="Arial" w:hAnsi="Arial"/>
      <w:b/>
      <w:i/>
      <w:kern w:val="28"/>
      <w:sz w:val="28"/>
      <w:szCs w:val="20"/>
    </w:rPr>
  </w:style>
  <w:style w:type="paragraph" w:customStyle="1" w:styleId="abzac">
    <w:name w:val="abzac"/>
    <w:basedOn w:val="af4"/>
    <w:uiPriority w:val="99"/>
    <w:qFormat/>
    <w:rsid w:val="00632138"/>
    <w:pPr>
      <w:autoSpaceDN w:val="0"/>
      <w:ind w:firstLine="225"/>
      <w:jc w:val="both"/>
    </w:pPr>
  </w:style>
  <w:style w:type="paragraph" w:customStyle="1" w:styleId="ae">
    <w:name w:val="штрих"/>
    <w:basedOn w:val="afff1"/>
    <w:uiPriority w:val="99"/>
    <w:qFormat/>
    <w:rsid w:val="00632138"/>
    <w:pPr>
      <w:numPr>
        <w:numId w:val="5"/>
      </w:numPr>
      <w:tabs>
        <w:tab w:val="num" w:pos="360"/>
      </w:tabs>
      <w:autoSpaceDN w:val="0"/>
      <w:spacing w:after="0"/>
      <w:ind w:left="924" w:hanging="357"/>
      <w:jc w:val="both"/>
    </w:pPr>
    <w:rPr>
      <w:sz w:val="28"/>
      <w:szCs w:val="28"/>
    </w:rPr>
  </w:style>
  <w:style w:type="paragraph" w:customStyle="1" w:styleId="Noeeu1">
    <w:name w:val="Noeeu1"/>
    <w:basedOn w:val="af4"/>
    <w:uiPriority w:val="99"/>
    <w:qFormat/>
    <w:rsid w:val="00632138"/>
    <w:pPr>
      <w:overflowPunct w:val="0"/>
      <w:autoSpaceDE w:val="0"/>
      <w:autoSpaceDN w:val="0"/>
      <w:adjustRightInd w:val="0"/>
      <w:ind w:firstLine="720"/>
      <w:jc w:val="both"/>
    </w:pPr>
    <w:rPr>
      <w:szCs w:val="20"/>
    </w:rPr>
  </w:style>
  <w:style w:type="paragraph" w:customStyle="1" w:styleId="1f7">
    <w:name w:val="Заголовок1"/>
    <w:basedOn w:val="af4"/>
    <w:next w:val="af4"/>
    <w:qFormat/>
    <w:rsid w:val="00632138"/>
    <w:pPr>
      <w:suppressAutoHyphens/>
      <w:autoSpaceDN w:val="0"/>
      <w:spacing w:before="60" w:after="60"/>
      <w:ind w:left="1701" w:right="1701"/>
      <w:jc w:val="center"/>
    </w:pPr>
    <w:rPr>
      <w:b/>
      <w:spacing w:val="20"/>
      <w:sz w:val="28"/>
      <w:szCs w:val="20"/>
    </w:rPr>
  </w:style>
  <w:style w:type="paragraph" w:customStyle="1" w:styleId="affffa">
    <w:name w:val="Таблица"/>
    <w:basedOn w:val="af4"/>
    <w:autoRedefine/>
    <w:uiPriority w:val="99"/>
    <w:qFormat/>
    <w:rsid w:val="00794077"/>
    <w:pPr>
      <w:autoSpaceDN w:val="0"/>
      <w:spacing w:before="60" w:after="60"/>
      <w:jc w:val="center"/>
    </w:pPr>
    <w:rPr>
      <w:b/>
      <w:sz w:val="22"/>
      <w:szCs w:val="22"/>
    </w:rPr>
  </w:style>
  <w:style w:type="paragraph" w:customStyle="1" w:styleId="xl53">
    <w:name w:val="xl53"/>
    <w:basedOn w:val="af4"/>
    <w:uiPriority w:val="99"/>
    <w:qFormat/>
    <w:rsid w:val="00632138"/>
    <w:pPr>
      <w:pBdr>
        <w:top w:val="single" w:sz="4" w:space="0" w:color="auto"/>
        <w:left w:val="single" w:sz="4" w:space="0" w:color="auto"/>
        <w:right w:val="single" w:sz="4" w:space="0" w:color="auto"/>
      </w:pBdr>
      <w:autoSpaceDN w:val="0"/>
      <w:spacing w:before="100" w:beforeAutospacing="1" w:after="100" w:afterAutospacing="1"/>
    </w:pPr>
    <w:rPr>
      <w:color w:val="000000"/>
    </w:rPr>
  </w:style>
  <w:style w:type="paragraph" w:customStyle="1" w:styleId="xl54">
    <w:name w:val="xl54"/>
    <w:basedOn w:val="af4"/>
    <w:uiPriority w:val="99"/>
    <w:qFormat/>
    <w:rsid w:val="00632138"/>
    <w:pPr>
      <w:pBdr>
        <w:left w:val="single" w:sz="4" w:space="0" w:color="auto"/>
        <w:right w:val="single" w:sz="4" w:space="0" w:color="auto"/>
      </w:pBdr>
      <w:autoSpaceDN w:val="0"/>
      <w:spacing w:before="100" w:beforeAutospacing="1" w:after="100" w:afterAutospacing="1"/>
    </w:pPr>
    <w:rPr>
      <w:color w:val="000000"/>
    </w:rPr>
  </w:style>
  <w:style w:type="paragraph" w:customStyle="1" w:styleId="xl55">
    <w:name w:val="xl55"/>
    <w:basedOn w:val="af4"/>
    <w:uiPriority w:val="99"/>
    <w:qFormat/>
    <w:rsid w:val="00632138"/>
    <w:pPr>
      <w:pBdr>
        <w:left w:val="single" w:sz="4" w:space="0" w:color="auto"/>
        <w:right w:val="single" w:sz="4" w:space="0" w:color="auto"/>
      </w:pBdr>
      <w:autoSpaceDN w:val="0"/>
      <w:spacing w:before="100" w:beforeAutospacing="1" w:after="100" w:afterAutospacing="1"/>
      <w:jc w:val="right"/>
    </w:pPr>
    <w:rPr>
      <w:color w:val="000000"/>
    </w:rPr>
  </w:style>
  <w:style w:type="paragraph" w:customStyle="1" w:styleId="xl56">
    <w:name w:val="xl56"/>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jc w:val="right"/>
    </w:pPr>
    <w:rPr>
      <w:color w:val="000000"/>
    </w:rPr>
  </w:style>
  <w:style w:type="paragraph" w:customStyle="1" w:styleId="xl57">
    <w:name w:val="xl57"/>
    <w:basedOn w:val="af4"/>
    <w:uiPriority w:val="99"/>
    <w:qFormat/>
    <w:rsid w:val="00632138"/>
    <w:pPr>
      <w:pBdr>
        <w:top w:val="single" w:sz="4" w:space="0" w:color="auto"/>
        <w:bottom w:val="single" w:sz="4" w:space="0" w:color="auto"/>
      </w:pBdr>
      <w:autoSpaceDN w:val="0"/>
      <w:spacing w:before="100" w:beforeAutospacing="1" w:after="100" w:afterAutospacing="1"/>
    </w:pPr>
  </w:style>
  <w:style w:type="paragraph" w:customStyle="1" w:styleId="xl58">
    <w:name w:val="xl58"/>
    <w:basedOn w:val="af4"/>
    <w:uiPriority w:val="99"/>
    <w:qFormat/>
    <w:rsid w:val="00632138"/>
    <w:pPr>
      <w:pBdr>
        <w:left w:val="single" w:sz="4" w:space="0" w:color="auto"/>
        <w:bottom w:val="single" w:sz="4" w:space="0" w:color="auto"/>
      </w:pBdr>
      <w:autoSpaceDN w:val="0"/>
      <w:spacing w:before="100" w:beforeAutospacing="1" w:after="100" w:afterAutospacing="1"/>
      <w:jc w:val="right"/>
    </w:pPr>
    <w:rPr>
      <w:color w:val="000000"/>
    </w:rPr>
  </w:style>
  <w:style w:type="paragraph" w:customStyle="1" w:styleId="xl59">
    <w:name w:val="xl59"/>
    <w:basedOn w:val="af4"/>
    <w:uiPriority w:val="99"/>
    <w:qFormat/>
    <w:rsid w:val="00632138"/>
    <w:pPr>
      <w:pBdr>
        <w:bottom w:val="single" w:sz="4" w:space="0" w:color="auto"/>
      </w:pBdr>
      <w:autoSpaceDN w:val="0"/>
      <w:spacing w:before="100" w:beforeAutospacing="1" w:after="100" w:afterAutospacing="1"/>
      <w:jc w:val="right"/>
    </w:pPr>
    <w:rPr>
      <w:color w:val="000000"/>
    </w:rPr>
  </w:style>
  <w:style w:type="paragraph" w:customStyle="1" w:styleId="xl60">
    <w:name w:val="xl60"/>
    <w:basedOn w:val="af4"/>
    <w:uiPriority w:val="99"/>
    <w:qFormat/>
    <w:rsid w:val="00632138"/>
    <w:pPr>
      <w:pBdr>
        <w:bottom w:val="single" w:sz="4" w:space="0" w:color="auto"/>
      </w:pBdr>
      <w:autoSpaceDN w:val="0"/>
      <w:spacing w:before="100" w:beforeAutospacing="1" w:after="100" w:afterAutospacing="1"/>
      <w:jc w:val="right"/>
    </w:pPr>
    <w:rPr>
      <w:color w:val="000000"/>
    </w:rPr>
  </w:style>
  <w:style w:type="paragraph" w:customStyle="1" w:styleId="xl61">
    <w:name w:val="xl61"/>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pPr>
    <w:rPr>
      <w:b/>
      <w:bCs/>
      <w:color w:val="000000"/>
    </w:rPr>
  </w:style>
  <w:style w:type="paragraph" w:customStyle="1" w:styleId="xl62">
    <w:name w:val="xl62"/>
    <w:basedOn w:val="af4"/>
    <w:uiPriority w:val="99"/>
    <w:qFormat/>
    <w:rsid w:val="00632138"/>
    <w:pPr>
      <w:pBdr>
        <w:left w:val="single" w:sz="4" w:space="0" w:color="auto"/>
        <w:right w:val="single" w:sz="4" w:space="0" w:color="auto"/>
      </w:pBdr>
      <w:autoSpaceDN w:val="0"/>
      <w:spacing w:before="100" w:beforeAutospacing="1" w:after="100" w:afterAutospacing="1"/>
      <w:jc w:val="center"/>
    </w:pPr>
    <w:rPr>
      <w:b/>
      <w:bCs/>
    </w:rPr>
  </w:style>
  <w:style w:type="paragraph" w:customStyle="1" w:styleId="xl63">
    <w:name w:val="xl63"/>
    <w:basedOn w:val="af4"/>
    <w:uiPriority w:val="99"/>
    <w:qFormat/>
    <w:rsid w:val="00632138"/>
    <w:pPr>
      <w:pBdr>
        <w:top w:val="single" w:sz="4" w:space="0" w:color="auto"/>
        <w:left w:val="single" w:sz="4" w:space="0" w:color="auto"/>
        <w:right w:val="single" w:sz="4" w:space="0" w:color="auto"/>
      </w:pBdr>
      <w:autoSpaceDN w:val="0"/>
      <w:spacing w:before="100" w:beforeAutospacing="1" w:after="100" w:afterAutospacing="1"/>
      <w:jc w:val="center"/>
    </w:pPr>
  </w:style>
  <w:style w:type="paragraph" w:customStyle="1" w:styleId="xl64">
    <w:name w:val="xl64"/>
    <w:basedOn w:val="af4"/>
    <w:uiPriority w:val="99"/>
    <w:qFormat/>
    <w:rsid w:val="00632138"/>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65">
    <w:name w:val="xl65"/>
    <w:basedOn w:val="af4"/>
    <w:uiPriority w:val="99"/>
    <w:qFormat/>
    <w:rsid w:val="00632138"/>
    <w:pPr>
      <w:pBdr>
        <w:top w:val="single" w:sz="4" w:space="0" w:color="auto"/>
        <w:left w:val="single" w:sz="4" w:space="0" w:color="auto"/>
        <w:right w:val="single" w:sz="4" w:space="0" w:color="auto"/>
      </w:pBdr>
      <w:autoSpaceDN w:val="0"/>
      <w:spacing w:before="100" w:beforeAutospacing="1" w:after="100" w:afterAutospacing="1"/>
      <w:jc w:val="center"/>
    </w:pPr>
    <w:rPr>
      <w:color w:val="000000"/>
    </w:rPr>
  </w:style>
  <w:style w:type="paragraph" w:customStyle="1" w:styleId="212pt2">
    <w:name w:val="Заголовок 2 + 12 pt Знак Знак Знак"/>
    <w:basedOn w:val="af4"/>
    <w:next w:val="af4"/>
    <w:autoRedefine/>
    <w:qFormat/>
    <w:rsid w:val="00632138"/>
    <w:pPr>
      <w:keepNext/>
      <w:autoSpaceDN w:val="0"/>
      <w:jc w:val="center"/>
      <w:outlineLvl w:val="0"/>
    </w:pPr>
    <w:rPr>
      <w:bCs/>
    </w:rPr>
  </w:style>
  <w:style w:type="paragraph" w:customStyle="1" w:styleId="ConsPlusTitle">
    <w:name w:val="ConsPlusTitle"/>
    <w:link w:val="ConsPlusTitle0"/>
    <w:qFormat/>
    <w:rsid w:val="00632138"/>
    <w:pPr>
      <w:widowControl w:val="0"/>
      <w:autoSpaceDE w:val="0"/>
      <w:autoSpaceDN w:val="0"/>
      <w:adjustRightInd w:val="0"/>
    </w:pPr>
    <w:rPr>
      <w:rFonts w:ascii="Arial" w:hAnsi="Arial" w:cs="Arial"/>
      <w:b/>
      <w:bCs/>
    </w:rPr>
  </w:style>
  <w:style w:type="paragraph" w:customStyle="1" w:styleId="1f8">
    <w:name w:val="Без интервала1"/>
    <w:aliases w:val="Без интервала15,No Spacing,Заголовок уровень 1"/>
    <w:link w:val="NoSpacingChar"/>
    <w:uiPriority w:val="99"/>
    <w:qFormat/>
    <w:rsid w:val="00632138"/>
    <w:pPr>
      <w:autoSpaceDN w:val="0"/>
    </w:pPr>
    <w:rPr>
      <w:rFonts w:ascii="Calibri" w:hAnsi="Calibri"/>
      <w:sz w:val="22"/>
      <w:szCs w:val="22"/>
    </w:rPr>
  </w:style>
  <w:style w:type="paragraph" w:customStyle="1" w:styleId="affffb">
    <w:name w:val="Цифры"/>
    <w:basedOn w:val="affffa"/>
    <w:uiPriority w:val="99"/>
    <w:qFormat/>
    <w:rsid w:val="00632138"/>
    <w:pPr>
      <w:widowControl w:val="0"/>
      <w:spacing w:before="0" w:after="0" w:line="196" w:lineRule="auto"/>
      <w:ind w:left="113" w:right="113"/>
      <w:jc w:val="right"/>
    </w:pPr>
    <w:rPr>
      <w:rFonts w:ascii="NTHelvetica/Cyrillic" w:hAnsi="NTHelvetica/Cyrillic"/>
      <w:b w:val="0"/>
      <w:smallCaps/>
      <w:sz w:val="16"/>
    </w:rPr>
  </w:style>
  <w:style w:type="paragraph" w:customStyle="1" w:styleId="ConsPlusNormal">
    <w:name w:val="ConsPlusNormal"/>
    <w:link w:val="ConsPlusNormal0"/>
    <w:qFormat/>
    <w:rsid w:val="00632138"/>
    <w:pPr>
      <w:widowControl w:val="0"/>
      <w:autoSpaceDE w:val="0"/>
      <w:autoSpaceDN w:val="0"/>
      <w:adjustRightInd w:val="0"/>
      <w:ind w:firstLine="720"/>
    </w:pPr>
    <w:rPr>
      <w:rFonts w:ascii="Arial" w:hAnsi="Arial" w:cs="Arial"/>
    </w:rPr>
  </w:style>
  <w:style w:type="paragraph" w:customStyle="1" w:styleId="Oaaeeiuenoeeu">
    <w:name w:val="Oaaee?iue noeeu"/>
    <w:basedOn w:val="af4"/>
    <w:uiPriority w:val="99"/>
    <w:qFormat/>
    <w:rsid w:val="00632138"/>
    <w:pPr>
      <w:overflowPunct w:val="0"/>
      <w:autoSpaceDE w:val="0"/>
      <w:autoSpaceDN w:val="0"/>
      <w:adjustRightInd w:val="0"/>
      <w:jc w:val="center"/>
    </w:pPr>
    <w:rPr>
      <w:sz w:val="22"/>
      <w:szCs w:val="20"/>
    </w:rPr>
  </w:style>
  <w:style w:type="paragraph" w:customStyle="1" w:styleId="1f9">
    <w:name w:val="1 Знак"/>
    <w:basedOn w:val="af4"/>
    <w:uiPriority w:val="99"/>
    <w:qFormat/>
    <w:rsid w:val="00632138"/>
    <w:pPr>
      <w:autoSpaceDN w:val="0"/>
      <w:spacing w:before="100" w:beforeAutospacing="1" w:after="100" w:afterAutospacing="1"/>
    </w:pPr>
    <w:rPr>
      <w:rFonts w:ascii="Tahoma" w:hAnsi="Tahoma"/>
      <w:sz w:val="20"/>
      <w:szCs w:val="20"/>
      <w:lang w:val="en-US" w:eastAsia="en-US"/>
    </w:rPr>
  </w:style>
  <w:style w:type="paragraph" w:customStyle="1" w:styleId="1fa">
    <w:name w:val="Знак Знак Знак1 Знак Знак Знак Знак Знак Знак Знак"/>
    <w:basedOn w:val="af4"/>
    <w:next w:val="2e"/>
    <w:link w:val="113"/>
    <w:autoRedefine/>
    <w:uiPriority w:val="99"/>
    <w:qFormat/>
    <w:rsid w:val="00632138"/>
    <w:pPr>
      <w:autoSpaceDN w:val="0"/>
      <w:spacing w:after="160" w:line="240" w:lineRule="exact"/>
      <w:jc w:val="right"/>
    </w:pPr>
    <w:rPr>
      <w:noProof/>
      <w:lang w:val="en-US" w:eastAsia="en-US"/>
    </w:rPr>
  </w:style>
  <w:style w:type="paragraph" w:customStyle="1" w:styleId="1fb">
    <w:name w:val="Знак1"/>
    <w:basedOn w:val="af4"/>
    <w:next w:val="2e"/>
    <w:autoRedefine/>
    <w:uiPriority w:val="99"/>
    <w:qFormat/>
    <w:rsid w:val="00632138"/>
    <w:pPr>
      <w:autoSpaceDN w:val="0"/>
      <w:spacing w:after="160" w:line="240" w:lineRule="exact"/>
      <w:jc w:val="right"/>
    </w:pPr>
    <w:rPr>
      <w:noProof/>
      <w:lang w:val="en-US" w:eastAsia="en-US"/>
    </w:rPr>
  </w:style>
  <w:style w:type="paragraph" w:customStyle="1" w:styleId="1fc">
    <w:name w:val="Знак Знак Знак1 Знак"/>
    <w:basedOn w:val="af4"/>
    <w:next w:val="2e"/>
    <w:autoRedefine/>
    <w:uiPriority w:val="99"/>
    <w:qFormat/>
    <w:rsid w:val="00632138"/>
    <w:pPr>
      <w:autoSpaceDN w:val="0"/>
      <w:spacing w:after="160" w:line="240" w:lineRule="exact"/>
      <w:jc w:val="right"/>
    </w:pPr>
    <w:rPr>
      <w:noProof/>
      <w:lang w:val="en-US" w:eastAsia="en-US"/>
    </w:rPr>
  </w:style>
  <w:style w:type="paragraph" w:customStyle="1" w:styleId="affffc">
    <w:name w:val="Основной"/>
    <w:basedOn w:val="af4"/>
    <w:link w:val="affffd"/>
    <w:qFormat/>
    <w:rsid w:val="00632138"/>
    <w:pPr>
      <w:autoSpaceDN w:val="0"/>
      <w:spacing w:line="360" w:lineRule="auto"/>
      <w:ind w:firstLine="720"/>
      <w:jc w:val="both"/>
    </w:pPr>
  </w:style>
  <w:style w:type="paragraph" w:customStyle="1" w:styleId="ConsPlusCell">
    <w:name w:val="ConsPlusCell"/>
    <w:uiPriority w:val="99"/>
    <w:qFormat/>
    <w:rsid w:val="00632138"/>
    <w:pPr>
      <w:widowControl w:val="0"/>
      <w:autoSpaceDE w:val="0"/>
      <w:autoSpaceDN w:val="0"/>
      <w:adjustRightInd w:val="0"/>
    </w:pPr>
    <w:rPr>
      <w:rFonts w:ascii="Arial" w:hAnsi="Arial" w:cs="Arial"/>
    </w:rPr>
  </w:style>
  <w:style w:type="paragraph" w:customStyle="1" w:styleId="-3">
    <w:name w:val="Таблица - Шапка"/>
    <w:basedOn w:val="af4"/>
    <w:link w:val="-4"/>
    <w:qFormat/>
    <w:rsid w:val="00632138"/>
    <w:pPr>
      <w:autoSpaceDN w:val="0"/>
      <w:jc w:val="center"/>
    </w:pPr>
    <w:rPr>
      <w:rFonts w:ascii="Arial" w:hAnsi="Arial" w:cs="Arial"/>
      <w:b/>
      <w:bCs/>
      <w:sz w:val="18"/>
      <w:szCs w:val="20"/>
    </w:rPr>
  </w:style>
  <w:style w:type="paragraph" w:customStyle="1" w:styleId="-5">
    <w:name w:val="Таблица - Текст основной"/>
    <w:basedOn w:val="af4"/>
    <w:link w:val="-6"/>
    <w:qFormat/>
    <w:rsid w:val="00632138"/>
    <w:pPr>
      <w:widowControl w:val="0"/>
      <w:autoSpaceDN w:val="0"/>
    </w:pPr>
    <w:rPr>
      <w:rFonts w:ascii="Arial" w:hAnsi="Arial" w:cs="Arial"/>
      <w:sz w:val="18"/>
      <w:szCs w:val="20"/>
    </w:rPr>
  </w:style>
  <w:style w:type="paragraph" w:customStyle="1" w:styleId="-7">
    <w:name w:val="Таблица - Числа справа"/>
    <w:basedOn w:val="-5"/>
    <w:uiPriority w:val="99"/>
    <w:qFormat/>
    <w:rsid w:val="00632138"/>
    <w:pPr>
      <w:jc w:val="right"/>
    </w:pPr>
  </w:style>
  <w:style w:type="paragraph" w:customStyle="1" w:styleId="-8">
    <w:name w:val="Таблица - Текст центр"/>
    <w:basedOn w:val="-5"/>
    <w:link w:val="-9"/>
    <w:qFormat/>
    <w:rsid w:val="00632138"/>
    <w:pPr>
      <w:jc w:val="center"/>
    </w:pPr>
  </w:style>
  <w:style w:type="paragraph" w:customStyle="1" w:styleId="-20">
    <w:name w:val="Таблица - Числа справа2"/>
    <w:basedOn w:val="-7"/>
    <w:uiPriority w:val="99"/>
    <w:qFormat/>
    <w:rsid w:val="00632138"/>
    <w:pPr>
      <w:ind w:right="113"/>
    </w:pPr>
  </w:style>
  <w:style w:type="character" w:customStyle="1" w:styleId="1fd">
    <w:name w:val="Список маркированный 1 Знак"/>
    <w:link w:val="1"/>
    <w:uiPriority w:val="99"/>
    <w:locked/>
    <w:rsid w:val="00632138"/>
    <w:rPr>
      <w:sz w:val="24"/>
      <w:szCs w:val="24"/>
    </w:rPr>
  </w:style>
  <w:style w:type="paragraph" w:customStyle="1" w:styleId="1">
    <w:name w:val="Список маркированный 1"/>
    <w:basedOn w:val="af4"/>
    <w:link w:val="1fd"/>
    <w:uiPriority w:val="99"/>
    <w:qFormat/>
    <w:rsid w:val="00632138"/>
    <w:pPr>
      <w:numPr>
        <w:numId w:val="6"/>
      </w:numPr>
      <w:autoSpaceDN w:val="0"/>
      <w:spacing w:line="360" w:lineRule="auto"/>
      <w:jc w:val="both"/>
    </w:pPr>
  </w:style>
  <w:style w:type="character" w:customStyle="1" w:styleId="affffe">
    <w:name w:val="Основной текст с точкой Знак"/>
    <w:basedOn w:val="af5"/>
    <w:link w:val="a7"/>
    <w:uiPriority w:val="99"/>
    <w:locked/>
    <w:rsid w:val="00632138"/>
    <w:rPr>
      <w:sz w:val="24"/>
    </w:rPr>
  </w:style>
  <w:style w:type="paragraph" w:customStyle="1" w:styleId="a7">
    <w:name w:val="Основной текст с точкой"/>
    <w:basedOn w:val="afff2"/>
    <w:link w:val="affffe"/>
    <w:uiPriority w:val="99"/>
    <w:qFormat/>
    <w:rsid w:val="00632138"/>
    <w:pPr>
      <w:numPr>
        <w:numId w:val="7"/>
      </w:numPr>
      <w:tabs>
        <w:tab w:val="left" w:pos="851"/>
      </w:tabs>
      <w:spacing w:before="60"/>
    </w:pPr>
  </w:style>
  <w:style w:type="character" w:customStyle="1" w:styleId="afffff">
    <w:name w:val="Список с точкой Знак"/>
    <w:basedOn w:val="af5"/>
    <w:link w:val="a3"/>
    <w:uiPriority w:val="99"/>
    <w:locked/>
    <w:rsid w:val="00632138"/>
    <w:rPr>
      <w:sz w:val="24"/>
      <w:szCs w:val="24"/>
    </w:rPr>
  </w:style>
  <w:style w:type="paragraph" w:customStyle="1" w:styleId="a3">
    <w:name w:val="Список с точкой"/>
    <w:basedOn w:val="af4"/>
    <w:link w:val="afffff"/>
    <w:uiPriority w:val="99"/>
    <w:qFormat/>
    <w:rsid w:val="00632138"/>
    <w:pPr>
      <w:numPr>
        <w:ilvl w:val="7"/>
        <w:numId w:val="8"/>
      </w:numPr>
      <w:autoSpaceDN w:val="0"/>
      <w:jc w:val="both"/>
    </w:pPr>
  </w:style>
  <w:style w:type="paragraph" w:customStyle="1" w:styleId="2120">
    <w:name w:val="Основной текст 212"/>
    <w:basedOn w:val="af4"/>
    <w:uiPriority w:val="99"/>
    <w:qFormat/>
    <w:rsid w:val="00632138"/>
    <w:pPr>
      <w:overflowPunct w:val="0"/>
      <w:autoSpaceDE w:val="0"/>
      <w:autoSpaceDN w:val="0"/>
      <w:adjustRightInd w:val="0"/>
      <w:spacing w:after="120"/>
      <w:ind w:left="283"/>
    </w:pPr>
    <w:rPr>
      <w:rFonts w:ascii="MS Sans Serif" w:hAnsi="MS Sans Serif"/>
      <w:sz w:val="20"/>
      <w:szCs w:val="20"/>
      <w:lang w:val="en-US"/>
    </w:rPr>
  </w:style>
  <w:style w:type="paragraph" w:customStyle="1" w:styleId="2121">
    <w:name w:val="Основной текст с отступом 212"/>
    <w:basedOn w:val="af4"/>
    <w:uiPriority w:val="99"/>
    <w:qFormat/>
    <w:rsid w:val="00632138"/>
    <w:pPr>
      <w:overflowPunct w:val="0"/>
      <w:autoSpaceDE w:val="0"/>
      <w:autoSpaceDN w:val="0"/>
      <w:adjustRightInd w:val="0"/>
      <w:spacing w:before="240"/>
      <w:ind w:firstLine="567"/>
      <w:jc w:val="both"/>
    </w:pPr>
    <w:rPr>
      <w:sz w:val="28"/>
      <w:szCs w:val="20"/>
    </w:rPr>
  </w:style>
  <w:style w:type="paragraph" w:styleId="2f5">
    <w:name w:val="Body Text 2"/>
    <w:aliases w:val="Основной текст 2 Знак Знак Знак Знак Знак,Основной текст 2 Знак Знак Знак Знак,Основной текст 2 Знак Знак1,Основной текст 2 Знак Знак Знак, Знак Знак1 Знак Знак, Знак Знак1 Знак1,Знак Знак1 Знак Знак,Знак Знак1 Знак1, Знак9"/>
    <w:basedOn w:val="af4"/>
    <w:link w:val="2f4"/>
    <w:unhideWhenUsed/>
    <w:qFormat/>
    <w:rsid w:val="00632138"/>
    <w:pPr>
      <w:autoSpaceDN w:val="0"/>
      <w:spacing w:after="120" w:line="480" w:lineRule="auto"/>
    </w:pPr>
  </w:style>
  <w:style w:type="character" w:customStyle="1" w:styleId="217">
    <w:name w:val="Основной текст 2 Знак1"/>
    <w:aliases w:val="Основной текст 2 Знак Знак Знак Знак Знак1,Основной текст 2 Знак Знак Знак Знак Знак2, Знак9 Знак,Знак9 Знак,Основной текст 2 Знак Знак1 Знак1,Основной текст 2 Знак Знак Знак Знак2,Знак Знак1 Знак Знак Знак1,Знак Знак1 Знак1 Знак1"/>
    <w:basedOn w:val="af5"/>
    <w:qFormat/>
    <w:rsid w:val="00632138"/>
    <w:rPr>
      <w:sz w:val="24"/>
      <w:szCs w:val="24"/>
    </w:rPr>
  </w:style>
  <w:style w:type="paragraph" w:customStyle="1" w:styleId="afffff0">
    <w:name w:val="Название закона"/>
    <w:basedOn w:val="af4"/>
    <w:next w:val="2f5"/>
    <w:uiPriority w:val="99"/>
    <w:qFormat/>
    <w:rsid w:val="00632138"/>
    <w:pPr>
      <w:autoSpaceDN w:val="0"/>
      <w:jc w:val="center"/>
    </w:pPr>
    <w:rPr>
      <w:b/>
    </w:rPr>
  </w:style>
  <w:style w:type="paragraph" w:customStyle="1" w:styleId="1fe">
    <w:name w:val="Обычный (веб)1"/>
    <w:basedOn w:val="af4"/>
    <w:uiPriority w:val="99"/>
    <w:qFormat/>
    <w:rsid w:val="00632138"/>
    <w:pPr>
      <w:overflowPunct w:val="0"/>
      <w:autoSpaceDE w:val="0"/>
      <w:autoSpaceDN w:val="0"/>
      <w:adjustRightInd w:val="0"/>
      <w:spacing w:before="100" w:after="100"/>
    </w:pPr>
    <w:rPr>
      <w:color w:val="000000"/>
      <w:szCs w:val="20"/>
    </w:rPr>
  </w:style>
  <w:style w:type="paragraph" w:customStyle="1" w:styleId="315">
    <w:name w:val="Основной текст 31"/>
    <w:basedOn w:val="af4"/>
    <w:uiPriority w:val="99"/>
    <w:qFormat/>
    <w:rsid w:val="00632138"/>
    <w:pPr>
      <w:overflowPunct w:val="0"/>
      <w:autoSpaceDE w:val="0"/>
      <w:autoSpaceDN w:val="0"/>
      <w:adjustRightInd w:val="0"/>
      <w:jc w:val="center"/>
    </w:pPr>
    <w:rPr>
      <w:b/>
      <w:szCs w:val="20"/>
    </w:rPr>
  </w:style>
  <w:style w:type="paragraph" w:customStyle="1" w:styleId="121">
    <w:name w:val="Текст12"/>
    <w:basedOn w:val="af4"/>
    <w:uiPriority w:val="99"/>
    <w:qFormat/>
    <w:rsid w:val="00632138"/>
    <w:pPr>
      <w:autoSpaceDN w:val="0"/>
      <w:ind w:firstLine="709"/>
      <w:jc w:val="both"/>
    </w:pPr>
    <w:rPr>
      <w:szCs w:val="20"/>
    </w:rPr>
  </w:style>
  <w:style w:type="paragraph" w:customStyle="1" w:styleId="316">
    <w:name w:val="Основной текст с отступом 31"/>
    <w:basedOn w:val="af4"/>
    <w:uiPriority w:val="99"/>
    <w:qFormat/>
    <w:rsid w:val="00632138"/>
    <w:pPr>
      <w:autoSpaceDN w:val="0"/>
      <w:ind w:left="855"/>
      <w:jc w:val="both"/>
    </w:pPr>
    <w:rPr>
      <w:sz w:val="28"/>
      <w:szCs w:val="20"/>
    </w:rPr>
  </w:style>
  <w:style w:type="paragraph" w:customStyle="1" w:styleId="ConsPlusNonformat">
    <w:name w:val="ConsPlusNonformat"/>
    <w:uiPriority w:val="99"/>
    <w:qFormat/>
    <w:rsid w:val="00632138"/>
    <w:pPr>
      <w:widowControl w:val="0"/>
      <w:autoSpaceDE w:val="0"/>
      <w:autoSpaceDN w:val="0"/>
      <w:adjustRightInd w:val="0"/>
    </w:pPr>
    <w:rPr>
      <w:rFonts w:ascii="Courier New" w:hAnsi="Courier New" w:cs="Courier New"/>
    </w:rPr>
  </w:style>
  <w:style w:type="paragraph" w:customStyle="1" w:styleId="podzag">
    <w:name w:val="podzag"/>
    <w:basedOn w:val="af4"/>
    <w:uiPriority w:val="99"/>
    <w:qFormat/>
    <w:rsid w:val="00632138"/>
    <w:pPr>
      <w:autoSpaceDN w:val="0"/>
      <w:spacing w:before="100" w:after="100"/>
    </w:pPr>
    <w:rPr>
      <w:rFonts w:ascii="Arial Unicode MS" w:eastAsia="Arial Unicode MS" w:hAnsi="Arial Unicode MS"/>
      <w:szCs w:val="20"/>
    </w:rPr>
  </w:style>
  <w:style w:type="paragraph" w:customStyle="1" w:styleId="BodyTextIndent21">
    <w:name w:val="Body Text Indent 21"/>
    <w:basedOn w:val="af4"/>
    <w:uiPriority w:val="99"/>
    <w:qFormat/>
    <w:rsid w:val="00632138"/>
    <w:pPr>
      <w:autoSpaceDN w:val="0"/>
      <w:spacing w:before="120"/>
      <w:ind w:firstLine="709"/>
      <w:jc w:val="both"/>
    </w:pPr>
    <w:rPr>
      <w:szCs w:val="20"/>
    </w:rPr>
  </w:style>
  <w:style w:type="paragraph" w:customStyle="1" w:styleId="1ff">
    <w:name w:val="Знак Знак Знак Знак Знак Знак1 Знак"/>
    <w:basedOn w:val="af4"/>
    <w:uiPriority w:val="99"/>
    <w:qFormat/>
    <w:rsid w:val="00632138"/>
    <w:pPr>
      <w:autoSpaceDN w:val="0"/>
      <w:spacing w:before="100" w:beforeAutospacing="1" w:after="100" w:afterAutospacing="1"/>
    </w:pPr>
    <w:rPr>
      <w:rFonts w:ascii="Tahoma" w:hAnsi="Tahoma"/>
      <w:sz w:val="20"/>
      <w:szCs w:val="20"/>
      <w:lang w:val="en-US" w:eastAsia="en-US"/>
    </w:rPr>
  </w:style>
  <w:style w:type="character" w:customStyle="1" w:styleId="afffff1">
    <w:name w:val="Р_Список с тире Знак Знак"/>
    <w:basedOn w:val="af5"/>
    <w:link w:val="a1"/>
    <w:uiPriority w:val="99"/>
    <w:locked/>
    <w:rsid w:val="00632138"/>
    <w:rPr>
      <w:sz w:val="24"/>
      <w:szCs w:val="24"/>
    </w:rPr>
  </w:style>
  <w:style w:type="paragraph" w:customStyle="1" w:styleId="a1">
    <w:name w:val="Р_Список с тире"/>
    <w:next w:val="af4"/>
    <w:link w:val="afffff1"/>
    <w:uiPriority w:val="99"/>
    <w:qFormat/>
    <w:rsid w:val="00632138"/>
    <w:pPr>
      <w:numPr>
        <w:numId w:val="9"/>
      </w:numPr>
      <w:tabs>
        <w:tab w:val="num" w:pos="1200"/>
      </w:tabs>
      <w:autoSpaceDN w:val="0"/>
      <w:spacing w:line="360" w:lineRule="auto"/>
      <w:ind w:left="1200" w:hanging="480"/>
    </w:pPr>
    <w:rPr>
      <w:sz w:val="24"/>
      <w:szCs w:val="24"/>
    </w:rPr>
  </w:style>
  <w:style w:type="character" w:customStyle="1" w:styleId="afffff2">
    <w:name w:val="Р_Основной текст Знак"/>
    <w:basedOn w:val="af5"/>
    <w:link w:val="afffff3"/>
    <w:uiPriority w:val="99"/>
    <w:locked/>
    <w:rsid w:val="00632138"/>
    <w:rPr>
      <w:sz w:val="24"/>
      <w:szCs w:val="24"/>
    </w:rPr>
  </w:style>
  <w:style w:type="paragraph" w:customStyle="1" w:styleId="afffff3">
    <w:name w:val="Р_Основной текст"/>
    <w:link w:val="afffff2"/>
    <w:uiPriority w:val="99"/>
    <w:qFormat/>
    <w:rsid w:val="00632138"/>
    <w:pPr>
      <w:autoSpaceDN w:val="0"/>
      <w:spacing w:line="360" w:lineRule="auto"/>
      <w:ind w:firstLine="720"/>
      <w:jc w:val="both"/>
    </w:pPr>
    <w:rPr>
      <w:sz w:val="24"/>
      <w:szCs w:val="24"/>
    </w:rPr>
  </w:style>
  <w:style w:type="paragraph" w:customStyle="1" w:styleId="BodyText21">
    <w:name w:val="Body Text 21"/>
    <w:basedOn w:val="af4"/>
    <w:uiPriority w:val="99"/>
    <w:qFormat/>
    <w:rsid w:val="00632138"/>
    <w:pPr>
      <w:autoSpaceDE w:val="0"/>
      <w:autoSpaceDN w:val="0"/>
      <w:spacing w:before="120"/>
      <w:ind w:firstLine="709"/>
      <w:jc w:val="both"/>
    </w:pPr>
    <w:rPr>
      <w:sz w:val="28"/>
      <w:szCs w:val="28"/>
    </w:rPr>
  </w:style>
  <w:style w:type="paragraph" w:customStyle="1" w:styleId="1ff0">
    <w:name w:val="1"/>
    <w:basedOn w:val="af4"/>
    <w:next w:val="af"/>
    <w:uiPriority w:val="99"/>
    <w:qFormat/>
    <w:rsid w:val="00632138"/>
    <w:pPr>
      <w:autoSpaceDN w:val="0"/>
      <w:spacing w:before="100" w:beforeAutospacing="1" w:after="100" w:afterAutospacing="1"/>
    </w:pPr>
    <w:rPr>
      <w:color w:val="000000"/>
    </w:rPr>
  </w:style>
  <w:style w:type="paragraph" w:customStyle="1" w:styleId="2fa">
    <w:name w:val="Знак Знак Знак2 Знак"/>
    <w:basedOn w:val="af4"/>
    <w:next w:val="2e"/>
    <w:autoRedefine/>
    <w:uiPriority w:val="99"/>
    <w:qFormat/>
    <w:rsid w:val="00632138"/>
    <w:pPr>
      <w:autoSpaceDN w:val="0"/>
      <w:spacing w:after="160" w:line="240" w:lineRule="exact"/>
      <w:jc w:val="right"/>
    </w:pPr>
    <w:rPr>
      <w:noProof/>
      <w:lang w:val="en-US" w:eastAsia="en-US"/>
    </w:rPr>
  </w:style>
  <w:style w:type="paragraph" w:customStyle="1" w:styleId="afffff4">
    <w:name w:val="Название таблицы"/>
    <w:basedOn w:val="afff1"/>
    <w:link w:val="afffff5"/>
    <w:autoRedefine/>
    <w:qFormat/>
    <w:rsid w:val="00632138"/>
    <w:pPr>
      <w:autoSpaceDN w:val="0"/>
      <w:spacing w:after="0"/>
      <w:ind w:firstLine="720"/>
      <w:jc w:val="both"/>
    </w:pPr>
  </w:style>
  <w:style w:type="character" w:customStyle="1" w:styleId="-a">
    <w:name w:val="Таблица - текст основной Знак"/>
    <w:basedOn w:val="af5"/>
    <w:link w:val="-b"/>
    <w:locked/>
    <w:rsid w:val="00632138"/>
    <w:rPr>
      <w:rFonts w:ascii="Arial" w:hAnsi="Arial" w:cs="Arial"/>
    </w:rPr>
  </w:style>
  <w:style w:type="paragraph" w:customStyle="1" w:styleId="-b">
    <w:name w:val="Таблица - текст основной"/>
    <w:basedOn w:val="afff1"/>
    <w:link w:val="-a"/>
    <w:qFormat/>
    <w:rsid w:val="00632138"/>
    <w:pPr>
      <w:suppressAutoHyphens/>
      <w:autoSpaceDN w:val="0"/>
      <w:spacing w:after="0"/>
    </w:pPr>
    <w:rPr>
      <w:rFonts w:ascii="Arial" w:hAnsi="Arial" w:cs="Arial"/>
      <w:sz w:val="20"/>
      <w:szCs w:val="20"/>
    </w:rPr>
  </w:style>
  <w:style w:type="paragraph" w:customStyle="1" w:styleId="-c">
    <w:name w:val="Таблица - шапка"/>
    <w:basedOn w:val="af4"/>
    <w:link w:val="-d"/>
    <w:qFormat/>
    <w:rsid w:val="00632138"/>
    <w:pPr>
      <w:suppressAutoHyphens/>
      <w:autoSpaceDN w:val="0"/>
      <w:spacing w:before="120" w:after="120"/>
      <w:jc w:val="center"/>
    </w:pPr>
    <w:rPr>
      <w:rFonts w:ascii="Arial" w:hAnsi="Arial" w:cs="Arial"/>
      <w:b/>
      <w:sz w:val="20"/>
      <w:szCs w:val="20"/>
    </w:rPr>
  </w:style>
  <w:style w:type="paragraph" w:customStyle="1" w:styleId="ConsNormal">
    <w:name w:val="ConsNormal"/>
    <w:link w:val="ConsNormal0"/>
    <w:uiPriority w:val="99"/>
    <w:qFormat/>
    <w:rsid w:val="00632138"/>
    <w:pPr>
      <w:widowControl w:val="0"/>
      <w:autoSpaceDE w:val="0"/>
      <w:autoSpaceDN w:val="0"/>
      <w:adjustRightInd w:val="0"/>
      <w:ind w:firstLine="720"/>
    </w:pPr>
    <w:rPr>
      <w:rFonts w:ascii="Arial" w:hAnsi="Arial" w:cs="Arial"/>
    </w:rPr>
  </w:style>
  <w:style w:type="paragraph" w:customStyle="1" w:styleId="ConsNonformat">
    <w:name w:val="ConsNonformat"/>
    <w:uiPriority w:val="99"/>
    <w:qFormat/>
    <w:rsid w:val="00632138"/>
    <w:pPr>
      <w:widowControl w:val="0"/>
      <w:autoSpaceDE w:val="0"/>
      <w:autoSpaceDN w:val="0"/>
      <w:adjustRightInd w:val="0"/>
    </w:pPr>
    <w:rPr>
      <w:rFonts w:ascii="Courier New" w:hAnsi="Courier New" w:cs="Courier New"/>
    </w:rPr>
  </w:style>
  <w:style w:type="paragraph" w:customStyle="1" w:styleId="ConsTitle">
    <w:name w:val="ConsTitle"/>
    <w:uiPriority w:val="99"/>
    <w:qFormat/>
    <w:rsid w:val="00632138"/>
    <w:pPr>
      <w:widowControl w:val="0"/>
      <w:autoSpaceDE w:val="0"/>
      <w:autoSpaceDN w:val="0"/>
      <w:adjustRightInd w:val="0"/>
    </w:pPr>
    <w:rPr>
      <w:rFonts w:ascii="Arial" w:hAnsi="Arial" w:cs="Arial"/>
      <w:b/>
      <w:bCs/>
    </w:rPr>
  </w:style>
  <w:style w:type="paragraph" w:customStyle="1" w:styleId="114">
    <w:name w:val="Обычный11"/>
    <w:uiPriority w:val="99"/>
    <w:qFormat/>
    <w:rsid w:val="00632138"/>
    <w:pPr>
      <w:autoSpaceDN w:val="0"/>
      <w:snapToGrid w:val="0"/>
    </w:pPr>
  </w:style>
  <w:style w:type="paragraph" w:customStyle="1" w:styleId="3a">
    <w:name w:val="заг 3"/>
    <w:basedOn w:val="32"/>
    <w:uiPriority w:val="99"/>
    <w:qFormat/>
    <w:rsid w:val="00632138"/>
    <w:pPr>
      <w:keepNext/>
      <w:numPr>
        <w:ilvl w:val="0"/>
        <w:numId w:val="0"/>
      </w:numPr>
      <w:autoSpaceDN w:val="0"/>
      <w:spacing w:before="0" w:line="240" w:lineRule="auto"/>
      <w:jc w:val="center"/>
    </w:pPr>
    <w:rPr>
      <w:rFonts w:eastAsia="Times New Roman" w:cs="Times New Roman"/>
      <w:b/>
      <w:sz w:val="24"/>
      <w:szCs w:val="20"/>
      <w:u w:val="none"/>
    </w:rPr>
  </w:style>
  <w:style w:type="paragraph" w:customStyle="1" w:styleId="1ff1">
    <w:name w:val="Знак Знак Знак1 Знак Знак Знак Знак Знак Знак Знак Знак Знак Знак"/>
    <w:basedOn w:val="af4"/>
    <w:uiPriority w:val="99"/>
    <w:qFormat/>
    <w:rsid w:val="00632138"/>
    <w:pPr>
      <w:autoSpaceDN w:val="0"/>
      <w:spacing w:before="100" w:beforeAutospacing="1" w:after="100" w:afterAutospacing="1"/>
    </w:pPr>
    <w:rPr>
      <w:rFonts w:ascii="Tahoma" w:hAnsi="Tahoma"/>
      <w:sz w:val="20"/>
      <w:szCs w:val="20"/>
      <w:lang w:val="en-US" w:eastAsia="en-US"/>
    </w:rPr>
  </w:style>
  <w:style w:type="character" w:customStyle="1" w:styleId="afffff6">
    <w:name w:val="Основной жирный Знак"/>
    <w:basedOn w:val="af5"/>
    <w:link w:val="afffff7"/>
    <w:locked/>
    <w:rsid w:val="00632138"/>
    <w:rPr>
      <w:b/>
      <w:bCs/>
      <w:sz w:val="24"/>
      <w:szCs w:val="24"/>
    </w:rPr>
  </w:style>
  <w:style w:type="paragraph" w:customStyle="1" w:styleId="afffff7">
    <w:name w:val="Основной жирный"/>
    <w:basedOn w:val="afff2"/>
    <w:next w:val="afff2"/>
    <w:link w:val="afffff6"/>
    <w:uiPriority w:val="99"/>
    <w:qFormat/>
    <w:rsid w:val="00632138"/>
    <w:pPr>
      <w:widowControl w:val="0"/>
      <w:spacing w:before="120"/>
    </w:pPr>
    <w:rPr>
      <w:b/>
      <w:bCs/>
      <w:szCs w:val="24"/>
    </w:rPr>
  </w:style>
  <w:style w:type="character" w:customStyle="1" w:styleId="-e">
    <w:name w:val="Таблица - текст выделенный Знак"/>
    <w:basedOn w:val="af5"/>
    <w:link w:val="-f"/>
    <w:locked/>
    <w:rsid w:val="00632138"/>
    <w:rPr>
      <w:rFonts w:ascii="Arial" w:hAnsi="Arial" w:cs="Arial"/>
      <w:b/>
    </w:rPr>
  </w:style>
  <w:style w:type="paragraph" w:customStyle="1" w:styleId="-f">
    <w:name w:val="Таблица - текст выделенный"/>
    <w:basedOn w:val="afff1"/>
    <w:link w:val="-e"/>
    <w:qFormat/>
    <w:rsid w:val="00632138"/>
    <w:pPr>
      <w:suppressAutoHyphens/>
      <w:autoSpaceDN w:val="0"/>
      <w:spacing w:before="40" w:after="40"/>
      <w:jc w:val="both"/>
    </w:pPr>
    <w:rPr>
      <w:rFonts w:ascii="Arial" w:hAnsi="Arial" w:cs="Arial"/>
      <w:b/>
      <w:sz w:val="20"/>
      <w:szCs w:val="20"/>
    </w:rPr>
  </w:style>
  <w:style w:type="paragraph" w:customStyle="1" w:styleId="xl66">
    <w:name w:val="xl66"/>
    <w:basedOn w:val="af4"/>
    <w:uiPriority w:val="99"/>
    <w:qFormat/>
    <w:rsid w:val="00632138"/>
    <w:pPr>
      <w:pBdr>
        <w:top w:val="single" w:sz="4" w:space="0" w:color="auto"/>
        <w:left w:val="single" w:sz="4" w:space="0" w:color="auto"/>
        <w:bottom w:val="single" w:sz="4" w:space="0" w:color="auto"/>
        <w:right w:val="single" w:sz="4" w:space="0" w:color="auto"/>
      </w:pBdr>
      <w:shd w:val="clear" w:color="auto" w:fill="A5A5A5"/>
      <w:autoSpaceDN w:val="0"/>
      <w:spacing w:before="100" w:beforeAutospacing="1" w:after="100" w:afterAutospacing="1"/>
      <w:jc w:val="center"/>
    </w:pPr>
    <w:rPr>
      <w:b/>
      <w:bCs/>
    </w:rPr>
  </w:style>
  <w:style w:type="paragraph" w:customStyle="1" w:styleId="xl67">
    <w:name w:val="xl67"/>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pPr>
    <w:rPr>
      <w:b/>
      <w:bCs/>
    </w:rPr>
  </w:style>
  <w:style w:type="paragraph" w:customStyle="1" w:styleId="xl68">
    <w:name w:val="xl68"/>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pPr>
    <w:rPr>
      <w:b/>
      <w:bCs/>
    </w:rPr>
  </w:style>
  <w:style w:type="paragraph" w:customStyle="1" w:styleId="xl69">
    <w:name w:val="xl69"/>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b/>
      <w:bCs/>
    </w:rPr>
  </w:style>
  <w:style w:type="paragraph" w:customStyle="1" w:styleId="xl70">
    <w:name w:val="xl70"/>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b/>
      <w:bCs/>
    </w:rPr>
  </w:style>
  <w:style w:type="paragraph" w:customStyle="1" w:styleId="xl71">
    <w:name w:val="xl71"/>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style>
  <w:style w:type="paragraph" w:customStyle="1" w:styleId="xl72">
    <w:name w:val="xl72"/>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rPr>
      <w:b/>
      <w:bCs/>
      <w:i/>
      <w:iCs/>
    </w:rPr>
  </w:style>
  <w:style w:type="paragraph" w:customStyle="1" w:styleId="xl73">
    <w:name w:val="xl73"/>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rPr>
      <w:b/>
      <w:bCs/>
    </w:rPr>
  </w:style>
  <w:style w:type="paragraph" w:customStyle="1" w:styleId="xl74">
    <w:name w:val="xl74"/>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75">
    <w:name w:val="xl75"/>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76">
    <w:name w:val="xl76"/>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style>
  <w:style w:type="paragraph" w:customStyle="1" w:styleId="xl77">
    <w:name w:val="xl77"/>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78">
    <w:name w:val="xl78"/>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79">
    <w:name w:val="xl79"/>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style>
  <w:style w:type="paragraph" w:customStyle="1" w:styleId="xl80">
    <w:name w:val="xl80"/>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81">
    <w:name w:val="xl81"/>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82">
    <w:name w:val="xl82"/>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b/>
      <w:bCs/>
    </w:rPr>
  </w:style>
  <w:style w:type="paragraph" w:customStyle="1" w:styleId="xl83">
    <w:name w:val="xl83"/>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style>
  <w:style w:type="paragraph" w:customStyle="1" w:styleId="xl84">
    <w:name w:val="xl84"/>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sz w:val="22"/>
      <w:szCs w:val="22"/>
    </w:rPr>
  </w:style>
  <w:style w:type="paragraph" w:customStyle="1" w:styleId="xl85">
    <w:name w:val="xl85"/>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86">
    <w:name w:val="xl86"/>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pPr>
  </w:style>
  <w:style w:type="paragraph" w:customStyle="1" w:styleId="xl87">
    <w:name w:val="xl87"/>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rPr>
      <w:sz w:val="22"/>
      <w:szCs w:val="22"/>
    </w:rPr>
  </w:style>
  <w:style w:type="paragraph" w:customStyle="1" w:styleId="xl88">
    <w:name w:val="xl88"/>
    <w:basedOn w:val="af4"/>
    <w:uiPriority w:val="99"/>
    <w:qFormat/>
    <w:rsid w:val="00632138"/>
    <w:pPr>
      <w:pBdr>
        <w:top w:val="single" w:sz="4" w:space="0" w:color="auto"/>
        <w:left w:val="single" w:sz="4" w:space="0" w:color="auto"/>
        <w:bottom w:val="single" w:sz="4" w:space="0" w:color="auto"/>
        <w:right w:val="single" w:sz="4" w:space="0" w:color="auto"/>
      </w:pBdr>
      <w:shd w:val="clear" w:color="auto" w:fill="A5A5A5"/>
      <w:autoSpaceDN w:val="0"/>
      <w:spacing w:before="100" w:beforeAutospacing="1" w:after="100" w:afterAutospacing="1"/>
      <w:jc w:val="center"/>
    </w:pPr>
    <w:rPr>
      <w:b/>
      <w:bCs/>
    </w:rPr>
  </w:style>
  <w:style w:type="paragraph" w:customStyle="1" w:styleId="xl89">
    <w:name w:val="xl89"/>
    <w:basedOn w:val="af4"/>
    <w:uiPriority w:val="99"/>
    <w:qFormat/>
    <w:rsid w:val="00632138"/>
    <w:pPr>
      <w:pBdr>
        <w:top w:val="single" w:sz="4" w:space="0" w:color="auto"/>
        <w:left w:val="single" w:sz="4" w:space="0" w:color="auto"/>
        <w:bottom w:val="single" w:sz="4" w:space="0" w:color="auto"/>
        <w:right w:val="single" w:sz="4" w:space="0" w:color="auto"/>
      </w:pBdr>
      <w:shd w:val="clear" w:color="auto" w:fill="A5A5A5"/>
      <w:autoSpaceDN w:val="0"/>
      <w:spacing w:before="100" w:beforeAutospacing="1" w:after="100" w:afterAutospacing="1"/>
      <w:jc w:val="center"/>
    </w:pPr>
    <w:rPr>
      <w:b/>
      <w:bCs/>
    </w:rPr>
  </w:style>
  <w:style w:type="paragraph" w:customStyle="1" w:styleId="xl90">
    <w:name w:val="xl90"/>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rPr>
      <w:b/>
      <w:bCs/>
    </w:rPr>
  </w:style>
  <w:style w:type="paragraph" w:customStyle="1" w:styleId="xl91">
    <w:name w:val="xl91"/>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rPr>
      <w:b/>
      <w:bCs/>
    </w:rPr>
  </w:style>
  <w:style w:type="paragraph" w:customStyle="1" w:styleId="xl92">
    <w:name w:val="xl92"/>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pPr>
  </w:style>
  <w:style w:type="paragraph" w:customStyle="1" w:styleId="xl93">
    <w:name w:val="xl93"/>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style>
  <w:style w:type="paragraph" w:customStyle="1" w:styleId="xl94">
    <w:name w:val="xl94"/>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b/>
      <w:bCs/>
    </w:rPr>
  </w:style>
  <w:style w:type="paragraph" w:customStyle="1" w:styleId="xl95">
    <w:name w:val="xl95"/>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pPr>
    <w:rPr>
      <w:sz w:val="22"/>
      <w:szCs w:val="22"/>
    </w:rPr>
  </w:style>
  <w:style w:type="paragraph" w:customStyle="1" w:styleId="xl96">
    <w:name w:val="xl96"/>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b/>
      <w:bCs/>
    </w:rPr>
  </w:style>
  <w:style w:type="paragraph" w:customStyle="1" w:styleId="xl97">
    <w:name w:val="xl97"/>
    <w:basedOn w:val="af4"/>
    <w:uiPriority w:val="99"/>
    <w:qFormat/>
    <w:rsid w:val="00632138"/>
    <w:pPr>
      <w:pBdr>
        <w:top w:val="single" w:sz="4" w:space="0" w:color="auto"/>
        <w:left w:val="single" w:sz="4" w:space="0" w:color="auto"/>
        <w:bottom w:val="single" w:sz="4" w:space="0" w:color="auto"/>
        <w:right w:val="single" w:sz="4" w:space="0" w:color="auto"/>
      </w:pBdr>
      <w:shd w:val="clear" w:color="auto" w:fill="A5A5A5"/>
      <w:autoSpaceDN w:val="0"/>
      <w:spacing w:before="100" w:beforeAutospacing="1" w:after="100" w:afterAutospacing="1"/>
    </w:pPr>
    <w:rPr>
      <w:b/>
      <w:bCs/>
    </w:rPr>
  </w:style>
  <w:style w:type="paragraph" w:customStyle="1" w:styleId="xl98">
    <w:name w:val="xl98"/>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rPr>
      <w:b/>
      <w:bCs/>
    </w:rPr>
  </w:style>
  <w:style w:type="paragraph" w:customStyle="1" w:styleId="xl99">
    <w:name w:val="xl99"/>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rPr>
      <w:b/>
      <w:bCs/>
      <w:sz w:val="22"/>
      <w:szCs w:val="22"/>
    </w:rPr>
  </w:style>
  <w:style w:type="paragraph" w:customStyle="1" w:styleId="xl100">
    <w:name w:val="xl100"/>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b/>
      <w:bCs/>
      <w:sz w:val="22"/>
      <w:szCs w:val="22"/>
    </w:rPr>
  </w:style>
  <w:style w:type="paragraph" w:customStyle="1" w:styleId="xl101">
    <w:name w:val="xl101"/>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b/>
      <w:bCs/>
    </w:rPr>
  </w:style>
  <w:style w:type="paragraph" w:customStyle="1" w:styleId="xl102">
    <w:name w:val="xl102"/>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jc w:val="center"/>
    </w:pPr>
    <w:rPr>
      <w:b/>
      <w:bCs/>
      <w:sz w:val="22"/>
      <w:szCs w:val="22"/>
    </w:rPr>
  </w:style>
  <w:style w:type="paragraph" w:customStyle="1" w:styleId="xl103">
    <w:name w:val="xl103"/>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104">
    <w:name w:val="xl104"/>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rPr>
      <w:b/>
      <w:bCs/>
      <w:i/>
      <w:iCs/>
      <w:sz w:val="32"/>
      <w:szCs w:val="32"/>
    </w:rPr>
  </w:style>
  <w:style w:type="paragraph" w:customStyle="1" w:styleId="xl105">
    <w:name w:val="xl105"/>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rPr>
      <w:b/>
      <w:bCs/>
      <w:i/>
      <w:iCs/>
      <w:sz w:val="32"/>
      <w:szCs w:val="32"/>
    </w:rPr>
  </w:style>
  <w:style w:type="paragraph" w:customStyle="1" w:styleId="xl106">
    <w:name w:val="xl106"/>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rPr>
      <w:b/>
      <w:bCs/>
      <w:i/>
      <w:iCs/>
      <w:sz w:val="32"/>
      <w:szCs w:val="32"/>
    </w:rPr>
  </w:style>
  <w:style w:type="paragraph" w:customStyle="1" w:styleId="xl107">
    <w:name w:val="xl107"/>
    <w:basedOn w:val="af4"/>
    <w:uiPriority w:val="99"/>
    <w:qFormat/>
    <w:rsid w:val="00632138"/>
    <w:pPr>
      <w:pBdr>
        <w:top w:val="single" w:sz="4" w:space="0" w:color="auto"/>
        <w:left w:val="single" w:sz="4" w:space="0" w:color="auto"/>
        <w:bottom w:val="single" w:sz="4" w:space="0" w:color="auto"/>
        <w:right w:val="single" w:sz="4" w:space="0" w:color="auto"/>
      </w:pBdr>
      <w:autoSpaceDN w:val="0"/>
      <w:spacing w:before="100" w:beforeAutospacing="1" w:after="100" w:afterAutospacing="1"/>
    </w:pPr>
    <w:rPr>
      <w:b/>
      <w:bCs/>
    </w:rPr>
  </w:style>
  <w:style w:type="paragraph" w:customStyle="1" w:styleId="xl108">
    <w:name w:val="xl108"/>
    <w:basedOn w:val="af4"/>
    <w:uiPriority w:val="99"/>
    <w:qFormat/>
    <w:rsid w:val="00632138"/>
    <w:pPr>
      <w:pBdr>
        <w:top w:val="single" w:sz="4" w:space="0" w:color="auto"/>
        <w:left w:val="single" w:sz="4" w:space="0" w:color="auto"/>
        <w:bottom w:val="single" w:sz="4" w:space="0" w:color="auto"/>
        <w:right w:val="single" w:sz="4" w:space="0" w:color="auto"/>
      </w:pBdr>
      <w:shd w:val="clear" w:color="auto" w:fill="D8D8D8"/>
      <w:autoSpaceDN w:val="0"/>
      <w:spacing w:before="100" w:beforeAutospacing="1" w:after="100" w:afterAutospacing="1"/>
    </w:pPr>
    <w:rPr>
      <w:b/>
      <w:bCs/>
    </w:rPr>
  </w:style>
  <w:style w:type="paragraph" w:customStyle="1" w:styleId="xl109">
    <w:name w:val="xl109"/>
    <w:basedOn w:val="af4"/>
    <w:uiPriority w:val="99"/>
    <w:qFormat/>
    <w:rsid w:val="00632138"/>
    <w:pPr>
      <w:pBdr>
        <w:top w:val="single" w:sz="4" w:space="0" w:color="auto"/>
        <w:left w:val="single" w:sz="4" w:space="0" w:color="auto"/>
        <w:bottom w:val="single" w:sz="4" w:space="0" w:color="auto"/>
        <w:right w:val="single" w:sz="4" w:space="0" w:color="auto"/>
      </w:pBdr>
      <w:shd w:val="clear" w:color="auto" w:fill="A5A5A5"/>
      <w:autoSpaceDN w:val="0"/>
      <w:spacing w:before="100" w:beforeAutospacing="1" w:after="100" w:afterAutospacing="1"/>
    </w:pPr>
    <w:rPr>
      <w:b/>
      <w:bCs/>
    </w:rPr>
  </w:style>
  <w:style w:type="paragraph" w:customStyle="1" w:styleId="xl110">
    <w:name w:val="xl110"/>
    <w:basedOn w:val="af4"/>
    <w:uiPriority w:val="99"/>
    <w:qFormat/>
    <w:rsid w:val="00632138"/>
    <w:pPr>
      <w:pBdr>
        <w:top w:val="single" w:sz="4" w:space="0" w:color="auto"/>
        <w:left w:val="single" w:sz="4" w:space="0" w:color="auto"/>
        <w:bottom w:val="single" w:sz="4" w:space="0" w:color="auto"/>
        <w:right w:val="single" w:sz="4" w:space="0" w:color="auto"/>
      </w:pBdr>
      <w:shd w:val="clear" w:color="auto" w:fill="A5A5A5"/>
      <w:autoSpaceDN w:val="0"/>
      <w:spacing w:before="100" w:beforeAutospacing="1" w:after="100" w:afterAutospacing="1"/>
      <w:jc w:val="center"/>
    </w:pPr>
    <w:rPr>
      <w:b/>
      <w:bCs/>
    </w:rPr>
  </w:style>
  <w:style w:type="character" w:styleId="afffff8">
    <w:name w:val="footnote reference"/>
    <w:aliases w:val="Знак сноски 1,Знак сноски-FN,Ciae niinee-FN,Referencia nota al pie,Ciae niinee 1,SUPERS,Odwołanie przypisu,Footnote symbol,fr,Used by Word for Help footnote symbols,Ссылка на сноску 45,Footnote Reference Number"/>
    <w:basedOn w:val="af5"/>
    <w:unhideWhenUsed/>
    <w:qFormat/>
    <w:rsid w:val="00632138"/>
    <w:rPr>
      <w:vertAlign w:val="superscript"/>
    </w:rPr>
  </w:style>
  <w:style w:type="character" w:styleId="afffff9">
    <w:name w:val="annotation reference"/>
    <w:basedOn w:val="af5"/>
    <w:unhideWhenUsed/>
    <w:qFormat/>
    <w:rsid w:val="00632138"/>
    <w:rPr>
      <w:sz w:val="16"/>
      <w:szCs w:val="16"/>
    </w:rPr>
  </w:style>
  <w:style w:type="character" w:styleId="afffffa">
    <w:name w:val="endnote reference"/>
    <w:basedOn w:val="af5"/>
    <w:uiPriority w:val="99"/>
    <w:unhideWhenUsed/>
    <w:qFormat/>
    <w:rsid w:val="00632138"/>
    <w:rPr>
      <w:vertAlign w:val="superscript"/>
    </w:rPr>
  </w:style>
  <w:style w:type="character" w:customStyle="1" w:styleId="71">
    <w:name w:val="Заголовок 7 Знак1"/>
    <w:basedOn w:val="af5"/>
    <w:semiHidden/>
    <w:qFormat/>
    <w:rsid w:val="00632138"/>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f5"/>
    <w:semiHidden/>
    <w:qFormat/>
    <w:rsid w:val="00632138"/>
    <w:rPr>
      <w:rFonts w:asciiTheme="majorHAnsi" w:eastAsiaTheme="majorEastAsia" w:hAnsiTheme="majorHAnsi" w:cstheme="majorBidi"/>
      <w:color w:val="404040" w:themeColor="text1" w:themeTint="BF"/>
    </w:rPr>
  </w:style>
  <w:style w:type="character" w:customStyle="1" w:styleId="91">
    <w:name w:val="Заголовок 9 Знак1"/>
    <w:basedOn w:val="af5"/>
    <w:semiHidden/>
    <w:qFormat/>
    <w:rsid w:val="00632138"/>
    <w:rPr>
      <w:rFonts w:asciiTheme="majorHAnsi" w:eastAsiaTheme="majorEastAsia" w:hAnsiTheme="majorHAnsi" w:cstheme="majorBidi"/>
      <w:i/>
      <w:iCs/>
      <w:color w:val="404040" w:themeColor="text1" w:themeTint="BF"/>
    </w:rPr>
  </w:style>
  <w:style w:type="character" w:customStyle="1" w:styleId="1ff2">
    <w:name w:val="Название Знак1"/>
    <w:aliases w:val="Название Знак Знак Знак1,Знак4 Знак1"/>
    <w:basedOn w:val="af5"/>
    <w:qFormat/>
    <w:rsid w:val="00632138"/>
    <w:rPr>
      <w:rFonts w:asciiTheme="majorHAnsi" w:eastAsiaTheme="majorEastAsia" w:hAnsiTheme="majorHAnsi" w:cstheme="majorBidi"/>
      <w:color w:val="17365D" w:themeColor="text2" w:themeShade="BF"/>
      <w:spacing w:val="5"/>
      <w:kern w:val="28"/>
      <w:sz w:val="52"/>
      <w:szCs w:val="52"/>
    </w:rPr>
  </w:style>
  <w:style w:type="character" w:customStyle="1" w:styleId="1ff3">
    <w:name w:val="Нижний колонтитул Знак1"/>
    <w:basedOn w:val="af5"/>
    <w:uiPriority w:val="99"/>
    <w:qFormat/>
    <w:rsid w:val="00632138"/>
    <w:rPr>
      <w:sz w:val="24"/>
      <w:szCs w:val="24"/>
    </w:rPr>
  </w:style>
  <w:style w:type="character" w:customStyle="1" w:styleId="1ff4">
    <w:name w:val="Верхний колонтитул Знак1"/>
    <w:aliases w:val="ВерхКолонтитул Знак1,Верхний колонтитул1 Знак1,I.L.T. Знак1,Верхний колонтитул Знак Знак Знак1,Знак10 Знак1,Верхний колонтитул Знак2,Верхний колонтитул1 Знак2,I.L.T. Знак2,Знак7 Знак1"/>
    <w:basedOn w:val="af5"/>
    <w:uiPriority w:val="99"/>
    <w:qFormat/>
    <w:rsid w:val="00632138"/>
    <w:rPr>
      <w:sz w:val="24"/>
      <w:szCs w:val="24"/>
    </w:rPr>
  </w:style>
  <w:style w:type="character" w:customStyle="1" w:styleId="212pt3">
    <w:name w:val="Заголовок 2 + 12 pt Знак Знак Знак Знак Знак"/>
    <w:basedOn w:val="af5"/>
    <w:rsid w:val="00632138"/>
    <w:rPr>
      <w:b/>
      <w:bCs/>
      <w:sz w:val="24"/>
      <w:lang w:val="ru-RU" w:eastAsia="ru-RU" w:bidi="ar-SA"/>
    </w:rPr>
  </w:style>
  <w:style w:type="character" w:customStyle="1" w:styleId="212pt4">
    <w:name w:val="Заголовок 2 + 12 pt Знак Знак Знак Знак"/>
    <w:basedOn w:val="af5"/>
    <w:rsid w:val="00632138"/>
    <w:rPr>
      <w:bCs/>
      <w:sz w:val="24"/>
      <w:szCs w:val="24"/>
      <w:lang w:val="ru-RU" w:eastAsia="ru-RU" w:bidi="ar-SA"/>
    </w:rPr>
  </w:style>
  <w:style w:type="paragraph" w:styleId="affff1">
    <w:name w:val="Document Map"/>
    <w:basedOn w:val="af4"/>
    <w:link w:val="affff0"/>
    <w:unhideWhenUsed/>
    <w:qFormat/>
    <w:rsid w:val="00632138"/>
    <w:pPr>
      <w:autoSpaceDN w:val="0"/>
    </w:pPr>
    <w:rPr>
      <w:rFonts w:ascii="Tahoma" w:hAnsi="Tahoma" w:cs="Tahoma"/>
      <w:sz w:val="20"/>
      <w:szCs w:val="20"/>
    </w:rPr>
  </w:style>
  <w:style w:type="character" w:customStyle="1" w:styleId="1ff5">
    <w:name w:val="Схема документа Знак1"/>
    <w:basedOn w:val="af5"/>
    <w:qFormat/>
    <w:rsid w:val="00632138"/>
    <w:rPr>
      <w:rFonts w:ascii="Tahoma" w:hAnsi="Tahoma" w:cs="Tahoma"/>
      <w:sz w:val="16"/>
      <w:szCs w:val="16"/>
    </w:rPr>
  </w:style>
  <w:style w:type="paragraph" w:styleId="affff5">
    <w:name w:val="annotation subject"/>
    <w:basedOn w:val="afff9"/>
    <w:next w:val="afff9"/>
    <w:link w:val="affff4"/>
    <w:unhideWhenUsed/>
    <w:qFormat/>
    <w:rsid w:val="00632138"/>
    <w:rPr>
      <w:b/>
      <w:bCs/>
    </w:rPr>
  </w:style>
  <w:style w:type="character" w:customStyle="1" w:styleId="1ff6">
    <w:name w:val="Тема примечания Знак1"/>
    <w:basedOn w:val="1f1"/>
    <w:qFormat/>
    <w:rsid w:val="00632138"/>
    <w:rPr>
      <w:b/>
      <w:bCs/>
    </w:rPr>
  </w:style>
  <w:style w:type="paragraph" w:styleId="affff6">
    <w:name w:val="Balloon Text"/>
    <w:basedOn w:val="af4"/>
    <w:link w:val="2f8"/>
    <w:unhideWhenUsed/>
    <w:qFormat/>
    <w:rsid w:val="00632138"/>
    <w:pPr>
      <w:autoSpaceDN w:val="0"/>
    </w:pPr>
    <w:rPr>
      <w:rFonts w:ascii="Tahoma" w:hAnsi="Tahoma" w:cs="Tahoma"/>
      <w:sz w:val="16"/>
      <w:szCs w:val="16"/>
    </w:rPr>
  </w:style>
  <w:style w:type="character" w:customStyle="1" w:styleId="afffffb">
    <w:name w:val="Текст выноски Знак"/>
    <w:basedOn w:val="af5"/>
    <w:qFormat/>
    <w:rsid w:val="00632138"/>
    <w:rPr>
      <w:rFonts w:ascii="Tahoma" w:hAnsi="Tahoma" w:cs="Tahoma"/>
      <w:sz w:val="16"/>
      <w:szCs w:val="16"/>
    </w:rPr>
  </w:style>
  <w:style w:type="character" w:customStyle="1" w:styleId="1ff7">
    <w:name w:val="Текст выноски Знак1"/>
    <w:basedOn w:val="af5"/>
    <w:qFormat/>
    <w:rsid w:val="00632138"/>
    <w:rPr>
      <w:rFonts w:ascii="Tahoma" w:hAnsi="Tahoma" w:cs="Tahoma"/>
      <w:sz w:val="16"/>
      <w:szCs w:val="16"/>
    </w:rPr>
  </w:style>
  <w:style w:type="paragraph" w:styleId="affff">
    <w:name w:val="Message Header"/>
    <w:basedOn w:val="af4"/>
    <w:link w:val="afffe"/>
    <w:unhideWhenUsed/>
    <w:qFormat/>
    <w:rsid w:val="00632138"/>
    <w:pPr>
      <w:pBdr>
        <w:top w:val="single" w:sz="6" w:space="1" w:color="auto"/>
        <w:left w:val="single" w:sz="6" w:space="1" w:color="auto"/>
        <w:bottom w:val="single" w:sz="6" w:space="1" w:color="auto"/>
        <w:right w:val="single" w:sz="6" w:space="1" w:color="auto"/>
      </w:pBdr>
      <w:shd w:val="pct20" w:color="auto" w:fill="auto"/>
      <w:autoSpaceDN w:val="0"/>
      <w:ind w:left="1134" w:hanging="1134"/>
    </w:pPr>
    <w:rPr>
      <w:rFonts w:ascii="NTHelvetica/Cyrillic" w:hAnsi="NTHelvetica/Cyrillic"/>
      <w:sz w:val="16"/>
      <w:szCs w:val="20"/>
    </w:rPr>
  </w:style>
  <w:style w:type="character" w:customStyle="1" w:styleId="1ff8">
    <w:name w:val="Шапка Знак1"/>
    <w:basedOn w:val="af5"/>
    <w:qFormat/>
    <w:rsid w:val="00632138"/>
    <w:rPr>
      <w:rFonts w:asciiTheme="majorHAnsi" w:eastAsiaTheme="majorEastAsia" w:hAnsiTheme="majorHAnsi" w:cstheme="majorBidi"/>
      <w:sz w:val="24"/>
      <w:szCs w:val="24"/>
      <w:shd w:val="pct20" w:color="auto" w:fill="auto"/>
    </w:rPr>
  </w:style>
  <w:style w:type="character" w:customStyle="1" w:styleId="1ff9">
    <w:name w:val="Подзаголовок Знак1"/>
    <w:basedOn w:val="af5"/>
    <w:uiPriority w:val="99"/>
    <w:qFormat/>
    <w:rsid w:val="00632138"/>
    <w:rPr>
      <w:rFonts w:asciiTheme="majorHAnsi" w:eastAsiaTheme="majorEastAsia" w:hAnsiTheme="majorHAnsi" w:cstheme="majorBidi"/>
      <w:i/>
      <w:iCs/>
      <w:color w:val="4F81BD" w:themeColor="accent1"/>
      <w:spacing w:val="15"/>
      <w:sz w:val="24"/>
      <w:szCs w:val="24"/>
    </w:rPr>
  </w:style>
  <w:style w:type="paragraph" w:styleId="37">
    <w:name w:val="Body Text 3"/>
    <w:basedOn w:val="af4"/>
    <w:link w:val="36"/>
    <w:uiPriority w:val="99"/>
    <w:unhideWhenUsed/>
    <w:qFormat/>
    <w:rsid w:val="00632138"/>
    <w:pPr>
      <w:autoSpaceDN w:val="0"/>
      <w:spacing w:after="120"/>
    </w:pPr>
    <w:rPr>
      <w:sz w:val="16"/>
      <w:szCs w:val="16"/>
    </w:rPr>
  </w:style>
  <w:style w:type="character" w:customStyle="1" w:styleId="317">
    <w:name w:val="Основной текст 3 Знак1"/>
    <w:basedOn w:val="af5"/>
    <w:uiPriority w:val="99"/>
    <w:semiHidden/>
    <w:qFormat/>
    <w:rsid w:val="00632138"/>
    <w:rPr>
      <w:sz w:val="16"/>
      <w:szCs w:val="16"/>
    </w:rPr>
  </w:style>
  <w:style w:type="paragraph" w:styleId="2f3">
    <w:name w:val="Body Text First Indent 2"/>
    <w:basedOn w:val="afff2"/>
    <w:link w:val="2f2"/>
    <w:unhideWhenUsed/>
    <w:qFormat/>
    <w:rsid w:val="00632138"/>
    <w:pPr>
      <w:overflowPunct/>
      <w:autoSpaceDE/>
      <w:adjustRightInd/>
      <w:ind w:left="360" w:firstLine="360"/>
      <w:jc w:val="left"/>
    </w:pPr>
    <w:rPr>
      <w:szCs w:val="24"/>
    </w:rPr>
  </w:style>
  <w:style w:type="character" w:customStyle="1" w:styleId="218">
    <w:name w:val="Красная строка 2 Знак1"/>
    <w:basedOn w:val="1f"/>
    <w:qFormat/>
    <w:rsid w:val="00632138"/>
    <w:rPr>
      <w:sz w:val="24"/>
      <w:szCs w:val="24"/>
    </w:rPr>
  </w:style>
  <w:style w:type="paragraph" w:styleId="affff3">
    <w:name w:val="Plain Text"/>
    <w:aliases w:val=" Знак8,Текст Знак Знак1,Текст Знак Знак Знак, Знак3 Знак Знак Знак, Знак3 Знак1 Знак,Текст Знак1 Знак,Текст Знак Знак, Знак3 Знак Знак, Знак3 Знак1,Знак8,Знак3 Знак Знак Знак,Знак3 Знак1 Знак,Знак3 Знак Знак"/>
    <w:basedOn w:val="af4"/>
    <w:link w:val="affff2"/>
    <w:unhideWhenUsed/>
    <w:qFormat/>
    <w:rsid w:val="00632138"/>
    <w:pPr>
      <w:autoSpaceDN w:val="0"/>
    </w:pPr>
    <w:rPr>
      <w:rFonts w:ascii="Courier New" w:hAnsi="Courier New" w:cs="Courier New"/>
      <w:sz w:val="20"/>
      <w:szCs w:val="20"/>
    </w:rPr>
  </w:style>
  <w:style w:type="character" w:customStyle="1" w:styleId="1ffa">
    <w:name w:val="Текст Знак1"/>
    <w:aliases w:val="ГЛАВА Знак1,Знак8 Знак1,Текст Знак Знак1 Знак1,Текст Знак Знак Знак Знак1,Знак3 Знак Знак Знак Знак1,Знак3 Знак1 Знак Знак1,Текст Знак1 Знак Знак1,Текст Знак Знак Знак2,Знак3 Знак Знак Знак2,Знак3 Знак1 Знак2"/>
    <w:basedOn w:val="af5"/>
    <w:uiPriority w:val="99"/>
    <w:qFormat/>
    <w:rsid w:val="00632138"/>
    <w:rPr>
      <w:rFonts w:ascii="Consolas" w:hAnsi="Consolas"/>
      <w:sz w:val="21"/>
      <w:szCs w:val="21"/>
    </w:rPr>
  </w:style>
  <w:style w:type="character" w:customStyle="1" w:styleId="BodyTextIndentChar">
    <w:name w:val="Body Text Indent Char"/>
    <w:aliases w:val="Основной текст 1 Char,Основной текст 11 Char,ОснЗаголовок 1 Char"/>
    <w:basedOn w:val="af5"/>
    <w:qFormat/>
    <w:locked/>
    <w:rsid w:val="00632138"/>
    <w:rPr>
      <w:rFonts w:ascii="Times New Roman" w:hAnsi="Times New Roman" w:cs="Times New Roman" w:hint="default"/>
      <w:sz w:val="24"/>
      <w:lang w:val="ru-RU" w:eastAsia="ru-RU" w:bidi="ar-SA"/>
    </w:rPr>
  </w:style>
  <w:style w:type="paragraph" w:styleId="39">
    <w:name w:val="Body Text Indent 3"/>
    <w:aliases w:val="оквэд_табл, Знак5"/>
    <w:basedOn w:val="af4"/>
    <w:link w:val="38"/>
    <w:uiPriority w:val="99"/>
    <w:unhideWhenUsed/>
    <w:qFormat/>
    <w:rsid w:val="00632138"/>
    <w:pPr>
      <w:autoSpaceDN w:val="0"/>
      <w:spacing w:after="120"/>
      <w:ind w:left="283"/>
    </w:pPr>
    <w:rPr>
      <w:sz w:val="16"/>
      <w:szCs w:val="16"/>
    </w:rPr>
  </w:style>
  <w:style w:type="character" w:customStyle="1" w:styleId="318">
    <w:name w:val="Основной текст с отступом 3 Знак1"/>
    <w:aliases w:val="оквэд_табл Знак1,Знак5 Знак1"/>
    <w:basedOn w:val="af5"/>
    <w:uiPriority w:val="99"/>
    <w:semiHidden/>
    <w:qFormat/>
    <w:rsid w:val="00632138"/>
    <w:rPr>
      <w:sz w:val="16"/>
      <w:szCs w:val="16"/>
    </w:rPr>
  </w:style>
  <w:style w:type="character" w:customStyle="1" w:styleId="afffffc">
    <w:name w:val="Знак Знак Знак"/>
    <w:basedOn w:val="af5"/>
    <w:rsid w:val="00632138"/>
    <w:rPr>
      <w:sz w:val="24"/>
      <w:lang w:val="ru-RU" w:eastAsia="ru-RU" w:bidi="ar-SA"/>
    </w:rPr>
  </w:style>
  <w:style w:type="character" w:customStyle="1" w:styleId="115">
    <w:name w:val="Знак Знак11"/>
    <w:basedOn w:val="af5"/>
    <w:qFormat/>
    <w:rsid w:val="00632138"/>
    <w:rPr>
      <w:rFonts w:ascii="Times New Roman" w:eastAsia="Times New Roman" w:hAnsi="Times New Roman" w:cs="Times New Roman" w:hint="default"/>
      <w:sz w:val="24"/>
      <w:szCs w:val="24"/>
    </w:rPr>
  </w:style>
  <w:style w:type="character" w:customStyle="1" w:styleId="apple-converted-space">
    <w:name w:val="apple-converted-space"/>
    <w:basedOn w:val="af5"/>
    <w:qFormat/>
    <w:rsid w:val="00632138"/>
    <w:rPr>
      <w:rFonts w:ascii="Times New Roman" w:hAnsi="Times New Roman" w:cs="Times New Roman" w:hint="default"/>
    </w:rPr>
  </w:style>
  <w:style w:type="character" w:customStyle="1" w:styleId="text">
    <w:name w:val="text"/>
    <w:basedOn w:val="af5"/>
    <w:uiPriority w:val="99"/>
    <w:rsid w:val="00632138"/>
    <w:rPr>
      <w:rFonts w:ascii="Times New Roman" w:hAnsi="Times New Roman" w:cs="Times New Roman" w:hint="default"/>
    </w:rPr>
  </w:style>
  <w:style w:type="paragraph" w:styleId="afffb">
    <w:name w:val="endnote text"/>
    <w:aliases w:val=" Знак3"/>
    <w:basedOn w:val="af4"/>
    <w:link w:val="afffa"/>
    <w:uiPriority w:val="99"/>
    <w:unhideWhenUsed/>
    <w:qFormat/>
    <w:rsid w:val="00632138"/>
    <w:pPr>
      <w:autoSpaceDN w:val="0"/>
    </w:pPr>
    <w:rPr>
      <w:sz w:val="20"/>
      <w:szCs w:val="20"/>
    </w:rPr>
  </w:style>
  <w:style w:type="character" w:customStyle="1" w:styleId="1ffb">
    <w:name w:val="Текст концевой сноски Знак1"/>
    <w:basedOn w:val="af5"/>
    <w:uiPriority w:val="99"/>
    <w:qFormat/>
    <w:rsid w:val="00632138"/>
  </w:style>
  <w:style w:type="character" w:customStyle="1" w:styleId="223">
    <w:name w:val="Знак Знак22"/>
    <w:basedOn w:val="af5"/>
    <w:qFormat/>
    <w:rsid w:val="00632138"/>
    <w:rPr>
      <w:rFonts w:ascii="Times New Roman" w:eastAsia="Times New Roman" w:hAnsi="Times New Roman" w:cs="Times New Roman" w:hint="default"/>
      <w:b/>
      <w:bCs w:val="0"/>
      <w:sz w:val="28"/>
      <w:szCs w:val="24"/>
    </w:rPr>
  </w:style>
  <w:style w:type="character" w:customStyle="1" w:styleId="FontStyle371">
    <w:name w:val="Font Style371"/>
    <w:basedOn w:val="af5"/>
    <w:rsid w:val="00632138"/>
    <w:rPr>
      <w:rFonts w:ascii="Times New Roman" w:hAnsi="Times New Roman" w:cs="Times New Roman" w:hint="default"/>
      <w:sz w:val="20"/>
      <w:szCs w:val="20"/>
    </w:rPr>
  </w:style>
  <w:style w:type="character" w:customStyle="1" w:styleId="v121">
    <w:name w:val="v121"/>
    <w:basedOn w:val="af5"/>
    <w:uiPriority w:val="99"/>
    <w:rsid w:val="00632138"/>
    <w:rPr>
      <w:rFonts w:ascii="Verdana" w:hAnsi="Verdana" w:hint="default"/>
      <w:sz w:val="18"/>
      <w:szCs w:val="18"/>
    </w:rPr>
  </w:style>
  <w:style w:type="table" w:styleId="46">
    <w:name w:val="Table Classic 4"/>
    <w:basedOn w:val="af6"/>
    <w:unhideWhenUsed/>
    <w:rsid w:val="0063213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c">
    <w:name w:val="Table Columns 1"/>
    <w:basedOn w:val="af6"/>
    <w:unhideWhenUsed/>
    <w:rsid w:val="0063213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2">
    <w:name w:val="Table Columns 5"/>
    <w:basedOn w:val="af6"/>
    <w:unhideWhenUsed/>
    <w:rsid w:val="0063213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1">
    <w:name w:val="Table List 2"/>
    <w:basedOn w:val="af6"/>
    <w:unhideWhenUsed/>
    <w:rsid w:val="00632138"/>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0">
    <w:name w:val="Table List 7"/>
    <w:basedOn w:val="af6"/>
    <w:unhideWhenUsed/>
    <w:rsid w:val="0063213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f6"/>
    <w:unhideWhenUsed/>
    <w:rsid w:val="0063213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b">
    <w:name w:val="Table 3D effects 3"/>
    <w:basedOn w:val="af6"/>
    <w:unhideWhenUsed/>
    <w:rsid w:val="00632138"/>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Contemporary"/>
    <w:basedOn w:val="af6"/>
    <w:unhideWhenUsed/>
    <w:rsid w:val="0063213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e">
    <w:name w:val="Table Elegant"/>
    <w:basedOn w:val="af6"/>
    <w:unhideWhenUsed/>
    <w:rsid w:val="0063213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fd">
    <w:name w:val="Table Subtle 1"/>
    <w:basedOn w:val="af6"/>
    <w:unhideWhenUsed/>
    <w:rsid w:val="0063213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Web 3"/>
    <w:basedOn w:val="af6"/>
    <w:unhideWhenUsed/>
    <w:rsid w:val="0063213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
    <w:name w:val="Table Grid"/>
    <w:aliases w:val="Таблица ОРГРЭС1"/>
    <w:basedOn w:val="af6"/>
    <w:uiPriority w:val="39"/>
    <w:rsid w:val="00632138"/>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e">
    <w:name w:val="Стиль таблицы1"/>
    <w:basedOn w:val="affffff"/>
    <w:uiPriority w:val="99"/>
    <w:rsid w:val="00632138"/>
    <w:pPr>
      <w:overflowPunct/>
      <w:autoSpaceDE/>
      <w:autoSpaceDN/>
      <w:adjustRightInd/>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
    <w:name w:val="Сетка таблицы1"/>
    <w:basedOn w:val="af6"/>
    <w:rsid w:val="00632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b">
    <w:name w:val="Сетка таблицы2"/>
    <w:basedOn w:val="af6"/>
    <w:rsid w:val="00632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f6"/>
    <w:rsid w:val="00632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f6"/>
    <w:rsid w:val="00632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List Bullet"/>
    <w:basedOn w:val="af4"/>
    <w:link w:val="affffff0"/>
    <w:uiPriority w:val="99"/>
    <w:unhideWhenUsed/>
    <w:qFormat/>
    <w:rsid w:val="00632138"/>
    <w:pPr>
      <w:numPr>
        <w:numId w:val="2"/>
      </w:numPr>
      <w:autoSpaceDN w:val="0"/>
      <w:contextualSpacing/>
    </w:pPr>
  </w:style>
  <w:style w:type="paragraph" w:styleId="4">
    <w:name w:val="List Bullet 4"/>
    <w:basedOn w:val="af4"/>
    <w:unhideWhenUsed/>
    <w:rsid w:val="00632138"/>
    <w:pPr>
      <w:numPr>
        <w:numId w:val="3"/>
      </w:numPr>
      <w:autoSpaceDN w:val="0"/>
      <w:contextualSpacing/>
    </w:pPr>
  </w:style>
  <w:style w:type="numbering" w:customStyle="1" w:styleId="2">
    <w:name w:val="Стиль2"/>
    <w:rsid w:val="00632138"/>
    <w:pPr>
      <w:numPr>
        <w:numId w:val="10"/>
      </w:numPr>
    </w:pPr>
  </w:style>
  <w:style w:type="numbering" w:customStyle="1" w:styleId="3d">
    <w:name w:val="Стиль3"/>
    <w:rsid w:val="00632138"/>
  </w:style>
  <w:style w:type="numbering" w:customStyle="1" w:styleId="219">
    <w:name w:val="Стиль21"/>
    <w:qFormat/>
    <w:rsid w:val="00632138"/>
  </w:style>
  <w:style w:type="numbering" w:customStyle="1" w:styleId="49">
    <w:name w:val="Стиль4"/>
    <w:rsid w:val="00632138"/>
  </w:style>
  <w:style w:type="numbering" w:styleId="affffff1">
    <w:name w:val="Outline List 3"/>
    <w:basedOn w:val="af7"/>
    <w:unhideWhenUsed/>
    <w:qFormat/>
    <w:rsid w:val="00632138"/>
  </w:style>
  <w:style w:type="character" w:customStyle="1" w:styleId="116">
    <w:name w:val="Заголовок 1 Знак1"/>
    <w:aliases w:val="Заголовок 1 Знак Знак Знак Знак1,Заголовок 1 Знак Знак Знак2,Заголовок 1 Знак2,Заголовок 1 Знак Знак Знак Знак Знак Знак Знак Знак1,Заголовок 11 Знак1,Заголовок 1 Знак1 Знак1,Заголовок 1 Знак Знак Знак Знак Знак Знак1 Знак1,H1 Знак1"/>
    <w:basedOn w:val="af5"/>
    <w:uiPriority w:val="9"/>
    <w:qFormat/>
    <w:rsid w:val="00256DA4"/>
    <w:rPr>
      <w:b/>
      <w:bCs/>
      <w:sz w:val="24"/>
      <w:szCs w:val="24"/>
      <w:lang w:val="ru-RU" w:eastAsia="ru-RU" w:bidi="ar-SA"/>
    </w:rPr>
  </w:style>
  <w:style w:type="character" w:customStyle="1" w:styleId="224">
    <w:name w:val="Заголовок 2 Знак2"/>
    <w:aliases w:val="Заголовок 2 Знак1 Знак Знак Знак2,Знак Знак1,Заголовок 2 Знак1 Знак2,Знак Знак Знак Знак Знак2,Заголовок 2 Знак1 Знак Знак Знак Знак1,Знак Знак Знак Знак Знак Знак1,Заголовок 2 Знак1 Знак Знак2,H2 Знак1,h2 Знак1,h2 Знак Знак1,2 Знак1"/>
    <w:basedOn w:val="af5"/>
    <w:qFormat/>
    <w:rsid w:val="00256DA4"/>
    <w:rPr>
      <w:rFonts w:ascii="Times New Roman" w:hAnsi="Times New Roman" w:cs="Times New Roman" w:hint="default"/>
    </w:rPr>
  </w:style>
  <w:style w:type="character" w:customStyle="1" w:styleId="510">
    <w:name w:val="Заголовок 5 Знак1"/>
    <w:aliases w:val="Underline Знак1,Заголовок 5 Знак Знак Знак1,Заголовок 51 Знак1"/>
    <w:basedOn w:val="af5"/>
    <w:qFormat/>
    <w:rsid w:val="00256DA4"/>
    <w:rPr>
      <w:rFonts w:ascii="Cambria" w:eastAsia="Times New Roman" w:hAnsi="Cambria" w:cs="Times New Roman" w:hint="default"/>
      <w:color w:val="243F60"/>
      <w:sz w:val="24"/>
      <w:szCs w:val="24"/>
      <w:lang w:eastAsia="ru-RU"/>
    </w:rPr>
  </w:style>
  <w:style w:type="character" w:customStyle="1" w:styleId="affffff2">
    <w:name w:val="Обычный отступ Знак"/>
    <w:basedOn w:val="af5"/>
    <w:link w:val="affffff3"/>
    <w:locked/>
    <w:rsid w:val="00256DA4"/>
    <w:rPr>
      <w:sz w:val="24"/>
    </w:rPr>
  </w:style>
  <w:style w:type="character" w:customStyle="1" w:styleId="affffff4">
    <w:name w:val="Красная строка Знак"/>
    <w:basedOn w:val="af5"/>
    <w:link w:val="affffff5"/>
    <w:qFormat/>
    <w:locked/>
    <w:rsid w:val="00256DA4"/>
    <w:rPr>
      <w:sz w:val="24"/>
      <w:szCs w:val="24"/>
    </w:rPr>
  </w:style>
  <w:style w:type="character" w:customStyle="1" w:styleId="21a">
    <w:name w:val="Основной текст с отступом 2 Знак Знак Знак Знак Знак Знак1"/>
    <w:aliases w:val="Основной текст с отступом 22 Знак1,Основной текст с отступом 2 Знак Знак Знак3 Знак Знак Знак1,Основной текст с отступом 2 Знак Знак Знак Знак Знак2"/>
    <w:basedOn w:val="af5"/>
    <w:rsid w:val="00256DA4"/>
    <w:rPr>
      <w:sz w:val="24"/>
      <w:szCs w:val="24"/>
    </w:rPr>
  </w:style>
  <w:style w:type="character" w:customStyle="1" w:styleId="affffff6">
    <w:name w:val="Обычный (веб) Знак"/>
    <w:aliases w:val="Обычный (Web) Знак,Обычный (веб) Знак1,Обычный (Web)1 Знак1,Обычный (веб) Знак Знак,Обычный (Web)1 Знак Знак"/>
    <w:basedOn w:val="af5"/>
    <w:uiPriority w:val="99"/>
    <w:qFormat/>
    <w:locked/>
    <w:rsid w:val="00256DA4"/>
    <w:rPr>
      <w:b/>
      <w:bCs/>
      <w:i/>
      <w:iCs/>
      <w:color w:val="4F81BD"/>
      <w:sz w:val="24"/>
      <w:szCs w:val="24"/>
    </w:rPr>
  </w:style>
  <w:style w:type="paragraph" w:customStyle="1" w:styleId="72">
    <w:name w:val="Знак7"/>
    <w:basedOn w:val="af4"/>
    <w:next w:val="2e"/>
    <w:autoRedefine/>
    <w:qFormat/>
    <w:rsid w:val="00256DA4"/>
    <w:pPr>
      <w:spacing w:after="160" w:line="240" w:lineRule="exact"/>
      <w:jc w:val="right"/>
    </w:pPr>
    <w:rPr>
      <w:noProof/>
      <w:lang w:val="en-US" w:eastAsia="en-US"/>
    </w:rPr>
  </w:style>
  <w:style w:type="character" w:customStyle="1" w:styleId="2fc">
    <w:name w:val="Список маркированный 2 Знак"/>
    <w:basedOn w:val="1fd"/>
    <w:link w:val="2b"/>
    <w:uiPriority w:val="99"/>
    <w:locked/>
    <w:rsid w:val="00256DA4"/>
    <w:rPr>
      <w:rFonts w:cs="Arial"/>
      <w:sz w:val="24"/>
      <w:szCs w:val="24"/>
    </w:rPr>
  </w:style>
  <w:style w:type="paragraph" w:customStyle="1" w:styleId="2b">
    <w:name w:val="Список маркированный 2"/>
    <w:basedOn w:val="1"/>
    <w:link w:val="2fc"/>
    <w:uiPriority w:val="99"/>
    <w:qFormat/>
    <w:rsid w:val="00256DA4"/>
    <w:pPr>
      <w:numPr>
        <w:numId w:val="15"/>
      </w:numPr>
      <w:tabs>
        <w:tab w:val="num" w:pos="360"/>
        <w:tab w:val="num" w:pos="1209"/>
        <w:tab w:val="left" w:pos="1560"/>
      </w:tabs>
      <w:autoSpaceDN/>
      <w:ind w:left="1560" w:hanging="426"/>
    </w:pPr>
    <w:rPr>
      <w:rFonts w:cs="Arial"/>
    </w:rPr>
  </w:style>
  <w:style w:type="paragraph" w:customStyle="1" w:styleId="affffff7">
    <w:name w:val="Нормальный (таблица)"/>
    <w:basedOn w:val="af4"/>
    <w:next w:val="af4"/>
    <w:uiPriority w:val="99"/>
    <w:qFormat/>
    <w:rsid w:val="00256DA4"/>
    <w:pPr>
      <w:widowControl w:val="0"/>
      <w:autoSpaceDE w:val="0"/>
      <w:autoSpaceDN w:val="0"/>
      <w:adjustRightInd w:val="0"/>
      <w:jc w:val="both"/>
    </w:pPr>
    <w:rPr>
      <w:rFonts w:ascii="Arial" w:hAnsi="Arial"/>
    </w:rPr>
  </w:style>
  <w:style w:type="paragraph" w:customStyle="1" w:styleId="affffff8">
    <w:name w:val="Прижатый влево"/>
    <w:basedOn w:val="af4"/>
    <w:next w:val="af4"/>
    <w:uiPriority w:val="99"/>
    <w:qFormat/>
    <w:rsid w:val="00256DA4"/>
    <w:pPr>
      <w:widowControl w:val="0"/>
      <w:autoSpaceDE w:val="0"/>
      <w:autoSpaceDN w:val="0"/>
      <w:adjustRightInd w:val="0"/>
    </w:pPr>
    <w:rPr>
      <w:rFonts w:ascii="Arial" w:hAnsi="Arial"/>
    </w:rPr>
  </w:style>
  <w:style w:type="paragraph" w:customStyle="1" w:styleId="TableContents">
    <w:name w:val="Table Contents"/>
    <w:basedOn w:val="af4"/>
    <w:uiPriority w:val="99"/>
    <w:qFormat/>
    <w:rsid w:val="00256DA4"/>
    <w:pPr>
      <w:widowControl w:val="0"/>
      <w:suppressLineNumbers/>
      <w:suppressAutoHyphens/>
      <w:autoSpaceDN w:val="0"/>
    </w:pPr>
    <w:rPr>
      <w:rFonts w:eastAsia="Andale Sans UI" w:cs="Tahoma"/>
      <w:kern w:val="3"/>
      <w:lang w:val="de-DE" w:eastAsia="ja-JP" w:bidi="fa-IR"/>
    </w:rPr>
  </w:style>
  <w:style w:type="paragraph" w:customStyle="1" w:styleId="Style100">
    <w:name w:val="Style100"/>
    <w:basedOn w:val="af4"/>
    <w:uiPriority w:val="99"/>
    <w:qFormat/>
    <w:rsid w:val="00256DA4"/>
    <w:pPr>
      <w:widowControl w:val="0"/>
      <w:autoSpaceDE w:val="0"/>
      <w:autoSpaceDN w:val="0"/>
      <w:adjustRightInd w:val="0"/>
      <w:spacing w:line="185" w:lineRule="exact"/>
      <w:ind w:firstLine="525"/>
      <w:jc w:val="both"/>
    </w:pPr>
  </w:style>
  <w:style w:type="paragraph" w:customStyle="1" w:styleId="Style10">
    <w:name w:val="Style10"/>
    <w:basedOn w:val="af4"/>
    <w:uiPriority w:val="99"/>
    <w:qFormat/>
    <w:rsid w:val="00256DA4"/>
    <w:pPr>
      <w:widowControl w:val="0"/>
      <w:autoSpaceDE w:val="0"/>
      <w:autoSpaceDN w:val="0"/>
      <w:adjustRightInd w:val="0"/>
      <w:spacing w:line="234" w:lineRule="exact"/>
      <w:ind w:firstLine="618"/>
      <w:jc w:val="both"/>
    </w:pPr>
  </w:style>
  <w:style w:type="paragraph" w:customStyle="1" w:styleId="font5">
    <w:name w:val="font5"/>
    <w:basedOn w:val="af4"/>
    <w:uiPriority w:val="99"/>
    <w:qFormat/>
    <w:rsid w:val="00256DA4"/>
    <w:pPr>
      <w:spacing w:before="100" w:beforeAutospacing="1" w:after="100" w:afterAutospacing="1"/>
    </w:pPr>
    <w:rPr>
      <w:color w:val="000000"/>
    </w:rPr>
  </w:style>
  <w:style w:type="paragraph" w:customStyle="1" w:styleId="font6">
    <w:name w:val="font6"/>
    <w:basedOn w:val="af4"/>
    <w:uiPriority w:val="99"/>
    <w:qFormat/>
    <w:rsid w:val="00256DA4"/>
    <w:pPr>
      <w:spacing w:before="100" w:beforeAutospacing="1" w:after="100" w:afterAutospacing="1"/>
    </w:pPr>
    <w:rPr>
      <w:color w:val="000000"/>
    </w:rPr>
  </w:style>
  <w:style w:type="paragraph" w:customStyle="1" w:styleId="21b">
    <w:name w:val="Знак21"/>
    <w:basedOn w:val="af4"/>
    <w:next w:val="2e"/>
    <w:autoRedefine/>
    <w:uiPriority w:val="99"/>
    <w:qFormat/>
    <w:rsid w:val="00256DA4"/>
    <w:pPr>
      <w:spacing w:after="160" w:line="240" w:lineRule="exact"/>
      <w:jc w:val="right"/>
    </w:pPr>
    <w:rPr>
      <w:noProof/>
      <w:lang w:val="en-US" w:eastAsia="en-US"/>
    </w:rPr>
  </w:style>
  <w:style w:type="paragraph" w:customStyle="1" w:styleId="3e">
    <w:name w:val="Знак3"/>
    <w:basedOn w:val="af4"/>
    <w:next w:val="2e"/>
    <w:autoRedefine/>
    <w:uiPriority w:val="99"/>
    <w:qFormat/>
    <w:rsid w:val="00256DA4"/>
    <w:pPr>
      <w:spacing w:after="160" w:line="240" w:lineRule="exact"/>
      <w:jc w:val="right"/>
    </w:pPr>
    <w:rPr>
      <w:noProof/>
      <w:lang w:val="en-US" w:eastAsia="en-US"/>
    </w:rPr>
  </w:style>
  <w:style w:type="paragraph" w:customStyle="1" w:styleId="1fff0">
    <w:name w:val="Знак Знак Знак1 Знак Знак Знак Знак"/>
    <w:basedOn w:val="af4"/>
    <w:next w:val="2e"/>
    <w:autoRedefine/>
    <w:uiPriority w:val="99"/>
    <w:qFormat/>
    <w:rsid w:val="00256DA4"/>
    <w:pPr>
      <w:spacing w:after="160" w:line="240" w:lineRule="exact"/>
      <w:jc w:val="right"/>
    </w:pPr>
    <w:rPr>
      <w:noProof/>
      <w:lang w:val="en-US" w:eastAsia="en-US"/>
    </w:rPr>
  </w:style>
  <w:style w:type="paragraph" w:customStyle="1" w:styleId="122">
    <w:name w:val="Знак Знак Знак1 Знак2"/>
    <w:basedOn w:val="af4"/>
    <w:next w:val="2e"/>
    <w:autoRedefine/>
    <w:uiPriority w:val="99"/>
    <w:qFormat/>
    <w:rsid w:val="00256DA4"/>
    <w:pPr>
      <w:spacing w:after="160" w:line="240" w:lineRule="exact"/>
      <w:jc w:val="right"/>
    </w:pPr>
    <w:rPr>
      <w:noProof/>
      <w:lang w:val="en-US" w:eastAsia="en-US"/>
    </w:rPr>
  </w:style>
  <w:style w:type="paragraph" w:customStyle="1" w:styleId="3f">
    <w:name w:val="3"/>
    <w:basedOn w:val="a0"/>
    <w:link w:val="3f0"/>
    <w:autoRedefine/>
    <w:uiPriority w:val="99"/>
    <w:qFormat/>
    <w:rsid w:val="00256DA4"/>
    <w:pPr>
      <w:numPr>
        <w:numId w:val="0"/>
      </w:numPr>
      <w:tabs>
        <w:tab w:val="left" w:pos="1260"/>
        <w:tab w:val="num" w:pos="1565"/>
      </w:tabs>
      <w:autoSpaceDN/>
      <w:spacing w:line="288" w:lineRule="auto"/>
      <w:ind w:left="1260" w:hanging="180"/>
      <w:contextualSpacing w:val="0"/>
    </w:pPr>
    <w:rPr>
      <w:rFonts w:eastAsia="Arial Unicode MS"/>
    </w:rPr>
  </w:style>
  <w:style w:type="paragraph" w:customStyle="1" w:styleId="4a">
    <w:name w:val="4"/>
    <w:basedOn w:val="af4"/>
    <w:uiPriority w:val="99"/>
    <w:qFormat/>
    <w:rsid w:val="00256DA4"/>
    <w:pPr>
      <w:tabs>
        <w:tab w:val="num" w:pos="638"/>
        <w:tab w:val="num" w:pos="1565"/>
        <w:tab w:val="left" w:pos="4678"/>
      </w:tabs>
      <w:spacing w:before="120" w:after="120" w:line="360" w:lineRule="auto"/>
      <w:ind w:left="638" w:hanging="360"/>
      <w:jc w:val="both"/>
    </w:pPr>
    <w:rPr>
      <w:szCs w:val="20"/>
    </w:rPr>
  </w:style>
  <w:style w:type="paragraph" w:customStyle="1" w:styleId="4b">
    <w:name w:val="Знак4"/>
    <w:basedOn w:val="af4"/>
    <w:next w:val="2e"/>
    <w:autoRedefine/>
    <w:uiPriority w:val="99"/>
    <w:qFormat/>
    <w:rsid w:val="00256DA4"/>
    <w:pPr>
      <w:spacing w:after="160" w:line="240" w:lineRule="exact"/>
      <w:jc w:val="right"/>
    </w:pPr>
    <w:rPr>
      <w:noProof/>
      <w:lang w:val="en-US" w:eastAsia="en-US"/>
    </w:rPr>
  </w:style>
  <w:style w:type="paragraph" w:customStyle="1" w:styleId="117">
    <w:name w:val="Знак Знак Знак1 Знак Знак Знак Знак1"/>
    <w:basedOn w:val="af4"/>
    <w:next w:val="2e"/>
    <w:autoRedefine/>
    <w:uiPriority w:val="99"/>
    <w:qFormat/>
    <w:rsid w:val="00256DA4"/>
    <w:pPr>
      <w:spacing w:after="160" w:line="240" w:lineRule="exact"/>
      <w:jc w:val="right"/>
    </w:pPr>
    <w:rPr>
      <w:noProof/>
      <w:lang w:val="en-US" w:eastAsia="en-US"/>
    </w:rPr>
  </w:style>
  <w:style w:type="paragraph" w:customStyle="1" w:styleId="225">
    <w:name w:val="Знак22"/>
    <w:basedOn w:val="af4"/>
    <w:next w:val="2e"/>
    <w:autoRedefine/>
    <w:uiPriority w:val="99"/>
    <w:qFormat/>
    <w:rsid w:val="00256DA4"/>
    <w:pPr>
      <w:spacing w:after="160" w:line="240" w:lineRule="exact"/>
      <w:jc w:val="right"/>
    </w:pPr>
    <w:rPr>
      <w:noProof/>
      <w:lang w:val="en-US" w:eastAsia="en-US"/>
    </w:rPr>
  </w:style>
  <w:style w:type="paragraph" w:customStyle="1" w:styleId="118">
    <w:name w:val="Знак11"/>
    <w:basedOn w:val="af4"/>
    <w:next w:val="2e"/>
    <w:autoRedefine/>
    <w:uiPriority w:val="99"/>
    <w:qFormat/>
    <w:rsid w:val="00256DA4"/>
    <w:pPr>
      <w:spacing w:after="160" w:line="240" w:lineRule="exact"/>
      <w:jc w:val="right"/>
    </w:pPr>
    <w:rPr>
      <w:noProof/>
      <w:lang w:val="en-US" w:eastAsia="en-US"/>
    </w:rPr>
  </w:style>
  <w:style w:type="paragraph" w:customStyle="1" w:styleId="119">
    <w:name w:val="Знак Знак Знак Знак11"/>
    <w:basedOn w:val="af4"/>
    <w:next w:val="2e"/>
    <w:autoRedefine/>
    <w:uiPriority w:val="99"/>
    <w:qFormat/>
    <w:rsid w:val="00256DA4"/>
    <w:pPr>
      <w:spacing w:after="160" w:line="240" w:lineRule="exact"/>
      <w:jc w:val="right"/>
    </w:pPr>
    <w:rPr>
      <w:noProof/>
      <w:lang w:val="en-US" w:eastAsia="en-US"/>
    </w:rPr>
  </w:style>
  <w:style w:type="paragraph" w:customStyle="1" w:styleId="affffff9">
    <w:name w:val="Эко_№_таб"/>
    <w:basedOn w:val="af4"/>
    <w:next w:val="af4"/>
    <w:uiPriority w:val="99"/>
    <w:qFormat/>
    <w:rsid w:val="00256DA4"/>
    <w:pPr>
      <w:spacing w:before="120"/>
      <w:ind w:firstLine="709"/>
      <w:jc w:val="right"/>
    </w:pPr>
    <w:rPr>
      <w:i/>
      <w:szCs w:val="20"/>
    </w:rPr>
  </w:style>
  <w:style w:type="paragraph" w:customStyle="1" w:styleId="1fff1">
    <w:name w:val="Заголовок 1 с Нум"/>
    <w:basedOn w:val="1a"/>
    <w:uiPriority w:val="99"/>
    <w:qFormat/>
    <w:rsid w:val="00256DA4"/>
    <w:pPr>
      <w:spacing w:before="240" w:after="60" w:line="240" w:lineRule="auto"/>
      <w:jc w:val="left"/>
    </w:pPr>
    <w:rPr>
      <w:rFonts w:eastAsia="Times New Roman" w:cs="Arial"/>
      <w:b/>
      <w:bCs/>
      <w:kern w:val="32"/>
      <w:sz w:val="24"/>
      <w:szCs w:val="32"/>
    </w:rPr>
  </w:style>
  <w:style w:type="paragraph" w:customStyle="1" w:styleId="319">
    <w:name w:val="Знак31"/>
    <w:basedOn w:val="af4"/>
    <w:next w:val="2e"/>
    <w:autoRedefine/>
    <w:uiPriority w:val="99"/>
    <w:qFormat/>
    <w:rsid w:val="00256DA4"/>
    <w:pPr>
      <w:spacing w:after="160" w:line="240" w:lineRule="exact"/>
      <w:jc w:val="right"/>
    </w:pPr>
    <w:rPr>
      <w:noProof/>
      <w:lang w:val="en-US" w:eastAsia="en-US"/>
    </w:rPr>
  </w:style>
  <w:style w:type="paragraph" w:customStyle="1" w:styleId="affffffa">
    <w:name w:val="Эко_таб"/>
    <w:basedOn w:val="af4"/>
    <w:uiPriority w:val="99"/>
    <w:qFormat/>
    <w:rsid w:val="00256DA4"/>
    <w:pPr>
      <w:spacing w:before="120" w:after="120"/>
      <w:jc w:val="center"/>
    </w:pPr>
    <w:rPr>
      <w:b/>
      <w:i/>
      <w:szCs w:val="20"/>
    </w:rPr>
  </w:style>
  <w:style w:type="paragraph" w:customStyle="1" w:styleId="11a">
    <w:name w:val="Знак Знак Знак1 Знак1"/>
    <w:basedOn w:val="af4"/>
    <w:next w:val="2e"/>
    <w:autoRedefine/>
    <w:uiPriority w:val="99"/>
    <w:qFormat/>
    <w:rsid w:val="00256DA4"/>
    <w:pPr>
      <w:spacing w:after="160" w:line="240" w:lineRule="exact"/>
      <w:jc w:val="right"/>
    </w:pPr>
    <w:rPr>
      <w:noProof/>
      <w:lang w:val="en-US" w:eastAsia="en-US"/>
    </w:rPr>
  </w:style>
  <w:style w:type="paragraph" w:customStyle="1" w:styleId="53">
    <w:name w:val="Знак5"/>
    <w:basedOn w:val="af4"/>
    <w:next w:val="2e"/>
    <w:autoRedefine/>
    <w:uiPriority w:val="99"/>
    <w:qFormat/>
    <w:rsid w:val="00256DA4"/>
    <w:pPr>
      <w:spacing w:after="160" w:line="240" w:lineRule="exact"/>
      <w:jc w:val="right"/>
    </w:pPr>
    <w:rPr>
      <w:noProof/>
      <w:lang w:val="en-US" w:eastAsia="en-US"/>
    </w:rPr>
  </w:style>
  <w:style w:type="paragraph" w:customStyle="1" w:styleId="61">
    <w:name w:val="Знак6"/>
    <w:basedOn w:val="af4"/>
    <w:next w:val="2e"/>
    <w:autoRedefine/>
    <w:uiPriority w:val="99"/>
    <w:qFormat/>
    <w:rsid w:val="00256DA4"/>
    <w:pPr>
      <w:spacing w:after="160" w:line="240" w:lineRule="exact"/>
      <w:jc w:val="right"/>
    </w:pPr>
    <w:rPr>
      <w:noProof/>
      <w:lang w:val="en-US" w:eastAsia="en-US"/>
    </w:rPr>
  </w:style>
  <w:style w:type="paragraph" w:customStyle="1" w:styleId="2110">
    <w:name w:val="Основной текст 211"/>
    <w:basedOn w:val="af4"/>
    <w:uiPriority w:val="99"/>
    <w:qFormat/>
    <w:rsid w:val="00256DA4"/>
    <w:pPr>
      <w:overflowPunct w:val="0"/>
      <w:autoSpaceDE w:val="0"/>
      <w:autoSpaceDN w:val="0"/>
      <w:adjustRightInd w:val="0"/>
      <w:jc w:val="both"/>
    </w:pPr>
    <w:rPr>
      <w:szCs w:val="20"/>
    </w:rPr>
  </w:style>
  <w:style w:type="paragraph" w:customStyle="1" w:styleId="2fd">
    <w:name w:val="Обычный2"/>
    <w:basedOn w:val="af4"/>
    <w:autoRedefine/>
    <w:uiPriority w:val="99"/>
    <w:qFormat/>
    <w:rsid w:val="00256DA4"/>
    <w:pPr>
      <w:widowControl w:val="0"/>
      <w:tabs>
        <w:tab w:val="left" w:pos="513"/>
      </w:tabs>
      <w:suppressAutoHyphens/>
      <w:adjustRightInd w:val="0"/>
      <w:ind w:firstLine="720"/>
      <w:jc w:val="both"/>
    </w:pPr>
    <w:rPr>
      <w:rFonts w:eastAsia="MS Mincho"/>
      <w:lang w:eastAsia="ja-JP"/>
    </w:rPr>
  </w:style>
  <w:style w:type="paragraph" w:customStyle="1" w:styleId="affffffb">
    <w:name w:val="Содержание"/>
    <w:basedOn w:val="af4"/>
    <w:uiPriority w:val="99"/>
    <w:qFormat/>
    <w:rsid w:val="00256DA4"/>
    <w:pPr>
      <w:tabs>
        <w:tab w:val="right" w:leader="dot" w:pos="9356"/>
      </w:tabs>
      <w:spacing w:line="360" w:lineRule="auto"/>
    </w:pPr>
    <w:rPr>
      <w:b/>
      <w:caps/>
      <w:szCs w:val="20"/>
    </w:rPr>
  </w:style>
  <w:style w:type="paragraph" w:customStyle="1" w:styleId="2111">
    <w:name w:val="Основной текст с отступом 211"/>
    <w:basedOn w:val="af4"/>
    <w:uiPriority w:val="99"/>
    <w:qFormat/>
    <w:rsid w:val="00256DA4"/>
    <w:pPr>
      <w:overflowPunct w:val="0"/>
      <w:autoSpaceDE w:val="0"/>
      <w:autoSpaceDN w:val="0"/>
      <w:adjustRightInd w:val="0"/>
      <w:spacing w:before="240"/>
      <w:ind w:firstLine="567"/>
      <w:jc w:val="both"/>
    </w:pPr>
    <w:rPr>
      <w:sz w:val="28"/>
      <w:szCs w:val="20"/>
    </w:rPr>
  </w:style>
  <w:style w:type="paragraph" w:customStyle="1" w:styleId="Iacaaieaoaaeeou">
    <w:name w:val="Iacaaiea oaaeeou"/>
    <w:basedOn w:val="afff1"/>
    <w:uiPriority w:val="99"/>
    <w:qFormat/>
    <w:rsid w:val="00256DA4"/>
    <w:pPr>
      <w:overflowPunct w:val="0"/>
      <w:autoSpaceDE w:val="0"/>
      <w:autoSpaceDN w:val="0"/>
      <w:adjustRightInd w:val="0"/>
      <w:spacing w:after="0"/>
      <w:ind w:left="720"/>
      <w:jc w:val="center"/>
    </w:pPr>
    <w:rPr>
      <w:b/>
      <w:szCs w:val="20"/>
    </w:rPr>
  </w:style>
  <w:style w:type="paragraph" w:customStyle="1" w:styleId="101">
    <w:name w:val="Стиль Основной текст + по ширине Первая строка:  1 см После:  0 пт"/>
    <w:basedOn w:val="afff1"/>
    <w:uiPriority w:val="99"/>
    <w:qFormat/>
    <w:rsid w:val="00256DA4"/>
    <w:pPr>
      <w:overflowPunct w:val="0"/>
      <w:autoSpaceDE w:val="0"/>
      <w:autoSpaceDN w:val="0"/>
      <w:adjustRightInd w:val="0"/>
      <w:spacing w:after="0" w:line="360" w:lineRule="auto"/>
      <w:ind w:firstLine="567"/>
      <w:jc w:val="both"/>
    </w:pPr>
    <w:rPr>
      <w:szCs w:val="20"/>
    </w:rPr>
  </w:style>
  <w:style w:type="paragraph" w:customStyle="1" w:styleId="affffffc">
    <w:name w:val="ВВедение"/>
    <w:basedOn w:val="af4"/>
    <w:uiPriority w:val="99"/>
    <w:qFormat/>
    <w:rsid w:val="00256DA4"/>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4"/>
    <w:uiPriority w:val="99"/>
    <w:qFormat/>
    <w:rsid w:val="00256DA4"/>
    <w:pPr>
      <w:spacing w:before="40" w:after="40"/>
      <w:ind w:firstLine="709"/>
      <w:jc w:val="both"/>
    </w:pPr>
    <w:rPr>
      <w:szCs w:val="20"/>
    </w:rPr>
  </w:style>
  <w:style w:type="paragraph" w:customStyle="1" w:styleId="12521">
    <w:name w:val="Стиль По ширине Первая строка:  125 см После:  2 пт1"/>
    <w:basedOn w:val="af4"/>
    <w:uiPriority w:val="99"/>
    <w:qFormat/>
    <w:rsid w:val="00256DA4"/>
    <w:pPr>
      <w:spacing w:after="40"/>
      <w:ind w:firstLine="709"/>
      <w:jc w:val="both"/>
    </w:pPr>
    <w:rPr>
      <w:szCs w:val="20"/>
    </w:rPr>
  </w:style>
  <w:style w:type="paragraph" w:customStyle="1" w:styleId="11b">
    <w:name w:val="Текст11"/>
    <w:basedOn w:val="af4"/>
    <w:uiPriority w:val="99"/>
    <w:qFormat/>
    <w:rsid w:val="00256DA4"/>
    <w:pPr>
      <w:ind w:firstLine="709"/>
      <w:jc w:val="both"/>
    </w:pPr>
    <w:rPr>
      <w:szCs w:val="20"/>
    </w:rPr>
  </w:style>
  <w:style w:type="paragraph" w:customStyle="1" w:styleId="3110">
    <w:name w:val="Основной текст с отступом 311"/>
    <w:basedOn w:val="af4"/>
    <w:uiPriority w:val="99"/>
    <w:qFormat/>
    <w:rsid w:val="00256DA4"/>
    <w:pPr>
      <w:overflowPunct w:val="0"/>
      <w:autoSpaceDE w:val="0"/>
      <w:autoSpaceDN w:val="0"/>
      <w:adjustRightInd w:val="0"/>
      <w:ind w:firstLine="720"/>
      <w:jc w:val="both"/>
    </w:pPr>
    <w:rPr>
      <w:rFonts w:ascii="AcademyACTT" w:hAnsi="AcademyACTT"/>
      <w:sz w:val="28"/>
      <w:szCs w:val="20"/>
      <w:lang w:val="en-US"/>
    </w:rPr>
  </w:style>
  <w:style w:type="paragraph" w:customStyle="1" w:styleId="3111">
    <w:name w:val="Основной текст 311"/>
    <w:basedOn w:val="af4"/>
    <w:uiPriority w:val="99"/>
    <w:qFormat/>
    <w:rsid w:val="00256DA4"/>
    <w:pPr>
      <w:overflowPunct w:val="0"/>
      <w:autoSpaceDE w:val="0"/>
      <w:autoSpaceDN w:val="0"/>
      <w:adjustRightInd w:val="0"/>
      <w:jc w:val="center"/>
    </w:pPr>
    <w:rPr>
      <w:b/>
      <w:szCs w:val="20"/>
    </w:rPr>
  </w:style>
  <w:style w:type="paragraph" w:customStyle="1" w:styleId="11c">
    <w:name w:val="Обычный (веб)11"/>
    <w:basedOn w:val="af4"/>
    <w:uiPriority w:val="99"/>
    <w:qFormat/>
    <w:rsid w:val="00256DA4"/>
    <w:pPr>
      <w:overflowPunct w:val="0"/>
      <w:autoSpaceDE w:val="0"/>
      <w:autoSpaceDN w:val="0"/>
      <w:adjustRightInd w:val="0"/>
      <w:spacing w:before="100" w:after="100"/>
    </w:pPr>
    <w:rPr>
      <w:color w:val="000000"/>
      <w:szCs w:val="20"/>
    </w:rPr>
  </w:style>
  <w:style w:type="paragraph" w:customStyle="1" w:styleId="1fff2">
    <w:name w:val="Знак Знак Знак1 Знак Знак Знак Знак Знак Знак Знак Знак Знак Знак Знак Знак Знак Знак Знак Знак Знак Знак Знак Знак Знак Знак Знак Знак Знак"/>
    <w:basedOn w:val="af4"/>
    <w:next w:val="2e"/>
    <w:autoRedefine/>
    <w:uiPriority w:val="99"/>
    <w:qFormat/>
    <w:rsid w:val="00256DA4"/>
    <w:pPr>
      <w:spacing w:after="160" w:line="240" w:lineRule="exact"/>
      <w:jc w:val="right"/>
    </w:pPr>
    <w:rPr>
      <w:noProof/>
      <w:lang w:val="en-US" w:eastAsia="en-US"/>
    </w:rPr>
  </w:style>
  <w:style w:type="paragraph" w:customStyle="1" w:styleId="a2">
    <w:name w:val="Заголовок для СТП"/>
    <w:basedOn w:val="af4"/>
    <w:uiPriority w:val="99"/>
    <w:qFormat/>
    <w:rsid w:val="00256DA4"/>
    <w:pPr>
      <w:numPr>
        <w:numId w:val="16"/>
      </w:numPr>
      <w:overflowPunct w:val="0"/>
      <w:autoSpaceDE w:val="0"/>
      <w:autoSpaceDN w:val="0"/>
      <w:adjustRightInd w:val="0"/>
    </w:pPr>
    <w:rPr>
      <w:sz w:val="20"/>
      <w:szCs w:val="20"/>
    </w:rPr>
  </w:style>
  <w:style w:type="character" w:customStyle="1" w:styleId="1111">
    <w:name w:val="1.1.1.1_ норм Знак"/>
    <w:basedOn w:val="af5"/>
    <w:link w:val="11110"/>
    <w:locked/>
    <w:rsid w:val="00256DA4"/>
    <w:rPr>
      <w:bCs/>
      <w:sz w:val="24"/>
      <w:szCs w:val="24"/>
      <w:lang w:bidi="en-US"/>
    </w:rPr>
  </w:style>
  <w:style w:type="paragraph" w:customStyle="1" w:styleId="11110">
    <w:name w:val="1.1.1.1_ норм"/>
    <w:basedOn w:val="af4"/>
    <w:link w:val="1111"/>
    <w:autoRedefine/>
    <w:qFormat/>
    <w:rsid w:val="00256DA4"/>
    <w:pPr>
      <w:keepNext/>
      <w:spacing w:line="360" w:lineRule="auto"/>
      <w:ind w:firstLine="709"/>
      <w:jc w:val="both"/>
      <w:outlineLvl w:val="3"/>
    </w:pPr>
    <w:rPr>
      <w:bCs/>
      <w:lang w:bidi="en-US"/>
    </w:rPr>
  </w:style>
  <w:style w:type="paragraph" w:customStyle="1" w:styleId="1fff3">
    <w:name w:val="Абзац списка1"/>
    <w:basedOn w:val="af4"/>
    <w:link w:val="ListParagraphChar"/>
    <w:uiPriority w:val="99"/>
    <w:qFormat/>
    <w:rsid w:val="00256DA4"/>
    <w:pPr>
      <w:ind w:left="720"/>
    </w:pPr>
  </w:style>
  <w:style w:type="paragraph" w:customStyle="1" w:styleId="affffffd">
    <w:name w:val="Îáû÷íûé"/>
    <w:uiPriority w:val="99"/>
    <w:qFormat/>
    <w:rsid w:val="00256DA4"/>
    <w:rPr>
      <w:sz w:val="24"/>
    </w:rPr>
  </w:style>
  <w:style w:type="paragraph" w:customStyle="1" w:styleId="1fff4">
    <w:name w:val="Название1"/>
    <w:basedOn w:val="af4"/>
    <w:uiPriority w:val="99"/>
    <w:qFormat/>
    <w:rsid w:val="00256DA4"/>
    <w:pPr>
      <w:jc w:val="center"/>
    </w:pPr>
    <w:rPr>
      <w:szCs w:val="20"/>
    </w:rPr>
  </w:style>
  <w:style w:type="paragraph" w:customStyle="1" w:styleId="BodyText22">
    <w:name w:val="Body Text 22"/>
    <w:basedOn w:val="af4"/>
    <w:uiPriority w:val="99"/>
    <w:qFormat/>
    <w:rsid w:val="00256DA4"/>
    <w:pPr>
      <w:ind w:firstLine="1418"/>
      <w:jc w:val="both"/>
    </w:pPr>
    <w:rPr>
      <w:szCs w:val="20"/>
    </w:rPr>
  </w:style>
  <w:style w:type="paragraph" w:customStyle="1" w:styleId="Char1">
    <w:name w:val="Char1"/>
    <w:basedOn w:val="af4"/>
    <w:uiPriority w:val="99"/>
    <w:qFormat/>
    <w:rsid w:val="00256DA4"/>
    <w:pPr>
      <w:spacing w:before="100" w:beforeAutospacing="1" w:after="100" w:afterAutospacing="1"/>
    </w:pPr>
    <w:rPr>
      <w:rFonts w:ascii="Tahoma" w:hAnsi="Tahoma"/>
      <w:sz w:val="20"/>
      <w:szCs w:val="20"/>
      <w:lang w:val="en-US" w:eastAsia="en-US"/>
    </w:rPr>
  </w:style>
  <w:style w:type="paragraph" w:customStyle="1" w:styleId="xl111">
    <w:name w:val="xl111"/>
    <w:basedOn w:val="af4"/>
    <w:uiPriority w:val="99"/>
    <w:qFormat/>
    <w:rsid w:val="00256DA4"/>
    <w:pPr>
      <w:pBdr>
        <w:top w:val="single" w:sz="4" w:space="0" w:color="auto"/>
        <w:left w:val="single" w:sz="8" w:space="0" w:color="auto"/>
        <w:bottom w:val="single" w:sz="4" w:space="0" w:color="auto"/>
      </w:pBdr>
      <w:spacing w:before="100" w:beforeAutospacing="1" w:after="100" w:afterAutospacing="1"/>
      <w:jc w:val="center"/>
    </w:pPr>
  </w:style>
  <w:style w:type="paragraph" w:customStyle="1" w:styleId="xl112">
    <w:name w:val="xl112"/>
    <w:basedOn w:val="af4"/>
    <w:uiPriority w:val="99"/>
    <w:qFormat/>
    <w:rsid w:val="00256DA4"/>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f4"/>
    <w:uiPriority w:val="99"/>
    <w:qFormat/>
    <w:rsid w:val="00256DA4"/>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4">
    <w:name w:val="xl114"/>
    <w:basedOn w:val="af4"/>
    <w:uiPriority w:val="99"/>
    <w:qFormat/>
    <w:rsid w:val="00256DA4"/>
    <w:pPr>
      <w:pBdr>
        <w:left w:val="single" w:sz="8" w:space="0" w:color="auto"/>
        <w:right w:val="single" w:sz="8" w:space="0" w:color="auto"/>
      </w:pBdr>
      <w:spacing w:before="100" w:beforeAutospacing="1" w:after="100" w:afterAutospacing="1"/>
    </w:pPr>
  </w:style>
  <w:style w:type="paragraph" w:customStyle="1" w:styleId="xl115">
    <w:name w:val="xl115"/>
    <w:basedOn w:val="af4"/>
    <w:uiPriority w:val="99"/>
    <w:qFormat/>
    <w:rsid w:val="00256DA4"/>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f4"/>
    <w:uiPriority w:val="99"/>
    <w:qFormat/>
    <w:rsid w:val="00256DA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17">
    <w:name w:val="xl117"/>
    <w:basedOn w:val="af4"/>
    <w:uiPriority w:val="99"/>
    <w:qFormat/>
    <w:rsid w:val="00256DA4"/>
    <w:pPr>
      <w:pBdr>
        <w:top w:val="single" w:sz="8" w:space="0" w:color="auto"/>
      </w:pBdr>
      <w:spacing w:before="100" w:beforeAutospacing="1" w:after="100" w:afterAutospacing="1"/>
    </w:pPr>
    <w:rPr>
      <w:b/>
      <w:bCs/>
    </w:rPr>
  </w:style>
  <w:style w:type="paragraph" w:customStyle="1" w:styleId="xl118">
    <w:name w:val="xl118"/>
    <w:basedOn w:val="af4"/>
    <w:uiPriority w:val="99"/>
    <w:qFormat/>
    <w:rsid w:val="00256DA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19">
    <w:name w:val="xl119"/>
    <w:basedOn w:val="af4"/>
    <w:uiPriority w:val="99"/>
    <w:qFormat/>
    <w:rsid w:val="00256DA4"/>
    <w:pPr>
      <w:pBdr>
        <w:top w:val="single" w:sz="8" w:space="0" w:color="auto"/>
        <w:right w:val="single" w:sz="4" w:space="0" w:color="auto"/>
      </w:pBdr>
      <w:spacing w:before="100" w:beforeAutospacing="1" w:after="100" w:afterAutospacing="1"/>
      <w:jc w:val="center"/>
    </w:pPr>
    <w:rPr>
      <w:b/>
      <w:bCs/>
    </w:rPr>
  </w:style>
  <w:style w:type="paragraph" w:customStyle="1" w:styleId="xl120">
    <w:name w:val="xl120"/>
    <w:basedOn w:val="af4"/>
    <w:uiPriority w:val="99"/>
    <w:qFormat/>
    <w:rsid w:val="00256DA4"/>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121">
    <w:name w:val="xl121"/>
    <w:basedOn w:val="af4"/>
    <w:uiPriority w:val="99"/>
    <w:qFormat/>
    <w:rsid w:val="00256DA4"/>
    <w:pPr>
      <w:pBdr>
        <w:top w:val="single" w:sz="8" w:space="0" w:color="auto"/>
        <w:left w:val="single" w:sz="8" w:space="0" w:color="auto"/>
      </w:pBdr>
      <w:spacing w:before="100" w:beforeAutospacing="1" w:after="100" w:afterAutospacing="1"/>
      <w:jc w:val="center"/>
    </w:pPr>
    <w:rPr>
      <w:b/>
      <w:bCs/>
    </w:rPr>
  </w:style>
  <w:style w:type="paragraph" w:customStyle="1" w:styleId="xl122">
    <w:name w:val="xl122"/>
    <w:basedOn w:val="af4"/>
    <w:uiPriority w:val="99"/>
    <w:qFormat/>
    <w:rsid w:val="00256DA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3">
    <w:name w:val="xl123"/>
    <w:basedOn w:val="af4"/>
    <w:uiPriority w:val="99"/>
    <w:qFormat/>
    <w:rsid w:val="00256DA4"/>
    <w:pPr>
      <w:pBdr>
        <w:bottom w:val="single" w:sz="8" w:space="0" w:color="auto"/>
      </w:pBdr>
      <w:spacing w:before="100" w:beforeAutospacing="1" w:after="100" w:afterAutospacing="1"/>
    </w:pPr>
    <w:rPr>
      <w:b/>
      <w:bCs/>
    </w:rPr>
  </w:style>
  <w:style w:type="paragraph" w:customStyle="1" w:styleId="xl124">
    <w:name w:val="xl124"/>
    <w:basedOn w:val="af4"/>
    <w:uiPriority w:val="99"/>
    <w:qFormat/>
    <w:rsid w:val="00256DA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5">
    <w:name w:val="xl125"/>
    <w:basedOn w:val="af4"/>
    <w:uiPriority w:val="99"/>
    <w:qFormat/>
    <w:rsid w:val="00256DA4"/>
    <w:pPr>
      <w:pBdr>
        <w:bottom w:val="single" w:sz="8" w:space="0" w:color="auto"/>
        <w:right w:val="single" w:sz="4" w:space="0" w:color="auto"/>
      </w:pBdr>
      <w:spacing w:before="100" w:beforeAutospacing="1" w:after="100" w:afterAutospacing="1"/>
      <w:jc w:val="center"/>
    </w:pPr>
    <w:rPr>
      <w:b/>
      <w:bCs/>
    </w:rPr>
  </w:style>
  <w:style w:type="paragraph" w:customStyle="1" w:styleId="xl126">
    <w:name w:val="xl126"/>
    <w:basedOn w:val="af4"/>
    <w:uiPriority w:val="99"/>
    <w:qFormat/>
    <w:rsid w:val="00256DA4"/>
    <w:pPr>
      <w:pBdr>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127">
    <w:name w:val="xl127"/>
    <w:basedOn w:val="af4"/>
    <w:uiPriority w:val="99"/>
    <w:qFormat/>
    <w:rsid w:val="00256DA4"/>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f4"/>
    <w:uiPriority w:val="99"/>
    <w:qFormat/>
    <w:rsid w:val="00256DA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af4"/>
    <w:uiPriority w:val="99"/>
    <w:qFormat/>
    <w:rsid w:val="00256DA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0">
    <w:name w:val="xl130"/>
    <w:basedOn w:val="af4"/>
    <w:uiPriority w:val="99"/>
    <w:qFormat/>
    <w:rsid w:val="00256DA4"/>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1">
    <w:name w:val="xl131"/>
    <w:basedOn w:val="af4"/>
    <w:uiPriority w:val="99"/>
    <w:qFormat/>
    <w:rsid w:val="00256DA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2">
    <w:name w:val="xl132"/>
    <w:basedOn w:val="af4"/>
    <w:uiPriority w:val="99"/>
    <w:qFormat/>
    <w:rsid w:val="00256DA4"/>
    <w:pPr>
      <w:pBdr>
        <w:top w:val="single" w:sz="8"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133">
    <w:name w:val="xl133"/>
    <w:basedOn w:val="af4"/>
    <w:uiPriority w:val="99"/>
    <w:qFormat/>
    <w:rsid w:val="00256DA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134">
    <w:name w:val="xl134"/>
    <w:basedOn w:val="af4"/>
    <w:uiPriority w:val="99"/>
    <w:qFormat/>
    <w:rsid w:val="00256DA4"/>
    <w:pPr>
      <w:pBdr>
        <w:top w:val="single" w:sz="8"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135">
    <w:name w:val="xl135"/>
    <w:basedOn w:val="af4"/>
    <w:uiPriority w:val="99"/>
    <w:qFormat/>
    <w:rsid w:val="00256DA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36">
    <w:name w:val="xl136"/>
    <w:basedOn w:val="af4"/>
    <w:uiPriority w:val="99"/>
    <w:qFormat/>
    <w:rsid w:val="00256DA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37">
    <w:name w:val="xl137"/>
    <w:basedOn w:val="af4"/>
    <w:uiPriority w:val="99"/>
    <w:qFormat/>
    <w:rsid w:val="00256DA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38">
    <w:name w:val="xl138"/>
    <w:basedOn w:val="af4"/>
    <w:uiPriority w:val="99"/>
    <w:qFormat/>
    <w:rsid w:val="00256DA4"/>
    <w:pPr>
      <w:pBdr>
        <w:bottom w:val="single" w:sz="4" w:space="0" w:color="auto"/>
      </w:pBdr>
      <w:spacing w:before="100" w:beforeAutospacing="1" w:after="100" w:afterAutospacing="1"/>
      <w:jc w:val="center"/>
    </w:pPr>
  </w:style>
  <w:style w:type="paragraph" w:customStyle="1" w:styleId="xl139">
    <w:name w:val="xl139"/>
    <w:basedOn w:val="af4"/>
    <w:uiPriority w:val="99"/>
    <w:qFormat/>
    <w:rsid w:val="00256DA4"/>
    <w:pPr>
      <w:pBdr>
        <w:top w:val="single" w:sz="4" w:space="0" w:color="auto"/>
        <w:bottom w:val="single" w:sz="4" w:space="0" w:color="auto"/>
      </w:pBdr>
      <w:spacing w:before="100" w:beforeAutospacing="1" w:after="100" w:afterAutospacing="1"/>
      <w:jc w:val="center"/>
    </w:pPr>
  </w:style>
  <w:style w:type="paragraph" w:customStyle="1" w:styleId="xl140">
    <w:name w:val="xl140"/>
    <w:basedOn w:val="af4"/>
    <w:uiPriority w:val="99"/>
    <w:qFormat/>
    <w:rsid w:val="00256DA4"/>
    <w:pPr>
      <w:pBdr>
        <w:top w:val="single" w:sz="8" w:space="0" w:color="auto"/>
        <w:right w:val="single" w:sz="4" w:space="0" w:color="auto"/>
      </w:pBdr>
      <w:spacing w:before="100" w:beforeAutospacing="1" w:after="100" w:afterAutospacing="1"/>
      <w:jc w:val="center"/>
    </w:pPr>
    <w:rPr>
      <w:b/>
      <w:bCs/>
    </w:rPr>
  </w:style>
  <w:style w:type="paragraph" w:customStyle="1" w:styleId="xl141">
    <w:name w:val="xl141"/>
    <w:basedOn w:val="af4"/>
    <w:uiPriority w:val="99"/>
    <w:qFormat/>
    <w:rsid w:val="00256DA4"/>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42">
    <w:name w:val="xl142"/>
    <w:basedOn w:val="af4"/>
    <w:uiPriority w:val="99"/>
    <w:qFormat/>
    <w:rsid w:val="00256DA4"/>
    <w:pPr>
      <w:pBdr>
        <w:left w:val="single" w:sz="4" w:space="0" w:color="auto"/>
        <w:bottom w:val="single" w:sz="8" w:space="0" w:color="auto"/>
      </w:pBdr>
      <w:spacing w:before="100" w:beforeAutospacing="1" w:after="100" w:afterAutospacing="1"/>
      <w:jc w:val="center"/>
    </w:pPr>
    <w:rPr>
      <w:b/>
      <w:bCs/>
    </w:rPr>
  </w:style>
  <w:style w:type="paragraph" w:customStyle="1" w:styleId="xl143">
    <w:name w:val="xl143"/>
    <w:basedOn w:val="af4"/>
    <w:uiPriority w:val="99"/>
    <w:qFormat/>
    <w:rsid w:val="00256DA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4">
    <w:name w:val="xl144"/>
    <w:basedOn w:val="af4"/>
    <w:uiPriority w:val="99"/>
    <w:qFormat/>
    <w:rsid w:val="00256DA4"/>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45">
    <w:name w:val="xl145"/>
    <w:basedOn w:val="af4"/>
    <w:uiPriority w:val="99"/>
    <w:qFormat/>
    <w:rsid w:val="00256DA4"/>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6">
    <w:name w:val="xl146"/>
    <w:basedOn w:val="af4"/>
    <w:uiPriority w:val="99"/>
    <w:qFormat/>
    <w:rsid w:val="00256DA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47">
    <w:name w:val="xl147"/>
    <w:basedOn w:val="af4"/>
    <w:uiPriority w:val="99"/>
    <w:qFormat/>
    <w:rsid w:val="00256DA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48">
    <w:name w:val="xl148"/>
    <w:basedOn w:val="af4"/>
    <w:uiPriority w:val="99"/>
    <w:qFormat/>
    <w:rsid w:val="00256DA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49">
    <w:name w:val="xl149"/>
    <w:basedOn w:val="af4"/>
    <w:uiPriority w:val="99"/>
    <w:qFormat/>
    <w:rsid w:val="00256DA4"/>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50">
    <w:name w:val="xl150"/>
    <w:basedOn w:val="af4"/>
    <w:uiPriority w:val="99"/>
    <w:qFormat/>
    <w:rsid w:val="00256DA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51">
    <w:name w:val="xl151"/>
    <w:basedOn w:val="af4"/>
    <w:uiPriority w:val="99"/>
    <w:qFormat/>
    <w:rsid w:val="00256DA4"/>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52">
    <w:name w:val="xl152"/>
    <w:basedOn w:val="af4"/>
    <w:uiPriority w:val="99"/>
    <w:qFormat/>
    <w:rsid w:val="00256DA4"/>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53">
    <w:name w:val="xl153"/>
    <w:basedOn w:val="af4"/>
    <w:uiPriority w:val="99"/>
    <w:qFormat/>
    <w:rsid w:val="00256DA4"/>
    <w:pPr>
      <w:pBdr>
        <w:left w:val="single" w:sz="4" w:space="0" w:color="auto"/>
        <w:bottom w:val="single" w:sz="8" w:space="0" w:color="auto"/>
      </w:pBdr>
      <w:spacing w:before="100" w:beforeAutospacing="1" w:after="100" w:afterAutospacing="1"/>
      <w:jc w:val="center"/>
    </w:pPr>
    <w:rPr>
      <w:b/>
      <w:bCs/>
    </w:rPr>
  </w:style>
  <w:style w:type="paragraph" w:customStyle="1" w:styleId="xl154">
    <w:name w:val="xl154"/>
    <w:basedOn w:val="af4"/>
    <w:uiPriority w:val="99"/>
    <w:qFormat/>
    <w:rsid w:val="00256DA4"/>
    <w:pPr>
      <w:pBdr>
        <w:bottom w:val="single" w:sz="8" w:space="0" w:color="auto"/>
        <w:right w:val="single" w:sz="4" w:space="0" w:color="auto"/>
      </w:pBdr>
      <w:spacing w:before="100" w:beforeAutospacing="1" w:after="100" w:afterAutospacing="1"/>
      <w:jc w:val="center"/>
    </w:pPr>
    <w:rPr>
      <w:b/>
      <w:bCs/>
    </w:rPr>
  </w:style>
  <w:style w:type="paragraph" w:customStyle="1" w:styleId="xl155">
    <w:name w:val="xl155"/>
    <w:basedOn w:val="af4"/>
    <w:uiPriority w:val="99"/>
    <w:qFormat/>
    <w:rsid w:val="00256DA4"/>
    <w:pPr>
      <w:pBdr>
        <w:top w:val="single" w:sz="4" w:space="0" w:color="auto"/>
        <w:left w:val="single" w:sz="8" w:space="0" w:color="auto"/>
        <w:bottom w:val="single" w:sz="4" w:space="0" w:color="auto"/>
      </w:pBdr>
      <w:spacing w:before="100" w:beforeAutospacing="1" w:after="100" w:afterAutospacing="1"/>
    </w:pPr>
  </w:style>
  <w:style w:type="paragraph" w:customStyle="1" w:styleId="xl156">
    <w:name w:val="xl156"/>
    <w:basedOn w:val="af4"/>
    <w:uiPriority w:val="99"/>
    <w:qFormat/>
    <w:rsid w:val="00256DA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157">
    <w:name w:val="xl157"/>
    <w:basedOn w:val="af4"/>
    <w:uiPriority w:val="99"/>
    <w:qFormat/>
    <w:rsid w:val="00256DA4"/>
    <w:pPr>
      <w:pBdr>
        <w:top w:val="single" w:sz="4" w:space="0" w:color="auto"/>
        <w:left w:val="single" w:sz="8" w:space="0" w:color="auto"/>
        <w:bottom w:val="single" w:sz="4" w:space="0" w:color="auto"/>
      </w:pBdr>
      <w:spacing w:before="100" w:beforeAutospacing="1" w:after="100" w:afterAutospacing="1"/>
      <w:jc w:val="center"/>
    </w:pPr>
  </w:style>
  <w:style w:type="paragraph" w:customStyle="1" w:styleId="xl158">
    <w:name w:val="xl158"/>
    <w:basedOn w:val="af4"/>
    <w:uiPriority w:val="99"/>
    <w:qFormat/>
    <w:rsid w:val="00256DA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159">
    <w:name w:val="xl159"/>
    <w:basedOn w:val="af4"/>
    <w:uiPriority w:val="99"/>
    <w:qFormat/>
    <w:rsid w:val="00256DA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60">
    <w:name w:val="xl160"/>
    <w:basedOn w:val="af4"/>
    <w:uiPriority w:val="99"/>
    <w:qFormat/>
    <w:rsid w:val="00256DA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161">
    <w:name w:val="xl161"/>
    <w:basedOn w:val="af4"/>
    <w:uiPriority w:val="99"/>
    <w:qFormat/>
    <w:rsid w:val="00256DA4"/>
    <w:pPr>
      <w:pBdr>
        <w:left w:val="single" w:sz="8" w:space="0" w:color="auto"/>
        <w:bottom w:val="single" w:sz="4" w:space="0" w:color="auto"/>
      </w:pBdr>
      <w:spacing w:before="100" w:beforeAutospacing="1" w:after="100" w:afterAutospacing="1"/>
      <w:jc w:val="center"/>
    </w:pPr>
  </w:style>
  <w:style w:type="paragraph" w:customStyle="1" w:styleId="xl162">
    <w:name w:val="xl162"/>
    <w:basedOn w:val="af4"/>
    <w:uiPriority w:val="99"/>
    <w:qFormat/>
    <w:rsid w:val="00256DA4"/>
    <w:pPr>
      <w:pBdr>
        <w:right w:val="single" w:sz="4" w:space="0" w:color="auto"/>
      </w:pBdr>
      <w:spacing w:before="100" w:beforeAutospacing="1" w:after="100" w:afterAutospacing="1"/>
      <w:jc w:val="center"/>
    </w:pPr>
    <w:rPr>
      <w:b/>
      <w:bCs/>
    </w:rPr>
  </w:style>
  <w:style w:type="paragraph" w:customStyle="1" w:styleId="xl163">
    <w:name w:val="xl163"/>
    <w:basedOn w:val="af4"/>
    <w:uiPriority w:val="99"/>
    <w:qFormat/>
    <w:rsid w:val="00256DA4"/>
    <w:pPr>
      <w:pBdr>
        <w:top w:val="single" w:sz="4" w:space="0" w:color="auto"/>
        <w:bottom w:val="single" w:sz="8" w:space="0" w:color="auto"/>
      </w:pBdr>
      <w:spacing w:before="100" w:beforeAutospacing="1" w:after="100" w:afterAutospacing="1"/>
      <w:jc w:val="center"/>
    </w:pPr>
  </w:style>
  <w:style w:type="paragraph" w:customStyle="1" w:styleId="xl164">
    <w:name w:val="xl164"/>
    <w:basedOn w:val="af4"/>
    <w:uiPriority w:val="99"/>
    <w:qFormat/>
    <w:rsid w:val="00256DA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5">
    <w:name w:val="xl165"/>
    <w:basedOn w:val="af4"/>
    <w:uiPriority w:val="99"/>
    <w:qFormat/>
    <w:rsid w:val="00256DA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6">
    <w:name w:val="xl166"/>
    <w:basedOn w:val="af4"/>
    <w:uiPriority w:val="99"/>
    <w:qFormat/>
    <w:rsid w:val="00256DA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7">
    <w:name w:val="xl167"/>
    <w:basedOn w:val="af4"/>
    <w:uiPriority w:val="99"/>
    <w:qFormat/>
    <w:rsid w:val="00256DA4"/>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af4"/>
    <w:uiPriority w:val="99"/>
    <w:qFormat/>
    <w:rsid w:val="00256DA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9">
    <w:name w:val="xl169"/>
    <w:basedOn w:val="af4"/>
    <w:uiPriority w:val="99"/>
    <w:qFormat/>
    <w:rsid w:val="00256DA4"/>
    <w:pPr>
      <w:pBdr>
        <w:right w:val="single" w:sz="4" w:space="0" w:color="auto"/>
      </w:pBdr>
      <w:spacing w:before="100" w:beforeAutospacing="1" w:after="100" w:afterAutospacing="1"/>
      <w:jc w:val="center"/>
    </w:pPr>
  </w:style>
  <w:style w:type="paragraph" w:customStyle="1" w:styleId="xl170">
    <w:name w:val="xl170"/>
    <w:basedOn w:val="af4"/>
    <w:uiPriority w:val="99"/>
    <w:qFormat/>
    <w:rsid w:val="00256DA4"/>
    <w:pPr>
      <w:pBdr>
        <w:left w:val="single" w:sz="4" w:space="0" w:color="auto"/>
        <w:right w:val="single" w:sz="4" w:space="0" w:color="auto"/>
      </w:pBdr>
      <w:spacing w:before="100" w:beforeAutospacing="1" w:after="100" w:afterAutospacing="1"/>
      <w:jc w:val="center"/>
    </w:pPr>
  </w:style>
  <w:style w:type="paragraph" w:customStyle="1" w:styleId="xl171">
    <w:name w:val="xl171"/>
    <w:basedOn w:val="af4"/>
    <w:uiPriority w:val="99"/>
    <w:qFormat/>
    <w:rsid w:val="00256DA4"/>
    <w:pPr>
      <w:pBdr>
        <w:left w:val="single" w:sz="4" w:space="0" w:color="auto"/>
      </w:pBdr>
      <w:spacing w:before="100" w:beforeAutospacing="1" w:after="100" w:afterAutospacing="1"/>
      <w:jc w:val="center"/>
    </w:pPr>
  </w:style>
  <w:style w:type="paragraph" w:customStyle="1" w:styleId="xl172">
    <w:name w:val="xl172"/>
    <w:basedOn w:val="af4"/>
    <w:uiPriority w:val="99"/>
    <w:qFormat/>
    <w:rsid w:val="00256DA4"/>
    <w:pPr>
      <w:pBdr>
        <w:left w:val="single" w:sz="4" w:space="0" w:color="auto"/>
        <w:right w:val="single" w:sz="8" w:space="0" w:color="auto"/>
      </w:pBdr>
      <w:spacing w:before="100" w:beforeAutospacing="1" w:after="100" w:afterAutospacing="1"/>
      <w:jc w:val="center"/>
    </w:pPr>
  </w:style>
  <w:style w:type="paragraph" w:customStyle="1" w:styleId="xl173">
    <w:name w:val="xl173"/>
    <w:basedOn w:val="af4"/>
    <w:uiPriority w:val="99"/>
    <w:qFormat/>
    <w:rsid w:val="00256DA4"/>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74">
    <w:name w:val="xl174"/>
    <w:basedOn w:val="af4"/>
    <w:uiPriority w:val="99"/>
    <w:qFormat/>
    <w:rsid w:val="00256DA4"/>
    <w:pPr>
      <w:pBdr>
        <w:left w:val="single" w:sz="8" w:space="0" w:color="auto"/>
        <w:right w:val="single" w:sz="8" w:space="0" w:color="auto"/>
      </w:pBdr>
      <w:spacing w:before="100" w:beforeAutospacing="1" w:after="100" w:afterAutospacing="1"/>
      <w:jc w:val="center"/>
    </w:pPr>
  </w:style>
  <w:style w:type="paragraph" w:customStyle="1" w:styleId="xl175">
    <w:name w:val="xl175"/>
    <w:basedOn w:val="af4"/>
    <w:uiPriority w:val="99"/>
    <w:qFormat/>
    <w:rsid w:val="00256DA4"/>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76">
    <w:name w:val="xl176"/>
    <w:basedOn w:val="af4"/>
    <w:uiPriority w:val="99"/>
    <w:qFormat/>
    <w:rsid w:val="00256DA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7">
    <w:name w:val="xl177"/>
    <w:basedOn w:val="af4"/>
    <w:uiPriority w:val="99"/>
    <w:qFormat/>
    <w:rsid w:val="00256DA4"/>
    <w:pPr>
      <w:pBdr>
        <w:top w:val="single" w:sz="4" w:space="0" w:color="auto"/>
        <w:right w:val="single" w:sz="8" w:space="0" w:color="auto"/>
      </w:pBdr>
      <w:spacing w:before="100" w:beforeAutospacing="1" w:after="100" w:afterAutospacing="1"/>
      <w:jc w:val="center"/>
    </w:pPr>
  </w:style>
  <w:style w:type="paragraph" w:customStyle="1" w:styleId="xl178">
    <w:name w:val="xl178"/>
    <w:basedOn w:val="af4"/>
    <w:uiPriority w:val="99"/>
    <w:qFormat/>
    <w:rsid w:val="00256DA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af4"/>
    <w:uiPriority w:val="99"/>
    <w:qFormat/>
    <w:rsid w:val="00256DA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0">
    <w:name w:val="xl180"/>
    <w:basedOn w:val="af4"/>
    <w:uiPriority w:val="99"/>
    <w:qFormat/>
    <w:rsid w:val="00256DA4"/>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81">
    <w:name w:val="xl181"/>
    <w:basedOn w:val="af4"/>
    <w:uiPriority w:val="99"/>
    <w:qFormat/>
    <w:rsid w:val="00256DA4"/>
    <w:pPr>
      <w:pBdr>
        <w:top w:val="single" w:sz="8" w:space="0" w:color="auto"/>
        <w:bottom w:val="single" w:sz="4" w:space="0" w:color="auto"/>
      </w:pBdr>
      <w:spacing w:before="100" w:beforeAutospacing="1" w:after="100" w:afterAutospacing="1"/>
    </w:pPr>
  </w:style>
  <w:style w:type="paragraph" w:customStyle="1" w:styleId="xl182">
    <w:name w:val="xl182"/>
    <w:basedOn w:val="af4"/>
    <w:uiPriority w:val="99"/>
    <w:qFormat/>
    <w:rsid w:val="00256DA4"/>
    <w:pPr>
      <w:pBdr>
        <w:top w:val="single" w:sz="8" w:space="0" w:color="auto"/>
        <w:bottom w:val="single" w:sz="4" w:space="0" w:color="auto"/>
        <w:right w:val="single" w:sz="8" w:space="0" w:color="auto"/>
      </w:pBdr>
      <w:spacing w:before="100" w:beforeAutospacing="1" w:after="100" w:afterAutospacing="1"/>
    </w:pPr>
  </w:style>
  <w:style w:type="paragraph" w:customStyle="1" w:styleId="xl183">
    <w:name w:val="xl183"/>
    <w:basedOn w:val="af4"/>
    <w:uiPriority w:val="99"/>
    <w:qFormat/>
    <w:rsid w:val="00256DA4"/>
    <w:pPr>
      <w:pBdr>
        <w:top w:val="single" w:sz="8"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f4"/>
    <w:uiPriority w:val="99"/>
    <w:qFormat/>
    <w:rsid w:val="00256DA4"/>
    <w:pPr>
      <w:pBdr>
        <w:top w:val="single" w:sz="4" w:space="0" w:color="auto"/>
        <w:bottom w:val="single" w:sz="4" w:space="0" w:color="auto"/>
      </w:pBdr>
      <w:spacing w:before="100" w:beforeAutospacing="1" w:after="100" w:afterAutospacing="1"/>
      <w:jc w:val="center"/>
    </w:pPr>
  </w:style>
  <w:style w:type="paragraph" w:customStyle="1" w:styleId="Style309">
    <w:name w:val="Style309"/>
    <w:basedOn w:val="af4"/>
    <w:uiPriority w:val="99"/>
    <w:qFormat/>
    <w:rsid w:val="00256DA4"/>
    <w:pPr>
      <w:widowControl w:val="0"/>
      <w:autoSpaceDE w:val="0"/>
      <w:autoSpaceDN w:val="0"/>
      <w:adjustRightInd w:val="0"/>
      <w:spacing w:line="202" w:lineRule="exact"/>
      <w:ind w:firstLine="2083"/>
      <w:jc w:val="both"/>
    </w:pPr>
  </w:style>
  <w:style w:type="paragraph" w:customStyle="1" w:styleId="Style6">
    <w:name w:val="Style6"/>
    <w:basedOn w:val="af4"/>
    <w:uiPriority w:val="99"/>
    <w:qFormat/>
    <w:rsid w:val="00256DA4"/>
    <w:pPr>
      <w:widowControl w:val="0"/>
      <w:autoSpaceDE w:val="0"/>
      <w:autoSpaceDN w:val="0"/>
      <w:adjustRightInd w:val="0"/>
      <w:spacing w:line="216" w:lineRule="exact"/>
      <w:ind w:firstLine="570"/>
      <w:jc w:val="both"/>
    </w:pPr>
  </w:style>
  <w:style w:type="paragraph" w:customStyle="1" w:styleId="Style62">
    <w:name w:val="Style62"/>
    <w:basedOn w:val="af4"/>
    <w:uiPriority w:val="99"/>
    <w:qFormat/>
    <w:rsid w:val="00256DA4"/>
    <w:pPr>
      <w:widowControl w:val="0"/>
      <w:autoSpaceDE w:val="0"/>
      <w:autoSpaceDN w:val="0"/>
      <w:adjustRightInd w:val="0"/>
      <w:spacing w:line="218" w:lineRule="exact"/>
      <w:ind w:firstLine="588"/>
      <w:jc w:val="both"/>
    </w:pPr>
  </w:style>
  <w:style w:type="paragraph" w:customStyle="1" w:styleId="Style93">
    <w:name w:val="Style93"/>
    <w:basedOn w:val="af4"/>
    <w:uiPriority w:val="99"/>
    <w:qFormat/>
    <w:rsid w:val="00256DA4"/>
    <w:pPr>
      <w:widowControl w:val="0"/>
      <w:autoSpaceDE w:val="0"/>
      <w:autoSpaceDN w:val="0"/>
      <w:adjustRightInd w:val="0"/>
      <w:spacing w:line="217" w:lineRule="exact"/>
      <w:ind w:firstLine="919"/>
      <w:jc w:val="both"/>
    </w:pPr>
  </w:style>
  <w:style w:type="paragraph" w:customStyle="1" w:styleId="230">
    <w:name w:val="Основной текст с отступом 23"/>
    <w:basedOn w:val="af4"/>
    <w:uiPriority w:val="99"/>
    <w:qFormat/>
    <w:rsid w:val="00256DA4"/>
    <w:pPr>
      <w:spacing w:before="240"/>
      <w:ind w:firstLine="567"/>
      <w:jc w:val="both"/>
    </w:pPr>
    <w:rPr>
      <w:sz w:val="28"/>
      <w:szCs w:val="20"/>
    </w:rPr>
  </w:style>
  <w:style w:type="paragraph" w:customStyle="1" w:styleId="3f1">
    <w:name w:val="Обычный3"/>
    <w:uiPriority w:val="99"/>
    <w:qFormat/>
    <w:rsid w:val="00256DA4"/>
    <w:pPr>
      <w:snapToGrid w:val="0"/>
    </w:pPr>
    <w:rPr>
      <w:sz w:val="28"/>
    </w:rPr>
  </w:style>
  <w:style w:type="paragraph" w:customStyle="1" w:styleId="226">
    <w:name w:val="Основной текст 22"/>
    <w:basedOn w:val="af4"/>
    <w:uiPriority w:val="99"/>
    <w:qFormat/>
    <w:rsid w:val="00256DA4"/>
    <w:pPr>
      <w:overflowPunct w:val="0"/>
      <w:autoSpaceDE w:val="0"/>
      <w:autoSpaceDN w:val="0"/>
      <w:adjustRightInd w:val="0"/>
      <w:spacing w:before="120"/>
      <w:ind w:firstLine="567"/>
      <w:jc w:val="both"/>
    </w:pPr>
    <w:rPr>
      <w:szCs w:val="20"/>
    </w:rPr>
  </w:style>
  <w:style w:type="paragraph" w:customStyle="1" w:styleId="2fe">
    <w:name w:val="Абзац списка2"/>
    <w:basedOn w:val="af4"/>
    <w:uiPriority w:val="99"/>
    <w:qFormat/>
    <w:rsid w:val="00256DA4"/>
    <w:pPr>
      <w:ind w:left="720"/>
      <w:contextualSpacing/>
    </w:pPr>
    <w:rPr>
      <w:rFonts w:eastAsia="Calibri"/>
    </w:rPr>
  </w:style>
  <w:style w:type="character" w:customStyle="1" w:styleId="21c">
    <w:name w:val="Цитата 2 Знак1"/>
    <w:aliases w:val="Quote Знак1,Цитата 2 Знак4,Quote1 Знак"/>
    <w:basedOn w:val="af5"/>
    <w:link w:val="21d"/>
    <w:uiPriority w:val="99"/>
    <w:qFormat/>
    <w:rsid w:val="00256DA4"/>
    <w:rPr>
      <w:i/>
      <w:iCs/>
      <w:color w:val="000000" w:themeColor="text1"/>
      <w:sz w:val="24"/>
      <w:szCs w:val="24"/>
    </w:rPr>
  </w:style>
  <w:style w:type="character" w:customStyle="1" w:styleId="1fff5">
    <w:name w:val="Выделенная цитата Знак1"/>
    <w:basedOn w:val="af5"/>
    <w:uiPriority w:val="30"/>
    <w:qFormat/>
    <w:rsid w:val="00256DA4"/>
    <w:rPr>
      <w:b/>
      <w:bCs/>
      <w:i/>
      <w:iCs/>
      <w:color w:val="4F81BD" w:themeColor="accent1"/>
      <w:sz w:val="24"/>
      <w:szCs w:val="24"/>
    </w:rPr>
  </w:style>
  <w:style w:type="character" w:customStyle="1" w:styleId="affffffe">
    <w:name w:val="Стиль полужирный"/>
    <w:basedOn w:val="af5"/>
    <w:uiPriority w:val="99"/>
    <w:rsid w:val="00256DA4"/>
    <w:rPr>
      <w:b/>
      <w:bCs/>
      <w:strike w:val="0"/>
      <w:dstrike w:val="0"/>
      <w:u w:val="none"/>
      <w:effect w:val="none"/>
      <w:vertAlign w:val="baseline"/>
    </w:rPr>
  </w:style>
  <w:style w:type="paragraph" w:styleId="affffff5">
    <w:name w:val="Body Text First Indent"/>
    <w:basedOn w:val="afff1"/>
    <w:link w:val="affffff4"/>
    <w:unhideWhenUsed/>
    <w:rsid w:val="00256DA4"/>
    <w:pPr>
      <w:spacing w:after="0"/>
      <w:ind w:firstLine="360"/>
    </w:pPr>
  </w:style>
  <w:style w:type="character" w:customStyle="1" w:styleId="1fff6">
    <w:name w:val="Красная строка Знак1"/>
    <w:basedOn w:val="afff0"/>
    <w:rsid w:val="00256DA4"/>
    <w:rPr>
      <w:sz w:val="24"/>
      <w:szCs w:val="24"/>
    </w:rPr>
  </w:style>
  <w:style w:type="paragraph" w:styleId="affffff3">
    <w:name w:val="Normal Indent"/>
    <w:basedOn w:val="af4"/>
    <w:link w:val="affffff2"/>
    <w:unhideWhenUsed/>
    <w:qFormat/>
    <w:rsid w:val="00256DA4"/>
    <w:pPr>
      <w:ind w:left="708"/>
    </w:pPr>
    <w:rPr>
      <w:szCs w:val="20"/>
    </w:rPr>
  </w:style>
  <w:style w:type="character" w:customStyle="1" w:styleId="1fff7">
    <w:name w:val="Заголовок 1 с Нум Знак"/>
    <w:basedOn w:val="af5"/>
    <w:rsid w:val="00256DA4"/>
    <w:rPr>
      <w:rFonts w:ascii="Arial" w:hAnsi="Arial" w:cs="Arial" w:hint="default"/>
      <w:b/>
      <w:bCs/>
      <w:kern w:val="32"/>
      <w:sz w:val="32"/>
      <w:szCs w:val="32"/>
      <w:lang w:val="ru-RU" w:eastAsia="ru-RU" w:bidi="ar-SA"/>
    </w:rPr>
  </w:style>
  <w:style w:type="character" w:customStyle="1" w:styleId="afffffff">
    <w:name w:val="Основной текст Знак Знак Знак Знак Знак Знак Знак"/>
    <w:aliases w:val="Основной текст Знак Знак Знак Знак Знак Знак Знак Знак Знак Знак,Основной текст Знак Знак Знак Знак Знак Знак Знак Знак Знак  Знак Знак,Основной текст Знак Знак Знак Знак Знак Знак Знак1"/>
    <w:basedOn w:val="af5"/>
    <w:uiPriority w:val="99"/>
    <w:rsid w:val="00256DA4"/>
    <w:rPr>
      <w:rFonts w:ascii="Times New Roman" w:hAnsi="Times New Roman" w:cs="Times New Roman" w:hint="default"/>
      <w:sz w:val="24"/>
      <w:szCs w:val="24"/>
      <w:lang w:val="ru-RU" w:eastAsia="ru-RU" w:bidi="ar-SA"/>
    </w:rPr>
  </w:style>
  <w:style w:type="character" w:customStyle="1" w:styleId="200">
    <w:name w:val="Знак Знак20"/>
    <w:basedOn w:val="af5"/>
    <w:uiPriority w:val="99"/>
    <w:qFormat/>
    <w:locked/>
    <w:rsid w:val="00256DA4"/>
    <w:rPr>
      <w:rFonts w:ascii="Times New Roman" w:hAnsi="Times New Roman" w:cs="Times New Roman" w:hint="default"/>
      <w:b/>
      <w:bCs w:val="0"/>
      <w:sz w:val="22"/>
      <w:lang w:val="ru-RU" w:eastAsia="ru-RU" w:bidi="ar-SA"/>
    </w:rPr>
  </w:style>
  <w:style w:type="character" w:customStyle="1" w:styleId="HTML1">
    <w:name w:val="Стандартный HTML Знак1"/>
    <w:basedOn w:val="af5"/>
    <w:uiPriority w:val="99"/>
    <w:qFormat/>
    <w:rsid w:val="00256DA4"/>
    <w:rPr>
      <w:rFonts w:ascii="Consolas" w:hAnsi="Consolas" w:cs="Consolas" w:hint="default"/>
    </w:rPr>
  </w:style>
  <w:style w:type="character" w:customStyle="1" w:styleId="HTMLPreformattedChar1">
    <w:name w:val="HTML Preformatted Char1"/>
    <w:basedOn w:val="af5"/>
    <w:uiPriority w:val="99"/>
    <w:semiHidden/>
    <w:rsid w:val="00256DA4"/>
    <w:rPr>
      <w:rFonts w:ascii="Courier New" w:hAnsi="Courier New" w:cs="Courier New" w:hint="default"/>
      <w:color w:val="000000"/>
      <w:sz w:val="20"/>
      <w:szCs w:val="20"/>
    </w:rPr>
  </w:style>
  <w:style w:type="character" w:customStyle="1" w:styleId="3f2">
    <w:name w:val="Знак Знак3"/>
    <w:basedOn w:val="af5"/>
    <w:uiPriority w:val="99"/>
    <w:locked/>
    <w:rsid w:val="00256DA4"/>
    <w:rPr>
      <w:rFonts w:ascii="Times New Roman" w:hAnsi="Times New Roman" w:cs="Times New Roman" w:hint="default"/>
      <w:lang w:val="ru-RU" w:eastAsia="ru-RU" w:bidi="ar-SA"/>
    </w:rPr>
  </w:style>
  <w:style w:type="character" w:customStyle="1" w:styleId="CommentTextChar1">
    <w:name w:val="Comment Text Char1"/>
    <w:basedOn w:val="af5"/>
    <w:uiPriority w:val="99"/>
    <w:semiHidden/>
    <w:qFormat/>
    <w:rsid w:val="00256DA4"/>
    <w:rPr>
      <w:color w:val="000000"/>
      <w:sz w:val="20"/>
      <w:szCs w:val="20"/>
    </w:rPr>
  </w:style>
  <w:style w:type="character" w:customStyle="1" w:styleId="102">
    <w:name w:val="Знак Знак10"/>
    <w:basedOn w:val="af5"/>
    <w:uiPriority w:val="99"/>
    <w:qFormat/>
    <w:locked/>
    <w:rsid w:val="00256DA4"/>
    <w:rPr>
      <w:rFonts w:ascii="Times New Roman" w:hAnsi="Times New Roman" w:cs="Times New Roman" w:hint="default"/>
      <w:b/>
      <w:bCs w:val="0"/>
      <w:sz w:val="24"/>
      <w:lang w:val="ru-RU" w:eastAsia="ru-RU" w:bidi="ar-SA"/>
    </w:rPr>
  </w:style>
  <w:style w:type="character" w:customStyle="1" w:styleId="PlainTextChar1">
    <w:name w:val="Plain Text Char1"/>
    <w:basedOn w:val="af5"/>
    <w:uiPriority w:val="99"/>
    <w:semiHidden/>
    <w:rsid w:val="00256DA4"/>
    <w:rPr>
      <w:rFonts w:ascii="Courier New" w:hAnsi="Courier New" w:cs="Courier New" w:hint="default"/>
      <w:color w:val="000000"/>
      <w:sz w:val="20"/>
      <w:szCs w:val="20"/>
    </w:rPr>
  </w:style>
  <w:style w:type="character" w:customStyle="1" w:styleId="FootnoteTextChar">
    <w:name w:val="Footnote Text Char"/>
    <w:aliases w:val="Знак Знак Знак Char,Знак Знак Знак Знак Знак Знак Знак Знак Знак Знак Знак Знак Знак Знак Знак Знак Знак Знак Знак Знак Знак Char,Знак3 Char,Знак Char,Знак4 Char,Знак41 Char,Текст сноски Знак1 Знак Char"/>
    <w:basedOn w:val="af5"/>
    <w:uiPriority w:val="99"/>
    <w:qFormat/>
    <w:locked/>
    <w:rsid w:val="00256DA4"/>
    <w:rPr>
      <w:rFonts w:ascii="Calibri" w:hAnsi="Calibri" w:hint="default"/>
      <w:lang w:val="ru-RU" w:eastAsia="ru-RU" w:bidi="ar-SA"/>
    </w:rPr>
  </w:style>
  <w:style w:type="character" w:customStyle="1" w:styleId="afffffff0">
    <w:name w:val="Гипертекстовая ссылка"/>
    <w:basedOn w:val="af5"/>
    <w:uiPriority w:val="99"/>
    <w:qFormat/>
    <w:rsid w:val="00256DA4"/>
    <w:rPr>
      <w:rFonts w:ascii="Times New Roman" w:hAnsi="Times New Roman" w:cs="Times New Roman" w:hint="default"/>
      <w:b/>
      <w:bCs/>
      <w:color w:val="008000"/>
    </w:rPr>
  </w:style>
  <w:style w:type="table" w:styleId="1fff8">
    <w:name w:val="Table Simple 1"/>
    <w:basedOn w:val="af6"/>
    <w:unhideWhenUsed/>
    <w:rsid w:val="00256DA4"/>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ffff1">
    <w:name w:val="Table Professional"/>
    <w:basedOn w:val="af6"/>
    <w:uiPriority w:val="99"/>
    <w:unhideWhenUsed/>
    <w:rsid w:val="00256DA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Calibri" w:hAnsi="Calibri" w:cs="Times New Roman" w:hint="default"/>
      </w:rPr>
      <w:tblPr/>
      <w:tcPr>
        <w:tcBorders>
          <w:tl2br w:val="none" w:sz="0" w:space="0" w:color="auto"/>
          <w:tr2bl w:val="none" w:sz="0" w:space="0" w:color="auto"/>
        </w:tcBorders>
        <w:shd w:val="solid" w:color="000000" w:fill="FFFFFF"/>
      </w:tcPr>
    </w:tblStylePr>
  </w:style>
  <w:style w:type="table" w:customStyle="1" w:styleId="2ff">
    <w:name w:val="Стиль таблицы2"/>
    <w:uiPriority w:val="99"/>
    <w:rsid w:val="00256DA4"/>
    <w:rPr>
      <w:lang w:eastAsia="en-US"/>
    </w:rPr>
    <w:tblPr>
      <w:tblCellMar>
        <w:top w:w="0" w:type="dxa"/>
        <w:left w:w="108" w:type="dxa"/>
        <w:bottom w:w="0" w:type="dxa"/>
        <w:right w:w="108" w:type="dxa"/>
      </w:tblCellMar>
    </w:tblPr>
  </w:style>
  <w:style w:type="table" w:customStyle="1" w:styleId="3f3">
    <w:name w:val="Стиль таблицы3"/>
    <w:uiPriority w:val="99"/>
    <w:rsid w:val="00256DA4"/>
    <w:rPr>
      <w:lang w:eastAsia="en-US"/>
    </w:rPr>
    <w:tblPr>
      <w:tblCellMar>
        <w:top w:w="0" w:type="dxa"/>
        <w:left w:w="108" w:type="dxa"/>
        <w:bottom w:w="0" w:type="dxa"/>
        <w:right w:w="108" w:type="dxa"/>
      </w:tblCellMar>
    </w:tblPr>
  </w:style>
  <w:style w:type="character" w:customStyle="1" w:styleId="af9">
    <w:name w:val="Название объекта Знак"/>
    <w:aliases w:val="Номер объекта Знак,Назв_рис_автономер Знак,Название объекта Знак1 Знак,Название объекта Знак Знак2 Знак,Название объекта Знак1 Знак Знак Знак,Название объекта Знак2 Знак Знак Знак Знак, Знак2 Знак,Title Знак"/>
    <w:basedOn w:val="af5"/>
    <w:link w:val="af8"/>
    <w:uiPriority w:val="99"/>
    <w:qFormat/>
    <w:locked/>
    <w:rsid w:val="00CD124A"/>
    <w:rPr>
      <w:rFonts w:eastAsia="Calibri"/>
      <w:b/>
      <w:bCs/>
    </w:rPr>
  </w:style>
  <w:style w:type="character" w:customStyle="1" w:styleId="2ff0">
    <w:name w:val="Обычный (веб) Знак2"/>
    <w:aliases w:val="Обычный (Web) Знак1,Обычный (Web)1 Знак2,Обычный (веб) Знак Знак1,Обычный (Web)1 Знак Знак1,Обычный (Web) Знак2,Обычный (Web)1 Знак3,Обычный (Web)1 Знак Знак2,Обычный (веб) Знак3"/>
    <w:basedOn w:val="af5"/>
    <w:qFormat/>
    <w:locked/>
    <w:rsid w:val="00CD124A"/>
    <w:rPr>
      <w:rFonts w:ascii="Tahoma" w:hAnsi="Tahoma" w:cs="Tahoma"/>
      <w:sz w:val="16"/>
      <w:szCs w:val="16"/>
    </w:rPr>
  </w:style>
  <w:style w:type="paragraph" w:customStyle="1" w:styleId="1TimesNewRoman12">
    <w:name w:val="Стиль Заголовок 1 + Times New Roman После:  12 пт"/>
    <w:basedOn w:val="1a"/>
    <w:uiPriority w:val="99"/>
    <w:qFormat/>
    <w:rsid w:val="00CD124A"/>
    <w:pPr>
      <w:spacing w:before="240" w:after="240" w:line="240" w:lineRule="auto"/>
      <w:jc w:val="left"/>
    </w:pPr>
    <w:rPr>
      <w:rFonts w:eastAsia="Times New Roman" w:cs="Times New Roman"/>
      <w:b/>
      <w:bCs/>
      <w:kern w:val="32"/>
      <w:sz w:val="32"/>
      <w:szCs w:val="20"/>
    </w:rPr>
  </w:style>
  <w:style w:type="paragraph" w:customStyle="1" w:styleId="NormalWeb1">
    <w:name w:val="Normal (Web)1"/>
    <w:basedOn w:val="af4"/>
    <w:uiPriority w:val="99"/>
    <w:qFormat/>
    <w:rsid w:val="00CD124A"/>
    <w:pPr>
      <w:overflowPunct w:val="0"/>
      <w:autoSpaceDE w:val="0"/>
      <w:autoSpaceDN w:val="0"/>
      <w:adjustRightInd w:val="0"/>
      <w:spacing w:before="100" w:after="100"/>
    </w:pPr>
    <w:rPr>
      <w:color w:val="000000"/>
      <w:szCs w:val="20"/>
    </w:rPr>
  </w:style>
  <w:style w:type="paragraph" w:customStyle="1" w:styleId="BodyText31">
    <w:name w:val="Body Text 31"/>
    <w:basedOn w:val="af4"/>
    <w:uiPriority w:val="99"/>
    <w:qFormat/>
    <w:rsid w:val="00CD124A"/>
    <w:pPr>
      <w:overflowPunct w:val="0"/>
      <w:autoSpaceDE w:val="0"/>
      <w:autoSpaceDN w:val="0"/>
      <w:adjustRightInd w:val="0"/>
      <w:jc w:val="center"/>
    </w:pPr>
    <w:rPr>
      <w:b/>
      <w:szCs w:val="20"/>
    </w:rPr>
  </w:style>
  <w:style w:type="paragraph" w:customStyle="1" w:styleId="PlainText1">
    <w:name w:val="Plain Text1"/>
    <w:basedOn w:val="af4"/>
    <w:uiPriority w:val="99"/>
    <w:qFormat/>
    <w:rsid w:val="00CD124A"/>
    <w:pPr>
      <w:ind w:firstLine="709"/>
      <w:jc w:val="both"/>
    </w:pPr>
    <w:rPr>
      <w:szCs w:val="20"/>
    </w:rPr>
  </w:style>
  <w:style w:type="paragraph" w:customStyle="1" w:styleId="BodyTextIndent31">
    <w:name w:val="Body Text Indent 31"/>
    <w:basedOn w:val="af4"/>
    <w:uiPriority w:val="99"/>
    <w:qFormat/>
    <w:rsid w:val="00CD124A"/>
    <w:pPr>
      <w:ind w:left="855"/>
      <w:jc w:val="both"/>
    </w:pPr>
    <w:rPr>
      <w:sz w:val="28"/>
      <w:szCs w:val="20"/>
    </w:rPr>
  </w:style>
  <w:style w:type="paragraph" w:customStyle="1" w:styleId="BodyTextIndent211">
    <w:name w:val="Body Text Indent 211"/>
    <w:basedOn w:val="af4"/>
    <w:uiPriority w:val="99"/>
    <w:qFormat/>
    <w:rsid w:val="00CD124A"/>
    <w:pPr>
      <w:spacing w:before="120"/>
      <w:ind w:firstLine="709"/>
      <w:jc w:val="both"/>
    </w:pPr>
    <w:rPr>
      <w:szCs w:val="20"/>
    </w:rPr>
  </w:style>
  <w:style w:type="paragraph" w:customStyle="1" w:styleId="BodyText211">
    <w:name w:val="Body Text 211"/>
    <w:basedOn w:val="af4"/>
    <w:uiPriority w:val="99"/>
    <w:qFormat/>
    <w:rsid w:val="00CD124A"/>
    <w:pPr>
      <w:autoSpaceDE w:val="0"/>
      <w:autoSpaceDN w:val="0"/>
      <w:spacing w:before="120"/>
      <w:ind w:firstLine="709"/>
      <w:jc w:val="both"/>
    </w:pPr>
    <w:rPr>
      <w:sz w:val="28"/>
      <w:szCs w:val="28"/>
    </w:rPr>
  </w:style>
  <w:style w:type="paragraph" w:customStyle="1" w:styleId="3f4">
    <w:name w:val="Абзац списка3"/>
    <w:basedOn w:val="af4"/>
    <w:uiPriority w:val="99"/>
    <w:qFormat/>
    <w:rsid w:val="00CD124A"/>
    <w:pPr>
      <w:overflowPunct w:val="0"/>
      <w:autoSpaceDE w:val="0"/>
      <w:autoSpaceDN w:val="0"/>
      <w:adjustRightInd w:val="0"/>
      <w:ind w:left="720"/>
      <w:contextualSpacing/>
    </w:pPr>
    <w:rPr>
      <w:rFonts w:ascii="Times New Roman CYR" w:hAnsi="Times New Roman CYR"/>
      <w:szCs w:val="20"/>
    </w:rPr>
  </w:style>
  <w:style w:type="paragraph" w:customStyle="1" w:styleId="i40">
    <w:name w:val="i40"/>
    <w:basedOn w:val="af4"/>
    <w:uiPriority w:val="99"/>
    <w:qFormat/>
    <w:rsid w:val="00CD124A"/>
    <w:pPr>
      <w:ind w:firstLine="461"/>
      <w:jc w:val="both"/>
    </w:pPr>
  </w:style>
  <w:style w:type="paragraph" w:customStyle="1" w:styleId="afffffff2">
    <w:name w:val="Подзаголовок для СТП"/>
    <w:basedOn w:val="af4"/>
    <w:uiPriority w:val="99"/>
    <w:qFormat/>
    <w:rsid w:val="00CD124A"/>
    <w:pPr>
      <w:spacing w:before="240" w:after="240"/>
      <w:ind w:firstLine="709"/>
      <w:jc w:val="both"/>
    </w:pPr>
    <w:rPr>
      <w:b/>
      <w:bCs/>
      <w:caps/>
      <w:sz w:val="26"/>
      <w:szCs w:val="20"/>
    </w:rPr>
  </w:style>
  <w:style w:type="paragraph" w:customStyle="1" w:styleId="afffffff3">
    <w:name w:val="Перечисление"/>
    <w:basedOn w:val="af4"/>
    <w:uiPriority w:val="99"/>
    <w:qFormat/>
    <w:rsid w:val="00CD124A"/>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4"/>
    <w:uiPriority w:val="99"/>
    <w:qFormat/>
    <w:rsid w:val="00CD124A"/>
    <w:pPr>
      <w:spacing w:after="40"/>
      <w:ind w:firstLine="720"/>
      <w:jc w:val="both"/>
    </w:pPr>
    <w:rPr>
      <w:szCs w:val="20"/>
    </w:rPr>
  </w:style>
  <w:style w:type="paragraph" w:customStyle="1" w:styleId="afffffff4">
    <w:name w:val="Стиль Стиль полужирный По центру + По ширине"/>
    <w:basedOn w:val="af4"/>
    <w:uiPriority w:val="99"/>
    <w:qFormat/>
    <w:rsid w:val="00CD124A"/>
    <w:pPr>
      <w:spacing w:before="240" w:after="240"/>
      <w:ind w:firstLine="709"/>
      <w:jc w:val="both"/>
    </w:pPr>
    <w:rPr>
      <w:b/>
      <w:bCs/>
      <w:szCs w:val="20"/>
    </w:rPr>
  </w:style>
  <w:style w:type="paragraph" w:customStyle="1" w:styleId="afffffff5">
    <w:name w:val="Текст обычный"/>
    <w:basedOn w:val="af4"/>
    <w:uiPriority w:val="99"/>
    <w:qFormat/>
    <w:rsid w:val="00CD124A"/>
    <w:pPr>
      <w:spacing w:before="40" w:after="40"/>
      <w:ind w:firstLine="709"/>
      <w:jc w:val="both"/>
    </w:pPr>
  </w:style>
  <w:style w:type="paragraph" w:customStyle="1" w:styleId="12pt125">
    <w:name w:val="Стиль 12 pt полужирный по центру Первая строка:  125 см Перед:..."/>
    <w:basedOn w:val="af4"/>
    <w:uiPriority w:val="99"/>
    <w:qFormat/>
    <w:rsid w:val="00CD124A"/>
    <w:pPr>
      <w:keepNext/>
      <w:keepLines/>
      <w:spacing w:before="120" w:after="120"/>
      <w:ind w:firstLine="709"/>
      <w:jc w:val="center"/>
    </w:pPr>
    <w:rPr>
      <w:b/>
      <w:bCs/>
      <w:szCs w:val="20"/>
    </w:rPr>
  </w:style>
  <w:style w:type="paragraph" w:customStyle="1" w:styleId="Normal1">
    <w:name w:val="Normal1"/>
    <w:uiPriority w:val="99"/>
    <w:qFormat/>
    <w:rsid w:val="00CD124A"/>
    <w:rPr>
      <w:sz w:val="28"/>
    </w:rPr>
  </w:style>
  <w:style w:type="paragraph" w:customStyle="1" w:styleId="afffffff6">
    <w:name w:val="Основно Знак Знак"/>
    <w:basedOn w:val="af4"/>
    <w:uiPriority w:val="99"/>
    <w:qFormat/>
    <w:rsid w:val="00CD124A"/>
    <w:pPr>
      <w:widowControl w:val="0"/>
      <w:spacing w:before="120" w:line="336" w:lineRule="auto"/>
      <w:ind w:firstLine="720"/>
      <w:jc w:val="both"/>
    </w:pPr>
  </w:style>
  <w:style w:type="paragraph" w:customStyle="1" w:styleId="justify1">
    <w:name w:val="justify1"/>
    <w:basedOn w:val="af4"/>
    <w:uiPriority w:val="99"/>
    <w:qFormat/>
    <w:rsid w:val="00CD124A"/>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7">
    <w:name w:val="основной с отступом"/>
    <w:basedOn w:val="afff1"/>
    <w:uiPriority w:val="99"/>
    <w:qFormat/>
    <w:rsid w:val="00CD124A"/>
    <w:pPr>
      <w:tabs>
        <w:tab w:val="left" w:pos="540"/>
        <w:tab w:val="num" w:pos="851"/>
      </w:tabs>
      <w:spacing w:after="0" w:line="288" w:lineRule="auto"/>
      <w:jc w:val="both"/>
    </w:pPr>
  </w:style>
  <w:style w:type="paragraph" w:customStyle="1" w:styleId="afffffff8">
    <w:name w:val="Стиль"/>
    <w:uiPriority w:val="99"/>
    <w:qFormat/>
    <w:rsid w:val="00CD124A"/>
    <w:pPr>
      <w:widowControl w:val="0"/>
      <w:autoSpaceDE w:val="0"/>
      <w:autoSpaceDN w:val="0"/>
      <w:ind w:firstLine="720"/>
      <w:jc w:val="both"/>
    </w:pPr>
    <w:rPr>
      <w:sz w:val="24"/>
      <w:szCs w:val="24"/>
      <w:lang w:val="en-US"/>
    </w:rPr>
  </w:style>
  <w:style w:type="paragraph" w:customStyle="1" w:styleId="afffffff9">
    <w:name w:val="Название статьи"/>
    <w:basedOn w:val="2f5"/>
    <w:uiPriority w:val="99"/>
    <w:qFormat/>
    <w:rsid w:val="00CD124A"/>
    <w:pPr>
      <w:widowControl w:val="0"/>
      <w:tabs>
        <w:tab w:val="left" w:pos="576"/>
        <w:tab w:val="left" w:pos="720"/>
        <w:tab w:val="left" w:pos="3744"/>
      </w:tabs>
      <w:autoSpaceDN/>
      <w:spacing w:after="0" w:line="240" w:lineRule="auto"/>
      <w:ind w:firstLine="709"/>
      <w:jc w:val="center"/>
    </w:pPr>
    <w:rPr>
      <w:sz w:val="20"/>
      <w:szCs w:val="20"/>
      <w:u w:val="single"/>
    </w:rPr>
  </w:style>
  <w:style w:type="paragraph" w:customStyle="1" w:styleId="1fff9">
    <w:name w:val="табличный заголовок 1"/>
    <w:basedOn w:val="af4"/>
    <w:uiPriority w:val="99"/>
    <w:qFormat/>
    <w:rsid w:val="00CD124A"/>
    <w:pPr>
      <w:ind w:firstLine="709"/>
      <w:jc w:val="both"/>
    </w:pPr>
    <w:rPr>
      <w:szCs w:val="20"/>
    </w:rPr>
  </w:style>
  <w:style w:type="paragraph" w:styleId="a">
    <w:name w:val="List Number"/>
    <w:basedOn w:val="af4"/>
    <w:uiPriority w:val="99"/>
    <w:unhideWhenUsed/>
    <w:rsid w:val="00CD124A"/>
    <w:pPr>
      <w:numPr>
        <w:numId w:val="18"/>
      </w:numPr>
      <w:contextualSpacing/>
    </w:pPr>
  </w:style>
  <w:style w:type="paragraph" w:customStyle="1" w:styleId="afffffffa">
    <w:name w:val="Нумерованные заголовки"/>
    <w:basedOn w:val="a"/>
    <w:next w:val="af4"/>
    <w:uiPriority w:val="99"/>
    <w:qFormat/>
    <w:rsid w:val="00CD124A"/>
    <w:pPr>
      <w:numPr>
        <w:numId w:val="0"/>
      </w:numPr>
      <w:tabs>
        <w:tab w:val="num" w:pos="360"/>
      </w:tabs>
      <w:ind w:left="360" w:firstLine="360"/>
      <w:contextualSpacing w:val="0"/>
      <w:jc w:val="both"/>
    </w:pPr>
    <w:rPr>
      <w:i/>
    </w:rPr>
  </w:style>
  <w:style w:type="paragraph" w:customStyle="1" w:styleId="afffffffb">
    <w:name w:val="Основно"/>
    <w:basedOn w:val="af4"/>
    <w:uiPriority w:val="99"/>
    <w:qFormat/>
    <w:rsid w:val="00CD124A"/>
    <w:pPr>
      <w:widowControl w:val="0"/>
      <w:spacing w:before="120" w:line="336" w:lineRule="auto"/>
      <w:ind w:firstLine="720"/>
      <w:jc w:val="both"/>
    </w:pPr>
  </w:style>
  <w:style w:type="paragraph" w:customStyle="1" w:styleId="afffffffc">
    <w:name w:val="Основно Знак"/>
    <w:basedOn w:val="af4"/>
    <w:uiPriority w:val="99"/>
    <w:qFormat/>
    <w:rsid w:val="00CD124A"/>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2"/>
    <w:uiPriority w:val="99"/>
    <w:qFormat/>
    <w:rsid w:val="00CD124A"/>
    <w:pPr>
      <w:keepNext/>
      <w:numPr>
        <w:ilvl w:val="0"/>
        <w:numId w:val="0"/>
      </w:numPr>
      <w:tabs>
        <w:tab w:val="num" w:pos="1440"/>
      </w:tabs>
      <w:spacing w:before="0" w:line="240" w:lineRule="auto"/>
      <w:ind w:left="1224" w:firstLine="567"/>
      <w:jc w:val="both"/>
    </w:pPr>
    <w:rPr>
      <w:rFonts w:eastAsia="Times New Roman" w:cs="Times New Roman"/>
      <w:b/>
      <w:iCs/>
      <w:sz w:val="24"/>
      <w:szCs w:val="20"/>
      <w:u w:val="none"/>
    </w:rPr>
  </w:style>
  <w:style w:type="paragraph" w:customStyle="1" w:styleId="231">
    <w:name w:val="Основной текст 23"/>
    <w:basedOn w:val="af4"/>
    <w:uiPriority w:val="99"/>
    <w:qFormat/>
    <w:rsid w:val="00CD124A"/>
    <w:pPr>
      <w:overflowPunct w:val="0"/>
      <w:autoSpaceDE w:val="0"/>
      <w:autoSpaceDN w:val="0"/>
      <w:adjustRightInd w:val="0"/>
      <w:jc w:val="both"/>
    </w:pPr>
    <w:rPr>
      <w:szCs w:val="20"/>
    </w:rPr>
  </w:style>
  <w:style w:type="paragraph" w:customStyle="1" w:styleId="1fffa">
    <w:name w:val="1 Знак Знак Знак Знак Знак Знак Знак Знак Знак Знак Знак Знак Знак"/>
    <w:basedOn w:val="af4"/>
    <w:uiPriority w:val="99"/>
    <w:qFormat/>
    <w:rsid w:val="00CD124A"/>
    <w:pPr>
      <w:spacing w:before="100" w:beforeAutospacing="1" w:after="100" w:afterAutospacing="1"/>
    </w:pPr>
    <w:rPr>
      <w:rFonts w:ascii="Tahoma" w:hAnsi="Tahoma"/>
      <w:sz w:val="20"/>
      <w:szCs w:val="20"/>
      <w:lang w:val="en-US" w:eastAsia="en-US"/>
    </w:rPr>
  </w:style>
  <w:style w:type="paragraph" w:customStyle="1" w:styleId="227">
    <w:name w:val="Основной текст с отступом 22"/>
    <w:basedOn w:val="af4"/>
    <w:qFormat/>
    <w:rsid w:val="00CD124A"/>
    <w:pPr>
      <w:overflowPunct w:val="0"/>
      <w:autoSpaceDE w:val="0"/>
      <w:autoSpaceDN w:val="0"/>
      <w:adjustRightInd w:val="0"/>
      <w:spacing w:before="120"/>
      <w:ind w:firstLine="709"/>
      <w:jc w:val="both"/>
    </w:pPr>
    <w:rPr>
      <w:szCs w:val="20"/>
    </w:rPr>
  </w:style>
  <w:style w:type="paragraph" w:customStyle="1" w:styleId="4c">
    <w:name w:val="Обычный4"/>
    <w:uiPriority w:val="99"/>
    <w:qFormat/>
    <w:rsid w:val="00CD124A"/>
    <w:rPr>
      <w:rFonts w:eastAsia="PMingLiU"/>
      <w:sz w:val="24"/>
      <w:lang w:eastAsia="zh-TW"/>
    </w:rPr>
  </w:style>
  <w:style w:type="paragraph" w:customStyle="1" w:styleId="1fffb">
    <w:name w:val="Знак Знак1 Знак"/>
    <w:basedOn w:val="af4"/>
    <w:uiPriority w:val="99"/>
    <w:qFormat/>
    <w:rsid w:val="00CD124A"/>
    <w:pPr>
      <w:spacing w:before="100" w:beforeAutospacing="1" w:after="100" w:afterAutospacing="1"/>
    </w:pPr>
    <w:rPr>
      <w:rFonts w:ascii="Tahoma" w:eastAsia="Calibri" w:hAnsi="Tahoma"/>
      <w:sz w:val="20"/>
      <w:szCs w:val="20"/>
      <w:lang w:val="en-US" w:eastAsia="en-US"/>
    </w:rPr>
  </w:style>
  <w:style w:type="paragraph" w:customStyle="1" w:styleId="afffffffd">
    <w:name w:val="Моноширинный"/>
    <w:basedOn w:val="af4"/>
    <w:next w:val="af4"/>
    <w:uiPriority w:val="99"/>
    <w:qFormat/>
    <w:rsid w:val="00CD124A"/>
    <w:pPr>
      <w:widowControl w:val="0"/>
      <w:autoSpaceDE w:val="0"/>
      <w:autoSpaceDN w:val="0"/>
      <w:adjustRightInd w:val="0"/>
      <w:jc w:val="both"/>
    </w:pPr>
    <w:rPr>
      <w:rFonts w:ascii="Courier New" w:hAnsi="Courier New" w:cs="Courier New"/>
    </w:rPr>
  </w:style>
  <w:style w:type="paragraph" w:customStyle="1" w:styleId="afffffffe">
    <w:name w:val="ОВОС Шер Основой текст"/>
    <w:basedOn w:val="afff2"/>
    <w:uiPriority w:val="99"/>
    <w:qFormat/>
    <w:rsid w:val="00CD124A"/>
    <w:pPr>
      <w:overflowPunct/>
      <w:autoSpaceDE/>
      <w:autoSpaceDN/>
      <w:adjustRightInd/>
      <w:spacing w:line="360" w:lineRule="auto"/>
      <w:ind w:left="709" w:firstLine="567"/>
    </w:pPr>
  </w:style>
  <w:style w:type="paragraph" w:customStyle="1" w:styleId="Heading">
    <w:name w:val="Heading"/>
    <w:uiPriority w:val="99"/>
    <w:qFormat/>
    <w:rsid w:val="00CD124A"/>
    <w:pPr>
      <w:widowControl w:val="0"/>
      <w:autoSpaceDE w:val="0"/>
      <w:autoSpaceDN w:val="0"/>
      <w:adjustRightInd w:val="0"/>
    </w:pPr>
    <w:rPr>
      <w:rFonts w:ascii="Arial" w:eastAsia="Calibri" w:hAnsi="Arial" w:cs="Arial"/>
      <w:b/>
      <w:bCs/>
      <w:sz w:val="22"/>
      <w:szCs w:val="22"/>
    </w:rPr>
  </w:style>
  <w:style w:type="character" w:customStyle="1" w:styleId="312pt">
    <w:name w:val="Заголовок 3 + 12 pt Знак"/>
    <w:basedOn w:val="af5"/>
    <w:link w:val="312pt0"/>
    <w:locked/>
    <w:rsid w:val="00CD124A"/>
    <w:rPr>
      <w:rFonts w:ascii="Arial" w:hAnsi="Arial" w:cs="Arial"/>
      <w:b/>
      <w:bCs/>
      <w:sz w:val="24"/>
      <w:szCs w:val="26"/>
    </w:rPr>
  </w:style>
  <w:style w:type="paragraph" w:customStyle="1" w:styleId="312pt0">
    <w:name w:val="Заголовок 3 + 12 pt"/>
    <w:basedOn w:val="32"/>
    <w:next w:val="af4"/>
    <w:link w:val="312pt"/>
    <w:autoRedefine/>
    <w:qFormat/>
    <w:rsid w:val="00CD124A"/>
    <w:pPr>
      <w:keepNext/>
      <w:numPr>
        <w:ilvl w:val="0"/>
        <w:numId w:val="0"/>
      </w:numPr>
      <w:spacing w:after="120" w:line="240" w:lineRule="auto"/>
      <w:ind w:left="170"/>
      <w:jc w:val="center"/>
    </w:pPr>
    <w:rPr>
      <w:rFonts w:ascii="Arial" w:eastAsia="Times New Roman" w:hAnsi="Arial" w:cs="Arial"/>
      <w:b/>
      <w:bCs/>
      <w:sz w:val="24"/>
      <w:szCs w:val="26"/>
      <w:u w:val="none"/>
    </w:rPr>
  </w:style>
  <w:style w:type="paragraph" w:customStyle="1" w:styleId="2ff1">
    <w:name w:val="Текст2"/>
    <w:basedOn w:val="af4"/>
    <w:uiPriority w:val="99"/>
    <w:qFormat/>
    <w:rsid w:val="00CD124A"/>
    <w:pPr>
      <w:ind w:firstLine="709"/>
      <w:jc w:val="both"/>
    </w:pPr>
    <w:rPr>
      <w:szCs w:val="20"/>
    </w:rPr>
  </w:style>
  <w:style w:type="paragraph" w:customStyle="1" w:styleId="321">
    <w:name w:val="Основной текст 32"/>
    <w:basedOn w:val="af4"/>
    <w:uiPriority w:val="99"/>
    <w:qFormat/>
    <w:rsid w:val="00CD124A"/>
    <w:pPr>
      <w:overflowPunct w:val="0"/>
      <w:autoSpaceDE w:val="0"/>
      <w:autoSpaceDN w:val="0"/>
      <w:adjustRightInd w:val="0"/>
      <w:jc w:val="center"/>
    </w:pPr>
    <w:rPr>
      <w:b/>
      <w:szCs w:val="20"/>
    </w:rPr>
  </w:style>
  <w:style w:type="paragraph" w:customStyle="1" w:styleId="1fffc">
    <w:name w:val="1 Знак Знак Знак Знак Знак Знак Знак Знак Знак Знак"/>
    <w:basedOn w:val="af4"/>
    <w:uiPriority w:val="99"/>
    <w:qFormat/>
    <w:rsid w:val="00CD124A"/>
    <w:pPr>
      <w:spacing w:before="100" w:beforeAutospacing="1" w:after="100" w:afterAutospacing="1"/>
    </w:pPr>
    <w:rPr>
      <w:rFonts w:ascii="Tahoma" w:hAnsi="Tahoma"/>
      <w:sz w:val="20"/>
      <w:szCs w:val="20"/>
      <w:lang w:val="en-US" w:eastAsia="en-US"/>
    </w:rPr>
  </w:style>
  <w:style w:type="paragraph" w:customStyle="1" w:styleId="1Arial">
    <w:name w:val="Заголовок 1+Arial"/>
    <w:aliases w:val="по центру"/>
    <w:basedOn w:val="afff2"/>
    <w:uiPriority w:val="99"/>
    <w:qFormat/>
    <w:rsid w:val="00CD124A"/>
    <w:pPr>
      <w:spacing w:line="288" w:lineRule="auto"/>
      <w:ind w:left="357" w:hanging="357"/>
      <w:jc w:val="center"/>
    </w:pPr>
    <w:rPr>
      <w:rFonts w:ascii="Arial" w:hAnsi="Arial" w:cs="Arial"/>
    </w:rPr>
  </w:style>
  <w:style w:type="paragraph" w:customStyle="1" w:styleId="2ff2">
    <w:name w:val="Без интервала2"/>
    <w:uiPriority w:val="99"/>
    <w:qFormat/>
    <w:rsid w:val="00CD124A"/>
    <w:rPr>
      <w:rFonts w:ascii="Calibri" w:hAnsi="Calibri"/>
      <w:sz w:val="22"/>
      <w:szCs w:val="22"/>
    </w:rPr>
  </w:style>
  <w:style w:type="paragraph" w:customStyle="1" w:styleId="NoSpacing1">
    <w:name w:val="No Spacing1"/>
    <w:uiPriority w:val="99"/>
    <w:qFormat/>
    <w:rsid w:val="00CD124A"/>
    <w:rPr>
      <w:rFonts w:ascii="Calibri" w:hAnsi="Calibri"/>
      <w:sz w:val="22"/>
      <w:szCs w:val="22"/>
    </w:rPr>
  </w:style>
  <w:style w:type="paragraph" w:customStyle="1" w:styleId="11d">
    <w:name w:val="Знак Знак Знак1 Знак Знак Знак Знак Знак Знак Знак Знак Знак Знак1"/>
    <w:basedOn w:val="af4"/>
    <w:uiPriority w:val="99"/>
    <w:qFormat/>
    <w:rsid w:val="00CD124A"/>
    <w:pPr>
      <w:spacing w:before="100" w:beforeAutospacing="1" w:after="100" w:afterAutospacing="1"/>
    </w:pPr>
    <w:rPr>
      <w:rFonts w:ascii="Tahoma" w:hAnsi="Tahoma"/>
      <w:sz w:val="20"/>
      <w:szCs w:val="20"/>
      <w:lang w:val="en-US" w:eastAsia="en-US"/>
    </w:rPr>
  </w:style>
  <w:style w:type="paragraph" w:customStyle="1" w:styleId="af0">
    <w:name w:val="Эко_булет"/>
    <w:basedOn w:val="af4"/>
    <w:next w:val="af4"/>
    <w:uiPriority w:val="99"/>
    <w:qFormat/>
    <w:rsid w:val="00CD124A"/>
    <w:pPr>
      <w:numPr>
        <w:numId w:val="19"/>
      </w:numPr>
      <w:spacing w:before="120"/>
      <w:jc w:val="both"/>
    </w:pPr>
    <w:rPr>
      <w:szCs w:val="20"/>
    </w:rPr>
  </w:style>
  <w:style w:type="paragraph" w:customStyle="1" w:styleId="150">
    <w:name w:val="Шанпар1.5"/>
    <w:basedOn w:val="af4"/>
    <w:uiPriority w:val="99"/>
    <w:qFormat/>
    <w:rsid w:val="00CD124A"/>
    <w:pPr>
      <w:spacing w:before="120" w:line="360" w:lineRule="auto"/>
      <w:ind w:firstLine="720"/>
      <w:jc w:val="both"/>
    </w:pPr>
    <w:rPr>
      <w:szCs w:val="20"/>
    </w:rPr>
  </w:style>
  <w:style w:type="paragraph" w:customStyle="1" w:styleId="Bullet1">
    <w:name w:val="Bullet 1"/>
    <w:basedOn w:val="af4"/>
    <w:uiPriority w:val="99"/>
    <w:qFormat/>
    <w:rsid w:val="00CD124A"/>
    <w:pPr>
      <w:tabs>
        <w:tab w:val="num" w:pos="720"/>
      </w:tabs>
      <w:spacing w:before="120" w:line="240" w:lineRule="atLeast"/>
      <w:ind w:left="720" w:hanging="360"/>
      <w:jc w:val="both"/>
    </w:pPr>
    <w:rPr>
      <w:sz w:val="22"/>
      <w:szCs w:val="20"/>
      <w:lang w:val="en-AU"/>
    </w:rPr>
  </w:style>
  <w:style w:type="paragraph" w:customStyle="1" w:styleId="affffffff">
    <w:name w:val="Обычный для таблицы"/>
    <w:basedOn w:val="af4"/>
    <w:uiPriority w:val="99"/>
    <w:qFormat/>
    <w:rsid w:val="00CD124A"/>
    <w:pPr>
      <w:spacing w:before="120" w:after="120"/>
      <w:jc w:val="center"/>
    </w:pPr>
  </w:style>
  <w:style w:type="paragraph" w:customStyle="1" w:styleId="solo11">
    <w:name w:val="solo11"/>
    <w:basedOn w:val="af4"/>
    <w:uiPriority w:val="99"/>
    <w:qFormat/>
    <w:rsid w:val="00CD124A"/>
    <w:pPr>
      <w:overflowPunct w:val="0"/>
      <w:autoSpaceDE w:val="0"/>
      <w:autoSpaceDN w:val="0"/>
      <w:adjustRightInd w:val="0"/>
      <w:spacing w:line="240" w:lineRule="atLeast"/>
      <w:ind w:firstLine="720"/>
      <w:jc w:val="both"/>
    </w:pPr>
    <w:rPr>
      <w:rFonts w:ascii="Times New Roman CYR" w:hAnsi="Times New Roman CYR"/>
      <w:szCs w:val="20"/>
    </w:rPr>
  </w:style>
  <w:style w:type="paragraph" w:customStyle="1" w:styleId="BodyTextIndent1">
    <w:name w:val="Body Text Indent1"/>
    <w:basedOn w:val="af4"/>
    <w:uiPriority w:val="99"/>
    <w:semiHidden/>
    <w:qFormat/>
    <w:rsid w:val="00CD124A"/>
    <w:pPr>
      <w:ind w:firstLine="567"/>
      <w:jc w:val="both"/>
    </w:pPr>
    <w:rPr>
      <w:szCs w:val="20"/>
    </w:rPr>
  </w:style>
  <w:style w:type="paragraph" w:customStyle="1" w:styleId="txt">
    <w:name w:val="txt"/>
    <w:basedOn w:val="af4"/>
    <w:uiPriority w:val="99"/>
    <w:qFormat/>
    <w:rsid w:val="00CD124A"/>
    <w:pPr>
      <w:spacing w:before="100" w:beforeAutospacing="1" w:after="100" w:afterAutospacing="1"/>
    </w:pPr>
  </w:style>
  <w:style w:type="paragraph" w:customStyle="1" w:styleId="BodyTextIndent22">
    <w:name w:val="Body Text Indent 22"/>
    <w:basedOn w:val="af4"/>
    <w:uiPriority w:val="99"/>
    <w:qFormat/>
    <w:rsid w:val="00CD124A"/>
    <w:pPr>
      <w:widowControl w:val="0"/>
      <w:spacing w:line="360" w:lineRule="auto"/>
      <w:ind w:firstLine="720"/>
    </w:pPr>
    <w:rPr>
      <w:szCs w:val="20"/>
    </w:rPr>
  </w:style>
  <w:style w:type="character" w:customStyle="1" w:styleId="1fffd">
    <w:name w:val="Список нумерованный 1. Знак"/>
    <w:basedOn w:val="af5"/>
    <w:link w:val="16"/>
    <w:uiPriority w:val="99"/>
    <w:locked/>
    <w:rsid w:val="00CD124A"/>
    <w:rPr>
      <w:rFonts w:cs="Arial"/>
      <w:sz w:val="24"/>
      <w:szCs w:val="24"/>
    </w:rPr>
  </w:style>
  <w:style w:type="paragraph" w:customStyle="1" w:styleId="16">
    <w:name w:val="Список нумерованный 1."/>
    <w:basedOn w:val="af4"/>
    <w:link w:val="1fffd"/>
    <w:uiPriority w:val="99"/>
    <w:qFormat/>
    <w:rsid w:val="00CD124A"/>
    <w:pPr>
      <w:numPr>
        <w:numId w:val="20"/>
      </w:numPr>
      <w:tabs>
        <w:tab w:val="left" w:pos="397"/>
      </w:tabs>
      <w:spacing w:line="360" w:lineRule="auto"/>
      <w:ind w:left="0" w:firstLine="0"/>
      <w:jc w:val="both"/>
    </w:pPr>
    <w:rPr>
      <w:rFonts w:cs="Arial"/>
    </w:rPr>
  </w:style>
  <w:style w:type="paragraph" w:customStyle="1" w:styleId="106">
    <w:name w:val="Стиль Название + не полужирный По ширине Первая строка:  1.06 см..."/>
    <w:basedOn w:val="afa"/>
    <w:uiPriority w:val="99"/>
    <w:qFormat/>
    <w:rsid w:val="00CD124A"/>
    <w:pPr>
      <w:spacing w:before="0" w:after="0"/>
      <w:ind w:firstLine="600"/>
      <w:jc w:val="both"/>
      <w:outlineLvl w:val="9"/>
    </w:pPr>
    <w:rPr>
      <w:rFonts w:ascii="Times New Roman" w:eastAsia="Times New Roman" w:hAnsi="Times New Roman" w:cs="Times New Roman"/>
      <w:kern w:val="0"/>
      <w:sz w:val="28"/>
      <w:szCs w:val="20"/>
    </w:rPr>
  </w:style>
  <w:style w:type="paragraph" w:customStyle="1" w:styleId="141061">
    <w:name w:val="Стиль 14 пт По ширине Первая строка:  1.06 см Междустр.интервал:...1"/>
    <w:basedOn w:val="af4"/>
    <w:uiPriority w:val="99"/>
    <w:qFormat/>
    <w:rsid w:val="00CD124A"/>
    <w:pPr>
      <w:shd w:val="clear" w:color="auto" w:fill="FFFFFF"/>
      <w:ind w:firstLine="600"/>
      <w:jc w:val="both"/>
    </w:pPr>
    <w:rPr>
      <w:sz w:val="28"/>
      <w:szCs w:val="20"/>
    </w:rPr>
  </w:style>
  <w:style w:type="character" w:customStyle="1" w:styleId="affffffff0">
    <w:name w:val="Стиль Название + не полужирный Знак"/>
    <w:basedOn w:val="af5"/>
    <w:link w:val="affffffff1"/>
    <w:locked/>
    <w:rsid w:val="00CD124A"/>
    <w:rPr>
      <w:sz w:val="28"/>
    </w:rPr>
  </w:style>
  <w:style w:type="paragraph" w:customStyle="1" w:styleId="affffffff1">
    <w:name w:val="Стиль Название + не полужирный"/>
    <w:basedOn w:val="afa"/>
    <w:link w:val="affffffff0"/>
    <w:qFormat/>
    <w:rsid w:val="00CD124A"/>
    <w:pPr>
      <w:spacing w:before="0" w:after="0"/>
      <w:outlineLvl w:val="9"/>
    </w:pPr>
    <w:rPr>
      <w:rFonts w:ascii="Times New Roman" w:eastAsia="Times New Roman" w:hAnsi="Times New Roman" w:cs="Times New Roman"/>
      <w:b w:val="0"/>
      <w:bCs w:val="0"/>
      <w:kern w:val="0"/>
      <w:sz w:val="28"/>
      <w:szCs w:val="20"/>
    </w:rPr>
  </w:style>
  <w:style w:type="paragraph" w:customStyle="1" w:styleId="14106005">
    <w:name w:val="Стиль 14 пт По ширине Первая строка:  1.06 см Справа:  0.05 см ..."/>
    <w:basedOn w:val="af4"/>
    <w:uiPriority w:val="99"/>
    <w:qFormat/>
    <w:rsid w:val="00CD124A"/>
    <w:pPr>
      <w:ind w:right="27" w:firstLine="600"/>
      <w:jc w:val="both"/>
    </w:pPr>
    <w:rPr>
      <w:sz w:val="28"/>
      <w:szCs w:val="20"/>
    </w:rPr>
  </w:style>
  <w:style w:type="paragraph" w:customStyle="1" w:styleId="Style2">
    <w:name w:val="Style2"/>
    <w:basedOn w:val="af4"/>
    <w:uiPriority w:val="99"/>
    <w:qFormat/>
    <w:rsid w:val="00CD124A"/>
    <w:pPr>
      <w:widowControl w:val="0"/>
      <w:autoSpaceDE w:val="0"/>
      <w:autoSpaceDN w:val="0"/>
      <w:adjustRightInd w:val="0"/>
      <w:spacing w:line="329" w:lineRule="exact"/>
      <w:jc w:val="center"/>
    </w:pPr>
  </w:style>
  <w:style w:type="paragraph" w:customStyle="1" w:styleId="Style3">
    <w:name w:val="Style3"/>
    <w:basedOn w:val="af4"/>
    <w:uiPriority w:val="99"/>
    <w:qFormat/>
    <w:rsid w:val="00CD124A"/>
    <w:pPr>
      <w:widowControl w:val="0"/>
      <w:autoSpaceDE w:val="0"/>
      <w:autoSpaceDN w:val="0"/>
      <w:adjustRightInd w:val="0"/>
      <w:spacing w:line="326" w:lineRule="exact"/>
      <w:jc w:val="both"/>
    </w:pPr>
  </w:style>
  <w:style w:type="paragraph" w:customStyle="1" w:styleId="1fffe">
    <w:name w:val="Основной текст1"/>
    <w:basedOn w:val="af4"/>
    <w:uiPriority w:val="99"/>
    <w:qFormat/>
    <w:rsid w:val="00CD124A"/>
    <w:pPr>
      <w:snapToGrid w:val="0"/>
      <w:spacing w:line="360" w:lineRule="auto"/>
      <w:jc w:val="center"/>
    </w:pPr>
    <w:rPr>
      <w:b/>
      <w:szCs w:val="20"/>
    </w:rPr>
  </w:style>
  <w:style w:type="paragraph" w:customStyle="1" w:styleId="1ffff">
    <w:name w:val="Знак Знак Знак1 Знак Знак Знак Знак Знак Знак Знак Знак Знак Знак Знак Знак Знак"/>
    <w:basedOn w:val="af4"/>
    <w:uiPriority w:val="99"/>
    <w:qFormat/>
    <w:rsid w:val="00CD124A"/>
    <w:pPr>
      <w:spacing w:before="100" w:beforeAutospacing="1" w:after="100" w:afterAutospacing="1"/>
    </w:pPr>
    <w:rPr>
      <w:rFonts w:ascii="Tahoma" w:hAnsi="Tahoma"/>
      <w:sz w:val="20"/>
      <w:szCs w:val="20"/>
      <w:lang w:val="en-US" w:eastAsia="en-US"/>
    </w:rPr>
  </w:style>
  <w:style w:type="paragraph" w:customStyle="1" w:styleId="21e">
    <w:name w:val="Знак Знак Знак2 Знак1"/>
    <w:basedOn w:val="af4"/>
    <w:next w:val="2e"/>
    <w:autoRedefine/>
    <w:uiPriority w:val="99"/>
    <w:qFormat/>
    <w:rsid w:val="00CD124A"/>
    <w:pPr>
      <w:spacing w:after="160" w:line="240" w:lineRule="exact"/>
      <w:jc w:val="right"/>
    </w:pPr>
    <w:rPr>
      <w:noProof/>
      <w:lang w:val="en-US" w:eastAsia="en-US"/>
    </w:rPr>
  </w:style>
  <w:style w:type="paragraph" w:customStyle="1" w:styleId="Default">
    <w:name w:val="Default"/>
    <w:uiPriority w:val="99"/>
    <w:qFormat/>
    <w:rsid w:val="00CD124A"/>
    <w:pPr>
      <w:autoSpaceDE w:val="0"/>
      <w:autoSpaceDN w:val="0"/>
      <w:adjustRightInd w:val="0"/>
    </w:pPr>
    <w:rPr>
      <w:rFonts w:ascii="PragmaticaC" w:eastAsia="SimSun" w:hAnsi="PragmaticaC" w:cs="PragmaticaC"/>
      <w:color w:val="000000"/>
      <w:sz w:val="24"/>
      <w:szCs w:val="24"/>
      <w:lang w:eastAsia="zh-CN"/>
    </w:rPr>
  </w:style>
  <w:style w:type="paragraph" w:customStyle="1" w:styleId="1ffff0">
    <w:name w:val="1 Знак Знак Знак Знак"/>
    <w:basedOn w:val="af4"/>
    <w:link w:val="1ffff1"/>
    <w:qFormat/>
    <w:rsid w:val="00CD124A"/>
    <w:pPr>
      <w:spacing w:before="100" w:beforeAutospacing="1" w:after="100" w:afterAutospacing="1"/>
    </w:pPr>
    <w:rPr>
      <w:rFonts w:ascii="Tahoma" w:hAnsi="Tahoma"/>
      <w:sz w:val="20"/>
      <w:szCs w:val="20"/>
      <w:lang w:val="en-US" w:eastAsia="en-US"/>
    </w:rPr>
  </w:style>
  <w:style w:type="paragraph" w:customStyle="1" w:styleId="Iniiaiieoaenonionooiii2">
    <w:name w:val="Iniiaiie oaeno n ionooiii 2"/>
    <w:basedOn w:val="af4"/>
    <w:uiPriority w:val="99"/>
    <w:qFormat/>
    <w:rsid w:val="00CD124A"/>
    <w:pPr>
      <w:widowControl w:val="0"/>
      <w:snapToGrid w:val="0"/>
      <w:ind w:right="170" w:firstLine="709"/>
      <w:jc w:val="both"/>
    </w:pPr>
  </w:style>
  <w:style w:type="paragraph" w:customStyle="1" w:styleId="21f">
    <w:name w:val="Список 21"/>
    <w:basedOn w:val="af4"/>
    <w:uiPriority w:val="99"/>
    <w:qFormat/>
    <w:rsid w:val="00CD124A"/>
    <w:pPr>
      <w:suppressAutoHyphens/>
      <w:ind w:left="566" w:hanging="283"/>
    </w:pPr>
    <w:rPr>
      <w:lang w:eastAsia="ar-SA"/>
    </w:rPr>
  </w:style>
  <w:style w:type="paragraph" w:customStyle="1" w:styleId="11e">
    <w:name w:val="Абзац списка11"/>
    <w:basedOn w:val="af4"/>
    <w:uiPriority w:val="99"/>
    <w:qFormat/>
    <w:rsid w:val="00CD124A"/>
    <w:pPr>
      <w:overflowPunct w:val="0"/>
      <w:autoSpaceDE w:val="0"/>
      <w:autoSpaceDN w:val="0"/>
      <w:adjustRightInd w:val="0"/>
      <w:ind w:left="720"/>
      <w:contextualSpacing/>
    </w:pPr>
    <w:rPr>
      <w:rFonts w:ascii="Times New Roman CYR" w:hAnsi="Times New Roman CYR"/>
      <w:szCs w:val="20"/>
    </w:rPr>
  </w:style>
  <w:style w:type="paragraph" w:customStyle="1" w:styleId="MARY2">
    <w:name w:val="MARY заголовок 2"/>
    <w:basedOn w:val="2e"/>
    <w:uiPriority w:val="99"/>
    <w:qFormat/>
    <w:rsid w:val="00CD124A"/>
    <w:pPr>
      <w:keepNext/>
      <w:autoSpaceDE w:val="0"/>
      <w:autoSpaceDN w:val="0"/>
      <w:spacing w:before="240" w:beforeAutospacing="0" w:after="240" w:afterAutospacing="0"/>
      <w:ind w:left="567"/>
      <w:jc w:val="both"/>
    </w:pPr>
    <w:rPr>
      <w:rFonts w:ascii="Times New Roman" w:eastAsia="Times New Roman" w:hAnsi="Times New Roman" w:cs="Times New Roman"/>
      <w:b/>
      <w:sz w:val="26"/>
      <w:lang w:val="ru-RU"/>
    </w:rPr>
  </w:style>
  <w:style w:type="paragraph" w:customStyle="1" w:styleId="affffffff2">
    <w:name w:val="Основной абзац"/>
    <w:basedOn w:val="af4"/>
    <w:uiPriority w:val="99"/>
    <w:qFormat/>
    <w:rsid w:val="00CD124A"/>
    <w:pPr>
      <w:spacing w:line="360" w:lineRule="auto"/>
      <w:ind w:firstLine="567"/>
      <w:jc w:val="both"/>
    </w:pPr>
    <w:rPr>
      <w:szCs w:val="20"/>
    </w:rPr>
  </w:style>
  <w:style w:type="paragraph" w:customStyle="1" w:styleId="3f5">
    <w:name w:val="# Заголовок ур 3"/>
    <w:basedOn w:val="af4"/>
    <w:uiPriority w:val="99"/>
    <w:qFormat/>
    <w:rsid w:val="00CD124A"/>
    <w:pPr>
      <w:keepNext/>
      <w:widowControl w:val="0"/>
      <w:overflowPunct w:val="0"/>
      <w:autoSpaceDE w:val="0"/>
      <w:autoSpaceDN w:val="0"/>
      <w:adjustRightInd w:val="0"/>
      <w:spacing w:before="120" w:after="120"/>
      <w:jc w:val="both"/>
    </w:pPr>
    <w:rPr>
      <w:rFonts w:ascii="Calibri" w:eastAsia="Calibri" w:hAnsi="Calibri"/>
      <w:b/>
      <w:szCs w:val="20"/>
    </w:rPr>
  </w:style>
  <w:style w:type="paragraph" w:customStyle="1" w:styleId="affffffff3">
    <w:name w:val="# ОСНОВНОЙ ТЕКСТ"/>
    <w:basedOn w:val="af4"/>
    <w:uiPriority w:val="99"/>
    <w:qFormat/>
    <w:rsid w:val="00CD124A"/>
    <w:pPr>
      <w:widowControl w:val="0"/>
      <w:overflowPunct w:val="0"/>
      <w:autoSpaceDE w:val="0"/>
      <w:autoSpaceDN w:val="0"/>
      <w:adjustRightInd w:val="0"/>
      <w:spacing w:before="60" w:after="60" w:line="288" w:lineRule="auto"/>
      <w:ind w:firstLine="709"/>
      <w:jc w:val="both"/>
    </w:pPr>
    <w:rPr>
      <w:rFonts w:ascii="Calibri" w:hAnsi="Calibri"/>
    </w:rPr>
  </w:style>
  <w:style w:type="character" w:styleId="affffffff4">
    <w:name w:val="line number"/>
    <w:basedOn w:val="af5"/>
    <w:uiPriority w:val="99"/>
    <w:unhideWhenUsed/>
    <w:qFormat/>
    <w:rsid w:val="00CD124A"/>
    <w:rPr>
      <w:rFonts w:ascii="Times New Roman" w:hAnsi="Times New Roman" w:cs="Times New Roman" w:hint="default"/>
    </w:rPr>
  </w:style>
  <w:style w:type="character" w:styleId="affffffff5">
    <w:name w:val="page number"/>
    <w:basedOn w:val="af5"/>
    <w:unhideWhenUsed/>
    <w:qFormat/>
    <w:rsid w:val="00CD124A"/>
    <w:rPr>
      <w:rFonts w:ascii="Times New Roman" w:hAnsi="Times New Roman" w:cs="Times New Roman" w:hint="default"/>
    </w:rPr>
  </w:style>
  <w:style w:type="character" w:styleId="affffffff6">
    <w:name w:val="Placeholder Text"/>
    <w:basedOn w:val="af5"/>
    <w:uiPriority w:val="99"/>
    <w:semiHidden/>
    <w:qFormat/>
    <w:rsid w:val="00CD124A"/>
    <w:rPr>
      <w:color w:val="808080"/>
    </w:rPr>
  </w:style>
  <w:style w:type="character" w:customStyle="1" w:styleId="2ff3">
    <w:name w:val="Знак Знак2"/>
    <w:aliases w:val="Знак Знак24"/>
    <w:basedOn w:val="af5"/>
    <w:qFormat/>
    <w:rsid w:val="00CD124A"/>
    <w:rPr>
      <w:rFonts w:ascii="Arial" w:hAnsi="Arial" w:cs="Arial" w:hint="default"/>
      <w:b/>
      <w:bCs/>
      <w:kern w:val="32"/>
      <w:sz w:val="32"/>
      <w:szCs w:val="32"/>
      <w:lang w:val="ru-RU" w:eastAsia="ru-RU" w:bidi="ar-SA"/>
    </w:rPr>
  </w:style>
  <w:style w:type="character" w:customStyle="1" w:styleId="affffffff7">
    <w:name w:val="Основно Знак Знак Знак"/>
    <w:basedOn w:val="af5"/>
    <w:rsid w:val="00CD124A"/>
    <w:rPr>
      <w:rFonts w:ascii="Times New Roman" w:hAnsi="Times New Roman" w:cs="Times New Roman" w:hint="default"/>
      <w:snapToGrid w:val="0"/>
      <w:sz w:val="24"/>
      <w:szCs w:val="24"/>
      <w:lang w:val="ru-RU" w:eastAsia="ru-RU" w:bidi="ar-SA"/>
    </w:rPr>
  </w:style>
  <w:style w:type="character" w:customStyle="1" w:styleId="c1">
    <w:name w:val="c1"/>
    <w:basedOn w:val="af5"/>
    <w:rsid w:val="00CD124A"/>
    <w:rPr>
      <w:rFonts w:ascii="Times New Roman" w:hAnsi="Times New Roman" w:cs="Times New Roman" w:hint="default"/>
      <w:color w:val="0000FF"/>
    </w:rPr>
  </w:style>
  <w:style w:type="character" w:customStyle="1" w:styleId="c3">
    <w:name w:val="c3"/>
    <w:basedOn w:val="af5"/>
    <w:rsid w:val="00CD124A"/>
    <w:rPr>
      <w:rFonts w:ascii="Times New Roman" w:hAnsi="Times New Roman" w:cs="Times New Roman" w:hint="default"/>
      <w:color w:val="800080"/>
    </w:rPr>
  </w:style>
  <w:style w:type="character" w:customStyle="1" w:styleId="grame">
    <w:name w:val="grame"/>
    <w:basedOn w:val="af5"/>
    <w:rsid w:val="00CD124A"/>
  </w:style>
  <w:style w:type="character" w:customStyle="1" w:styleId="spelle">
    <w:name w:val="spelle"/>
    <w:basedOn w:val="af5"/>
    <w:rsid w:val="00CD124A"/>
  </w:style>
  <w:style w:type="character" w:customStyle="1" w:styleId="affffffff8">
    <w:name w:val="Найденные слова"/>
    <w:basedOn w:val="af5"/>
    <w:rsid w:val="00CD124A"/>
    <w:rPr>
      <w:b/>
      <w:bCs/>
      <w:color w:val="000080"/>
    </w:rPr>
  </w:style>
  <w:style w:type="character" w:customStyle="1" w:styleId="82">
    <w:name w:val="Знак Знак8"/>
    <w:basedOn w:val="af5"/>
    <w:qFormat/>
    <w:rsid w:val="00CD124A"/>
    <w:rPr>
      <w:sz w:val="28"/>
    </w:rPr>
  </w:style>
  <w:style w:type="character" w:customStyle="1" w:styleId="73">
    <w:name w:val="Знак Знак7"/>
    <w:basedOn w:val="af5"/>
    <w:qFormat/>
    <w:rsid w:val="00CD124A"/>
    <w:rPr>
      <w:b/>
      <w:bCs w:val="0"/>
      <w:sz w:val="24"/>
    </w:rPr>
  </w:style>
  <w:style w:type="character" w:customStyle="1" w:styleId="103">
    <w:name w:val="Сноска 10"/>
    <w:qFormat/>
    <w:rsid w:val="00CD124A"/>
    <w:rPr>
      <w:rFonts w:ascii="Times New Roman" w:hAnsi="Times New Roman" w:cs="Times New Roman" w:hint="default"/>
      <w:vertAlign w:val="superscript"/>
    </w:rPr>
  </w:style>
  <w:style w:type="character" w:customStyle="1" w:styleId="62">
    <w:name w:val="Знак Знак6"/>
    <w:basedOn w:val="af5"/>
    <w:qFormat/>
    <w:rsid w:val="00CD124A"/>
    <w:rPr>
      <w:sz w:val="24"/>
    </w:rPr>
  </w:style>
  <w:style w:type="character" w:customStyle="1" w:styleId="4d">
    <w:name w:val="Знак Знак4"/>
    <w:basedOn w:val="af5"/>
    <w:qFormat/>
    <w:locked/>
    <w:rsid w:val="00CD124A"/>
    <w:rPr>
      <w:sz w:val="24"/>
      <w:lang w:val="ru-RU" w:eastAsia="ru-RU" w:bidi="ar-SA"/>
    </w:rPr>
  </w:style>
  <w:style w:type="character" w:customStyle="1" w:styleId="54">
    <w:name w:val="Знак Знак5"/>
    <w:basedOn w:val="af5"/>
    <w:qFormat/>
    <w:locked/>
    <w:rsid w:val="00CD124A"/>
    <w:rPr>
      <w:sz w:val="24"/>
      <w:lang w:val="ru-RU" w:eastAsia="ru-RU" w:bidi="ar-SA"/>
    </w:rPr>
  </w:style>
  <w:style w:type="character" w:customStyle="1" w:styleId="291">
    <w:name w:val="Знак Знак29"/>
    <w:basedOn w:val="af5"/>
    <w:qFormat/>
    <w:locked/>
    <w:rsid w:val="00CD124A"/>
    <w:rPr>
      <w:rFonts w:ascii="Times New Roman" w:hAnsi="Times New Roman" w:cs="Times New Roman" w:hint="default"/>
      <w:sz w:val="24"/>
      <w:lang w:val="ru-RU" w:eastAsia="ru-RU" w:bidi="ar-SA"/>
    </w:rPr>
  </w:style>
  <w:style w:type="character" w:customStyle="1" w:styleId="NormalIndentChar">
    <w:name w:val="Normal Indent Char"/>
    <w:basedOn w:val="af5"/>
    <w:locked/>
    <w:rsid w:val="00CD124A"/>
    <w:rPr>
      <w:rFonts w:ascii="Times New Roman" w:eastAsia="Times New Roman" w:hAnsi="Times New Roman" w:cs="Times New Roman" w:hint="default"/>
      <w:sz w:val="20"/>
      <w:szCs w:val="20"/>
      <w:lang w:eastAsia="ru-RU"/>
    </w:rPr>
  </w:style>
  <w:style w:type="character" w:customStyle="1" w:styleId="CaptionChar">
    <w:name w:val="Caption Char"/>
    <w:aliases w:val="Номер объекта Char"/>
    <w:basedOn w:val="af5"/>
    <w:locked/>
    <w:rsid w:val="00CD124A"/>
    <w:rPr>
      <w:rFonts w:ascii="Times New Roman" w:eastAsia="Times New Roman" w:hAnsi="Times New Roman" w:cs="Times New Roman" w:hint="default"/>
      <w:sz w:val="20"/>
      <w:szCs w:val="20"/>
      <w:lang w:val="en-US" w:eastAsia="ru-RU"/>
    </w:rPr>
  </w:style>
  <w:style w:type="character" w:customStyle="1" w:styleId="affffffff9">
    <w:name w:val="ПодЗаголовок Знак Знак Знак"/>
    <w:basedOn w:val="af5"/>
    <w:rsid w:val="00CD124A"/>
    <w:rPr>
      <w:sz w:val="28"/>
      <w:lang w:val="ru-RU" w:eastAsia="ru-RU" w:bidi="ar-SA"/>
    </w:rPr>
  </w:style>
  <w:style w:type="character" w:customStyle="1" w:styleId="BodyTextIndentChar1">
    <w:name w:val="Body Text Indent Char1"/>
    <w:aliases w:val="Основной текст 1 Char1,Основной текст 11 Char1,ОснЗаголовок 1 Char1"/>
    <w:uiPriority w:val="99"/>
    <w:qFormat/>
    <w:locked/>
    <w:rsid w:val="00CD124A"/>
    <w:rPr>
      <w:sz w:val="24"/>
      <w:lang w:eastAsia="ru-RU"/>
    </w:rPr>
  </w:style>
  <w:style w:type="character" w:customStyle="1" w:styleId="180">
    <w:name w:val="Знак Знак18"/>
    <w:basedOn w:val="af5"/>
    <w:qFormat/>
    <w:rsid w:val="00CD124A"/>
    <w:rPr>
      <w:sz w:val="28"/>
    </w:rPr>
  </w:style>
  <w:style w:type="character" w:customStyle="1" w:styleId="170">
    <w:name w:val="Знак Знак17"/>
    <w:basedOn w:val="af5"/>
    <w:qFormat/>
    <w:rsid w:val="00CD124A"/>
    <w:rPr>
      <w:b/>
      <w:bCs w:val="0"/>
      <w:sz w:val="22"/>
    </w:rPr>
  </w:style>
  <w:style w:type="character" w:customStyle="1" w:styleId="txt1201">
    <w:name w:val="txt_1201"/>
    <w:basedOn w:val="af5"/>
    <w:rsid w:val="00CD124A"/>
    <w:rPr>
      <w:sz w:val="29"/>
      <w:szCs w:val="29"/>
    </w:rPr>
  </w:style>
  <w:style w:type="character" w:customStyle="1" w:styleId="gdeobj">
    <w:name w:val="gdeobj"/>
    <w:basedOn w:val="af5"/>
    <w:rsid w:val="00CD124A"/>
  </w:style>
  <w:style w:type="character" w:customStyle="1" w:styleId="pmbu">
    <w:name w:val="pmbu"/>
    <w:basedOn w:val="af5"/>
    <w:rsid w:val="00CD124A"/>
  </w:style>
  <w:style w:type="character" w:customStyle="1" w:styleId="140">
    <w:name w:val="Стиль 14 пт полужирный"/>
    <w:basedOn w:val="af5"/>
    <w:rsid w:val="00CD124A"/>
    <w:rPr>
      <w:b/>
      <w:bCs/>
      <w:sz w:val="28"/>
    </w:rPr>
  </w:style>
  <w:style w:type="character" w:customStyle="1" w:styleId="144">
    <w:name w:val="Стиль 14 пт"/>
    <w:basedOn w:val="af5"/>
    <w:rsid w:val="00CD124A"/>
    <w:rPr>
      <w:rFonts w:ascii="Times New Roman" w:hAnsi="Times New Roman" w:cs="Times New Roman" w:hint="default"/>
      <w:sz w:val="28"/>
    </w:rPr>
  </w:style>
  <w:style w:type="character" w:customStyle="1" w:styleId="FontStyle11">
    <w:name w:val="Font Style11"/>
    <w:basedOn w:val="af5"/>
    <w:rsid w:val="00CD124A"/>
    <w:rPr>
      <w:rFonts w:ascii="Times New Roman" w:hAnsi="Times New Roman" w:cs="Times New Roman" w:hint="default"/>
      <w:b/>
      <w:bCs/>
      <w:sz w:val="24"/>
      <w:szCs w:val="24"/>
    </w:rPr>
  </w:style>
  <w:style w:type="character" w:customStyle="1" w:styleId="FontStyle13">
    <w:name w:val="Font Style13"/>
    <w:basedOn w:val="af5"/>
    <w:rsid w:val="00CD124A"/>
    <w:rPr>
      <w:rFonts w:ascii="MS Reference Sans Serif" w:hAnsi="MS Reference Sans Serif" w:cs="MS Reference Sans Serif" w:hint="default"/>
      <w:b/>
      <w:bCs/>
      <w:spacing w:val="-20"/>
      <w:sz w:val="16"/>
      <w:szCs w:val="16"/>
    </w:rPr>
  </w:style>
  <w:style w:type="character" w:customStyle="1" w:styleId="FontStyle14">
    <w:name w:val="Font Style14"/>
    <w:basedOn w:val="af5"/>
    <w:rsid w:val="00CD124A"/>
    <w:rPr>
      <w:rFonts w:ascii="MS Reference Sans Serif" w:hAnsi="MS Reference Sans Serif" w:cs="MS Reference Sans Serif" w:hint="default"/>
      <w:spacing w:val="-10"/>
      <w:sz w:val="16"/>
      <w:szCs w:val="16"/>
    </w:rPr>
  </w:style>
  <w:style w:type="character" w:customStyle="1" w:styleId="181">
    <w:name w:val="Знак Знак181"/>
    <w:basedOn w:val="af5"/>
    <w:qFormat/>
    <w:locked/>
    <w:rsid w:val="00CD124A"/>
    <w:rPr>
      <w:rFonts w:ascii="Times New Roman" w:hAnsi="Times New Roman" w:cs="Times New Roman" w:hint="default"/>
      <w:sz w:val="24"/>
      <w:lang w:val="ru-RU" w:eastAsia="ru-RU" w:bidi="ar-SA"/>
    </w:rPr>
  </w:style>
  <w:style w:type="character" w:customStyle="1" w:styleId="124">
    <w:name w:val="Знак Знак12"/>
    <w:basedOn w:val="af5"/>
    <w:qFormat/>
    <w:locked/>
    <w:rsid w:val="00CD124A"/>
    <w:rPr>
      <w:bCs/>
      <w:iCs/>
      <w:sz w:val="24"/>
      <w:szCs w:val="24"/>
      <w:lang w:val="ru-RU" w:eastAsia="ru-RU" w:bidi="ar-SA"/>
    </w:rPr>
  </w:style>
  <w:style w:type="character" w:customStyle="1" w:styleId="92">
    <w:name w:val="Знак Знак9"/>
    <w:basedOn w:val="af5"/>
    <w:qFormat/>
    <w:locked/>
    <w:rsid w:val="00CD124A"/>
    <w:rPr>
      <w:b/>
      <w:bCs/>
      <w:sz w:val="24"/>
      <w:szCs w:val="24"/>
      <w:lang w:val="ru-RU" w:eastAsia="ru-RU" w:bidi="ar-SA"/>
    </w:rPr>
  </w:style>
  <w:style w:type="character" w:customStyle="1" w:styleId="810">
    <w:name w:val="Знак Знак81"/>
    <w:basedOn w:val="af5"/>
    <w:qFormat/>
    <w:locked/>
    <w:rsid w:val="00CD124A"/>
    <w:rPr>
      <w:b/>
      <w:bCs/>
      <w:i/>
      <w:iCs/>
      <w:sz w:val="24"/>
      <w:szCs w:val="24"/>
      <w:lang w:val="ru-RU" w:eastAsia="ru-RU" w:bidi="ar-SA"/>
    </w:rPr>
  </w:style>
  <w:style w:type="character" w:customStyle="1" w:styleId="710">
    <w:name w:val="Знак Знак71"/>
    <w:basedOn w:val="af5"/>
    <w:qFormat/>
    <w:locked/>
    <w:rsid w:val="00CD124A"/>
    <w:rPr>
      <w:b/>
      <w:bCs w:val="0"/>
      <w:sz w:val="22"/>
      <w:szCs w:val="22"/>
      <w:lang w:val="ru-RU" w:eastAsia="ru-RU" w:bidi="ar-SA"/>
    </w:rPr>
  </w:style>
  <w:style w:type="character" w:customStyle="1" w:styleId="610">
    <w:name w:val="Знак Знак61"/>
    <w:basedOn w:val="af5"/>
    <w:qFormat/>
    <w:locked/>
    <w:rsid w:val="00CD124A"/>
    <w:rPr>
      <w:b/>
      <w:bCs w:val="0"/>
      <w:sz w:val="24"/>
      <w:szCs w:val="24"/>
      <w:u w:val="single"/>
      <w:lang w:val="ru-RU" w:eastAsia="ru-RU" w:bidi="ar-SA"/>
    </w:rPr>
  </w:style>
  <w:style w:type="character" w:customStyle="1" w:styleId="2ff4">
    <w:name w:val="Основной текст Знак2"/>
    <w:aliases w:val="Основной текст Знак Знак Знак Знак3,Основной текст Знак Знак Знак Знак Знак2,Основной текст таблиц Знак2,в таблице Знак2,таблицы Знак2,Основной текст Знак1 Знак2,Основной текст Знак1 Знак Знак1,Основной текст Знак Знак1"/>
    <w:basedOn w:val="af5"/>
    <w:uiPriority w:val="99"/>
    <w:qFormat/>
    <w:rsid w:val="00CD124A"/>
    <w:rPr>
      <w:sz w:val="24"/>
      <w:szCs w:val="24"/>
    </w:rPr>
  </w:style>
  <w:style w:type="character" w:customStyle="1" w:styleId="Heading3Char">
    <w:name w:val="Heading 3 Char"/>
    <w:aliases w:val="Подраздел Char,Знак2 Знак Char"/>
    <w:basedOn w:val="af5"/>
    <w:qFormat/>
    <w:locked/>
    <w:rsid w:val="00CD124A"/>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basedOn w:val="af5"/>
    <w:qFormat/>
    <w:locked/>
    <w:rsid w:val="00CD124A"/>
    <w:rPr>
      <w:sz w:val="24"/>
      <w:szCs w:val="24"/>
      <w:lang w:val="ru-RU" w:eastAsia="ru-RU" w:bidi="ar-SA"/>
    </w:rPr>
  </w:style>
  <w:style w:type="table" w:customStyle="1" w:styleId="55">
    <w:name w:val="Сетка таблицы5"/>
    <w:basedOn w:val="af6"/>
    <w:rsid w:val="00CD12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Сетка таблицы11"/>
    <w:basedOn w:val="af6"/>
    <w:rsid w:val="00CD124A"/>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List Bullet 3"/>
    <w:basedOn w:val="af4"/>
    <w:unhideWhenUsed/>
    <w:rsid w:val="00CD124A"/>
    <w:pPr>
      <w:numPr>
        <w:numId w:val="17"/>
      </w:numPr>
      <w:contextualSpacing/>
    </w:pPr>
  </w:style>
  <w:style w:type="numbering" w:customStyle="1" w:styleId="14">
    <w:name w:val="Стиль многоуровневый 14 пт полужирный"/>
    <w:rsid w:val="00CD124A"/>
    <w:pPr>
      <w:numPr>
        <w:numId w:val="21"/>
      </w:numPr>
    </w:pPr>
  </w:style>
  <w:style w:type="numbering" w:customStyle="1" w:styleId="ArticleSection">
    <w:name w:val="Article / Section"/>
    <w:rsid w:val="00CD124A"/>
    <w:pPr>
      <w:numPr>
        <w:numId w:val="22"/>
      </w:numPr>
    </w:pPr>
  </w:style>
  <w:style w:type="paragraph" w:styleId="affffffffa">
    <w:name w:val="Block Text"/>
    <w:basedOn w:val="af4"/>
    <w:unhideWhenUsed/>
    <w:qFormat/>
    <w:rsid w:val="003B3879"/>
    <w:pPr>
      <w:widowControl w:val="0"/>
      <w:shd w:val="clear" w:color="auto" w:fill="FFFFFF"/>
      <w:snapToGrid w:val="0"/>
      <w:ind w:left="14" w:right="36" w:firstLine="695"/>
      <w:jc w:val="both"/>
    </w:pPr>
    <w:rPr>
      <w:color w:val="000000"/>
      <w:spacing w:val="-1"/>
      <w:szCs w:val="20"/>
    </w:rPr>
  </w:style>
  <w:style w:type="paragraph" w:customStyle="1" w:styleId="2210">
    <w:name w:val="Основной текст с отступом 221"/>
    <w:basedOn w:val="af4"/>
    <w:uiPriority w:val="99"/>
    <w:qFormat/>
    <w:rsid w:val="003B3879"/>
    <w:pPr>
      <w:spacing w:before="240"/>
      <w:ind w:firstLine="567"/>
      <w:jc w:val="both"/>
    </w:pPr>
    <w:rPr>
      <w:sz w:val="28"/>
      <w:szCs w:val="20"/>
    </w:rPr>
  </w:style>
  <w:style w:type="paragraph" w:customStyle="1" w:styleId="vbmainwindow">
    <w:name w:val="vbmainwindow"/>
    <w:basedOn w:val="af4"/>
    <w:uiPriority w:val="99"/>
    <w:qFormat/>
    <w:rsid w:val="003B3879"/>
    <w:pPr>
      <w:spacing w:before="100" w:beforeAutospacing="1" w:after="100" w:afterAutospacing="1"/>
    </w:pPr>
  </w:style>
  <w:style w:type="character" w:customStyle="1" w:styleId="affffd">
    <w:name w:val="Основной Знак"/>
    <w:link w:val="affffc"/>
    <w:qFormat/>
    <w:rsid w:val="00AD62C1"/>
    <w:rPr>
      <w:sz w:val="24"/>
      <w:szCs w:val="24"/>
    </w:rPr>
  </w:style>
  <w:style w:type="character" w:customStyle="1" w:styleId="-6">
    <w:name w:val="Таблица - Текст основной Знак"/>
    <w:link w:val="-5"/>
    <w:rsid w:val="00250ECA"/>
    <w:rPr>
      <w:rFonts w:ascii="Arial" w:hAnsi="Arial" w:cs="Arial"/>
      <w:sz w:val="18"/>
    </w:rPr>
  </w:style>
  <w:style w:type="paragraph" w:customStyle="1" w:styleId="-f0">
    <w:name w:val="Таблица - Текст с отступом слева"/>
    <w:basedOn w:val="af4"/>
    <w:link w:val="-f1"/>
    <w:qFormat/>
    <w:rsid w:val="00250ECA"/>
    <w:pPr>
      <w:suppressAutoHyphens/>
      <w:ind w:left="340"/>
    </w:pPr>
    <w:rPr>
      <w:rFonts w:ascii="Arial" w:hAnsi="Arial" w:cs="Arial"/>
      <w:sz w:val="20"/>
      <w:szCs w:val="20"/>
    </w:rPr>
  </w:style>
  <w:style w:type="character" w:customStyle="1" w:styleId="-f1">
    <w:name w:val="Таблица - Текст с отступом слева Знак"/>
    <w:link w:val="-f0"/>
    <w:rsid w:val="00250ECA"/>
    <w:rPr>
      <w:rFonts w:ascii="Arial" w:hAnsi="Arial" w:cs="Arial"/>
    </w:rPr>
  </w:style>
  <w:style w:type="paragraph" w:customStyle="1" w:styleId="-f2">
    <w:name w:val="Таблица - Числа (выравнены по точке)"/>
    <w:basedOn w:val="-5"/>
    <w:uiPriority w:val="99"/>
    <w:qFormat/>
    <w:rsid w:val="00250ECA"/>
    <w:pPr>
      <w:widowControl/>
      <w:tabs>
        <w:tab w:val="decimal" w:pos="1134"/>
      </w:tabs>
      <w:suppressAutoHyphens/>
      <w:autoSpaceDN/>
      <w:spacing w:before="20" w:after="20"/>
    </w:pPr>
    <w:rPr>
      <w:sz w:val="20"/>
    </w:rPr>
  </w:style>
  <w:style w:type="paragraph" w:styleId="1ffff2">
    <w:name w:val="toc 1"/>
    <w:aliases w:val="_1,ПЗ ППТ"/>
    <w:basedOn w:val="af4"/>
    <w:next w:val="af4"/>
    <w:link w:val="1ffff3"/>
    <w:autoRedefine/>
    <w:uiPriority w:val="39"/>
    <w:unhideWhenUsed/>
    <w:qFormat/>
    <w:rsid w:val="002D5EAB"/>
    <w:pPr>
      <w:tabs>
        <w:tab w:val="left" w:pos="567"/>
        <w:tab w:val="right" w:leader="dot" w:pos="9345"/>
      </w:tabs>
      <w:ind w:left="567" w:hanging="567"/>
    </w:pPr>
    <w:rPr>
      <w:rFonts w:eastAsia="Calibri"/>
      <w:color w:val="000000"/>
    </w:rPr>
  </w:style>
  <w:style w:type="paragraph" w:styleId="2ff5">
    <w:name w:val="toc 2"/>
    <w:basedOn w:val="af4"/>
    <w:next w:val="af4"/>
    <w:link w:val="2ff6"/>
    <w:autoRedefine/>
    <w:uiPriority w:val="39"/>
    <w:unhideWhenUsed/>
    <w:qFormat/>
    <w:rsid w:val="00FF1FB0"/>
    <w:pPr>
      <w:tabs>
        <w:tab w:val="left" w:pos="1418"/>
        <w:tab w:val="right" w:leader="dot" w:pos="9345"/>
      </w:tabs>
      <w:ind w:left="1134" w:hanging="567"/>
    </w:pPr>
  </w:style>
  <w:style w:type="paragraph" w:styleId="3f6">
    <w:name w:val="toc 3"/>
    <w:basedOn w:val="af4"/>
    <w:next w:val="af4"/>
    <w:autoRedefine/>
    <w:uiPriority w:val="39"/>
    <w:unhideWhenUsed/>
    <w:qFormat/>
    <w:rsid w:val="00FF1FB0"/>
    <w:pPr>
      <w:tabs>
        <w:tab w:val="left" w:pos="1985"/>
        <w:tab w:val="right" w:leader="dot" w:pos="9345"/>
      </w:tabs>
      <w:spacing w:before="40" w:after="40"/>
      <w:ind w:left="1985" w:hanging="851"/>
    </w:pPr>
  </w:style>
  <w:style w:type="paragraph" w:styleId="4e">
    <w:name w:val="toc 4"/>
    <w:basedOn w:val="af4"/>
    <w:next w:val="af4"/>
    <w:autoRedefine/>
    <w:uiPriority w:val="39"/>
    <w:unhideWhenUsed/>
    <w:rsid w:val="007D1D60"/>
    <w:pPr>
      <w:spacing w:after="100"/>
      <w:ind w:left="720"/>
    </w:pPr>
  </w:style>
  <w:style w:type="paragraph" w:styleId="affffffffb">
    <w:name w:val="List Continue"/>
    <w:basedOn w:val="af4"/>
    <w:unhideWhenUsed/>
    <w:qFormat/>
    <w:rsid w:val="007D1D60"/>
    <w:pPr>
      <w:spacing w:after="120"/>
      <w:ind w:left="283"/>
      <w:contextualSpacing/>
    </w:pPr>
  </w:style>
  <w:style w:type="paragraph" w:styleId="affffffffc">
    <w:name w:val="Revision"/>
    <w:uiPriority w:val="99"/>
    <w:semiHidden/>
    <w:qFormat/>
    <w:rsid w:val="007D1D60"/>
    <w:rPr>
      <w:sz w:val="24"/>
      <w:szCs w:val="24"/>
    </w:rPr>
  </w:style>
  <w:style w:type="paragraph" w:customStyle="1" w:styleId="affffffffd">
    <w:name w:val="для содержания"/>
    <w:basedOn w:val="af4"/>
    <w:uiPriority w:val="99"/>
    <w:qFormat/>
    <w:rsid w:val="007D1D60"/>
    <w:pPr>
      <w:overflowPunct w:val="0"/>
      <w:autoSpaceDE w:val="0"/>
      <w:autoSpaceDN w:val="0"/>
      <w:adjustRightInd w:val="0"/>
      <w:spacing w:before="40" w:after="20"/>
      <w:jc w:val="both"/>
    </w:pPr>
    <w:rPr>
      <w:szCs w:val="20"/>
    </w:rPr>
  </w:style>
  <w:style w:type="character" w:customStyle="1" w:styleId="1234">
    <w:name w:val="Список нумерованный 1)2)3) Знак Знак"/>
    <w:link w:val="1230"/>
    <w:uiPriority w:val="99"/>
    <w:locked/>
    <w:rsid w:val="007D1D60"/>
    <w:rPr>
      <w:sz w:val="24"/>
      <w:szCs w:val="24"/>
    </w:rPr>
  </w:style>
  <w:style w:type="paragraph" w:customStyle="1" w:styleId="1230">
    <w:name w:val="Список нумерованный 1)2)3)"/>
    <w:link w:val="1234"/>
    <w:uiPriority w:val="99"/>
    <w:qFormat/>
    <w:rsid w:val="007D1D60"/>
    <w:pPr>
      <w:numPr>
        <w:numId w:val="24"/>
      </w:numPr>
      <w:spacing w:line="360" w:lineRule="auto"/>
      <w:jc w:val="both"/>
    </w:pPr>
    <w:rPr>
      <w:sz w:val="24"/>
      <w:szCs w:val="24"/>
    </w:rPr>
  </w:style>
  <w:style w:type="character" w:customStyle="1" w:styleId="-50">
    <w:name w:val="Структура-Уровень 5 Знак"/>
    <w:link w:val="-51"/>
    <w:locked/>
    <w:rsid w:val="007D1D60"/>
    <w:rPr>
      <w:i/>
      <w:sz w:val="24"/>
      <w:szCs w:val="24"/>
    </w:rPr>
  </w:style>
  <w:style w:type="paragraph" w:customStyle="1" w:styleId="-51">
    <w:name w:val="Структура-Уровень 5"/>
    <w:basedOn w:val="af4"/>
    <w:link w:val="-50"/>
    <w:qFormat/>
    <w:rsid w:val="007D1D60"/>
    <w:pPr>
      <w:suppressAutoHyphens/>
      <w:spacing w:before="240" w:line="360" w:lineRule="auto"/>
      <w:ind w:firstLine="720"/>
      <w:outlineLvl w:val="4"/>
    </w:pPr>
    <w:rPr>
      <w:i/>
    </w:rPr>
  </w:style>
  <w:style w:type="paragraph" w:customStyle="1" w:styleId="-90">
    <w:name w:val="Таблица - Текст основной 9пт"/>
    <w:basedOn w:val="af4"/>
    <w:uiPriority w:val="99"/>
    <w:qFormat/>
    <w:rsid w:val="007D1D60"/>
    <w:pPr>
      <w:widowControl w:val="0"/>
    </w:pPr>
    <w:rPr>
      <w:rFonts w:ascii="Arial" w:hAnsi="Arial" w:cs="Arial"/>
      <w:sz w:val="18"/>
      <w:szCs w:val="20"/>
    </w:rPr>
  </w:style>
  <w:style w:type="paragraph" w:customStyle="1" w:styleId="123">
    <w:name w:val="ТЗ_Список нумерованный 1.2.3."/>
    <w:basedOn w:val="af4"/>
    <w:uiPriority w:val="99"/>
    <w:qFormat/>
    <w:rsid w:val="007D1D60"/>
    <w:pPr>
      <w:numPr>
        <w:numId w:val="25"/>
      </w:numPr>
      <w:tabs>
        <w:tab w:val="left" w:pos="573"/>
      </w:tabs>
      <w:spacing w:before="120"/>
      <w:ind w:left="7" w:firstLine="283"/>
    </w:pPr>
    <w:rPr>
      <w:szCs w:val="20"/>
    </w:rPr>
  </w:style>
  <w:style w:type="paragraph" w:customStyle="1" w:styleId="affffffffe">
    <w:name w:val="ТЗ_Список (маркеры в тексте)"/>
    <w:basedOn w:val="af4"/>
    <w:uiPriority w:val="99"/>
    <w:qFormat/>
    <w:rsid w:val="007D1D60"/>
    <w:pPr>
      <w:shd w:val="clear" w:color="auto" w:fill="FFFFFF"/>
      <w:autoSpaceDE w:val="0"/>
      <w:autoSpaceDN w:val="0"/>
      <w:adjustRightInd w:val="0"/>
      <w:ind w:left="771" w:hanging="198"/>
    </w:pPr>
    <w:rPr>
      <w:color w:val="000000"/>
    </w:rPr>
  </w:style>
  <w:style w:type="paragraph" w:customStyle="1" w:styleId="1ffff4">
    <w:name w:val="ТЗ_Основной 1"/>
    <w:basedOn w:val="af4"/>
    <w:uiPriority w:val="99"/>
    <w:qFormat/>
    <w:rsid w:val="007D1D60"/>
    <w:pPr>
      <w:suppressAutoHyphens/>
      <w:ind w:firstLine="350"/>
    </w:pPr>
  </w:style>
  <w:style w:type="paragraph" w:customStyle="1" w:styleId="s1">
    <w:name w:val="s_1"/>
    <w:basedOn w:val="af4"/>
    <w:qFormat/>
    <w:rsid w:val="007D1D60"/>
    <w:pPr>
      <w:spacing w:before="100" w:beforeAutospacing="1" w:after="100" w:afterAutospacing="1"/>
    </w:pPr>
  </w:style>
  <w:style w:type="character" w:customStyle="1" w:styleId="00">
    <w:name w:val="Заголовок 0 Знак"/>
    <w:link w:val="0"/>
    <w:locked/>
    <w:rsid w:val="007D1D60"/>
    <w:rPr>
      <w:b/>
      <w:bCs/>
      <w:sz w:val="28"/>
      <w:szCs w:val="28"/>
    </w:rPr>
  </w:style>
  <w:style w:type="character" w:customStyle="1" w:styleId="1ffff5">
    <w:name w:val="Верхний колонтитул 1 Знак"/>
    <w:basedOn w:val="af5"/>
    <w:link w:val="1ffff6"/>
    <w:locked/>
    <w:rsid w:val="007D1D60"/>
    <w:rPr>
      <w:i/>
      <w:sz w:val="14"/>
      <w:szCs w:val="18"/>
    </w:rPr>
  </w:style>
  <w:style w:type="paragraph" w:customStyle="1" w:styleId="1ffff6">
    <w:name w:val="Верхний колонтитул 1"/>
    <w:basedOn w:val="af4"/>
    <w:link w:val="1ffff5"/>
    <w:autoRedefine/>
    <w:qFormat/>
    <w:rsid w:val="007D1D60"/>
    <w:pPr>
      <w:suppressAutoHyphens/>
      <w:jc w:val="center"/>
    </w:pPr>
    <w:rPr>
      <w:i/>
      <w:sz w:val="14"/>
      <w:szCs w:val="18"/>
    </w:rPr>
  </w:style>
  <w:style w:type="paragraph" w:customStyle="1" w:styleId="-10">
    <w:name w:val="Таблица - Заголовок 1"/>
    <w:basedOn w:val="af4"/>
    <w:uiPriority w:val="99"/>
    <w:qFormat/>
    <w:rsid w:val="007D1D60"/>
    <w:pPr>
      <w:keepNext/>
      <w:overflowPunct w:val="0"/>
      <w:autoSpaceDE w:val="0"/>
      <w:autoSpaceDN w:val="0"/>
      <w:adjustRightInd w:val="0"/>
    </w:pPr>
    <w:rPr>
      <w:rFonts w:ascii="Arial" w:hAnsi="Arial" w:cs="Arial"/>
      <w:b/>
      <w:caps/>
      <w:sz w:val="20"/>
      <w:szCs w:val="22"/>
    </w:rPr>
  </w:style>
  <w:style w:type="paragraph" w:customStyle="1" w:styleId="-22">
    <w:name w:val="Таблица - Заголовок 2"/>
    <w:basedOn w:val="af4"/>
    <w:uiPriority w:val="99"/>
    <w:qFormat/>
    <w:rsid w:val="007D1D60"/>
    <w:pPr>
      <w:keepNext/>
      <w:overflowPunct w:val="0"/>
      <w:autoSpaceDE w:val="0"/>
      <w:autoSpaceDN w:val="0"/>
      <w:adjustRightInd w:val="0"/>
    </w:pPr>
    <w:rPr>
      <w:rFonts w:ascii="Arial" w:hAnsi="Arial" w:cs="Arial"/>
      <w:b/>
      <w:i/>
      <w:sz w:val="20"/>
      <w:szCs w:val="20"/>
    </w:rPr>
  </w:style>
  <w:style w:type="paragraph" w:customStyle="1" w:styleId="-31">
    <w:name w:val="Таблица - Заголовок 3"/>
    <w:basedOn w:val="-22"/>
    <w:uiPriority w:val="99"/>
    <w:qFormat/>
    <w:rsid w:val="007D1D60"/>
    <w:rPr>
      <w:b w:val="0"/>
    </w:rPr>
  </w:style>
  <w:style w:type="paragraph" w:customStyle="1" w:styleId="-11">
    <w:name w:val="Таблица -  Текст 1"/>
    <w:basedOn w:val="af4"/>
    <w:uiPriority w:val="99"/>
    <w:qFormat/>
    <w:rsid w:val="007D1D60"/>
    <w:pPr>
      <w:overflowPunct w:val="0"/>
      <w:autoSpaceDE w:val="0"/>
      <w:autoSpaceDN w:val="0"/>
      <w:adjustRightInd w:val="0"/>
    </w:pPr>
    <w:rPr>
      <w:rFonts w:ascii="Arial" w:hAnsi="Arial" w:cs="Arial"/>
      <w:sz w:val="18"/>
      <w:szCs w:val="20"/>
    </w:rPr>
  </w:style>
  <w:style w:type="paragraph" w:customStyle="1" w:styleId="-23">
    <w:name w:val="Таблица -  Текст 2"/>
    <w:basedOn w:val="af4"/>
    <w:uiPriority w:val="99"/>
    <w:qFormat/>
    <w:rsid w:val="007D1D60"/>
    <w:pPr>
      <w:overflowPunct w:val="0"/>
      <w:autoSpaceDE w:val="0"/>
      <w:autoSpaceDN w:val="0"/>
      <w:adjustRightInd w:val="0"/>
      <w:ind w:left="340"/>
    </w:pPr>
    <w:rPr>
      <w:rFonts w:ascii="Arial" w:hAnsi="Arial" w:cs="Arial"/>
      <w:sz w:val="18"/>
      <w:szCs w:val="20"/>
    </w:rPr>
  </w:style>
  <w:style w:type="character" w:customStyle="1" w:styleId="-12">
    <w:name w:val="Приложение - Заголовок 1 Знак"/>
    <w:basedOn w:val="af5"/>
    <w:link w:val="-13"/>
    <w:locked/>
    <w:rsid w:val="007D1D60"/>
    <w:rPr>
      <w:rFonts w:ascii="Arial" w:hAnsi="Arial" w:cs="Arial"/>
      <w:b/>
      <w:bCs/>
      <w:kern w:val="32"/>
      <w:sz w:val="28"/>
      <w:szCs w:val="32"/>
    </w:rPr>
  </w:style>
  <w:style w:type="paragraph" w:customStyle="1" w:styleId="-13">
    <w:name w:val="Приложение - Заголовок 1"/>
    <w:basedOn w:val="af4"/>
    <w:link w:val="-12"/>
    <w:qFormat/>
    <w:rsid w:val="007D1D60"/>
    <w:pPr>
      <w:keepNext/>
      <w:pageBreakBefore/>
      <w:spacing w:before="120" w:after="240"/>
      <w:outlineLvl w:val="0"/>
    </w:pPr>
    <w:rPr>
      <w:rFonts w:ascii="Arial" w:hAnsi="Arial" w:cs="Arial"/>
      <w:b/>
      <w:bCs/>
      <w:kern w:val="32"/>
      <w:sz w:val="28"/>
      <w:szCs w:val="32"/>
    </w:rPr>
  </w:style>
  <w:style w:type="paragraph" w:customStyle="1" w:styleId="All1">
    <w:name w:val="All Заголовок 1"/>
    <w:basedOn w:val="af4"/>
    <w:next w:val="afff1"/>
    <w:uiPriority w:val="99"/>
    <w:qFormat/>
    <w:locked/>
    <w:rsid w:val="007D1D60"/>
    <w:pPr>
      <w:pageBreakBefore/>
      <w:tabs>
        <w:tab w:val="num" w:pos="360"/>
      </w:tabs>
      <w:spacing w:after="120"/>
      <w:ind w:left="1134" w:hanging="425"/>
      <w:outlineLvl w:val="0"/>
    </w:pPr>
    <w:rPr>
      <w:rFonts w:ascii="Arial" w:hAnsi="Arial"/>
      <w:b/>
      <w:sz w:val="28"/>
    </w:rPr>
  </w:style>
  <w:style w:type="paragraph" w:customStyle="1" w:styleId="afffffffff">
    <w:name w:val="Презентация_Название"/>
    <w:basedOn w:val="afa"/>
    <w:uiPriority w:val="99"/>
    <w:qFormat/>
    <w:rsid w:val="007D1D60"/>
    <w:pPr>
      <w:spacing w:before="2400" w:after="100" w:afterAutospacing="1"/>
      <w:outlineLvl w:val="9"/>
    </w:pPr>
    <w:rPr>
      <w:rFonts w:ascii="Verdana" w:eastAsia="Times New Roman" w:hAnsi="Verdana" w:cs="Times New Roman"/>
      <w:b w:val="0"/>
      <w:color w:val="365F91" w:themeColor="accent1" w:themeShade="BF"/>
      <w:kern w:val="0"/>
      <w:sz w:val="96"/>
      <w:szCs w:val="24"/>
      <w:u w:val="single"/>
    </w:rPr>
  </w:style>
  <w:style w:type="paragraph" w:customStyle="1" w:styleId="afffffffff0">
    <w:name w:val="Презентация_Таблица_Шапка"/>
    <w:basedOn w:val="af4"/>
    <w:uiPriority w:val="99"/>
    <w:qFormat/>
    <w:rsid w:val="007D1D60"/>
    <w:pPr>
      <w:jc w:val="center"/>
    </w:pPr>
    <w:rPr>
      <w:rFonts w:ascii="Arial" w:hAnsi="Arial"/>
      <w:b/>
      <w:bCs/>
      <w:szCs w:val="20"/>
    </w:rPr>
  </w:style>
  <w:style w:type="character" w:customStyle="1" w:styleId="afffffffff1">
    <w:name w:val="Презентация_Верхний_Колонтитул Знак"/>
    <w:basedOn w:val="af5"/>
    <w:link w:val="afffffffff2"/>
    <w:locked/>
    <w:rsid w:val="007D1D60"/>
    <w:rPr>
      <w:rFonts w:ascii="Verdana" w:hAnsi="Verdana" w:cs="Arial"/>
      <w:b/>
      <w:caps/>
      <w:color w:val="365F91" w:themeColor="accent1" w:themeShade="BF"/>
      <w:sz w:val="24"/>
      <w:lang w:val="en-US"/>
    </w:rPr>
  </w:style>
  <w:style w:type="paragraph" w:customStyle="1" w:styleId="afffffffff2">
    <w:name w:val="Презентация_Верхний_Колонтитул"/>
    <w:basedOn w:val="af4"/>
    <w:link w:val="afffffffff1"/>
    <w:qFormat/>
    <w:rsid w:val="007D1D60"/>
    <w:pPr>
      <w:pageBreakBefore/>
      <w:spacing w:after="60"/>
      <w:jc w:val="center"/>
    </w:pPr>
    <w:rPr>
      <w:rFonts w:ascii="Verdana" w:hAnsi="Verdana" w:cs="Arial"/>
      <w:b/>
      <w:caps/>
      <w:color w:val="365F91" w:themeColor="accent1" w:themeShade="BF"/>
      <w:szCs w:val="20"/>
      <w:lang w:val="en-US"/>
    </w:rPr>
  </w:style>
  <w:style w:type="character" w:customStyle="1" w:styleId="1ffff7">
    <w:name w:val="Презентация_Заголовок_1 Знак"/>
    <w:basedOn w:val="afffffffff1"/>
    <w:link w:val="1ffff8"/>
    <w:locked/>
    <w:rsid w:val="007D1D60"/>
    <w:rPr>
      <w:rFonts w:ascii="Verdana" w:hAnsi="Verdana" w:cs="Arial"/>
      <w:b/>
      <w:caps/>
      <w:color w:val="365F91" w:themeColor="accent1" w:themeShade="BF"/>
      <w:sz w:val="32"/>
      <w:szCs w:val="56"/>
      <w:lang w:val="en-US"/>
    </w:rPr>
  </w:style>
  <w:style w:type="paragraph" w:customStyle="1" w:styleId="1ffff8">
    <w:name w:val="Презентация_Заголовок_1"/>
    <w:basedOn w:val="af4"/>
    <w:link w:val="1ffff7"/>
    <w:qFormat/>
    <w:rsid w:val="007D1D60"/>
    <w:pPr>
      <w:spacing w:before="120" w:after="120"/>
      <w:jc w:val="center"/>
    </w:pPr>
    <w:rPr>
      <w:rFonts w:ascii="Verdana" w:hAnsi="Verdana" w:cs="Arial"/>
      <w:b/>
      <w:caps/>
      <w:color w:val="365F91" w:themeColor="accent1" w:themeShade="BF"/>
      <w:sz w:val="32"/>
      <w:szCs w:val="56"/>
      <w:lang w:val="en-US"/>
    </w:rPr>
  </w:style>
  <w:style w:type="character" w:customStyle="1" w:styleId="afffffffff3">
    <w:name w:val="Презентация_Таблица_Основной Знак"/>
    <w:basedOn w:val="af5"/>
    <w:link w:val="afffffffff4"/>
    <w:locked/>
    <w:rsid w:val="007D1D60"/>
    <w:rPr>
      <w:rFonts w:ascii="Arial" w:hAnsi="Arial" w:cs="Arial"/>
      <w:sz w:val="24"/>
      <w:szCs w:val="24"/>
    </w:rPr>
  </w:style>
  <w:style w:type="paragraph" w:customStyle="1" w:styleId="afffffffff4">
    <w:name w:val="Презентация_Таблица_Основной"/>
    <w:basedOn w:val="af4"/>
    <w:link w:val="afffffffff3"/>
    <w:qFormat/>
    <w:rsid w:val="007D1D60"/>
    <w:rPr>
      <w:rFonts w:ascii="Arial" w:hAnsi="Arial" w:cs="Arial"/>
    </w:rPr>
  </w:style>
  <w:style w:type="paragraph" w:customStyle="1" w:styleId="1ffff9">
    <w:name w:val="Презентация.Заголовок 1"/>
    <w:basedOn w:val="af4"/>
    <w:uiPriority w:val="99"/>
    <w:qFormat/>
    <w:rsid w:val="007D1D60"/>
    <w:pPr>
      <w:overflowPunct w:val="0"/>
      <w:autoSpaceDE w:val="0"/>
      <w:autoSpaceDN w:val="0"/>
      <w:adjustRightInd w:val="0"/>
      <w:spacing w:after="120"/>
      <w:jc w:val="center"/>
    </w:pPr>
    <w:rPr>
      <w:rFonts w:ascii="Verdana" w:hAnsi="Verdana" w:cs="Arial"/>
      <w:b/>
      <w:caps/>
      <w:color w:val="365F91" w:themeColor="accent1" w:themeShade="BF"/>
      <w:sz w:val="32"/>
      <w:szCs w:val="28"/>
    </w:rPr>
  </w:style>
  <w:style w:type="character" w:customStyle="1" w:styleId="1ffffa">
    <w:name w:val="Р_Оглавление 1 Знак"/>
    <w:basedOn w:val="afff0"/>
    <w:link w:val="1ffffb"/>
    <w:locked/>
    <w:rsid w:val="007D1D60"/>
    <w:rPr>
      <w:b/>
      <w:noProof/>
      <w:sz w:val="24"/>
      <w:szCs w:val="24"/>
    </w:rPr>
  </w:style>
  <w:style w:type="paragraph" w:customStyle="1" w:styleId="1ffffb">
    <w:name w:val="Р_Оглавление 1"/>
    <w:basedOn w:val="afff1"/>
    <w:link w:val="1ffffa"/>
    <w:qFormat/>
    <w:rsid w:val="007D1D60"/>
    <w:pPr>
      <w:tabs>
        <w:tab w:val="left" w:pos="426"/>
        <w:tab w:val="right" w:leader="dot" w:pos="9639"/>
      </w:tabs>
      <w:suppressAutoHyphens/>
      <w:spacing w:after="0" w:line="312" w:lineRule="auto"/>
      <w:ind w:left="426" w:hanging="426"/>
    </w:pPr>
    <w:rPr>
      <w:b/>
      <w:noProof/>
    </w:rPr>
  </w:style>
  <w:style w:type="character" w:customStyle="1" w:styleId="2ff7">
    <w:name w:val="Р_Оглавление 2 Знак"/>
    <w:basedOn w:val="afff0"/>
    <w:link w:val="2ff8"/>
    <w:locked/>
    <w:rsid w:val="007D1D60"/>
    <w:rPr>
      <w:noProof/>
      <w:sz w:val="24"/>
      <w:szCs w:val="24"/>
    </w:rPr>
  </w:style>
  <w:style w:type="paragraph" w:customStyle="1" w:styleId="2ff8">
    <w:name w:val="Р_Оглавление 2"/>
    <w:basedOn w:val="afff1"/>
    <w:link w:val="2ff7"/>
    <w:qFormat/>
    <w:rsid w:val="007D1D60"/>
    <w:pPr>
      <w:tabs>
        <w:tab w:val="left" w:pos="993"/>
        <w:tab w:val="right" w:leader="dot" w:pos="9639"/>
      </w:tabs>
      <w:suppressAutoHyphens/>
      <w:spacing w:after="0" w:line="312" w:lineRule="auto"/>
      <w:ind w:left="993" w:hanging="567"/>
      <w:jc w:val="both"/>
    </w:pPr>
    <w:rPr>
      <w:noProof/>
    </w:rPr>
  </w:style>
  <w:style w:type="paragraph" w:customStyle="1" w:styleId="-91">
    <w:name w:val="Таблица - Текст центр 9пт"/>
    <w:basedOn w:val="-8"/>
    <w:uiPriority w:val="99"/>
    <w:qFormat/>
    <w:rsid w:val="007D1D60"/>
    <w:pPr>
      <w:autoSpaceDN/>
    </w:pPr>
  </w:style>
  <w:style w:type="paragraph" w:customStyle="1" w:styleId="-24">
    <w:name w:val="Таблица - Числа справа 2"/>
    <w:basedOn w:val="-7"/>
    <w:uiPriority w:val="99"/>
    <w:qFormat/>
    <w:rsid w:val="007D1D60"/>
    <w:pPr>
      <w:autoSpaceDN/>
      <w:ind w:right="113"/>
    </w:pPr>
  </w:style>
  <w:style w:type="character" w:customStyle="1" w:styleId="2ff9">
    <w:name w:val="Приложение 2 Подзаголовок Знак"/>
    <w:basedOn w:val="af5"/>
    <w:link w:val="2ffa"/>
    <w:locked/>
    <w:rsid w:val="007D1D60"/>
    <w:rPr>
      <w:b/>
      <w:noProof/>
      <w:snapToGrid w:val="0"/>
      <w:sz w:val="24"/>
    </w:rPr>
  </w:style>
  <w:style w:type="paragraph" w:customStyle="1" w:styleId="2ffa">
    <w:name w:val="Приложение 2 Подзаголовок"/>
    <w:basedOn w:val="af8"/>
    <w:link w:val="2ff9"/>
    <w:qFormat/>
    <w:rsid w:val="007D1D60"/>
    <w:pPr>
      <w:keepNext/>
      <w:widowControl w:val="0"/>
      <w:snapToGrid w:val="0"/>
      <w:spacing w:before="240"/>
    </w:pPr>
    <w:rPr>
      <w:rFonts w:eastAsia="Times New Roman"/>
      <w:bCs w:val="0"/>
      <w:noProof/>
      <w:snapToGrid w:val="0"/>
      <w:sz w:val="24"/>
    </w:rPr>
  </w:style>
  <w:style w:type="character" w:customStyle="1" w:styleId="-25">
    <w:name w:val="Таблица - Текст с отступом слева 2 Знак"/>
    <w:basedOn w:val="af5"/>
    <w:link w:val="-26"/>
    <w:locked/>
    <w:rsid w:val="007D1D60"/>
    <w:rPr>
      <w:sz w:val="24"/>
      <w:szCs w:val="24"/>
    </w:rPr>
  </w:style>
  <w:style w:type="paragraph" w:customStyle="1" w:styleId="-26">
    <w:name w:val="Таблица - Текст с отступом слева 2"/>
    <w:basedOn w:val="af4"/>
    <w:link w:val="-25"/>
    <w:qFormat/>
    <w:rsid w:val="007D1D60"/>
    <w:pPr>
      <w:ind w:left="708"/>
    </w:pPr>
  </w:style>
  <w:style w:type="character" w:customStyle="1" w:styleId="-f3">
    <w:name w:val="Приложение - Подзаголовок Знак"/>
    <w:basedOn w:val="af5"/>
    <w:link w:val="-f4"/>
    <w:locked/>
    <w:rsid w:val="007D1D60"/>
    <w:rPr>
      <w:rFonts w:ascii="Arial" w:hAnsi="Arial"/>
      <w:b/>
      <w:sz w:val="24"/>
      <w:szCs w:val="24"/>
    </w:rPr>
  </w:style>
  <w:style w:type="paragraph" w:customStyle="1" w:styleId="-f4">
    <w:name w:val="Приложение - Подзаголовок"/>
    <w:basedOn w:val="af4"/>
    <w:link w:val="-f3"/>
    <w:qFormat/>
    <w:rsid w:val="007D1D60"/>
    <w:pPr>
      <w:spacing w:before="240" w:after="120"/>
    </w:pPr>
    <w:rPr>
      <w:rFonts w:ascii="Arial" w:hAnsi="Arial"/>
      <w:b/>
    </w:rPr>
  </w:style>
  <w:style w:type="paragraph" w:customStyle="1" w:styleId="-14">
    <w:name w:val="Таблица - Текст 1"/>
    <w:basedOn w:val="af4"/>
    <w:uiPriority w:val="99"/>
    <w:qFormat/>
    <w:rsid w:val="007D1D60"/>
    <w:pPr>
      <w:overflowPunct w:val="0"/>
      <w:autoSpaceDE w:val="0"/>
      <w:autoSpaceDN w:val="0"/>
      <w:adjustRightInd w:val="0"/>
    </w:pPr>
    <w:rPr>
      <w:rFonts w:ascii="Arial" w:hAnsi="Arial" w:cs="Arial"/>
      <w:sz w:val="18"/>
      <w:szCs w:val="20"/>
    </w:rPr>
  </w:style>
  <w:style w:type="paragraph" w:customStyle="1" w:styleId="-27">
    <w:name w:val="Таблица - Текст 2"/>
    <w:basedOn w:val="af4"/>
    <w:uiPriority w:val="99"/>
    <w:qFormat/>
    <w:rsid w:val="007D1D60"/>
    <w:pPr>
      <w:overflowPunct w:val="0"/>
      <w:autoSpaceDE w:val="0"/>
      <w:autoSpaceDN w:val="0"/>
      <w:adjustRightInd w:val="0"/>
      <w:ind w:left="284"/>
    </w:pPr>
    <w:rPr>
      <w:rFonts w:ascii="Arial" w:hAnsi="Arial" w:cs="Arial"/>
      <w:sz w:val="18"/>
      <w:szCs w:val="20"/>
    </w:rPr>
  </w:style>
  <w:style w:type="paragraph" w:customStyle="1" w:styleId="-f5">
    <w:name w:val="Таблица - ЗаголовокРаздела"/>
    <w:basedOn w:val="af4"/>
    <w:uiPriority w:val="99"/>
    <w:qFormat/>
    <w:rsid w:val="007D1D60"/>
    <w:pPr>
      <w:keepNext/>
      <w:overflowPunct w:val="0"/>
      <w:autoSpaceDE w:val="0"/>
      <w:autoSpaceDN w:val="0"/>
      <w:adjustRightInd w:val="0"/>
    </w:pPr>
    <w:rPr>
      <w:rFonts w:ascii="Arial" w:hAnsi="Arial" w:cs="Arial"/>
      <w:b/>
      <w:caps/>
      <w:sz w:val="20"/>
      <w:szCs w:val="22"/>
    </w:rPr>
  </w:style>
  <w:style w:type="paragraph" w:customStyle="1" w:styleId="-32">
    <w:name w:val="Таблица - Текст 3"/>
    <w:basedOn w:val="af4"/>
    <w:uiPriority w:val="99"/>
    <w:qFormat/>
    <w:rsid w:val="007D1D60"/>
    <w:pPr>
      <w:overflowPunct w:val="0"/>
      <w:autoSpaceDE w:val="0"/>
      <w:autoSpaceDN w:val="0"/>
      <w:adjustRightInd w:val="0"/>
      <w:ind w:left="567"/>
    </w:pPr>
    <w:rPr>
      <w:rFonts w:ascii="Arial" w:hAnsi="Arial" w:cs="Arial"/>
      <w:sz w:val="18"/>
      <w:szCs w:val="20"/>
    </w:rPr>
  </w:style>
  <w:style w:type="paragraph" w:customStyle="1" w:styleId="-f6">
    <w:name w:val="Таблица - Числа выравнены на точку"/>
    <w:basedOn w:val="-5"/>
    <w:uiPriority w:val="99"/>
    <w:qFormat/>
    <w:rsid w:val="007D1D60"/>
    <w:pPr>
      <w:widowControl/>
      <w:tabs>
        <w:tab w:val="decimal" w:pos="1134"/>
      </w:tabs>
      <w:suppressAutoHyphens/>
      <w:overflowPunct w:val="0"/>
      <w:autoSpaceDE w:val="0"/>
      <w:adjustRightInd w:val="0"/>
      <w:spacing w:before="20" w:after="20"/>
    </w:pPr>
    <w:rPr>
      <w:sz w:val="20"/>
    </w:rPr>
  </w:style>
  <w:style w:type="paragraph" w:customStyle="1" w:styleId="-120">
    <w:name w:val="Таблица - Числа выравнены на точку 12пт"/>
    <w:basedOn w:val="-f6"/>
    <w:uiPriority w:val="99"/>
    <w:qFormat/>
    <w:rsid w:val="007D1D60"/>
    <w:rPr>
      <w:color w:val="365F91" w:themeColor="accent1" w:themeShade="BF"/>
      <w:sz w:val="24"/>
      <w:szCs w:val="24"/>
      <w:lang w:eastAsia="en-US"/>
    </w:rPr>
  </w:style>
  <w:style w:type="character" w:customStyle="1" w:styleId="docaccesstitle">
    <w:name w:val="docaccess_title"/>
    <w:basedOn w:val="af5"/>
    <w:rsid w:val="007D1D60"/>
  </w:style>
  <w:style w:type="character" w:customStyle="1" w:styleId="322">
    <w:name w:val="Заголовок 3 Знак2"/>
    <w:aliases w:val="Подраздел Знак2,Знак2 Знак Знак1,ПодЗаголовок Знак2,H3 Знак2,h3 Знак2,Naiaea Знак2,numbered indent 3 Знак2,ni3 Знак2,Hangcontinued Знак2,Hanging 3 Indent Знак2,Header 3 Знак2,Numbered indent 3 Знак2,OG Heading 3 Знак2,n Знак1"/>
    <w:basedOn w:val="af5"/>
    <w:uiPriority w:val="9"/>
    <w:qFormat/>
    <w:rsid w:val="007D1D60"/>
    <w:rPr>
      <w:rFonts w:asciiTheme="majorHAnsi" w:eastAsiaTheme="majorEastAsia" w:hAnsiTheme="majorHAnsi" w:cstheme="majorBidi" w:hint="default"/>
      <w:b/>
      <w:bCs/>
      <w:color w:val="4F81BD" w:themeColor="accent1"/>
      <w:sz w:val="24"/>
      <w:szCs w:val="24"/>
    </w:rPr>
  </w:style>
  <w:style w:type="paragraph" w:customStyle="1" w:styleId="afffffffff5">
    <w:name w:val="Презентация_Этап_Работы"/>
    <w:basedOn w:val="af4"/>
    <w:link w:val="afffffffff6"/>
    <w:qFormat/>
    <w:rsid w:val="007D1D60"/>
  </w:style>
  <w:style w:type="character" w:customStyle="1" w:styleId="afffffffff6">
    <w:name w:val="Презентация_Этап_Работы Знак"/>
    <w:basedOn w:val="1ffff7"/>
    <w:link w:val="afffffffff5"/>
    <w:locked/>
    <w:rsid w:val="007D1D60"/>
    <w:rPr>
      <w:rFonts w:ascii="Verdana" w:hAnsi="Verdana" w:cs="Arial"/>
      <w:b/>
      <w:caps/>
      <w:color w:val="365F91" w:themeColor="accent1" w:themeShade="BF"/>
      <w:sz w:val="24"/>
      <w:szCs w:val="24"/>
      <w:lang w:val="en-US"/>
    </w:rPr>
  </w:style>
  <w:style w:type="table" w:customStyle="1" w:styleId="-110">
    <w:name w:val="Светлая заливка - Акцент 11"/>
    <w:basedOn w:val="af6"/>
    <w:uiPriority w:val="60"/>
    <w:rsid w:val="007D1D60"/>
    <w:rPr>
      <w:rFonts w:ascii="Calibri" w:hAnsi="Calibri"/>
      <w:color w:val="365F91" w:themeColor="accent1" w:themeShade="BF"/>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3f7">
    <w:name w:val="Знак Знак3 Знак Знак Знак Знак"/>
    <w:basedOn w:val="af4"/>
    <w:next w:val="2e"/>
    <w:autoRedefine/>
    <w:uiPriority w:val="99"/>
    <w:qFormat/>
    <w:rsid w:val="00041B1A"/>
    <w:pPr>
      <w:spacing w:after="160" w:line="240" w:lineRule="exact"/>
      <w:jc w:val="right"/>
    </w:pPr>
    <w:rPr>
      <w:noProof/>
      <w:lang w:val="en-US" w:eastAsia="en-US"/>
    </w:rPr>
  </w:style>
  <w:style w:type="character" w:customStyle="1" w:styleId="-4">
    <w:name w:val="Таблица - Шапка Знак"/>
    <w:link w:val="-3"/>
    <w:rsid w:val="00041B1A"/>
    <w:rPr>
      <w:rFonts w:ascii="Arial" w:hAnsi="Arial" w:cs="Arial"/>
      <w:b/>
      <w:bCs/>
      <w:sz w:val="18"/>
    </w:rPr>
  </w:style>
  <w:style w:type="paragraph" w:customStyle="1" w:styleId="-TR9">
    <w:name w:val="Таблица - TR9 центр"/>
    <w:basedOn w:val="af4"/>
    <w:uiPriority w:val="99"/>
    <w:qFormat/>
    <w:rsid w:val="00041B1A"/>
    <w:pPr>
      <w:widowControl w:val="0"/>
      <w:autoSpaceDE w:val="0"/>
      <w:autoSpaceDN w:val="0"/>
      <w:adjustRightInd w:val="0"/>
      <w:jc w:val="center"/>
    </w:pPr>
    <w:rPr>
      <w:sz w:val="18"/>
      <w:szCs w:val="20"/>
    </w:rPr>
  </w:style>
  <w:style w:type="paragraph" w:customStyle="1" w:styleId="-TR90">
    <w:name w:val="Таблица - TR9 слева"/>
    <w:basedOn w:val="af4"/>
    <w:uiPriority w:val="99"/>
    <w:qFormat/>
    <w:rsid w:val="00041B1A"/>
    <w:pPr>
      <w:widowControl w:val="0"/>
      <w:autoSpaceDE w:val="0"/>
      <w:autoSpaceDN w:val="0"/>
      <w:adjustRightInd w:val="0"/>
    </w:pPr>
    <w:rPr>
      <w:color w:val="000000"/>
      <w:sz w:val="18"/>
      <w:szCs w:val="20"/>
    </w:rPr>
  </w:style>
  <w:style w:type="character" w:customStyle="1" w:styleId="aff3">
    <w:name w:val="Абзац списка Знак"/>
    <w:aliases w:val="Абзац списка основной Знак,Имя рисунка Знак,А Знак,МАШ_список Знак,ПАРАГРАФ Знак,Маркер Знак,Введение Знак,ТАБЛИЦА Знак,СПИСКИ Знак,3_Абзац списка Знак,Тал.слева-12 Знак,it_List1 Знак,Ненумерованный список Знак,основной диплом Знак"/>
    <w:basedOn w:val="af5"/>
    <w:link w:val="aff2"/>
    <w:uiPriority w:val="34"/>
    <w:qFormat/>
    <w:locked/>
    <w:rsid w:val="00AC5E98"/>
    <w:rPr>
      <w:rFonts w:ascii="Calibri" w:hAnsi="Calibri"/>
      <w:sz w:val="22"/>
      <w:szCs w:val="22"/>
    </w:rPr>
  </w:style>
  <w:style w:type="paragraph" w:customStyle="1" w:styleId="240">
    <w:name w:val="Основной текст с отступом 24"/>
    <w:basedOn w:val="af4"/>
    <w:uiPriority w:val="99"/>
    <w:qFormat/>
    <w:rsid w:val="00AC5E98"/>
    <w:pPr>
      <w:overflowPunct w:val="0"/>
      <w:autoSpaceDE w:val="0"/>
      <w:autoSpaceDN w:val="0"/>
      <w:adjustRightInd w:val="0"/>
      <w:spacing w:before="120"/>
      <w:ind w:firstLine="709"/>
      <w:jc w:val="both"/>
    </w:pPr>
    <w:rPr>
      <w:szCs w:val="20"/>
    </w:rPr>
  </w:style>
  <w:style w:type="paragraph" w:customStyle="1" w:styleId="afffffffff7">
    <w:name w:val="# ОСНОВНОЙ ТЕКСТ ТАБЛИЦЫ"/>
    <w:basedOn w:val="affffffff3"/>
    <w:uiPriority w:val="99"/>
    <w:qFormat/>
    <w:rsid w:val="00AC5E98"/>
    <w:pPr>
      <w:spacing w:before="0" w:after="0" w:line="240" w:lineRule="auto"/>
      <w:ind w:firstLine="0"/>
      <w:jc w:val="center"/>
    </w:pPr>
    <w:rPr>
      <w:sz w:val="20"/>
    </w:rPr>
  </w:style>
  <w:style w:type="paragraph" w:customStyle="1" w:styleId="2a">
    <w:name w:val="ТЗ_Список_Маркированный 2"/>
    <w:basedOn w:val="10"/>
    <w:uiPriority w:val="99"/>
    <w:qFormat/>
    <w:rsid w:val="00C73E8A"/>
    <w:pPr>
      <w:numPr>
        <w:ilvl w:val="1"/>
      </w:numPr>
      <w:ind w:left="1081"/>
    </w:pPr>
  </w:style>
  <w:style w:type="paragraph" w:customStyle="1" w:styleId="10">
    <w:name w:val="ТЗ_Список маркированный 1"/>
    <w:basedOn w:val="af4"/>
    <w:uiPriority w:val="99"/>
    <w:qFormat/>
    <w:rsid w:val="00C73E8A"/>
    <w:pPr>
      <w:numPr>
        <w:numId w:val="26"/>
      </w:numPr>
      <w:shd w:val="clear" w:color="auto" w:fill="FFFFFF"/>
      <w:autoSpaceDE w:val="0"/>
      <w:autoSpaceDN w:val="0"/>
      <w:adjustRightInd w:val="0"/>
      <w:ind w:left="715" w:hanging="283"/>
    </w:pPr>
    <w:rPr>
      <w:color w:val="000000"/>
    </w:rPr>
  </w:style>
  <w:style w:type="paragraph" w:customStyle="1" w:styleId="afffffffff8">
    <w:name w:val="Формула"/>
    <w:basedOn w:val="affffc"/>
    <w:link w:val="afffffffff9"/>
    <w:uiPriority w:val="99"/>
    <w:qFormat/>
    <w:rsid w:val="00C73E8A"/>
    <w:pPr>
      <w:tabs>
        <w:tab w:val="left" w:pos="4926"/>
      </w:tabs>
      <w:autoSpaceDN/>
      <w:spacing w:before="240" w:after="120" w:line="240" w:lineRule="auto"/>
      <w:ind w:firstLine="0"/>
      <w:jc w:val="center"/>
    </w:pPr>
    <w:rPr>
      <w:i/>
    </w:rPr>
  </w:style>
  <w:style w:type="paragraph" w:customStyle="1" w:styleId="afffffffffa">
    <w:name w:val="Формула_параметры"/>
    <w:basedOn w:val="afff9"/>
    <w:link w:val="afffffffffb"/>
    <w:qFormat/>
    <w:rsid w:val="00C73E8A"/>
    <w:pPr>
      <w:tabs>
        <w:tab w:val="right" w:pos="1560"/>
        <w:tab w:val="left" w:pos="1701"/>
        <w:tab w:val="left" w:pos="1985"/>
      </w:tabs>
      <w:autoSpaceDN/>
      <w:spacing w:line="288" w:lineRule="auto"/>
      <w:ind w:left="709"/>
    </w:pPr>
    <w:rPr>
      <w:sz w:val="24"/>
      <w:szCs w:val="24"/>
    </w:rPr>
  </w:style>
  <w:style w:type="character" w:customStyle="1" w:styleId="afffffffff9">
    <w:name w:val="Формула Знак"/>
    <w:basedOn w:val="affffd"/>
    <w:link w:val="afffffffff8"/>
    <w:uiPriority w:val="99"/>
    <w:rsid w:val="00C73E8A"/>
    <w:rPr>
      <w:i/>
      <w:sz w:val="24"/>
      <w:szCs w:val="24"/>
    </w:rPr>
  </w:style>
  <w:style w:type="character" w:customStyle="1" w:styleId="afffffffffb">
    <w:name w:val="Формула_параметры Знак"/>
    <w:basedOn w:val="afff8"/>
    <w:link w:val="afffffffffa"/>
    <w:rsid w:val="00C73E8A"/>
    <w:rPr>
      <w:sz w:val="24"/>
      <w:szCs w:val="24"/>
    </w:rPr>
  </w:style>
  <w:style w:type="paragraph" w:customStyle="1" w:styleId="-f7">
    <w:name w:val="Таблица - Шапка слева"/>
    <w:basedOn w:val="-3"/>
    <w:uiPriority w:val="99"/>
    <w:qFormat/>
    <w:rsid w:val="00C73E8A"/>
    <w:pPr>
      <w:keepNext/>
      <w:overflowPunct w:val="0"/>
      <w:autoSpaceDE w:val="0"/>
      <w:adjustRightInd w:val="0"/>
      <w:jc w:val="left"/>
    </w:pPr>
    <w:rPr>
      <w:bCs w:val="0"/>
      <w:sz w:val="20"/>
    </w:rPr>
  </w:style>
  <w:style w:type="paragraph" w:customStyle="1" w:styleId="headertext">
    <w:name w:val="headertext"/>
    <w:basedOn w:val="af4"/>
    <w:uiPriority w:val="99"/>
    <w:qFormat/>
    <w:rsid w:val="00C73E8A"/>
    <w:pPr>
      <w:spacing w:before="100" w:beforeAutospacing="1" w:after="100" w:afterAutospacing="1"/>
    </w:pPr>
  </w:style>
  <w:style w:type="paragraph" w:styleId="2ffb">
    <w:name w:val="List 2"/>
    <w:basedOn w:val="af4"/>
    <w:unhideWhenUsed/>
    <w:rsid w:val="00036855"/>
    <w:pPr>
      <w:ind w:left="566" w:hanging="283"/>
      <w:contextualSpacing/>
    </w:pPr>
  </w:style>
  <w:style w:type="character" w:customStyle="1" w:styleId="1f5">
    <w:name w:val="Стиль1 Знак"/>
    <w:basedOn w:val="af5"/>
    <w:link w:val="1f4"/>
    <w:uiPriority w:val="99"/>
    <w:qFormat/>
    <w:rsid w:val="000C5781"/>
    <w:rPr>
      <w:sz w:val="24"/>
    </w:rPr>
  </w:style>
  <w:style w:type="paragraph" w:customStyle="1" w:styleId="241">
    <w:name w:val="Основной текст 24"/>
    <w:basedOn w:val="af4"/>
    <w:uiPriority w:val="99"/>
    <w:qFormat/>
    <w:rsid w:val="00547336"/>
    <w:pPr>
      <w:overflowPunct w:val="0"/>
      <w:autoSpaceDE w:val="0"/>
      <w:autoSpaceDN w:val="0"/>
      <w:adjustRightInd w:val="0"/>
      <w:spacing w:before="120"/>
      <w:ind w:firstLine="709"/>
      <w:jc w:val="both"/>
      <w:textAlignment w:val="baseline"/>
    </w:pPr>
    <w:rPr>
      <w:sz w:val="28"/>
      <w:szCs w:val="20"/>
    </w:rPr>
  </w:style>
  <w:style w:type="paragraph" w:customStyle="1" w:styleId="250">
    <w:name w:val="Основной текст с отступом 25"/>
    <w:basedOn w:val="af4"/>
    <w:uiPriority w:val="99"/>
    <w:qFormat/>
    <w:rsid w:val="00547336"/>
    <w:pPr>
      <w:overflowPunct w:val="0"/>
      <w:autoSpaceDE w:val="0"/>
      <w:autoSpaceDN w:val="0"/>
      <w:adjustRightInd w:val="0"/>
      <w:spacing w:before="240"/>
      <w:ind w:firstLine="567"/>
      <w:jc w:val="both"/>
      <w:textAlignment w:val="baseline"/>
    </w:pPr>
    <w:rPr>
      <w:sz w:val="28"/>
      <w:szCs w:val="20"/>
    </w:rPr>
  </w:style>
  <w:style w:type="paragraph" w:customStyle="1" w:styleId="3f8">
    <w:name w:val="Текст3"/>
    <w:basedOn w:val="af4"/>
    <w:uiPriority w:val="99"/>
    <w:qFormat/>
    <w:rsid w:val="00547336"/>
    <w:pPr>
      <w:ind w:firstLine="709"/>
      <w:jc w:val="both"/>
    </w:pPr>
    <w:rPr>
      <w:szCs w:val="20"/>
    </w:rPr>
  </w:style>
  <w:style w:type="paragraph" w:styleId="2ffc">
    <w:name w:val="List Bullet 2"/>
    <w:basedOn w:val="af4"/>
    <w:qFormat/>
    <w:rsid w:val="00547336"/>
    <w:pPr>
      <w:overflowPunct w:val="0"/>
      <w:autoSpaceDE w:val="0"/>
      <w:autoSpaceDN w:val="0"/>
      <w:adjustRightInd w:val="0"/>
      <w:ind w:left="566" w:hanging="283"/>
    </w:pPr>
    <w:rPr>
      <w:sz w:val="20"/>
      <w:szCs w:val="20"/>
    </w:rPr>
  </w:style>
  <w:style w:type="paragraph" w:styleId="afffffffffc">
    <w:name w:val="List"/>
    <w:basedOn w:val="af4"/>
    <w:rsid w:val="00547336"/>
    <w:pPr>
      <w:ind w:left="283" w:hanging="283"/>
    </w:pPr>
    <w:rPr>
      <w:sz w:val="20"/>
      <w:szCs w:val="20"/>
    </w:rPr>
  </w:style>
  <w:style w:type="paragraph" w:customStyle="1" w:styleId="330">
    <w:name w:val="Основной текст 33"/>
    <w:basedOn w:val="af4"/>
    <w:uiPriority w:val="99"/>
    <w:qFormat/>
    <w:rsid w:val="00547336"/>
    <w:pPr>
      <w:jc w:val="center"/>
    </w:pPr>
    <w:rPr>
      <w:sz w:val="20"/>
      <w:szCs w:val="20"/>
    </w:rPr>
  </w:style>
  <w:style w:type="paragraph" w:customStyle="1" w:styleId="323">
    <w:name w:val="Основной текст с отступом 32"/>
    <w:basedOn w:val="af4"/>
    <w:uiPriority w:val="99"/>
    <w:qFormat/>
    <w:rsid w:val="00547336"/>
    <w:pPr>
      <w:ind w:left="855"/>
      <w:jc w:val="both"/>
    </w:pPr>
    <w:rPr>
      <w:sz w:val="28"/>
      <w:szCs w:val="20"/>
    </w:rPr>
  </w:style>
  <w:style w:type="paragraph" w:customStyle="1" w:styleId="56">
    <w:name w:val="Обычный5"/>
    <w:uiPriority w:val="99"/>
    <w:qFormat/>
    <w:rsid w:val="00547336"/>
  </w:style>
  <w:style w:type="paragraph" w:styleId="3f9">
    <w:name w:val="List 3"/>
    <w:basedOn w:val="af4"/>
    <w:rsid w:val="00547336"/>
    <w:pPr>
      <w:overflowPunct w:val="0"/>
      <w:autoSpaceDE w:val="0"/>
      <w:autoSpaceDN w:val="0"/>
      <w:adjustRightInd w:val="0"/>
      <w:ind w:left="849" w:hanging="283"/>
    </w:pPr>
    <w:rPr>
      <w:szCs w:val="20"/>
    </w:rPr>
  </w:style>
  <w:style w:type="paragraph" w:styleId="2ffd">
    <w:name w:val="List Continue 2"/>
    <w:basedOn w:val="af4"/>
    <w:qFormat/>
    <w:rsid w:val="00547336"/>
    <w:pPr>
      <w:overflowPunct w:val="0"/>
      <w:autoSpaceDE w:val="0"/>
      <w:autoSpaceDN w:val="0"/>
      <w:adjustRightInd w:val="0"/>
      <w:spacing w:after="120"/>
      <w:ind w:left="720"/>
      <w:contextualSpacing/>
    </w:pPr>
    <w:rPr>
      <w:szCs w:val="20"/>
    </w:rPr>
  </w:style>
  <w:style w:type="character" w:customStyle="1" w:styleId="CharChar">
    <w:name w:val="Основной текст Знак Знак Знак Знак Char Char"/>
    <w:rsid w:val="00547336"/>
    <w:rPr>
      <w:sz w:val="24"/>
      <w:lang w:val="ru-RU" w:eastAsia="ru-RU" w:bidi="ar-SA"/>
    </w:rPr>
  </w:style>
  <w:style w:type="character" w:customStyle="1" w:styleId="212pt10">
    <w:name w:val="Заголовок 2 + 12 pt Знак Знак Знак1"/>
    <w:rsid w:val="00547336"/>
    <w:rPr>
      <w:b/>
      <w:bCs/>
      <w:sz w:val="24"/>
      <w:lang w:val="ru-RU" w:eastAsia="ru-RU" w:bidi="ar-SA"/>
    </w:rPr>
  </w:style>
  <w:style w:type="character" w:customStyle="1" w:styleId="CharChar0">
    <w:name w:val="Основной текст Знак Знак Знак Char Char"/>
    <w:rsid w:val="00547336"/>
    <w:rPr>
      <w:sz w:val="24"/>
      <w:lang w:val="ru-RU" w:eastAsia="ru-RU" w:bidi="ar-SA"/>
    </w:rPr>
  </w:style>
  <w:style w:type="table" w:customStyle="1" w:styleId="Calendar3">
    <w:name w:val="Calendar 3"/>
    <w:basedOn w:val="af6"/>
    <w:uiPriority w:val="99"/>
    <w:rsid w:val="00547336"/>
    <w:pPr>
      <w:jc w:val="right"/>
    </w:pPr>
    <w:rPr>
      <w:rFonts w:ascii="Cambria" w:hAnsi="Cambria"/>
      <w:color w:val="7F7F7F"/>
      <w:sz w:val="22"/>
      <w:szCs w:val="22"/>
      <w:lang w:bidi="en-US"/>
    </w:rPr>
    <w:tblPr>
      <w:tblInd w:w="0" w:type="dxa"/>
      <w:tblCellMar>
        <w:top w:w="0" w:type="dxa"/>
        <w:left w:w="108" w:type="dxa"/>
        <w:bottom w:w="0" w:type="dxa"/>
        <w:right w:w="108" w:type="dxa"/>
      </w:tblCellMa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paragraph" w:customStyle="1" w:styleId="232">
    <w:name w:val="Знак23"/>
    <w:basedOn w:val="af4"/>
    <w:next w:val="2e"/>
    <w:autoRedefine/>
    <w:uiPriority w:val="99"/>
    <w:qFormat/>
    <w:rsid w:val="00547336"/>
    <w:pPr>
      <w:spacing w:after="160" w:line="240" w:lineRule="exact"/>
      <w:jc w:val="right"/>
    </w:pPr>
    <w:rPr>
      <w:noProof/>
      <w:lang w:val="en-US" w:eastAsia="en-US"/>
    </w:rPr>
  </w:style>
  <w:style w:type="paragraph" w:customStyle="1" w:styleId="125">
    <w:name w:val="Знак12"/>
    <w:basedOn w:val="af4"/>
    <w:next w:val="2e"/>
    <w:autoRedefine/>
    <w:uiPriority w:val="99"/>
    <w:qFormat/>
    <w:rsid w:val="00547336"/>
    <w:pPr>
      <w:spacing w:after="160" w:line="240" w:lineRule="exact"/>
      <w:jc w:val="right"/>
    </w:pPr>
    <w:rPr>
      <w:noProof/>
      <w:lang w:val="en-US" w:eastAsia="en-US"/>
    </w:rPr>
  </w:style>
  <w:style w:type="paragraph" w:customStyle="1" w:styleId="324">
    <w:name w:val="Знак32"/>
    <w:basedOn w:val="af4"/>
    <w:next w:val="2e"/>
    <w:autoRedefine/>
    <w:uiPriority w:val="99"/>
    <w:qFormat/>
    <w:rsid w:val="00547336"/>
    <w:pPr>
      <w:spacing w:after="160" w:line="240" w:lineRule="exact"/>
      <w:jc w:val="right"/>
    </w:pPr>
    <w:rPr>
      <w:noProof/>
      <w:lang w:val="en-US" w:eastAsia="en-US"/>
    </w:rPr>
  </w:style>
  <w:style w:type="paragraph" w:styleId="63">
    <w:name w:val="toc 6"/>
    <w:basedOn w:val="af4"/>
    <w:next w:val="af4"/>
    <w:autoRedefine/>
    <w:uiPriority w:val="39"/>
    <w:rsid w:val="00547336"/>
    <w:pPr>
      <w:spacing w:before="120"/>
      <w:ind w:left="1200" w:firstLine="709"/>
      <w:jc w:val="both"/>
    </w:pPr>
    <w:rPr>
      <w:szCs w:val="20"/>
    </w:rPr>
  </w:style>
  <w:style w:type="character" w:customStyle="1" w:styleId="1ffffc">
    <w:name w:val="Знак Знак Знак Знак Знак Знак Знак Знак Знак Знак Знак Знак Знак Знак Знак Знак Знак Знак Знак Знак Знак Знак Знак1"/>
    <w:locked/>
    <w:rsid w:val="00547336"/>
    <w:rPr>
      <w:rFonts w:ascii="Arial" w:hAnsi="Arial" w:cs="Arial"/>
      <w:b/>
      <w:bCs/>
      <w:sz w:val="26"/>
      <w:szCs w:val="26"/>
      <w:lang w:val="ru-RU" w:eastAsia="ru-RU" w:bidi="ar-SA"/>
    </w:rPr>
  </w:style>
  <w:style w:type="paragraph" w:customStyle="1" w:styleId="2ffe">
    <w:name w:val="Обычный (веб)2"/>
    <w:basedOn w:val="af4"/>
    <w:uiPriority w:val="99"/>
    <w:qFormat/>
    <w:rsid w:val="00547336"/>
    <w:pPr>
      <w:overflowPunct w:val="0"/>
      <w:autoSpaceDE w:val="0"/>
      <w:autoSpaceDN w:val="0"/>
      <w:adjustRightInd w:val="0"/>
      <w:spacing w:before="100" w:after="100"/>
    </w:pPr>
    <w:rPr>
      <w:color w:val="000000"/>
      <w:szCs w:val="20"/>
    </w:rPr>
  </w:style>
  <w:style w:type="paragraph" w:styleId="2fff">
    <w:name w:val="index 2"/>
    <w:basedOn w:val="af4"/>
    <w:next w:val="af4"/>
    <w:autoRedefine/>
    <w:qFormat/>
    <w:rsid w:val="00547336"/>
    <w:pPr>
      <w:widowControl w:val="0"/>
      <w:autoSpaceDE w:val="0"/>
      <w:autoSpaceDN w:val="0"/>
      <w:adjustRightInd w:val="0"/>
      <w:ind w:left="400" w:hanging="200"/>
    </w:pPr>
    <w:rPr>
      <w:sz w:val="20"/>
      <w:szCs w:val="20"/>
    </w:rPr>
  </w:style>
  <w:style w:type="paragraph" w:customStyle="1" w:styleId="3fa">
    <w:name w:val="Знак Знак Знак3"/>
    <w:basedOn w:val="af4"/>
    <w:uiPriority w:val="99"/>
    <w:qFormat/>
    <w:rsid w:val="00547336"/>
    <w:pPr>
      <w:spacing w:before="100" w:beforeAutospacing="1" w:after="100" w:afterAutospacing="1"/>
    </w:pPr>
    <w:rPr>
      <w:rFonts w:ascii="Tahoma" w:hAnsi="Tahoma"/>
      <w:sz w:val="20"/>
      <w:szCs w:val="20"/>
      <w:lang w:val="en-US" w:eastAsia="en-US"/>
    </w:rPr>
  </w:style>
  <w:style w:type="paragraph" w:customStyle="1" w:styleId="228">
    <w:name w:val="Знак Знак Знак2 Знак2"/>
    <w:basedOn w:val="af4"/>
    <w:next w:val="2e"/>
    <w:autoRedefine/>
    <w:uiPriority w:val="99"/>
    <w:qFormat/>
    <w:rsid w:val="00547336"/>
    <w:pPr>
      <w:spacing w:after="160" w:line="240" w:lineRule="exact"/>
      <w:jc w:val="right"/>
    </w:pPr>
    <w:rPr>
      <w:noProof/>
      <w:lang w:val="en-US" w:eastAsia="en-US"/>
    </w:rPr>
  </w:style>
  <w:style w:type="paragraph" w:customStyle="1" w:styleId="msonormalcxspmiddle">
    <w:name w:val="msonormalcxspmiddle"/>
    <w:basedOn w:val="af4"/>
    <w:uiPriority w:val="99"/>
    <w:qFormat/>
    <w:rsid w:val="00547336"/>
    <w:pPr>
      <w:spacing w:before="100" w:beforeAutospacing="1" w:after="100" w:afterAutospacing="1"/>
    </w:pPr>
  </w:style>
  <w:style w:type="character" w:customStyle="1" w:styleId="afffffffffd">
    <w:name w:val="Знак Знак Знак Знак Знак Знак Знак Знак Знак Знак Знак Знак Знак Знак Знак Знак Знак Знак Знак Знак Знак Знак Знак"/>
    <w:uiPriority w:val="99"/>
    <w:locked/>
    <w:rsid w:val="00547336"/>
    <w:rPr>
      <w:rFonts w:ascii="Arial" w:hAnsi="Arial" w:cs="Arial"/>
      <w:b/>
      <w:bCs/>
      <w:sz w:val="26"/>
      <w:szCs w:val="26"/>
      <w:lang w:val="ru-RU" w:eastAsia="ru-RU" w:bidi="ar-SA"/>
    </w:rPr>
  </w:style>
  <w:style w:type="paragraph" w:customStyle="1" w:styleId="57">
    <w:name w:val="Знак Знак Знак5"/>
    <w:basedOn w:val="af4"/>
    <w:uiPriority w:val="99"/>
    <w:qFormat/>
    <w:rsid w:val="00547336"/>
    <w:pPr>
      <w:spacing w:before="100" w:beforeAutospacing="1" w:after="100" w:afterAutospacing="1"/>
    </w:pPr>
    <w:rPr>
      <w:rFonts w:ascii="Tahoma" w:hAnsi="Tahoma" w:cs="Tahoma"/>
      <w:sz w:val="20"/>
      <w:szCs w:val="20"/>
      <w:lang w:val="en-US" w:eastAsia="en-US"/>
    </w:rPr>
  </w:style>
  <w:style w:type="paragraph" w:customStyle="1" w:styleId="afffffffffe">
    <w:name w:val="Внутри таблицы"/>
    <w:basedOn w:val="af4"/>
    <w:link w:val="affffffffff"/>
    <w:qFormat/>
    <w:rsid w:val="00A4418B"/>
    <w:pPr>
      <w:jc w:val="both"/>
    </w:pPr>
    <w:rPr>
      <w:color w:val="000000"/>
    </w:rPr>
  </w:style>
  <w:style w:type="character" w:customStyle="1" w:styleId="affffffffff">
    <w:name w:val="Внутри таблицы Знак"/>
    <w:basedOn w:val="af5"/>
    <w:link w:val="afffffffffe"/>
    <w:rsid w:val="00A4418B"/>
    <w:rPr>
      <w:color w:val="000000"/>
      <w:sz w:val="24"/>
      <w:szCs w:val="24"/>
    </w:rPr>
  </w:style>
  <w:style w:type="character" w:customStyle="1" w:styleId="style4">
    <w:name w:val="style4"/>
    <w:basedOn w:val="af5"/>
    <w:rsid w:val="005B5329"/>
  </w:style>
  <w:style w:type="paragraph" w:customStyle="1" w:styleId="0505">
    <w:name w:val="Стиль Основной текст + полужирный Слева:  05 см Справа:  05 см..."/>
    <w:basedOn w:val="afff1"/>
    <w:uiPriority w:val="99"/>
    <w:qFormat/>
    <w:rsid w:val="005B5329"/>
    <w:pPr>
      <w:widowControl w:val="0"/>
      <w:shd w:val="clear" w:color="auto" w:fill="FFFFFF"/>
      <w:autoSpaceDE w:val="0"/>
      <w:autoSpaceDN w:val="0"/>
      <w:adjustRightInd w:val="0"/>
      <w:spacing w:before="120"/>
      <w:ind w:left="284" w:right="285"/>
      <w:jc w:val="center"/>
    </w:pPr>
    <w:rPr>
      <w:b/>
      <w:bCs/>
      <w:color w:val="000000"/>
      <w:szCs w:val="20"/>
    </w:rPr>
  </w:style>
  <w:style w:type="paragraph" w:customStyle="1" w:styleId="affffffffff0">
    <w:name w:val="#Основной текст"/>
    <w:basedOn w:val="af4"/>
    <w:uiPriority w:val="99"/>
    <w:qFormat/>
    <w:rsid w:val="00407F11"/>
    <w:pPr>
      <w:ind w:firstLine="851"/>
      <w:jc w:val="both"/>
    </w:pPr>
  </w:style>
  <w:style w:type="paragraph" w:customStyle="1" w:styleId="Osnovnoy">
    <w:name w:val="##Osnovnoy"/>
    <w:basedOn w:val="afa"/>
    <w:link w:val="Osnovnoy0"/>
    <w:qFormat/>
    <w:rsid w:val="00891F32"/>
    <w:pPr>
      <w:spacing w:before="0" w:after="0"/>
      <w:ind w:right="-79" w:firstLine="720"/>
      <w:jc w:val="both"/>
      <w:outlineLvl w:val="9"/>
    </w:pPr>
    <w:rPr>
      <w:rFonts w:ascii="Times New Roman" w:hAnsi="Times New Roman" w:cs="Times New Roman"/>
      <w:b w:val="0"/>
      <w:sz w:val="24"/>
    </w:rPr>
  </w:style>
  <w:style w:type="character" w:customStyle="1" w:styleId="Osnovnoy0">
    <w:name w:val="##Osnovnoy Знак"/>
    <w:basedOn w:val="af5"/>
    <w:link w:val="Osnovnoy"/>
    <w:rsid w:val="00891F32"/>
    <w:rPr>
      <w:rFonts w:eastAsiaTheme="majorEastAsia"/>
      <w:bCs/>
      <w:kern w:val="28"/>
      <w:sz w:val="24"/>
      <w:szCs w:val="32"/>
    </w:rPr>
  </w:style>
  <w:style w:type="character" w:customStyle="1" w:styleId="2fff0">
    <w:name w:val="Основной текст (2)_"/>
    <w:basedOn w:val="af5"/>
    <w:link w:val="2fff1"/>
    <w:qFormat/>
    <w:rsid w:val="00891F32"/>
    <w:rPr>
      <w:shd w:val="clear" w:color="auto" w:fill="FFFFFF"/>
    </w:rPr>
  </w:style>
  <w:style w:type="paragraph" w:customStyle="1" w:styleId="2fff1">
    <w:name w:val="Основной текст (2)"/>
    <w:basedOn w:val="af4"/>
    <w:link w:val="2fff0"/>
    <w:qFormat/>
    <w:rsid w:val="00891F32"/>
    <w:pPr>
      <w:widowControl w:val="0"/>
      <w:shd w:val="clear" w:color="auto" w:fill="FFFFFF"/>
      <w:spacing w:before="360" w:line="274" w:lineRule="exact"/>
      <w:jc w:val="both"/>
    </w:pPr>
    <w:rPr>
      <w:sz w:val="20"/>
      <w:szCs w:val="20"/>
    </w:rPr>
  </w:style>
  <w:style w:type="character" w:customStyle="1" w:styleId="4f">
    <w:name w:val="Основной текст (4)_"/>
    <w:basedOn w:val="af5"/>
    <w:link w:val="4f0"/>
    <w:rsid w:val="00891F32"/>
    <w:rPr>
      <w:i/>
      <w:iCs/>
      <w:sz w:val="21"/>
      <w:szCs w:val="21"/>
      <w:shd w:val="clear" w:color="auto" w:fill="FFFFFF"/>
    </w:rPr>
  </w:style>
  <w:style w:type="paragraph" w:customStyle="1" w:styleId="4f0">
    <w:name w:val="Основной текст (4)"/>
    <w:basedOn w:val="af4"/>
    <w:link w:val="4f"/>
    <w:qFormat/>
    <w:rsid w:val="00891F32"/>
    <w:pPr>
      <w:widowControl w:val="0"/>
      <w:shd w:val="clear" w:color="auto" w:fill="FFFFFF"/>
      <w:spacing w:line="274" w:lineRule="exact"/>
    </w:pPr>
    <w:rPr>
      <w:i/>
      <w:iCs/>
      <w:sz w:val="21"/>
      <w:szCs w:val="21"/>
    </w:rPr>
  </w:style>
  <w:style w:type="character" w:customStyle="1" w:styleId="affffffffff1">
    <w:name w:val="Сноска_"/>
    <w:basedOn w:val="af5"/>
    <w:link w:val="1ffffd"/>
    <w:rsid w:val="00891F32"/>
    <w:rPr>
      <w:sz w:val="18"/>
      <w:szCs w:val="18"/>
      <w:shd w:val="clear" w:color="auto" w:fill="FFFFFF"/>
    </w:rPr>
  </w:style>
  <w:style w:type="character" w:customStyle="1" w:styleId="affffffffff2">
    <w:name w:val="Сноска"/>
    <w:basedOn w:val="affffffffff1"/>
    <w:uiPriority w:val="99"/>
    <w:rsid w:val="00891F32"/>
    <w:rPr>
      <w:sz w:val="18"/>
      <w:szCs w:val="18"/>
      <w:shd w:val="clear" w:color="auto" w:fill="FFFFFF"/>
    </w:rPr>
  </w:style>
  <w:style w:type="paragraph" w:customStyle="1" w:styleId="1ffffd">
    <w:name w:val="Сноска1"/>
    <w:basedOn w:val="af4"/>
    <w:link w:val="affffffffff1"/>
    <w:uiPriority w:val="99"/>
    <w:qFormat/>
    <w:rsid w:val="00891F32"/>
    <w:pPr>
      <w:widowControl w:val="0"/>
      <w:shd w:val="clear" w:color="auto" w:fill="FFFFFF"/>
      <w:spacing w:line="206" w:lineRule="exact"/>
      <w:jc w:val="both"/>
    </w:pPr>
    <w:rPr>
      <w:sz w:val="18"/>
      <w:szCs w:val="18"/>
    </w:rPr>
  </w:style>
  <w:style w:type="paragraph" w:customStyle="1" w:styleId="21f0">
    <w:name w:val="Основной текст (2)1"/>
    <w:basedOn w:val="af4"/>
    <w:uiPriority w:val="99"/>
    <w:qFormat/>
    <w:rsid w:val="00891F32"/>
    <w:pPr>
      <w:widowControl w:val="0"/>
      <w:shd w:val="clear" w:color="auto" w:fill="FFFFFF"/>
      <w:spacing w:after="420" w:line="240" w:lineRule="atLeast"/>
      <w:ind w:hanging="440"/>
      <w:jc w:val="center"/>
    </w:pPr>
    <w:rPr>
      <w:rFonts w:eastAsia="Arial Unicode MS"/>
    </w:rPr>
  </w:style>
  <w:style w:type="character" w:customStyle="1" w:styleId="126">
    <w:name w:val="Заголовок №1 (2)_"/>
    <w:basedOn w:val="af5"/>
    <w:link w:val="127"/>
    <w:uiPriority w:val="99"/>
    <w:rsid w:val="00985EDA"/>
    <w:rPr>
      <w:shd w:val="clear" w:color="auto" w:fill="FFFFFF"/>
    </w:rPr>
  </w:style>
  <w:style w:type="paragraph" w:customStyle="1" w:styleId="127">
    <w:name w:val="Заголовок №1 (2)"/>
    <w:basedOn w:val="af4"/>
    <w:link w:val="126"/>
    <w:uiPriority w:val="99"/>
    <w:qFormat/>
    <w:rsid w:val="00985EDA"/>
    <w:pPr>
      <w:widowControl w:val="0"/>
      <w:shd w:val="clear" w:color="auto" w:fill="FFFFFF"/>
      <w:spacing w:after="360" w:line="240" w:lineRule="atLeast"/>
      <w:ind w:hanging="1700"/>
      <w:jc w:val="both"/>
      <w:outlineLvl w:val="0"/>
    </w:pPr>
    <w:rPr>
      <w:sz w:val="20"/>
      <w:szCs w:val="20"/>
    </w:rPr>
  </w:style>
  <w:style w:type="paragraph" w:customStyle="1" w:styleId="affffffffff3">
    <w:name w:val="Обычный + Черный"/>
    <w:basedOn w:val="af4"/>
    <w:uiPriority w:val="99"/>
    <w:qFormat/>
    <w:rsid w:val="007E2DAE"/>
    <w:pPr>
      <w:keepNext/>
      <w:shd w:val="clear" w:color="auto" w:fill="FFFFFF"/>
      <w:autoSpaceDE w:val="0"/>
      <w:autoSpaceDN w:val="0"/>
      <w:adjustRightInd w:val="0"/>
      <w:ind w:left="19"/>
    </w:pPr>
    <w:rPr>
      <w:color w:val="000000"/>
      <w:w w:val="111"/>
    </w:rPr>
  </w:style>
  <w:style w:type="paragraph" w:customStyle="1" w:styleId="caaieiaie1">
    <w:name w:val="caaieiaie 1"/>
    <w:basedOn w:val="af4"/>
    <w:next w:val="af4"/>
    <w:uiPriority w:val="99"/>
    <w:qFormat/>
    <w:rsid w:val="007E2DAE"/>
    <w:pPr>
      <w:keepNext/>
      <w:overflowPunct w:val="0"/>
      <w:autoSpaceDE w:val="0"/>
      <w:autoSpaceDN w:val="0"/>
      <w:adjustRightInd w:val="0"/>
      <w:ind w:firstLine="720"/>
      <w:jc w:val="center"/>
      <w:textAlignment w:val="baseline"/>
    </w:pPr>
    <w:rPr>
      <w:b/>
      <w:szCs w:val="20"/>
    </w:rPr>
  </w:style>
  <w:style w:type="paragraph" w:customStyle="1" w:styleId="affffffffff4">
    <w:name w:val="Абзац"/>
    <w:basedOn w:val="af4"/>
    <w:link w:val="affffffffff5"/>
    <w:qFormat/>
    <w:rsid w:val="007E2DAE"/>
    <w:pPr>
      <w:spacing w:before="120" w:after="60"/>
      <w:ind w:firstLine="567"/>
      <w:jc w:val="both"/>
    </w:pPr>
  </w:style>
  <w:style w:type="character" w:customStyle="1" w:styleId="affffffffff5">
    <w:name w:val="Абзац Знак"/>
    <w:link w:val="affffffffff4"/>
    <w:rsid w:val="007E2DAE"/>
    <w:rPr>
      <w:sz w:val="24"/>
      <w:szCs w:val="24"/>
    </w:rPr>
  </w:style>
  <w:style w:type="paragraph" w:customStyle="1" w:styleId="S">
    <w:name w:val="S_Обычный"/>
    <w:basedOn w:val="af4"/>
    <w:link w:val="S0"/>
    <w:qFormat/>
    <w:rsid w:val="007E2DAE"/>
    <w:pPr>
      <w:spacing w:before="120" w:after="60"/>
      <w:ind w:firstLine="567"/>
      <w:jc w:val="both"/>
    </w:pPr>
    <w:rPr>
      <w:lang w:eastAsia="ar-SA"/>
    </w:rPr>
  </w:style>
  <w:style w:type="character" w:customStyle="1" w:styleId="S0">
    <w:name w:val="S_Обычный Знак"/>
    <w:link w:val="S"/>
    <w:rsid w:val="007E2DAE"/>
    <w:rPr>
      <w:sz w:val="24"/>
      <w:szCs w:val="24"/>
      <w:lang w:eastAsia="ar-SA"/>
    </w:rPr>
  </w:style>
  <w:style w:type="character" w:customStyle="1" w:styleId="325">
    <w:name w:val="Заголовок 3 Знак Знак Знак Знак2"/>
    <w:basedOn w:val="af5"/>
    <w:rsid w:val="007E2DAE"/>
    <w:rPr>
      <w:rFonts w:ascii="Arial" w:hAnsi="Arial" w:cs="Arial"/>
      <w:b/>
      <w:bCs/>
      <w:sz w:val="26"/>
      <w:szCs w:val="26"/>
      <w:lang w:val="ru-RU" w:eastAsia="ru-RU" w:bidi="ar-SA"/>
    </w:rPr>
  </w:style>
  <w:style w:type="paragraph" w:customStyle="1" w:styleId="snip">
    <w:name w:val="snip"/>
    <w:basedOn w:val="af4"/>
    <w:uiPriority w:val="99"/>
    <w:qFormat/>
    <w:rsid w:val="007E2DAE"/>
    <w:pPr>
      <w:spacing w:before="100" w:beforeAutospacing="1" w:after="100" w:afterAutospacing="1"/>
    </w:pPr>
    <w:rPr>
      <w:color w:val="000000"/>
    </w:rPr>
  </w:style>
  <w:style w:type="paragraph" w:styleId="58">
    <w:name w:val="toc 5"/>
    <w:basedOn w:val="af4"/>
    <w:next w:val="af4"/>
    <w:autoRedefine/>
    <w:uiPriority w:val="39"/>
    <w:rsid w:val="007E2DAE"/>
    <w:pPr>
      <w:ind w:left="800"/>
    </w:pPr>
    <w:rPr>
      <w:sz w:val="20"/>
      <w:szCs w:val="20"/>
    </w:rPr>
  </w:style>
  <w:style w:type="paragraph" w:styleId="74">
    <w:name w:val="toc 7"/>
    <w:basedOn w:val="af4"/>
    <w:next w:val="af4"/>
    <w:autoRedefine/>
    <w:uiPriority w:val="39"/>
    <w:rsid w:val="007E2DAE"/>
    <w:pPr>
      <w:ind w:left="1200"/>
    </w:pPr>
    <w:rPr>
      <w:sz w:val="20"/>
      <w:szCs w:val="20"/>
    </w:rPr>
  </w:style>
  <w:style w:type="paragraph" w:styleId="83">
    <w:name w:val="toc 8"/>
    <w:basedOn w:val="af4"/>
    <w:next w:val="af4"/>
    <w:autoRedefine/>
    <w:uiPriority w:val="39"/>
    <w:rsid w:val="007E2DAE"/>
    <w:pPr>
      <w:ind w:left="1400"/>
    </w:pPr>
    <w:rPr>
      <w:sz w:val="20"/>
      <w:szCs w:val="20"/>
    </w:rPr>
  </w:style>
  <w:style w:type="paragraph" w:styleId="93">
    <w:name w:val="toc 9"/>
    <w:basedOn w:val="af4"/>
    <w:next w:val="af4"/>
    <w:autoRedefine/>
    <w:uiPriority w:val="39"/>
    <w:rsid w:val="007E2DAE"/>
    <w:pPr>
      <w:ind w:left="1600"/>
    </w:pPr>
    <w:rPr>
      <w:sz w:val="20"/>
      <w:szCs w:val="20"/>
    </w:rPr>
  </w:style>
  <w:style w:type="paragraph" w:styleId="3fb">
    <w:name w:val="List Continue 3"/>
    <w:basedOn w:val="af4"/>
    <w:qFormat/>
    <w:rsid w:val="007E2DAE"/>
    <w:pPr>
      <w:spacing w:after="120"/>
      <w:ind w:left="849"/>
    </w:pPr>
  </w:style>
  <w:style w:type="character" w:customStyle="1" w:styleId="3fc">
    <w:name w:val="Заголовок 3 Знак Знак Знак Знак"/>
    <w:basedOn w:val="af5"/>
    <w:rsid w:val="007E2DAE"/>
    <w:rPr>
      <w:rFonts w:ascii="Arial" w:hAnsi="Arial" w:cs="Arial"/>
      <w:b/>
      <w:bCs/>
      <w:sz w:val="26"/>
      <w:szCs w:val="26"/>
      <w:lang w:val="ru-RU" w:eastAsia="ru-RU" w:bidi="ar-SA"/>
    </w:rPr>
  </w:style>
  <w:style w:type="paragraph" w:customStyle="1" w:styleId="2fff2">
    <w:name w:val="заголовок 2"/>
    <w:basedOn w:val="af4"/>
    <w:next w:val="af4"/>
    <w:uiPriority w:val="99"/>
    <w:qFormat/>
    <w:rsid w:val="007E2DAE"/>
    <w:pPr>
      <w:keepNext/>
      <w:widowControl w:val="0"/>
      <w:overflowPunct w:val="0"/>
      <w:autoSpaceDE w:val="0"/>
      <w:autoSpaceDN w:val="0"/>
      <w:adjustRightInd w:val="0"/>
      <w:jc w:val="both"/>
      <w:textAlignment w:val="baseline"/>
    </w:pPr>
    <w:rPr>
      <w:rFonts w:ascii="Tahoma" w:hAnsi="Tahoma"/>
      <w:sz w:val="28"/>
      <w:szCs w:val="20"/>
    </w:rPr>
  </w:style>
  <w:style w:type="paragraph" w:customStyle="1" w:styleId="caaieiaie2">
    <w:name w:val="caaieiaie 2"/>
    <w:basedOn w:val="af4"/>
    <w:next w:val="af4"/>
    <w:uiPriority w:val="99"/>
    <w:qFormat/>
    <w:rsid w:val="007E2DAE"/>
    <w:pPr>
      <w:keepNext/>
      <w:widowControl w:val="0"/>
      <w:overflowPunct w:val="0"/>
      <w:autoSpaceDE w:val="0"/>
      <w:autoSpaceDN w:val="0"/>
      <w:adjustRightInd w:val="0"/>
      <w:jc w:val="both"/>
      <w:textAlignment w:val="baseline"/>
    </w:pPr>
    <w:rPr>
      <w:rFonts w:ascii="Tahoma" w:hAnsi="Tahoma"/>
      <w:sz w:val="28"/>
      <w:szCs w:val="20"/>
    </w:rPr>
  </w:style>
  <w:style w:type="paragraph" w:customStyle="1" w:styleId="caaieiaie3">
    <w:name w:val="caaieiaie 3"/>
    <w:basedOn w:val="af4"/>
    <w:next w:val="af4"/>
    <w:uiPriority w:val="99"/>
    <w:qFormat/>
    <w:rsid w:val="007E2DAE"/>
    <w:pPr>
      <w:keepNext/>
      <w:widowControl w:val="0"/>
      <w:overflowPunct w:val="0"/>
      <w:autoSpaceDE w:val="0"/>
      <w:autoSpaceDN w:val="0"/>
      <w:adjustRightInd w:val="0"/>
      <w:jc w:val="center"/>
      <w:textAlignment w:val="baseline"/>
    </w:pPr>
    <w:rPr>
      <w:rFonts w:ascii="Tahoma" w:hAnsi="Tahoma"/>
      <w:sz w:val="28"/>
      <w:szCs w:val="20"/>
    </w:rPr>
  </w:style>
  <w:style w:type="paragraph" w:customStyle="1" w:styleId="1ffffe">
    <w:name w:val="Цитата1"/>
    <w:basedOn w:val="af4"/>
    <w:uiPriority w:val="99"/>
    <w:qFormat/>
    <w:rsid w:val="007E2DAE"/>
    <w:pPr>
      <w:ind w:left="-1276" w:right="-851"/>
      <w:jc w:val="both"/>
    </w:pPr>
    <w:rPr>
      <w:sz w:val="28"/>
      <w:szCs w:val="20"/>
    </w:rPr>
  </w:style>
  <w:style w:type="paragraph" w:customStyle="1" w:styleId="affffffffff6">
    <w:name w:val="тне"/>
    <w:basedOn w:val="af4"/>
    <w:uiPriority w:val="99"/>
    <w:qFormat/>
    <w:rsid w:val="007E2DAE"/>
    <w:pPr>
      <w:ind w:firstLine="454"/>
      <w:jc w:val="both"/>
    </w:pPr>
    <w:rPr>
      <w:sz w:val="28"/>
      <w:szCs w:val="20"/>
    </w:rPr>
  </w:style>
  <w:style w:type="paragraph" w:customStyle="1" w:styleId="Iiiaeuiue">
    <w:name w:val="Ii?iaeuiue"/>
    <w:uiPriority w:val="99"/>
    <w:qFormat/>
    <w:rsid w:val="007E2DAE"/>
    <w:rPr>
      <w:snapToGrid w:val="0"/>
    </w:rPr>
  </w:style>
  <w:style w:type="paragraph" w:customStyle="1" w:styleId="ETN-1">
    <w:name w:val="ETN-1"/>
    <w:basedOn w:val="af4"/>
    <w:uiPriority w:val="99"/>
    <w:qFormat/>
    <w:rsid w:val="007E2DAE"/>
    <w:pPr>
      <w:spacing w:line="360" w:lineRule="auto"/>
      <w:ind w:firstLine="709"/>
      <w:jc w:val="both"/>
    </w:pPr>
    <w:rPr>
      <w:sz w:val="28"/>
      <w:szCs w:val="20"/>
    </w:rPr>
  </w:style>
  <w:style w:type="paragraph" w:customStyle="1" w:styleId="21f1">
    <w:name w:val="Заголовок 21"/>
    <w:basedOn w:val="114"/>
    <w:next w:val="114"/>
    <w:uiPriority w:val="99"/>
    <w:qFormat/>
    <w:rsid w:val="007E2DAE"/>
    <w:pPr>
      <w:keepNext/>
      <w:numPr>
        <w:ilvl w:val="12"/>
      </w:numPr>
      <w:autoSpaceDN/>
      <w:snapToGrid/>
      <w:ind w:firstLine="709"/>
      <w:jc w:val="both"/>
      <w:outlineLvl w:val="1"/>
    </w:pPr>
    <w:rPr>
      <w:sz w:val="24"/>
    </w:rPr>
  </w:style>
  <w:style w:type="paragraph" w:customStyle="1" w:styleId="31a">
    <w:name w:val="Заголовок 31"/>
    <w:basedOn w:val="114"/>
    <w:next w:val="114"/>
    <w:uiPriority w:val="99"/>
    <w:qFormat/>
    <w:rsid w:val="007E2DAE"/>
    <w:pPr>
      <w:keepNext/>
      <w:autoSpaceDN/>
      <w:snapToGrid/>
      <w:ind w:firstLine="720"/>
      <w:jc w:val="both"/>
      <w:outlineLvl w:val="2"/>
    </w:pPr>
    <w:rPr>
      <w:sz w:val="24"/>
    </w:rPr>
  </w:style>
  <w:style w:type="paragraph" w:customStyle="1" w:styleId="affffffffff7">
    <w:name w:val="Фирма"/>
    <w:basedOn w:val="af4"/>
    <w:next w:val="af4"/>
    <w:uiPriority w:val="99"/>
    <w:qFormat/>
    <w:rsid w:val="007E2DAE"/>
    <w:pPr>
      <w:spacing w:line="288" w:lineRule="auto"/>
      <w:jc w:val="center"/>
    </w:pPr>
    <w:rPr>
      <w:rFonts w:ascii="Arial" w:hAnsi="Arial"/>
      <w:szCs w:val="20"/>
    </w:rPr>
  </w:style>
  <w:style w:type="paragraph" w:customStyle="1" w:styleId="TimesNewRoman05">
    <w:name w:val="Стиль Times New Roman Лиловый по ширине Слева:  05 см Первая с..."/>
    <w:basedOn w:val="af4"/>
    <w:uiPriority w:val="99"/>
    <w:qFormat/>
    <w:rsid w:val="007E2DAE"/>
    <w:pPr>
      <w:overflowPunct w:val="0"/>
      <w:autoSpaceDE w:val="0"/>
      <w:autoSpaceDN w:val="0"/>
      <w:adjustRightInd w:val="0"/>
      <w:ind w:left="284" w:right="283" w:firstLine="709"/>
      <w:jc w:val="both"/>
      <w:textAlignment w:val="baseline"/>
    </w:pPr>
    <w:rPr>
      <w:szCs w:val="20"/>
    </w:rPr>
  </w:style>
  <w:style w:type="paragraph" w:customStyle="1" w:styleId="2160">
    <w:name w:val="Стиль по ширине Слева:  2 см Первая строка:  1 см Перед:  6 пт"/>
    <w:basedOn w:val="af4"/>
    <w:uiPriority w:val="99"/>
    <w:qFormat/>
    <w:rsid w:val="007E2DAE"/>
    <w:pPr>
      <w:spacing w:before="120"/>
      <w:ind w:left="1134" w:firstLine="567"/>
      <w:jc w:val="both"/>
    </w:pPr>
    <w:rPr>
      <w:szCs w:val="20"/>
    </w:rPr>
  </w:style>
  <w:style w:type="character" w:customStyle="1" w:styleId="1ffff1">
    <w:name w:val="1 Знак Знак Знак Знак Знак"/>
    <w:basedOn w:val="af5"/>
    <w:link w:val="1ffff0"/>
    <w:rsid w:val="007E2DAE"/>
    <w:rPr>
      <w:rFonts w:ascii="Tahoma" w:hAnsi="Tahoma"/>
      <w:lang w:val="en-US" w:eastAsia="en-US"/>
    </w:rPr>
  </w:style>
  <w:style w:type="paragraph" w:customStyle="1" w:styleId="1fffff">
    <w:name w:val="1 Знак Знак"/>
    <w:basedOn w:val="afff2"/>
    <w:qFormat/>
    <w:rsid w:val="007E2DAE"/>
    <w:pPr>
      <w:overflowPunct/>
      <w:autoSpaceDE/>
      <w:autoSpaceDN/>
      <w:adjustRightInd/>
      <w:ind w:left="0" w:firstLine="709"/>
    </w:pPr>
    <w:rPr>
      <w:rFonts w:ascii="Arial" w:hAnsi="Arial"/>
      <w:szCs w:val="24"/>
    </w:rPr>
  </w:style>
  <w:style w:type="paragraph" w:customStyle="1" w:styleId="400">
    <w:name w:val="Заголовок 40"/>
    <w:basedOn w:val="af4"/>
    <w:next w:val="af4"/>
    <w:uiPriority w:val="99"/>
    <w:qFormat/>
    <w:rsid w:val="007E2DAE"/>
    <w:pPr>
      <w:jc w:val="center"/>
      <w:outlineLvl w:val="3"/>
    </w:pPr>
    <w:rPr>
      <w:b/>
    </w:rPr>
  </w:style>
  <w:style w:type="paragraph" w:customStyle="1" w:styleId="affffffffff8">
    <w:name w:val="основной текст"/>
    <w:basedOn w:val="af4"/>
    <w:uiPriority w:val="99"/>
    <w:qFormat/>
    <w:rsid w:val="007E2DAE"/>
    <w:pPr>
      <w:spacing w:after="120"/>
      <w:ind w:firstLine="851"/>
      <w:jc w:val="both"/>
    </w:pPr>
    <w:rPr>
      <w:rFonts w:ascii="Arial" w:hAnsi="Arial"/>
      <w:sz w:val="28"/>
      <w:szCs w:val="20"/>
    </w:rPr>
  </w:style>
  <w:style w:type="character" w:customStyle="1" w:styleId="31b">
    <w:name w:val="Заголовок 3 Знак Знак Знак Знак1"/>
    <w:basedOn w:val="af5"/>
    <w:rsid w:val="007E2DAE"/>
    <w:rPr>
      <w:rFonts w:ascii="Arial" w:hAnsi="Arial" w:cs="Arial"/>
      <w:b/>
      <w:bCs/>
      <w:sz w:val="26"/>
      <w:szCs w:val="26"/>
      <w:lang w:val="ru-RU" w:eastAsia="ru-RU" w:bidi="ar-SA"/>
    </w:rPr>
  </w:style>
  <w:style w:type="character" w:customStyle="1" w:styleId="104">
    <w:name w:val="Основной текст (10)_"/>
    <w:link w:val="105"/>
    <w:rsid w:val="007E2DAE"/>
    <w:rPr>
      <w:spacing w:val="5"/>
      <w:sz w:val="23"/>
      <w:szCs w:val="23"/>
      <w:shd w:val="clear" w:color="auto" w:fill="FFFFFF"/>
    </w:rPr>
  </w:style>
  <w:style w:type="paragraph" w:customStyle="1" w:styleId="105">
    <w:name w:val="Основной текст (10)"/>
    <w:basedOn w:val="af4"/>
    <w:link w:val="104"/>
    <w:qFormat/>
    <w:rsid w:val="007E2DAE"/>
    <w:pPr>
      <w:shd w:val="clear" w:color="auto" w:fill="FFFFFF"/>
      <w:spacing w:line="240" w:lineRule="atLeast"/>
    </w:pPr>
    <w:rPr>
      <w:spacing w:val="5"/>
      <w:sz w:val="23"/>
      <w:szCs w:val="23"/>
      <w:shd w:val="clear" w:color="auto" w:fill="FFFFFF"/>
    </w:rPr>
  </w:style>
  <w:style w:type="character" w:customStyle="1" w:styleId="affffffffff9">
    <w:name w:val="Не вступил в силу"/>
    <w:basedOn w:val="af5"/>
    <w:rsid w:val="007E2DAE"/>
    <w:rPr>
      <w:rFonts w:cs="Times New Roman"/>
      <w:color w:val="008080"/>
    </w:rPr>
  </w:style>
  <w:style w:type="paragraph" w:customStyle="1" w:styleId="affffffffffa">
    <w:name w:val="Таблица_Шапка"/>
    <w:basedOn w:val="af4"/>
    <w:uiPriority w:val="99"/>
    <w:qFormat/>
    <w:rsid w:val="007E2DAE"/>
    <w:pPr>
      <w:spacing w:before="40" w:after="40"/>
      <w:jc w:val="center"/>
    </w:pPr>
    <w:rPr>
      <w:b/>
      <w:sz w:val="20"/>
      <w:szCs w:val="20"/>
    </w:rPr>
  </w:style>
  <w:style w:type="paragraph" w:customStyle="1" w:styleId="affffffffffb">
    <w:name w:val="Таблица_Текст_Центр"/>
    <w:basedOn w:val="af4"/>
    <w:uiPriority w:val="99"/>
    <w:qFormat/>
    <w:rsid w:val="007E2DAE"/>
    <w:pPr>
      <w:contextualSpacing/>
      <w:jc w:val="center"/>
    </w:pPr>
    <w:rPr>
      <w:bCs/>
      <w:iCs/>
      <w:sz w:val="20"/>
      <w:szCs w:val="20"/>
    </w:rPr>
  </w:style>
  <w:style w:type="paragraph" w:customStyle="1" w:styleId="affffffffffc">
    <w:name w:val="Таблица_Текст_Влево"/>
    <w:basedOn w:val="affffffffffb"/>
    <w:uiPriority w:val="99"/>
    <w:qFormat/>
    <w:rsid w:val="007E2DAE"/>
    <w:pPr>
      <w:jc w:val="left"/>
    </w:pPr>
  </w:style>
  <w:style w:type="character" w:customStyle="1" w:styleId="1d">
    <w:name w:val="Основной текст 1 Знак"/>
    <w:link w:val="1c"/>
    <w:rsid w:val="007E2DAE"/>
    <w:rPr>
      <w:sz w:val="24"/>
      <w:szCs w:val="24"/>
    </w:rPr>
  </w:style>
  <w:style w:type="character" w:customStyle="1" w:styleId="ConsPlusTitle0">
    <w:name w:val="ConsPlusTitle Знак"/>
    <w:basedOn w:val="af5"/>
    <w:link w:val="ConsPlusTitle"/>
    <w:rsid w:val="007E2DAE"/>
    <w:rPr>
      <w:rFonts w:ascii="Arial" w:hAnsi="Arial" w:cs="Arial"/>
      <w:b/>
      <w:bCs/>
    </w:rPr>
  </w:style>
  <w:style w:type="paragraph" w:customStyle="1" w:styleId="affffffffffd">
    <w:name w:val="Заголовок статьи"/>
    <w:basedOn w:val="af4"/>
    <w:next w:val="af4"/>
    <w:uiPriority w:val="99"/>
    <w:qFormat/>
    <w:rsid w:val="007E2DAE"/>
    <w:pPr>
      <w:autoSpaceDE w:val="0"/>
      <w:autoSpaceDN w:val="0"/>
      <w:adjustRightInd w:val="0"/>
      <w:ind w:left="1612" w:hanging="892"/>
      <w:jc w:val="both"/>
    </w:pPr>
    <w:rPr>
      <w:rFonts w:ascii="Arial" w:hAnsi="Arial" w:cs="Arial"/>
    </w:rPr>
  </w:style>
  <w:style w:type="character" w:customStyle="1" w:styleId="affffffffffe">
    <w:name w:val="Цветовое выделение"/>
    <w:uiPriority w:val="99"/>
    <w:qFormat/>
    <w:rsid w:val="007E2DAE"/>
    <w:rPr>
      <w:b/>
      <w:bCs/>
      <w:color w:val="26282F"/>
    </w:rPr>
  </w:style>
  <w:style w:type="paragraph" w:customStyle="1" w:styleId="afffffffffff">
    <w:name w:val="Комментарий"/>
    <w:basedOn w:val="af4"/>
    <w:next w:val="af4"/>
    <w:uiPriority w:val="99"/>
    <w:qFormat/>
    <w:rsid w:val="007E2DAE"/>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ffffff0">
    <w:name w:val="Информация об изменениях документа"/>
    <w:basedOn w:val="afffffffffff"/>
    <w:next w:val="af4"/>
    <w:uiPriority w:val="99"/>
    <w:qFormat/>
    <w:rsid w:val="007E2DAE"/>
    <w:rPr>
      <w:i/>
      <w:iCs/>
    </w:rPr>
  </w:style>
  <w:style w:type="numbering" w:customStyle="1" w:styleId="1fffff0">
    <w:name w:val="Нет списка1"/>
    <w:next w:val="af7"/>
    <w:uiPriority w:val="99"/>
    <w:semiHidden/>
    <w:unhideWhenUsed/>
    <w:qFormat/>
    <w:rsid w:val="007E2DAE"/>
  </w:style>
  <w:style w:type="character" w:customStyle="1" w:styleId="aff1">
    <w:name w:val="Без интервала Знак"/>
    <w:aliases w:val="С интервалом и отступом Знак"/>
    <w:basedOn w:val="af5"/>
    <w:link w:val="aff0"/>
    <w:uiPriority w:val="1"/>
    <w:qFormat/>
    <w:rsid w:val="007E2DAE"/>
    <w:rPr>
      <w:sz w:val="24"/>
      <w:szCs w:val="24"/>
    </w:rPr>
  </w:style>
  <w:style w:type="numbering" w:customStyle="1" w:styleId="2fff3">
    <w:name w:val="Нет списка2"/>
    <w:next w:val="af7"/>
    <w:semiHidden/>
    <w:unhideWhenUsed/>
    <w:qFormat/>
    <w:rsid w:val="007E2DAE"/>
  </w:style>
  <w:style w:type="paragraph" w:styleId="4f1">
    <w:name w:val="List 4"/>
    <w:basedOn w:val="af4"/>
    <w:rsid w:val="007E2DAE"/>
    <w:pPr>
      <w:tabs>
        <w:tab w:val="num" w:pos="360"/>
      </w:tabs>
      <w:overflowPunct w:val="0"/>
      <w:autoSpaceDE w:val="0"/>
      <w:autoSpaceDN w:val="0"/>
      <w:adjustRightInd w:val="0"/>
      <w:ind w:left="1132" w:hanging="283"/>
    </w:pPr>
    <w:rPr>
      <w:szCs w:val="20"/>
    </w:rPr>
  </w:style>
  <w:style w:type="paragraph" w:customStyle="1" w:styleId="regulartext">
    <w:name w:val="regulartext"/>
    <w:basedOn w:val="af4"/>
    <w:uiPriority w:val="99"/>
    <w:qFormat/>
    <w:rsid w:val="007E2DAE"/>
    <w:pPr>
      <w:spacing w:before="100" w:beforeAutospacing="1" w:after="100" w:afterAutospacing="1"/>
    </w:pPr>
  </w:style>
  <w:style w:type="character" w:customStyle="1" w:styleId="-9">
    <w:name w:val="Таблица - Текст центр Знак"/>
    <w:basedOn w:val="af5"/>
    <w:link w:val="-8"/>
    <w:locked/>
    <w:rsid w:val="007E2DAE"/>
    <w:rPr>
      <w:rFonts w:ascii="Arial" w:hAnsi="Arial" w:cs="Arial"/>
      <w:sz w:val="18"/>
    </w:rPr>
  </w:style>
  <w:style w:type="character" w:customStyle="1" w:styleId="2fff4">
    <w:name w:val="Заголовок №2_"/>
    <w:basedOn w:val="af5"/>
    <w:link w:val="2fff5"/>
    <w:rsid w:val="007E2DAE"/>
    <w:rPr>
      <w:b/>
      <w:bCs/>
      <w:shd w:val="clear" w:color="auto" w:fill="FFFFFF"/>
    </w:rPr>
  </w:style>
  <w:style w:type="paragraph" w:customStyle="1" w:styleId="2fff5">
    <w:name w:val="Заголовок №2"/>
    <w:basedOn w:val="af4"/>
    <w:link w:val="2fff4"/>
    <w:qFormat/>
    <w:rsid w:val="007E2DAE"/>
    <w:pPr>
      <w:widowControl w:val="0"/>
      <w:shd w:val="clear" w:color="auto" w:fill="FFFFFF"/>
      <w:spacing w:after="60" w:line="0" w:lineRule="atLeast"/>
      <w:jc w:val="both"/>
      <w:outlineLvl w:val="1"/>
    </w:pPr>
    <w:rPr>
      <w:b/>
      <w:bCs/>
      <w:sz w:val="20"/>
      <w:szCs w:val="20"/>
    </w:rPr>
  </w:style>
  <w:style w:type="paragraph" w:customStyle="1" w:styleId="formattext">
    <w:name w:val="formattext"/>
    <w:basedOn w:val="af4"/>
    <w:uiPriority w:val="99"/>
    <w:qFormat/>
    <w:rsid w:val="007E2DAE"/>
    <w:pPr>
      <w:spacing w:before="100" w:beforeAutospacing="1" w:after="100" w:afterAutospacing="1"/>
    </w:pPr>
  </w:style>
  <w:style w:type="character" w:customStyle="1" w:styleId="match">
    <w:name w:val="match"/>
    <w:basedOn w:val="af5"/>
    <w:rsid w:val="007E2DAE"/>
  </w:style>
  <w:style w:type="paragraph" w:customStyle="1" w:styleId="afffffffffff1">
    <w:name w:val="ТЗ_Положение_Материалы"/>
    <w:basedOn w:val="af4"/>
    <w:uiPriority w:val="99"/>
    <w:qFormat/>
    <w:rsid w:val="007E2DAE"/>
    <w:pPr>
      <w:tabs>
        <w:tab w:val="left" w:pos="912"/>
      </w:tabs>
      <w:suppressAutoHyphens/>
      <w:spacing w:before="240" w:after="120"/>
      <w:ind w:firstLine="352"/>
    </w:pPr>
    <w:rPr>
      <w:rFonts w:eastAsia="Calibri"/>
      <w:b/>
      <w:bCs/>
      <w:szCs w:val="28"/>
    </w:rPr>
  </w:style>
  <w:style w:type="paragraph" w:customStyle="1" w:styleId="afffffffffff2">
    <w:name w:val="ТЗ_Задание_Наименование"/>
    <w:basedOn w:val="1a"/>
    <w:uiPriority w:val="99"/>
    <w:qFormat/>
    <w:rsid w:val="007E2DAE"/>
    <w:pPr>
      <w:overflowPunct w:val="0"/>
      <w:autoSpaceDE w:val="0"/>
      <w:autoSpaceDN w:val="0"/>
      <w:adjustRightInd w:val="0"/>
      <w:spacing w:before="0"/>
      <w:ind w:firstLine="567"/>
    </w:pPr>
    <w:rPr>
      <w:rFonts w:cs="Times New Roman"/>
      <w:b/>
      <w:bCs/>
      <w:color w:val="000000"/>
      <w:szCs w:val="20"/>
    </w:rPr>
  </w:style>
  <w:style w:type="paragraph" w:customStyle="1" w:styleId="afffffffffff3">
    <w:name w:val="ТЗ_Раздел_Наименование"/>
    <w:basedOn w:val="af4"/>
    <w:uiPriority w:val="99"/>
    <w:qFormat/>
    <w:rsid w:val="007E2DAE"/>
    <w:pPr>
      <w:spacing w:before="60"/>
    </w:pPr>
    <w:rPr>
      <w:rFonts w:eastAsia="Calibri"/>
      <w:b/>
    </w:rPr>
  </w:style>
  <w:style w:type="paragraph" w:customStyle="1" w:styleId="afffffffffff4">
    <w:name w:val="ТЗ_Раздел_Номер"/>
    <w:basedOn w:val="af4"/>
    <w:uiPriority w:val="99"/>
    <w:qFormat/>
    <w:rsid w:val="007E2DAE"/>
    <w:pPr>
      <w:spacing w:before="60"/>
      <w:jc w:val="center"/>
    </w:pPr>
    <w:rPr>
      <w:rFonts w:eastAsia="Calibri"/>
      <w:b/>
    </w:rPr>
  </w:style>
  <w:style w:type="paragraph" w:customStyle="1" w:styleId="-f8">
    <w:name w:val="Таблица - Задание"/>
    <w:basedOn w:val="af4"/>
    <w:link w:val="-f9"/>
    <w:qFormat/>
    <w:rsid w:val="007E2DAE"/>
    <w:pPr>
      <w:autoSpaceDE w:val="0"/>
      <w:autoSpaceDN w:val="0"/>
      <w:adjustRightInd w:val="0"/>
      <w:spacing w:before="2640" w:after="360" w:line="240" w:lineRule="exact"/>
      <w:jc w:val="center"/>
    </w:pPr>
    <w:rPr>
      <w:rFonts w:eastAsia="Calibri"/>
      <w:b/>
      <w:szCs w:val="20"/>
    </w:rPr>
  </w:style>
  <w:style w:type="character" w:customStyle="1" w:styleId="-f9">
    <w:name w:val="Таблица - Задание Знак"/>
    <w:link w:val="-f8"/>
    <w:locked/>
    <w:rsid w:val="007E2DAE"/>
    <w:rPr>
      <w:rFonts w:eastAsia="Calibri"/>
      <w:b/>
      <w:sz w:val="24"/>
    </w:rPr>
  </w:style>
  <w:style w:type="character" w:customStyle="1" w:styleId="2fff6">
    <w:name w:val="Основной текст (2) + Полужирный"/>
    <w:uiPriority w:val="99"/>
    <w:qFormat/>
    <w:rsid w:val="007E2DA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1">
    <w:name w:val="Таблица - Список маркированный 1"/>
    <w:basedOn w:val="af4"/>
    <w:link w:val="-15"/>
    <w:uiPriority w:val="99"/>
    <w:qFormat/>
    <w:rsid w:val="007E2DAE"/>
    <w:pPr>
      <w:numPr>
        <w:numId w:val="29"/>
      </w:numPr>
      <w:tabs>
        <w:tab w:val="left" w:pos="647"/>
      </w:tabs>
      <w:suppressAutoHyphens/>
    </w:pPr>
  </w:style>
  <w:style w:type="character" w:customStyle="1" w:styleId="-15">
    <w:name w:val="Таблица - Список маркированный 1 Знак"/>
    <w:basedOn w:val="af5"/>
    <w:link w:val="-1"/>
    <w:uiPriority w:val="99"/>
    <w:rsid w:val="007E2DAE"/>
    <w:rPr>
      <w:sz w:val="24"/>
      <w:szCs w:val="24"/>
    </w:rPr>
  </w:style>
  <w:style w:type="paragraph" w:customStyle="1" w:styleId="afffffffffff5">
    <w:name w:val="ТЗ_Таблица_Шапка"/>
    <w:basedOn w:val="af4"/>
    <w:link w:val="afffffffffff6"/>
    <w:qFormat/>
    <w:rsid w:val="007E2DAE"/>
    <w:pPr>
      <w:widowControl w:val="0"/>
      <w:autoSpaceDE w:val="0"/>
      <w:autoSpaceDN w:val="0"/>
      <w:adjustRightInd w:val="0"/>
      <w:jc w:val="center"/>
    </w:pPr>
    <w:rPr>
      <w:b/>
    </w:rPr>
  </w:style>
  <w:style w:type="character" w:customStyle="1" w:styleId="afffffffffff6">
    <w:name w:val="ТЗ_Таблица_Шапка Знак"/>
    <w:link w:val="afffffffffff5"/>
    <w:rsid w:val="007E2DAE"/>
    <w:rPr>
      <w:b/>
      <w:sz w:val="24"/>
      <w:szCs w:val="24"/>
    </w:rPr>
  </w:style>
  <w:style w:type="paragraph" w:customStyle="1" w:styleId="-TR91">
    <w:name w:val="ТЗ_Таблица - TR9 слева"/>
    <w:basedOn w:val="af4"/>
    <w:uiPriority w:val="99"/>
    <w:qFormat/>
    <w:rsid w:val="007E2DAE"/>
    <w:pPr>
      <w:widowControl w:val="0"/>
      <w:autoSpaceDE w:val="0"/>
      <w:autoSpaceDN w:val="0"/>
      <w:adjustRightInd w:val="0"/>
    </w:pPr>
    <w:rPr>
      <w:color w:val="000000"/>
      <w:szCs w:val="20"/>
    </w:rPr>
  </w:style>
  <w:style w:type="paragraph" w:customStyle="1" w:styleId="afffffffffff7">
    <w:name w:val="ТЗ_Том_Название"/>
    <w:basedOn w:val="af4"/>
    <w:uiPriority w:val="99"/>
    <w:qFormat/>
    <w:rsid w:val="007E2DAE"/>
    <w:pPr>
      <w:keepNext/>
      <w:tabs>
        <w:tab w:val="left" w:pos="912"/>
      </w:tabs>
      <w:suppressAutoHyphens/>
      <w:spacing w:before="120" w:after="60"/>
      <w:ind w:left="386"/>
    </w:pPr>
    <w:rPr>
      <w:b/>
      <w:i/>
    </w:rPr>
  </w:style>
  <w:style w:type="paragraph" w:customStyle="1" w:styleId="afffffffffff8">
    <w:name w:val="ТЗ_Этап"/>
    <w:basedOn w:val="af4"/>
    <w:uiPriority w:val="99"/>
    <w:qFormat/>
    <w:rsid w:val="007E2DAE"/>
    <w:pPr>
      <w:tabs>
        <w:tab w:val="left" w:pos="912"/>
      </w:tabs>
      <w:suppressAutoHyphens/>
      <w:spacing w:before="240" w:after="120"/>
      <w:ind w:firstLine="352"/>
    </w:pPr>
    <w:rPr>
      <w:rFonts w:ascii="Arial" w:hAnsi="Arial"/>
      <w:b/>
      <w:szCs w:val="28"/>
    </w:rPr>
  </w:style>
  <w:style w:type="paragraph" w:customStyle="1" w:styleId="afffffffffff9">
    <w:name w:val="ТЗ_Утверждаю_Согласовано"/>
    <w:basedOn w:val="af4"/>
    <w:uiPriority w:val="99"/>
    <w:qFormat/>
    <w:rsid w:val="007E2DAE"/>
    <w:pPr>
      <w:spacing w:before="240" w:after="240"/>
      <w:jc w:val="center"/>
    </w:pPr>
    <w:rPr>
      <w:b/>
    </w:rPr>
  </w:style>
  <w:style w:type="paragraph" w:customStyle="1" w:styleId="afffffffffffa">
    <w:name w:val="ТЗ_Утверждаю_Должность_ФИО_Дата"/>
    <w:basedOn w:val="af4"/>
    <w:uiPriority w:val="99"/>
    <w:qFormat/>
    <w:rsid w:val="007E2DAE"/>
    <w:pPr>
      <w:jc w:val="center"/>
    </w:pPr>
    <w:rPr>
      <w:b/>
    </w:rPr>
  </w:style>
  <w:style w:type="paragraph" w:customStyle="1" w:styleId="2fff7">
    <w:name w:val="ТЗ_Согласовано_2"/>
    <w:basedOn w:val="afffffffffff9"/>
    <w:uiPriority w:val="99"/>
    <w:qFormat/>
    <w:rsid w:val="007E2DAE"/>
    <w:pPr>
      <w:jc w:val="right"/>
    </w:pPr>
    <w:rPr>
      <w:bCs/>
      <w:szCs w:val="20"/>
    </w:rPr>
  </w:style>
  <w:style w:type="paragraph" w:customStyle="1" w:styleId="-fa">
    <w:name w:val="Таблица - Наименование"/>
    <w:basedOn w:val="af4"/>
    <w:link w:val="-fb"/>
    <w:qFormat/>
    <w:rsid w:val="007E2DAE"/>
    <w:pPr>
      <w:pageBreakBefore/>
      <w:autoSpaceDE w:val="0"/>
      <w:autoSpaceDN w:val="0"/>
      <w:adjustRightInd w:val="0"/>
      <w:spacing w:before="240" w:after="240" w:line="240" w:lineRule="exact"/>
      <w:jc w:val="center"/>
    </w:pPr>
    <w:rPr>
      <w:b/>
    </w:rPr>
  </w:style>
  <w:style w:type="character" w:customStyle="1" w:styleId="-fb">
    <w:name w:val="Таблица - Наименование Знак"/>
    <w:link w:val="-fa"/>
    <w:rsid w:val="007E2DAE"/>
    <w:rPr>
      <w:b/>
      <w:sz w:val="24"/>
      <w:szCs w:val="24"/>
    </w:rPr>
  </w:style>
  <w:style w:type="paragraph" w:customStyle="1" w:styleId="TableParagraph">
    <w:name w:val="Table Paragraph"/>
    <w:basedOn w:val="af4"/>
    <w:uiPriority w:val="1"/>
    <w:qFormat/>
    <w:rsid w:val="007E2DAE"/>
    <w:pPr>
      <w:widowControl w:val="0"/>
      <w:autoSpaceDE w:val="0"/>
      <w:autoSpaceDN w:val="0"/>
      <w:adjustRightInd w:val="0"/>
    </w:pPr>
  </w:style>
  <w:style w:type="paragraph" w:customStyle="1" w:styleId="afffffffffffb">
    <w:name w:val="Содержимое таблицы"/>
    <w:basedOn w:val="af4"/>
    <w:uiPriority w:val="99"/>
    <w:qFormat/>
    <w:rsid w:val="007E2DAE"/>
    <w:pPr>
      <w:suppressLineNumbers/>
      <w:suppressAutoHyphens/>
    </w:pPr>
    <w:rPr>
      <w:rFonts w:eastAsia="SimSun" w:cs="Mangal"/>
      <w:kern w:val="1"/>
      <w:lang w:eastAsia="zh-CN" w:bidi="hi-IN"/>
    </w:rPr>
  </w:style>
  <w:style w:type="paragraph" w:customStyle="1" w:styleId="afffffffffffc">
    <w:name w:val="Заголовок таблицы"/>
    <w:basedOn w:val="afffffffffffb"/>
    <w:uiPriority w:val="99"/>
    <w:qFormat/>
    <w:rsid w:val="007E2DAE"/>
    <w:pPr>
      <w:shd w:val="clear" w:color="auto" w:fill="EEEEEE"/>
      <w:jc w:val="center"/>
    </w:pPr>
    <w:rPr>
      <w:b/>
      <w:bCs/>
    </w:rPr>
  </w:style>
  <w:style w:type="paragraph" w:customStyle="1" w:styleId="4f2">
    <w:name w:val="Основной текст4"/>
    <w:basedOn w:val="af4"/>
    <w:uiPriority w:val="99"/>
    <w:qFormat/>
    <w:rsid w:val="007E2DAE"/>
    <w:pPr>
      <w:widowControl w:val="0"/>
      <w:shd w:val="clear" w:color="auto" w:fill="FFFFFF"/>
      <w:spacing w:line="0" w:lineRule="atLeast"/>
      <w:ind w:hanging="2080"/>
    </w:pPr>
    <w:rPr>
      <w:color w:val="000000"/>
      <w:spacing w:val="4"/>
      <w:sz w:val="19"/>
      <w:szCs w:val="19"/>
      <w:lang w:bidi="ru-RU"/>
    </w:rPr>
  </w:style>
  <w:style w:type="character" w:customStyle="1" w:styleId="0pt">
    <w:name w:val="Основной текст + Курсив;Интервал 0 pt"/>
    <w:basedOn w:val="af5"/>
    <w:rsid w:val="007E2DAE"/>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0pt0">
    <w:name w:val="Основной текст + Интервал 0 pt"/>
    <w:basedOn w:val="af5"/>
    <w:rsid w:val="007E2DAE"/>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extended-textfull">
    <w:name w:val="extended-text__full"/>
    <w:basedOn w:val="af5"/>
    <w:rsid w:val="007E2DAE"/>
  </w:style>
  <w:style w:type="paragraph" w:customStyle="1" w:styleId="form-control-static">
    <w:name w:val="form-control-static"/>
    <w:basedOn w:val="af4"/>
    <w:uiPriority w:val="99"/>
    <w:qFormat/>
    <w:rsid w:val="007E2DAE"/>
    <w:pPr>
      <w:spacing w:before="100" w:beforeAutospacing="1" w:after="100" w:afterAutospacing="1"/>
    </w:pPr>
  </w:style>
  <w:style w:type="character" w:customStyle="1" w:styleId="fontstyle01">
    <w:name w:val="fontstyle01"/>
    <w:basedOn w:val="af5"/>
    <w:rsid w:val="007E2DAE"/>
    <w:rPr>
      <w:rFonts w:ascii="TimesNewRomanPSMT" w:eastAsia="TimesNewRomanPSMT" w:hint="eastAsia"/>
      <w:b w:val="0"/>
      <w:bCs w:val="0"/>
      <w:i w:val="0"/>
      <w:iCs w:val="0"/>
      <w:color w:val="000000"/>
      <w:sz w:val="24"/>
      <w:szCs w:val="24"/>
    </w:rPr>
  </w:style>
  <w:style w:type="character" w:customStyle="1" w:styleId="reference-text">
    <w:name w:val="reference-text"/>
    <w:basedOn w:val="af5"/>
    <w:rsid w:val="007E2DAE"/>
  </w:style>
  <w:style w:type="character" w:customStyle="1" w:styleId="fontstyle21">
    <w:name w:val="fontstyle21"/>
    <w:basedOn w:val="af5"/>
    <w:rsid w:val="007E2DAE"/>
    <w:rPr>
      <w:rFonts w:ascii="Times New Roman" w:hAnsi="Times New Roman" w:cs="Times New Roman" w:hint="default"/>
      <w:b w:val="0"/>
      <w:bCs w:val="0"/>
      <w:i w:val="0"/>
      <w:iCs w:val="0"/>
      <w:color w:val="000000"/>
      <w:sz w:val="24"/>
      <w:szCs w:val="24"/>
    </w:rPr>
  </w:style>
  <w:style w:type="character" w:customStyle="1" w:styleId="fontstyle31">
    <w:name w:val="fontstyle31"/>
    <w:basedOn w:val="af5"/>
    <w:rsid w:val="007E2DAE"/>
    <w:rPr>
      <w:rFonts w:ascii="Symbol" w:hAnsi="Symbol" w:hint="default"/>
      <w:b w:val="0"/>
      <w:bCs w:val="0"/>
      <w:i w:val="0"/>
      <w:iCs w:val="0"/>
      <w:color w:val="000000"/>
      <w:sz w:val="24"/>
      <w:szCs w:val="24"/>
    </w:rPr>
  </w:style>
  <w:style w:type="character" w:customStyle="1" w:styleId="fontstyle41">
    <w:name w:val="fontstyle41"/>
    <w:basedOn w:val="af5"/>
    <w:rsid w:val="007E2DAE"/>
    <w:rPr>
      <w:rFonts w:ascii="Times New Roman" w:hAnsi="Times New Roman" w:cs="Times New Roman" w:hint="default"/>
      <w:b w:val="0"/>
      <w:bCs w:val="0"/>
      <w:i/>
      <w:iCs/>
      <w:color w:val="000000"/>
      <w:sz w:val="16"/>
      <w:szCs w:val="16"/>
    </w:rPr>
  </w:style>
  <w:style w:type="paragraph" w:customStyle="1" w:styleId="HEADERTEXT0">
    <w:name w:val=".HEADERTEXT"/>
    <w:uiPriority w:val="99"/>
    <w:qFormat/>
    <w:rsid w:val="007E2DAE"/>
    <w:pPr>
      <w:widowControl w:val="0"/>
      <w:autoSpaceDE w:val="0"/>
      <w:autoSpaceDN w:val="0"/>
      <w:adjustRightInd w:val="0"/>
    </w:pPr>
    <w:rPr>
      <w:rFonts w:ascii="Arial" w:hAnsi="Arial" w:cs="Arial"/>
      <w:color w:val="2B4279"/>
    </w:rPr>
  </w:style>
  <w:style w:type="paragraph" w:customStyle="1" w:styleId="FORMATTEXT0">
    <w:name w:val=".FORMATTEXT"/>
    <w:uiPriority w:val="99"/>
    <w:qFormat/>
    <w:rsid w:val="007E2DAE"/>
    <w:pPr>
      <w:widowControl w:val="0"/>
      <w:autoSpaceDE w:val="0"/>
      <w:autoSpaceDN w:val="0"/>
      <w:adjustRightInd w:val="0"/>
    </w:pPr>
    <w:rPr>
      <w:rFonts w:ascii="Arial" w:hAnsi="Arial" w:cs="Arial"/>
    </w:rPr>
  </w:style>
  <w:style w:type="paragraph" w:customStyle="1" w:styleId="HORIZLINE">
    <w:name w:val=".HORIZLINE"/>
    <w:uiPriority w:val="99"/>
    <w:qFormat/>
    <w:rsid w:val="007E2DAE"/>
    <w:pPr>
      <w:widowControl w:val="0"/>
      <w:autoSpaceDE w:val="0"/>
      <w:autoSpaceDN w:val="0"/>
      <w:adjustRightInd w:val="0"/>
    </w:pPr>
    <w:rPr>
      <w:rFonts w:ascii="Arial, sans-serif" w:hAnsi="Arial, sans-serif" w:cstheme="minorBidi"/>
      <w:sz w:val="24"/>
      <w:szCs w:val="24"/>
    </w:rPr>
  </w:style>
  <w:style w:type="character" w:customStyle="1" w:styleId="ConsPlusNormal0">
    <w:name w:val="ConsPlusNormal Знак"/>
    <w:link w:val="ConsPlusNormal"/>
    <w:locked/>
    <w:rsid w:val="007E2DAE"/>
    <w:rPr>
      <w:rFonts w:ascii="Arial" w:hAnsi="Arial" w:cs="Arial"/>
    </w:rPr>
  </w:style>
  <w:style w:type="paragraph" w:customStyle="1" w:styleId="ConsPlusTitlePage">
    <w:name w:val="ConsPlusTitlePage"/>
    <w:uiPriority w:val="99"/>
    <w:qFormat/>
    <w:rsid w:val="007E2DAE"/>
    <w:pPr>
      <w:widowControl w:val="0"/>
      <w:autoSpaceDE w:val="0"/>
      <w:autoSpaceDN w:val="0"/>
    </w:pPr>
    <w:rPr>
      <w:rFonts w:ascii="Tahoma" w:hAnsi="Tahoma" w:cs="Tahoma"/>
    </w:rPr>
  </w:style>
  <w:style w:type="numbering" w:customStyle="1" w:styleId="22">
    <w:name w:val="Стиль22"/>
    <w:rsid w:val="006A0368"/>
    <w:pPr>
      <w:numPr>
        <w:numId w:val="30"/>
      </w:numPr>
    </w:pPr>
  </w:style>
  <w:style w:type="table" w:customStyle="1" w:styleId="64">
    <w:name w:val="Сетка таблицы6"/>
    <w:basedOn w:val="af6"/>
    <w:uiPriority w:val="59"/>
    <w:rsid w:val="003C5F53"/>
    <w:rPr>
      <w:rFonts w:eastAsia="SimSu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basedOn w:val="af5"/>
    <w:link w:val="Other0"/>
    <w:rsid w:val="00DC52B1"/>
  </w:style>
  <w:style w:type="paragraph" w:customStyle="1" w:styleId="Other0">
    <w:name w:val="Other"/>
    <w:basedOn w:val="af4"/>
    <w:link w:val="Other"/>
    <w:qFormat/>
    <w:rsid w:val="00DC52B1"/>
    <w:pPr>
      <w:widowControl w:val="0"/>
      <w:ind w:firstLine="400"/>
    </w:pPr>
    <w:rPr>
      <w:sz w:val="20"/>
      <w:szCs w:val="20"/>
    </w:rPr>
  </w:style>
  <w:style w:type="paragraph" w:customStyle="1" w:styleId="1fffff1">
    <w:name w:val="Заголовок1"/>
    <w:aliases w:val="Название Таблицы"/>
    <w:basedOn w:val="af4"/>
    <w:next w:val="af4"/>
    <w:uiPriority w:val="99"/>
    <w:qFormat/>
    <w:rsid w:val="00F26AE6"/>
    <w:pPr>
      <w:suppressAutoHyphens/>
      <w:autoSpaceDN w:val="0"/>
      <w:spacing w:before="60" w:after="60"/>
      <w:ind w:left="1701" w:right="1701"/>
      <w:jc w:val="center"/>
    </w:pPr>
    <w:rPr>
      <w:b/>
      <w:spacing w:val="20"/>
      <w:sz w:val="28"/>
      <w:szCs w:val="20"/>
    </w:rPr>
  </w:style>
  <w:style w:type="paragraph" w:customStyle="1" w:styleId="128">
    <w:name w:val="Обычный12"/>
    <w:link w:val="1fffff2"/>
    <w:qFormat/>
    <w:rsid w:val="00F26AE6"/>
    <w:pPr>
      <w:autoSpaceDN w:val="0"/>
      <w:snapToGrid w:val="0"/>
    </w:pPr>
  </w:style>
  <w:style w:type="character" w:customStyle="1" w:styleId="FontStyle369">
    <w:name w:val="Font Style369"/>
    <w:basedOn w:val="af5"/>
    <w:rsid w:val="00F26AE6"/>
    <w:rPr>
      <w:rFonts w:ascii="Times New Roman" w:hAnsi="Times New Roman" w:cs="Times New Roman"/>
      <w:b/>
      <w:bCs/>
      <w:spacing w:val="-10"/>
      <w:sz w:val="22"/>
      <w:szCs w:val="22"/>
    </w:rPr>
  </w:style>
  <w:style w:type="paragraph" w:customStyle="1" w:styleId="Level1">
    <w:name w:val="##Level 1"/>
    <w:basedOn w:val="afa"/>
    <w:uiPriority w:val="99"/>
    <w:qFormat/>
    <w:rsid w:val="00F26AE6"/>
    <w:pPr>
      <w:spacing w:before="0" w:after="240"/>
      <w:ind w:right="-79"/>
    </w:pPr>
    <w:rPr>
      <w:rFonts w:asciiTheme="majorHAnsi" w:hAnsiTheme="majorHAnsi" w:cs="Times New Roman"/>
      <w:sz w:val="28"/>
      <w:szCs w:val="28"/>
    </w:rPr>
  </w:style>
  <w:style w:type="paragraph" w:customStyle="1" w:styleId="Level2">
    <w:name w:val="##Level2"/>
    <w:basedOn w:val="afff1"/>
    <w:uiPriority w:val="99"/>
    <w:qFormat/>
    <w:rsid w:val="00F26AE6"/>
    <w:pPr>
      <w:suppressAutoHyphens/>
      <w:spacing w:before="240" w:after="240"/>
      <w:ind w:firstLine="709"/>
      <w:jc w:val="center"/>
      <w:outlineLvl w:val="1"/>
    </w:pPr>
    <w:rPr>
      <w:rFonts w:asciiTheme="majorHAnsi" w:hAnsiTheme="majorHAnsi"/>
      <w:b/>
      <w:sz w:val="26"/>
      <w:szCs w:val="26"/>
    </w:rPr>
  </w:style>
  <w:style w:type="paragraph" w:customStyle="1" w:styleId="Normal">
    <w:name w:val="[Normal]"/>
    <w:uiPriority w:val="99"/>
    <w:qFormat/>
    <w:rsid w:val="00F26AE6"/>
    <w:pPr>
      <w:widowControl w:val="0"/>
      <w:autoSpaceDE w:val="0"/>
      <w:autoSpaceDN w:val="0"/>
      <w:adjustRightInd w:val="0"/>
    </w:pPr>
    <w:rPr>
      <w:rFonts w:ascii="Arial" w:hAnsi="Arial" w:cs="Arial"/>
      <w:sz w:val="24"/>
      <w:szCs w:val="24"/>
    </w:rPr>
  </w:style>
  <w:style w:type="character" w:customStyle="1" w:styleId="editsection">
    <w:name w:val="editsection"/>
    <w:basedOn w:val="af5"/>
    <w:uiPriority w:val="99"/>
    <w:rsid w:val="00F26AE6"/>
    <w:rPr>
      <w:rFonts w:cs="Times New Roman"/>
    </w:rPr>
  </w:style>
  <w:style w:type="character" w:customStyle="1" w:styleId="mw-headline">
    <w:name w:val="mw-headline"/>
    <w:basedOn w:val="af5"/>
    <w:uiPriority w:val="99"/>
    <w:qFormat/>
    <w:rsid w:val="00F26AE6"/>
    <w:rPr>
      <w:rFonts w:cs="Times New Roman"/>
    </w:rPr>
  </w:style>
  <w:style w:type="character" w:customStyle="1" w:styleId="apple-style-span">
    <w:name w:val="apple-style-span"/>
    <w:basedOn w:val="af5"/>
    <w:uiPriority w:val="99"/>
    <w:rsid w:val="00F26AE6"/>
    <w:rPr>
      <w:rFonts w:cs="Times New Roman"/>
    </w:rPr>
  </w:style>
  <w:style w:type="paragraph" w:customStyle="1" w:styleId="Char11">
    <w:name w:val="Char11"/>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1fffff3">
    <w:name w:val="1 Знак Знак Знак"/>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4f3">
    <w:name w:val="Абзац списка4"/>
    <w:basedOn w:val="af4"/>
    <w:uiPriority w:val="99"/>
    <w:qFormat/>
    <w:rsid w:val="00F26AE6"/>
    <w:pPr>
      <w:overflowPunct w:val="0"/>
      <w:autoSpaceDE w:val="0"/>
      <w:autoSpaceDN w:val="0"/>
      <w:adjustRightInd w:val="0"/>
      <w:ind w:left="720"/>
      <w:contextualSpacing/>
      <w:textAlignment w:val="baseline"/>
    </w:pPr>
    <w:rPr>
      <w:rFonts w:ascii="Times New Roman CYR" w:hAnsi="Times New Roman CYR"/>
      <w:szCs w:val="20"/>
    </w:rPr>
  </w:style>
  <w:style w:type="paragraph" w:customStyle="1" w:styleId="251">
    <w:name w:val="Основной текст 25"/>
    <w:basedOn w:val="af4"/>
    <w:uiPriority w:val="99"/>
    <w:qFormat/>
    <w:rsid w:val="00F26AE6"/>
    <w:pPr>
      <w:overflowPunct w:val="0"/>
      <w:autoSpaceDE w:val="0"/>
      <w:autoSpaceDN w:val="0"/>
      <w:adjustRightInd w:val="0"/>
      <w:jc w:val="both"/>
    </w:pPr>
    <w:rPr>
      <w:szCs w:val="20"/>
    </w:rPr>
  </w:style>
  <w:style w:type="character" w:customStyle="1" w:styleId="1fffff4">
    <w:name w:val="Знак Знак Знак Знак1"/>
    <w:aliases w:val=" Знак Знак Знак1, Знак Знак Знак Знак Знак Знак Знак,Знак Знак Знак Знак12"/>
    <w:basedOn w:val="af5"/>
    <w:rsid w:val="00F26AE6"/>
    <w:rPr>
      <w:sz w:val="24"/>
      <w:lang w:val="ru-RU" w:eastAsia="ru-RU" w:bidi="ar-SA"/>
    </w:rPr>
  </w:style>
  <w:style w:type="paragraph" w:customStyle="1" w:styleId="260">
    <w:name w:val="Основной текст с отступом 26"/>
    <w:basedOn w:val="af4"/>
    <w:uiPriority w:val="99"/>
    <w:qFormat/>
    <w:rsid w:val="00F26AE6"/>
    <w:pPr>
      <w:overflowPunct w:val="0"/>
      <w:autoSpaceDE w:val="0"/>
      <w:autoSpaceDN w:val="0"/>
      <w:adjustRightInd w:val="0"/>
      <w:spacing w:before="120"/>
      <w:ind w:firstLine="709"/>
      <w:jc w:val="both"/>
      <w:textAlignment w:val="baseline"/>
    </w:pPr>
    <w:rPr>
      <w:szCs w:val="20"/>
    </w:rPr>
  </w:style>
  <w:style w:type="paragraph" w:customStyle="1" w:styleId="65">
    <w:name w:val="Обычный6"/>
    <w:uiPriority w:val="99"/>
    <w:qFormat/>
    <w:rsid w:val="00F26AE6"/>
    <w:rPr>
      <w:rFonts w:eastAsia="PMingLiU"/>
      <w:sz w:val="24"/>
      <w:lang w:eastAsia="zh-TW"/>
    </w:rPr>
  </w:style>
  <w:style w:type="character" w:customStyle="1" w:styleId="182">
    <w:name w:val="Знак Знак182"/>
    <w:basedOn w:val="af5"/>
    <w:locked/>
    <w:rsid w:val="00F26AE6"/>
    <w:rPr>
      <w:rFonts w:cs="Times New Roman"/>
      <w:sz w:val="24"/>
      <w:lang w:val="ru-RU" w:eastAsia="ru-RU" w:bidi="ar-SA"/>
    </w:rPr>
  </w:style>
  <w:style w:type="character" w:customStyle="1" w:styleId="11f0">
    <w:name w:val="Заголовок 1 Знак Знак1"/>
    <w:aliases w:val="H1 Знак Знак"/>
    <w:basedOn w:val="af5"/>
    <w:locked/>
    <w:rsid w:val="00F26AE6"/>
    <w:rPr>
      <w:b/>
      <w:bCs/>
      <w:sz w:val="24"/>
      <w:szCs w:val="24"/>
      <w:lang w:val="ru-RU" w:eastAsia="ru-RU" w:bidi="ar-SA"/>
    </w:rPr>
  </w:style>
  <w:style w:type="character" w:customStyle="1" w:styleId="1210">
    <w:name w:val="Знак Знак121"/>
    <w:basedOn w:val="af5"/>
    <w:qFormat/>
    <w:locked/>
    <w:rsid w:val="00F26AE6"/>
    <w:rPr>
      <w:bCs/>
      <w:iCs/>
      <w:sz w:val="24"/>
      <w:szCs w:val="24"/>
      <w:lang w:val="ru-RU" w:eastAsia="ru-RU" w:bidi="ar-SA"/>
    </w:rPr>
  </w:style>
  <w:style w:type="character" w:customStyle="1" w:styleId="1110">
    <w:name w:val="Знак Знак111"/>
    <w:basedOn w:val="af5"/>
    <w:qFormat/>
    <w:locked/>
    <w:rsid w:val="00F26AE6"/>
    <w:rPr>
      <w:i/>
      <w:iCs/>
      <w:sz w:val="24"/>
      <w:szCs w:val="24"/>
      <w:lang w:val="ru-RU" w:eastAsia="ru-RU" w:bidi="ar-SA"/>
    </w:rPr>
  </w:style>
  <w:style w:type="character" w:customStyle="1" w:styleId="1010">
    <w:name w:val="Знак Знак101"/>
    <w:basedOn w:val="af5"/>
    <w:uiPriority w:val="99"/>
    <w:qFormat/>
    <w:locked/>
    <w:rsid w:val="00F26AE6"/>
    <w:rPr>
      <w:i/>
      <w:iCs/>
      <w:sz w:val="24"/>
      <w:szCs w:val="24"/>
      <w:lang w:val="ru-RU" w:eastAsia="ru-RU" w:bidi="ar-SA"/>
    </w:rPr>
  </w:style>
  <w:style w:type="character" w:customStyle="1" w:styleId="910">
    <w:name w:val="Знак Знак91"/>
    <w:basedOn w:val="af5"/>
    <w:qFormat/>
    <w:locked/>
    <w:rsid w:val="00F26AE6"/>
    <w:rPr>
      <w:b/>
      <w:bCs/>
      <w:sz w:val="24"/>
      <w:szCs w:val="24"/>
      <w:lang w:val="ru-RU" w:eastAsia="ru-RU" w:bidi="ar-SA"/>
    </w:rPr>
  </w:style>
  <w:style w:type="character" w:customStyle="1" w:styleId="820">
    <w:name w:val="Знак Знак82"/>
    <w:basedOn w:val="af5"/>
    <w:qFormat/>
    <w:locked/>
    <w:rsid w:val="00F26AE6"/>
    <w:rPr>
      <w:b/>
      <w:bCs/>
      <w:i/>
      <w:iCs/>
      <w:sz w:val="24"/>
      <w:szCs w:val="24"/>
      <w:lang w:val="ru-RU" w:eastAsia="ru-RU" w:bidi="ar-SA"/>
    </w:rPr>
  </w:style>
  <w:style w:type="character" w:customStyle="1" w:styleId="720">
    <w:name w:val="Знак Знак72"/>
    <w:basedOn w:val="af5"/>
    <w:qFormat/>
    <w:locked/>
    <w:rsid w:val="00F26AE6"/>
    <w:rPr>
      <w:b/>
      <w:sz w:val="22"/>
      <w:szCs w:val="22"/>
      <w:lang w:val="ru-RU" w:eastAsia="ru-RU" w:bidi="ar-SA"/>
    </w:rPr>
  </w:style>
  <w:style w:type="character" w:customStyle="1" w:styleId="620">
    <w:name w:val="Знак Знак62"/>
    <w:basedOn w:val="af5"/>
    <w:qFormat/>
    <w:locked/>
    <w:rsid w:val="00F26AE6"/>
    <w:rPr>
      <w:b/>
      <w:sz w:val="24"/>
      <w:szCs w:val="24"/>
      <w:u w:val="single"/>
      <w:lang w:val="ru-RU" w:eastAsia="ru-RU" w:bidi="ar-SA"/>
    </w:rPr>
  </w:style>
  <w:style w:type="character" w:customStyle="1" w:styleId="511">
    <w:name w:val="Знак Знак51"/>
    <w:basedOn w:val="af5"/>
    <w:qFormat/>
    <w:locked/>
    <w:rsid w:val="00F26AE6"/>
    <w:rPr>
      <w:sz w:val="24"/>
      <w:lang w:val="ru-RU" w:eastAsia="ru-RU" w:bidi="ar-SA"/>
    </w:rPr>
  </w:style>
  <w:style w:type="character" w:customStyle="1" w:styleId="410">
    <w:name w:val="Знак Знак41"/>
    <w:basedOn w:val="af5"/>
    <w:qFormat/>
    <w:locked/>
    <w:rsid w:val="00F26AE6"/>
    <w:rPr>
      <w:sz w:val="24"/>
      <w:lang w:val="ru-RU" w:eastAsia="ru-RU" w:bidi="ar-SA"/>
    </w:rPr>
  </w:style>
  <w:style w:type="character" w:customStyle="1" w:styleId="31c">
    <w:name w:val="Знак Знак31"/>
    <w:basedOn w:val="af5"/>
    <w:qFormat/>
    <w:locked/>
    <w:rsid w:val="00F26AE6"/>
    <w:rPr>
      <w:b/>
      <w:sz w:val="24"/>
      <w:lang w:val="ru-RU" w:eastAsia="ru-RU" w:bidi="ar-SA"/>
    </w:rPr>
  </w:style>
  <w:style w:type="paragraph" w:customStyle="1" w:styleId="4f4">
    <w:name w:val="Текст4"/>
    <w:basedOn w:val="af4"/>
    <w:uiPriority w:val="99"/>
    <w:qFormat/>
    <w:rsid w:val="00F26AE6"/>
    <w:pPr>
      <w:ind w:firstLine="709"/>
      <w:jc w:val="both"/>
    </w:pPr>
    <w:rPr>
      <w:szCs w:val="20"/>
    </w:rPr>
  </w:style>
  <w:style w:type="paragraph" w:customStyle="1" w:styleId="331">
    <w:name w:val="Основной текст с отступом 33"/>
    <w:basedOn w:val="af4"/>
    <w:uiPriority w:val="99"/>
    <w:qFormat/>
    <w:rsid w:val="00F26AE6"/>
    <w:pPr>
      <w:overflowPunct w:val="0"/>
      <w:autoSpaceDE w:val="0"/>
      <w:autoSpaceDN w:val="0"/>
      <w:adjustRightInd w:val="0"/>
      <w:ind w:firstLine="720"/>
      <w:jc w:val="both"/>
    </w:pPr>
    <w:rPr>
      <w:rFonts w:ascii="AcademyACTT" w:hAnsi="AcademyACTT"/>
      <w:sz w:val="28"/>
      <w:szCs w:val="20"/>
      <w:lang w:val="en-US"/>
    </w:rPr>
  </w:style>
  <w:style w:type="paragraph" w:customStyle="1" w:styleId="340">
    <w:name w:val="Основной текст 34"/>
    <w:basedOn w:val="af4"/>
    <w:uiPriority w:val="99"/>
    <w:qFormat/>
    <w:rsid w:val="00F26AE6"/>
    <w:pPr>
      <w:overflowPunct w:val="0"/>
      <w:autoSpaceDE w:val="0"/>
      <w:autoSpaceDN w:val="0"/>
      <w:adjustRightInd w:val="0"/>
      <w:jc w:val="center"/>
    </w:pPr>
    <w:rPr>
      <w:b/>
      <w:szCs w:val="20"/>
    </w:rPr>
  </w:style>
  <w:style w:type="paragraph" w:customStyle="1" w:styleId="3fd">
    <w:name w:val="Обычный (веб)3"/>
    <w:basedOn w:val="af4"/>
    <w:uiPriority w:val="99"/>
    <w:qFormat/>
    <w:rsid w:val="00F26AE6"/>
    <w:pPr>
      <w:overflowPunct w:val="0"/>
      <w:autoSpaceDE w:val="0"/>
      <w:autoSpaceDN w:val="0"/>
      <w:adjustRightInd w:val="0"/>
      <w:spacing w:before="100" w:after="100"/>
    </w:pPr>
    <w:rPr>
      <w:color w:val="000000"/>
      <w:szCs w:val="20"/>
    </w:rPr>
  </w:style>
  <w:style w:type="paragraph" w:customStyle="1" w:styleId="12">
    <w:name w:val="Знак Знак Знак1 Знак Знак Знак Знак2"/>
    <w:basedOn w:val="af4"/>
    <w:uiPriority w:val="99"/>
    <w:qFormat/>
    <w:rsid w:val="00F26AE6"/>
    <w:pPr>
      <w:numPr>
        <w:numId w:val="34"/>
      </w:numPr>
      <w:spacing w:after="160" w:line="240" w:lineRule="exact"/>
      <w:jc w:val="both"/>
    </w:pPr>
    <w:rPr>
      <w:rFonts w:ascii="Verdana" w:hAnsi="Verdana" w:cs="Verdana"/>
      <w:sz w:val="20"/>
      <w:szCs w:val="20"/>
      <w:lang w:val="en-US" w:eastAsia="en-US"/>
    </w:rPr>
  </w:style>
  <w:style w:type="paragraph" w:customStyle="1" w:styleId="131">
    <w:name w:val="Знак Знак Знак1 Знак3"/>
    <w:basedOn w:val="af4"/>
    <w:next w:val="2e"/>
    <w:autoRedefine/>
    <w:uiPriority w:val="99"/>
    <w:qFormat/>
    <w:rsid w:val="00F26AE6"/>
    <w:pPr>
      <w:spacing w:after="160" w:line="240" w:lineRule="exact"/>
      <w:jc w:val="right"/>
    </w:pPr>
    <w:rPr>
      <w:noProof/>
      <w:lang w:val="en-US" w:eastAsia="en-US"/>
    </w:rPr>
  </w:style>
  <w:style w:type="paragraph" w:styleId="afffffffffffd">
    <w:name w:val="table of figures"/>
    <w:basedOn w:val="af4"/>
    <w:next w:val="af4"/>
    <w:uiPriority w:val="99"/>
    <w:qFormat/>
    <w:rsid w:val="00F26AE6"/>
  </w:style>
  <w:style w:type="paragraph" w:customStyle="1" w:styleId="000">
    <w:name w:val="Стиль Заголовок 0 + Первая строка:  0 см"/>
    <w:basedOn w:val="0"/>
    <w:uiPriority w:val="99"/>
    <w:qFormat/>
    <w:rsid w:val="00F26AE6"/>
    <w:pPr>
      <w:pageBreakBefore/>
      <w:autoSpaceDN/>
      <w:spacing w:before="3600" w:after="240" w:line="240" w:lineRule="auto"/>
      <w:outlineLvl w:val="9"/>
    </w:pPr>
    <w:rPr>
      <w:bCs w:val="0"/>
      <w:caps/>
      <w:kern w:val="32"/>
      <w:sz w:val="24"/>
      <w:szCs w:val="20"/>
    </w:rPr>
  </w:style>
  <w:style w:type="paragraph" w:customStyle="1" w:styleId="-fc">
    <w:name w:val="Таблица - Раздел"/>
    <w:basedOn w:val="-3"/>
    <w:uiPriority w:val="99"/>
    <w:qFormat/>
    <w:rsid w:val="00F26AE6"/>
    <w:pPr>
      <w:autoSpaceDN/>
    </w:pPr>
    <w:rPr>
      <w:sz w:val="24"/>
      <w:szCs w:val="24"/>
    </w:rPr>
  </w:style>
  <w:style w:type="paragraph" w:customStyle="1" w:styleId="129">
    <w:name w:val="Сноска 12"/>
    <w:basedOn w:val="1c"/>
    <w:uiPriority w:val="99"/>
    <w:qFormat/>
    <w:rsid w:val="00F26AE6"/>
    <w:rPr>
      <w:bCs/>
    </w:rPr>
  </w:style>
  <w:style w:type="paragraph" w:customStyle="1" w:styleId="0woNewPage">
    <w:name w:val="Заголовок 0 w/o NewPage"/>
    <w:link w:val="0woNewPage0"/>
    <w:qFormat/>
    <w:rsid w:val="00F26AE6"/>
    <w:pPr>
      <w:spacing w:before="360" w:after="240"/>
      <w:jc w:val="center"/>
    </w:pPr>
    <w:rPr>
      <w:b/>
      <w:bCs/>
      <w:caps/>
      <w:kern w:val="32"/>
      <w:sz w:val="24"/>
      <w:szCs w:val="28"/>
    </w:rPr>
  </w:style>
  <w:style w:type="character" w:customStyle="1" w:styleId="0woNewPage0">
    <w:name w:val="Заголовок 0 w/o NewPage Знак"/>
    <w:basedOn w:val="00"/>
    <w:link w:val="0woNewPage"/>
    <w:rsid w:val="00F26AE6"/>
    <w:rPr>
      <w:b/>
      <w:bCs/>
      <w:caps/>
      <w:kern w:val="32"/>
      <w:sz w:val="24"/>
      <w:szCs w:val="28"/>
    </w:rPr>
  </w:style>
  <w:style w:type="paragraph" w:customStyle="1" w:styleId="afffffffffffe">
    <w:name w:val="Утверждение"/>
    <w:basedOn w:val="af4"/>
    <w:link w:val="affffffffffff"/>
    <w:qFormat/>
    <w:rsid w:val="00F26AE6"/>
    <w:pPr>
      <w:jc w:val="right"/>
    </w:pPr>
    <w:rPr>
      <w:sz w:val="20"/>
      <w:szCs w:val="20"/>
    </w:rPr>
  </w:style>
  <w:style w:type="character" w:customStyle="1" w:styleId="affffffffffff">
    <w:name w:val="Утверждение Знак"/>
    <w:basedOn w:val="af5"/>
    <w:link w:val="afffffffffffe"/>
    <w:rsid w:val="00F26AE6"/>
  </w:style>
  <w:style w:type="paragraph" w:customStyle="1" w:styleId="-40">
    <w:name w:val="Стиль Таблица - Числа справа 4"/>
    <w:basedOn w:val="-7"/>
    <w:uiPriority w:val="99"/>
    <w:qFormat/>
    <w:rsid w:val="00F26AE6"/>
    <w:pPr>
      <w:autoSpaceDN/>
      <w:ind w:right="227"/>
    </w:pPr>
    <w:rPr>
      <w:rFonts w:cs="Times New Roman"/>
    </w:rPr>
  </w:style>
  <w:style w:type="paragraph" w:customStyle="1" w:styleId="-41">
    <w:name w:val="Таблица - Числа справа 4"/>
    <w:basedOn w:val="-7"/>
    <w:uiPriority w:val="99"/>
    <w:qFormat/>
    <w:rsid w:val="00F26AE6"/>
    <w:pPr>
      <w:autoSpaceDN/>
      <w:ind w:right="227"/>
    </w:pPr>
  </w:style>
  <w:style w:type="paragraph" w:customStyle="1" w:styleId="-04">
    <w:name w:val="Стиль Таблица - Числа справа 04"/>
    <w:basedOn w:val="-7"/>
    <w:uiPriority w:val="99"/>
    <w:qFormat/>
    <w:rsid w:val="00F26AE6"/>
    <w:pPr>
      <w:autoSpaceDN/>
      <w:ind w:right="227"/>
    </w:pPr>
    <w:rPr>
      <w:rFonts w:cs="Times New Roman"/>
    </w:rPr>
  </w:style>
  <w:style w:type="numbering" w:customStyle="1" w:styleId="1235">
    <w:name w:val="Список нумерованный 1.2.3."/>
    <w:basedOn w:val="af7"/>
    <w:rsid w:val="00F26AE6"/>
  </w:style>
  <w:style w:type="numbering" w:customStyle="1" w:styleId="a9">
    <w:name w:val="Список нумерованный"/>
    <w:basedOn w:val="af7"/>
    <w:rsid w:val="00F26AE6"/>
    <w:pPr>
      <w:numPr>
        <w:numId w:val="37"/>
      </w:numPr>
    </w:pPr>
  </w:style>
  <w:style w:type="paragraph" w:customStyle="1" w:styleId="2c">
    <w:name w:val="Список_маркерный_2_уровень Знак"/>
    <w:basedOn w:val="af4"/>
    <w:uiPriority w:val="99"/>
    <w:qFormat/>
    <w:rsid w:val="00F26AE6"/>
    <w:pPr>
      <w:numPr>
        <w:ilvl w:val="1"/>
        <w:numId w:val="38"/>
      </w:numPr>
      <w:spacing w:before="60" w:after="100"/>
      <w:jc w:val="both"/>
    </w:pPr>
  </w:style>
  <w:style w:type="paragraph" w:customStyle="1" w:styleId="1fffff5">
    <w:name w:val="Список_маркерный_1_уровень"/>
    <w:link w:val="1fffff6"/>
    <w:qFormat/>
    <w:rsid w:val="00F26AE6"/>
    <w:pPr>
      <w:spacing w:before="60" w:after="100"/>
      <w:ind w:left="567"/>
      <w:jc w:val="both"/>
    </w:pPr>
    <w:rPr>
      <w:snapToGrid w:val="0"/>
      <w:sz w:val="24"/>
      <w:szCs w:val="24"/>
    </w:rPr>
  </w:style>
  <w:style w:type="paragraph" w:customStyle="1" w:styleId="2fff8">
    <w:name w:val="Список_маркерный_2_уровень"/>
    <w:basedOn w:val="1fffff5"/>
    <w:uiPriority w:val="99"/>
    <w:qFormat/>
    <w:rsid w:val="00F26AE6"/>
    <w:pPr>
      <w:ind w:left="964"/>
    </w:pPr>
  </w:style>
  <w:style w:type="paragraph" w:customStyle="1" w:styleId="1fffff7">
    <w:name w:val="Знак Знак Знак Знак Знак1 Знак Знак Знак Знак Знак Знак Знак"/>
    <w:basedOn w:val="af4"/>
    <w:uiPriority w:val="99"/>
    <w:qFormat/>
    <w:rsid w:val="00F26AE6"/>
    <w:pPr>
      <w:widowControl w:val="0"/>
      <w:adjustRightInd w:val="0"/>
      <w:spacing w:after="160" w:line="240" w:lineRule="exact"/>
      <w:jc w:val="right"/>
    </w:pPr>
    <w:rPr>
      <w:sz w:val="20"/>
      <w:szCs w:val="20"/>
      <w:lang w:val="en-GB" w:eastAsia="en-US"/>
    </w:rPr>
  </w:style>
  <w:style w:type="character" w:customStyle="1" w:styleId="newszagolovok1">
    <w:name w:val="news_zagolovok1"/>
    <w:rsid w:val="00F26AE6"/>
    <w:rPr>
      <w:rFonts w:ascii="Arial" w:hAnsi="Arial" w:cs="Arial" w:hint="default"/>
      <w:b/>
      <w:bCs/>
      <w:color w:val="FF3300"/>
      <w:sz w:val="18"/>
      <w:szCs w:val="18"/>
    </w:rPr>
  </w:style>
  <w:style w:type="paragraph" w:customStyle="1" w:styleId="affffffffffff0">
    <w:name w:val="#Таблица"/>
    <w:basedOn w:val="af4"/>
    <w:uiPriority w:val="99"/>
    <w:qFormat/>
    <w:rsid w:val="00F26AE6"/>
    <w:pPr>
      <w:jc w:val="center"/>
    </w:pPr>
    <w:rPr>
      <w:color w:val="000000"/>
    </w:rPr>
  </w:style>
  <w:style w:type="character" w:customStyle="1" w:styleId="affffffffffff1">
    <w:name w:val="Текст_Обычный"/>
    <w:uiPriority w:val="99"/>
    <w:qFormat/>
    <w:rsid w:val="00F26AE6"/>
    <w:rPr>
      <w:b w:val="0"/>
    </w:rPr>
  </w:style>
  <w:style w:type="paragraph" w:customStyle="1" w:styleId="u">
    <w:name w:val="u"/>
    <w:basedOn w:val="af4"/>
    <w:uiPriority w:val="99"/>
    <w:qFormat/>
    <w:rsid w:val="00F26AE6"/>
    <w:pPr>
      <w:ind w:firstLine="300"/>
      <w:jc w:val="both"/>
    </w:pPr>
  </w:style>
  <w:style w:type="character" w:customStyle="1" w:styleId="affffffffffff2">
    <w:name w:val="Основной текст_"/>
    <w:link w:val="59"/>
    <w:rsid w:val="00F26AE6"/>
    <w:rPr>
      <w:rFonts w:ascii="Sylfaen" w:eastAsia="Sylfaen" w:hAnsi="Sylfaen" w:cs="Sylfaen"/>
      <w:spacing w:val="4"/>
      <w:shd w:val="clear" w:color="auto" w:fill="FFFFFF"/>
    </w:rPr>
  </w:style>
  <w:style w:type="paragraph" w:customStyle="1" w:styleId="59">
    <w:name w:val="Основной текст5"/>
    <w:basedOn w:val="af4"/>
    <w:link w:val="affffffffffff2"/>
    <w:qFormat/>
    <w:rsid w:val="00F26AE6"/>
    <w:pPr>
      <w:widowControl w:val="0"/>
      <w:shd w:val="clear" w:color="auto" w:fill="FFFFFF"/>
      <w:spacing w:before="600" w:after="600" w:line="302" w:lineRule="exact"/>
    </w:pPr>
    <w:rPr>
      <w:rFonts w:ascii="Sylfaen" w:eastAsia="Sylfaen" w:hAnsi="Sylfaen" w:cs="Sylfaen"/>
      <w:spacing w:val="4"/>
      <w:sz w:val="20"/>
      <w:szCs w:val="20"/>
    </w:rPr>
  </w:style>
  <w:style w:type="character" w:customStyle="1" w:styleId="3fe">
    <w:name w:val="Основной текст3"/>
    <w:rsid w:val="00F26AE6"/>
    <w:rPr>
      <w:rFonts w:ascii="Sylfaen" w:eastAsia="Sylfaen" w:hAnsi="Sylfaen" w:cs="Sylfaen"/>
      <w:b w:val="0"/>
      <w:bCs w:val="0"/>
      <w:i w:val="0"/>
      <w:iCs w:val="0"/>
      <w:smallCaps w:val="0"/>
      <w:strike w:val="0"/>
      <w:color w:val="000000"/>
      <w:spacing w:val="4"/>
      <w:w w:val="100"/>
      <w:position w:val="0"/>
      <w:sz w:val="20"/>
      <w:szCs w:val="20"/>
      <w:u w:val="none"/>
      <w:shd w:val="clear" w:color="auto" w:fill="FFFFFF"/>
      <w:lang w:val="ru-RU"/>
    </w:rPr>
  </w:style>
  <w:style w:type="character" w:customStyle="1" w:styleId="11pt0pt">
    <w:name w:val="Основной текст + 11 pt;Полужирный;Интервал 0 pt"/>
    <w:rsid w:val="00F26AE6"/>
    <w:rPr>
      <w:rFonts w:ascii="Sylfaen" w:eastAsia="Sylfaen" w:hAnsi="Sylfaen" w:cs="Sylfaen"/>
      <w:b/>
      <w:bCs/>
      <w:i w:val="0"/>
      <w:iCs w:val="0"/>
      <w:smallCaps w:val="0"/>
      <w:strike w:val="0"/>
      <w:color w:val="000000"/>
      <w:spacing w:val="8"/>
      <w:w w:val="100"/>
      <w:position w:val="0"/>
      <w:sz w:val="22"/>
      <w:szCs w:val="22"/>
      <w:u w:val="none"/>
      <w:shd w:val="clear" w:color="auto" w:fill="FFFFFF"/>
      <w:lang w:val="ru-RU"/>
    </w:rPr>
  </w:style>
  <w:style w:type="paragraph" w:customStyle="1" w:styleId="affffffffffff3">
    <w:name w:val="ТАБЛИЧКИ"/>
    <w:basedOn w:val="af4"/>
    <w:link w:val="affffffffffff4"/>
    <w:qFormat/>
    <w:rsid w:val="00F26AE6"/>
    <w:pPr>
      <w:tabs>
        <w:tab w:val="left" w:pos="567"/>
        <w:tab w:val="left" w:pos="6379"/>
      </w:tabs>
      <w:ind w:firstLine="567"/>
      <w:jc w:val="both"/>
    </w:pPr>
    <w:rPr>
      <w:sz w:val="28"/>
      <w:szCs w:val="22"/>
      <w:lang w:eastAsia="en-US"/>
    </w:rPr>
  </w:style>
  <w:style w:type="character" w:customStyle="1" w:styleId="affffffffffff4">
    <w:name w:val="ТАБЛИЧКИ Знак"/>
    <w:basedOn w:val="af5"/>
    <w:link w:val="affffffffffff3"/>
    <w:rsid w:val="00F26AE6"/>
    <w:rPr>
      <w:sz w:val="28"/>
      <w:szCs w:val="22"/>
      <w:lang w:eastAsia="en-US"/>
    </w:rPr>
  </w:style>
  <w:style w:type="character" w:customStyle="1" w:styleId="1fffff2">
    <w:name w:val="Обычный1 Знак"/>
    <w:link w:val="128"/>
    <w:rsid w:val="00F26AE6"/>
  </w:style>
  <w:style w:type="paragraph" w:customStyle="1" w:styleId="affffffffffff5">
    <w:name w:val="Текст таблицы"/>
    <w:basedOn w:val="af4"/>
    <w:link w:val="affffffffffff6"/>
    <w:uiPriority w:val="99"/>
    <w:qFormat/>
    <w:rsid w:val="00F26AE6"/>
    <w:pPr>
      <w:jc w:val="center"/>
    </w:pPr>
    <w:rPr>
      <w:bCs/>
      <w:color w:val="000000"/>
      <w:sz w:val="22"/>
      <w:szCs w:val="22"/>
    </w:rPr>
  </w:style>
  <w:style w:type="character" w:customStyle="1" w:styleId="affffffffffff6">
    <w:name w:val="Текст таблицы Знак"/>
    <w:basedOn w:val="af5"/>
    <w:link w:val="affffffffffff5"/>
    <w:uiPriority w:val="99"/>
    <w:locked/>
    <w:rsid w:val="00F26AE6"/>
    <w:rPr>
      <w:bCs/>
      <w:color w:val="000000"/>
      <w:sz w:val="22"/>
      <w:szCs w:val="22"/>
    </w:rPr>
  </w:style>
  <w:style w:type="paragraph" w:customStyle="1" w:styleId="new0">
    <w:name w:val="Таблица new"/>
    <w:basedOn w:val="af4"/>
    <w:uiPriority w:val="99"/>
    <w:qFormat/>
    <w:rsid w:val="00F26AE6"/>
    <w:pPr>
      <w:spacing w:before="120" w:after="120" w:line="276" w:lineRule="auto"/>
      <w:jc w:val="both"/>
    </w:pPr>
    <w:rPr>
      <w:color w:val="000000"/>
      <w:sz w:val="28"/>
      <w:szCs w:val="20"/>
    </w:rPr>
  </w:style>
  <w:style w:type="paragraph" w:customStyle="1" w:styleId="2fff9">
    <w:name w:val="Текст отчета 2"/>
    <w:basedOn w:val="af4"/>
    <w:link w:val="2fffa"/>
    <w:uiPriority w:val="99"/>
    <w:qFormat/>
    <w:rsid w:val="00F26AE6"/>
    <w:pPr>
      <w:spacing w:line="276" w:lineRule="auto"/>
      <w:ind w:firstLine="709"/>
      <w:jc w:val="both"/>
    </w:pPr>
    <w:rPr>
      <w:sz w:val="28"/>
      <w:szCs w:val="20"/>
    </w:rPr>
  </w:style>
  <w:style w:type="character" w:customStyle="1" w:styleId="2fffa">
    <w:name w:val="Текст отчета 2 Знак"/>
    <w:link w:val="2fff9"/>
    <w:uiPriority w:val="99"/>
    <w:locked/>
    <w:rsid w:val="00F26AE6"/>
    <w:rPr>
      <w:sz w:val="28"/>
    </w:rPr>
  </w:style>
  <w:style w:type="paragraph" w:customStyle="1" w:styleId="new">
    <w:name w:val="Список new"/>
    <w:basedOn w:val="afff2"/>
    <w:link w:val="new1"/>
    <w:uiPriority w:val="99"/>
    <w:qFormat/>
    <w:rsid w:val="00F26AE6"/>
    <w:pPr>
      <w:numPr>
        <w:numId w:val="39"/>
      </w:numPr>
      <w:overflowPunct/>
      <w:autoSpaceDE/>
      <w:autoSpaceDN/>
      <w:adjustRightInd/>
      <w:spacing w:line="276" w:lineRule="auto"/>
    </w:pPr>
    <w:rPr>
      <w:color w:val="000000"/>
      <w:sz w:val="28"/>
    </w:rPr>
  </w:style>
  <w:style w:type="character" w:customStyle="1" w:styleId="new1">
    <w:name w:val="Список new Знак"/>
    <w:link w:val="new"/>
    <w:uiPriority w:val="99"/>
    <w:locked/>
    <w:rsid w:val="00F26AE6"/>
    <w:rPr>
      <w:color w:val="000000"/>
      <w:sz w:val="28"/>
    </w:rPr>
  </w:style>
  <w:style w:type="paragraph" w:customStyle="1" w:styleId="34">
    <w:name w:val="3 ур. Заголовок"/>
    <w:basedOn w:val="32"/>
    <w:next w:val="2fff9"/>
    <w:link w:val="3ff"/>
    <w:uiPriority w:val="99"/>
    <w:qFormat/>
    <w:rsid w:val="00F26AE6"/>
    <w:pPr>
      <w:keepNext/>
      <w:keepLines/>
      <w:numPr>
        <w:ilvl w:val="2"/>
        <w:numId w:val="40"/>
      </w:numPr>
      <w:spacing w:after="120" w:line="240" w:lineRule="auto"/>
      <w:jc w:val="both"/>
    </w:pPr>
    <w:rPr>
      <w:rFonts w:eastAsia="Times New Roman" w:cs="Times New Roman"/>
      <w:b/>
      <w:bCs/>
      <w:spacing w:val="5"/>
      <w:sz w:val="24"/>
      <w:szCs w:val="26"/>
      <w:u w:val="none"/>
    </w:rPr>
  </w:style>
  <w:style w:type="paragraph" w:customStyle="1" w:styleId="2d">
    <w:name w:val="2 ур. Заголовок"/>
    <w:basedOn w:val="1a"/>
    <w:next w:val="2fff9"/>
    <w:link w:val="2fffb"/>
    <w:uiPriority w:val="99"/>
    <w:qFormat/>
    <w:rsid w:val="00F26AE6"/>
    <w:pPr>
      <w:keepNext w:val="0"/>
      <w:widowControl w:val="0"/>
      <w:numPr>
        <w:ilvl w:val="1"/>
        <w:numId w:val="40"/>
      </w:numPr>
      <w:tabs>
        <w:tab w:val="left" w:pos="709"/>
      </w:tabs>
      <w:spacing w:before="0" w:after="240" w:line="240" w:lineRule="auto"/>
      <w:ind w:left="0"/>
      <w:jc w:val="both"/>
      <w:outlineLvl w:val="1"/>
    </w:pPr>
    <w:rPr>
      <w:rFonts w:eastAsia="Times New Roman" w:cs="Times New Roman"/>
      <w:b/>
      <w:bCs/>
      <w:sz w:val="24"/>
      <w:szCs w:val="32"/>
    </w:rPr>
  </w:style>
  <w:style w:type="character" w:customStyle="1" w:styleId="FontStyle158">
    <w:name w:val="Font Style158"/>
    <w:uiPriority w:val="99"/>
    <w:rsid w:val="00F26AE6"/>
    <w:rPr>
      <w:rFonts w:eastAsia="Times New Roman"/>
      <w:color w:val="auto"/>
      <w:sz w:val="26"/>
      <w:lang w:val="ru-RU" w:eastAsia="zh-CN"/>
    </w:rPr>
  </w:style>
  <w:style w:type="character" w:customStyle="1" w:styleId="-d">
    <w:name w:val="Таблица - шапка Знак"/>
    <w:link w:val="-c"/>
    <w:rsid w:val="00F26AE6"/>
    <w:rPr>
      <w:rFonts w:ascii="Arial" w:hAnsi="Arial" w:cs="Arial"/>
      <w:b/>
    </w:rPr>
  </w:style>
  <w:style w:type="paragraph" w:customStyle="1" w:styleId="new2">
    <w:name w:val="Рисунок new"/>
    <w:basedOn w:val="2fff9"/>
    <w:next w:val="2fff9"/>
    <w:uiPriority w:val="99"/>
    <w:qFormat/>
    <w:rsid w:val="00F26AE6"/>
    <w:pPr>
      <w:spacing w:before="120" w:after="240" w:line="240" w:lineRule="auto"/>
      <w:ind w:firstLine="0"/>
      <w:jc w:val="center"/>
    </w:pPr>
    <w:rPr>
      <w:noProof/>
    </w:rPr>
  </w:style>
  <w:style w:type="character" w:customStyle="1" w:styleId="FontStyle16">
    <w:name w:val="Font Style16"/>
    <w:basedOn w:val="af5"/>
    <w:uiPriority w:val="99"/>
    <w:rsid w:val="00F26AE6"/>
    <w:rPr>
      <w:rFonts w:ascii="Times New Roman" w:hAnsi="Times New Roman" w:cs="Times New Roman"/>
      <w:sz w:val="24"/>
      <w:szCs w:val="24"/>
    </w:rPr>
  </w:style>
  <w:style w:type="character" w:customStyle="1" w:styleId="nomargin">
    <w:name w:val="nomargin"/>
    <w:basedOn w:val="af5"/>
    <w:uiPriority w:val="99"/>
    <w:rsid w:val="00F26AE6"/>
    <w:rPr>
      <w:rFonts w:cs="Times New Roman"/>
    </w:rPr>
  </w:style>
  <w:style w:type="paragraph" w:customStyle="1" w:styleId="affffffffffff7">
    <w:name w:val="сам рисунок"/>
    <w:basedOn w:val="2fff9"/>
    <w:link w:val="affffffffffff8"/>
    <w:uiPriority w:val="99"/>
    <w:qFormat/>
    <w:rsid w:val="00F26AE6"/>
    <w:pPr>
      <w:keepNext/>
      <w:keepLines/>
      <w:spacing w:line="360" w:lineRule="auto"/>
      <w:ind w:firstLine="0"/>
      <w:jc w:val="center"/>
    </w:pPr>
    <w:rPr>
      <w:noProof/>
    </w:rPr>
  </w:style>
  <w:style w:type="character" w:customStyle="1" w:styleId="affffffffffff8">
    <w:name w:val="сам рисунок Знак"/>
    <w:basedOn w:val="2fffa"/>
    <w:link w:val="affffffffffff7"/>
    <w:uiPriority w:val="99"/>
    <w:locked/>
    <w:rsid w:val="00F26AE6"/>
    <w:rPr>
      <w:noProof/>
      <w:sz w:val="28"/>
    </w:rPr>
  </w:style>
  <w:style w:type="character" w:customStyle="1" w:styleId="3ff">
    <w:name w:val="3 ур. Заголовок Знак"/>
    <w:basedOn w:val="35"/>
    <w:link w:val="34"/>
    <w:uiPriority w:val="99"/>
    <w:locked/>
    <w:rsid w:val="00F26AE6"/>
    <w:rPr>
      <w:rFonts w:eastAsia="Calibri" w:cstheme="majorBidi"/>
      <w:b/>
      <w:bCs/>
      <w:spacing w:val="5"/>
      <w:sz w:val="24"/>
      <w:szCs w:val="26"/>
      <w:u w:val="thick"/>
    </w:rPr>
  </w:style>
  <w:style w:type="character" w:customStyle="1" w:styleId="2fffb">
    <w:name w:val="2 ур. Заголовок Знак"/>
    <w:basedOn w:val="af5"/>
    <w:link w:val="2d"/>
    <w:uiPriority w:val="99"/>
    <w:locked/>
    <w:rsid w:val="00F26AE6"/>
    <w:rPr>
      <w:b/>
      <w:bCs/>
      <w:sz w:val="24"/>
      <w:szCs w:val="32"/>
    </w:rPr>
  </w:style>
  <w:style w:type="character" w:customStyle="1" w:styleId="maincontent">
    <w:name w:val="maincontent"/>
    <w:basedOn w:val="af5"/>
    <w:uiPriority w:val="99"/>
    <w:rsid w:val="00F26AE6"/>
    <w:rPr>
      <w:rFonts w:cs="Times New Roman"/>
    </w:rPr>
  </w:style>
  <w:style w:type="paragraph" w:customStyle="1" w:styleId="affffffffffff9">
    <w:name w:val="Текст отчета"/>
    <w:basedOn w:val="af4"/>
    <w:link w:val="affffffffffffa"/>
    <w:uiPriority w:val="99"/>
    <w:qFormat/>
    <w:rsid w:val="00F26AE6"/>
    <w:pPr>
      <w:spacing w:before="120" w:after="120" w:line="276" w:lineRule="auto"/>
      <w:ind w:firstLine="720"/>
      <w:jc w:val="both"/>
    </w:pPr>
    <w:rPr>
      <w:szCs w:val="20"/>
    </w:rPr>
  </w:style>
  <w:style w:type="character" w:customStyle="1" w:styleId="affffffffffffa">
    <w:name w:val="Текст отчета Знак"/>
    <w:basedOn w:val="af5"/>
    <w:link w:val="affffffffffff9"/>
    <w:uiPriority w:val="99"/>
    <w:locked/>
    <w:rsid w:val="00F26AE6"/>
    <w:rPr>
      <w:sz w:val="24"/>
    </w:rPr>
  </w:style>
  <w:style w:type="paragraph" w:customStyle="1" w:styleId="aa">
    <w:name w:val="Название рисунка"/>
    <w:basedOn w:val="aff2"/>
    <w:next w:val="affffffffffff9"/>
    <w:link w:val="affffffffffffb"/>
    <w:uiPriority w:val="99"/>
    <w:qFormat/>
    <w:rsid w:val="00F26AE6"/>
    <w:pPr>
      <w:numPr>
        <w:numId w:val="41"/>
      </w:numPr>
      <w:tabs>
        <w:tab w:val="left" w:pos="1418"/>
      </w:tabs>
      <w:spacing w:before="120" w:after="240"/>
      <w:ind w:left="1560" w:hanging="1560"/>
      <w:contextualSpacing w:val="0"/>
      <w:jc w:val="center"/>
    </w:pPr>
    <w:rPr>
      <w:rFonts w:ascii="Times New Roman" w:hAnsi="Times New Roman"/>
      <w:sz w:val="24"/>
      <w:szCs w:val="24"/>
    </w:rPr>
  </w:style>
  <w:style w:type="character" w:customStyle="1" w:styleId="affffffffffffb">
    <w:name w:val="Название рисунка Знак"/>
    <w:basedOn w:val="aff3"/>
    <w:link w:val="aa"/>
    <w:uiPriority w:val="99"/>
    <w:locked/>
    <w:rsid w:val="00F26AE6"/>
    <w:rPr>
      <w:rFonts w:ascii="Calibri" w:hAnsi="Calibri"/>
      <w:sz w:val="24"/>
      <w:szCs w:val="24"/>
    </w:rPr>
  </w:style>
  <w:style w:type="paragraph" w:customStyle="1" w:styleId="font7">
    <w:name w:val="font7"/>
    <w:basedOn w:val="af4"/>
    <w:uiPriority w:val="99"/>
    <w:qFormat/>
    <w:rsid w:val="00F26AE6"/>
    <w:pPr>
      <w:spacing w:before="100" w:beforeAutospacing="1" w:after="100" w:afterAutospacing="1"/>
    </w:pPr>
    <w:rPr>
      <w:rFonts w:ascii="Tahoma" w:hAnsi="Tahoma" w:cs="Tahoma"/>
      <w:color w:val="000000"/>
      <w:sz w:val="16"/>
      <w:szCs w:val="16"/>
    </w:rPr>
  </w:style>
  <w:style w:type="paragraph" w:customStyle="1" w:styleId="font8">
    <w:name w:val="font8"/>
    <w:basedOn w:val="af4"/>
    <w:uiPriority w:val="99"/>
    <w:qFormat/>
    <w:rsid w:val="00F26AE6"/>
    <w:pPr>
      <w:spacing w:before="100" w:beforeAutospacing="1" w:after="100" w:afterAutospacing="1"/>
    </w:pPr>
    <w:rPr>
      <w:rFonts w:ascii="Tahoma" w:hAnsi="Tahoma" w:cs="Tahoma"/>
      <w:b/>
      <w:bCs/>
      <w:color w:val="000000"/>
      <w:sz w:val="16"/>
      <w:szCs w:val="16"/>
    </w:rPr>
  </w:style>
  <w:style w:type="paragraph" w:customStyle="1" w:styleId="affffffffffffc">
    <w:name w:val="Знак Знак Знак Знак Знак Знак Знак Знак Знак Знак Знак Знак"/>
    <w:basedOn w:val="af4"/>
    <w:uiPriority w:val="99"/>
    <w:qFormat/>
    <w:rsid w:val="00F26AE6"/>
    <w:pPr>
      <w:spacing w:before="100" w:beforeAutospacing="1" w:after="100" w:afterAutospacing="1"/>
    </w:pPr>
    <w:rPr>
      <w:rFonts w:ascii="Tahoma" w:hAnsi="Tahoma"/>
      <w:sz w:val="20"/>
      <w:szCs w:val="20"/>
      <w:lang w:val="en-US" w:eastAsia="en-US"/>
    </w:rPr>
  </w:style>
  <w:style w:type="character" w:customStyle="1" w:styleId="DFN">
    <w:name w:val="DFN"/>
    <w:uiPriority w:val="99"/>
    <w:rsid w:val="00F26AE6"/>
    <w:rPr>
      <w:b/>
    </w:rPr>
  </w:style>
  <w:style w:type="character" w:customStyle="1" w:styleId="xbe">
    <w:name w:val="_xbe"/>
    <w:basedOn w:val="af5"/>
    <w:uiPriority w:val="99"/>
    <w:rsid w:val="00F26AE6"/>
  </w:style>
  <w:style w:type="character" w:customStyle="1" w:styleId="blk">
    <w:name w:val="blk"/>
    <w:basedOn w:val="af5"/>
    <w:uiPriority w:val="99"/>
    <w:rsid w:val="00F26AE6"/>
  </w:style>
  <w:style w:type="numbering" w:customStyle="1" w:styleId="11f1">
    <w:name w:val="Нет списка11"/>
    <w:next w:val="af7"/>
    <w:uiPriority w:val="99"/>
    <w:semiHidden/>
    <w:unhideWhenUsed/>
    <w:qFormat/>
    <w:rsid w:val="00F26AE6"/>
  </w:style>
  <w:style w:type="character" w:customStyle="1" w:styleId="res2">
    <w:name w:val="res2"/>
    <w:basedOn w:val="af5"/>
    <w:rsid w:val="00F26AE6"/>
  </w:style>
  <w:style w:type="character" w:customStyle="1" w:styleId="1fffff8">
    <w:name w:val="Слабое выделение1"/>
    <w:uiPriority w:val="19"/>
    <w:qFormat/>
    <w:rsid w:val="00F26AE6"/>
    <w:rPr>
      <w:i/>
      <w:color w:val="5A5A5A"/>
    </w:rPr>
  </w:style>
  <w:style w:type="character" w:customStyle="1" w:styleId="1fffff9">
    <w:name w:val="Название книги1"/>
    <w:basedOn w:val="af5"/>
    <w:uiPriority w:val="33"/>
    <w:qFormat/>
    <w:rsid w:val="00F26AE6"/>
    <w:rPr>
      <w:rFonts w:ascii="Cambria" w:eastAsia="Times New Roman" w:hAnsi="Cambria"/>
      <w:b/>
      <w:i/>
      <w:sz w:val="24"/>
      <w:szCs w:val="24"/>
    </w:rPr>
  </w:style>
  <w:style w:type="table" w:customStyle="1" w:styleId="75">
    <w:name w:val="Сетка таблицы7"/>
    <w:basedOn w:val="af6"/>
    <w:next w:val="affffff"/>
    <w:uiPriority w:val="59"/>
    <w:rsid w:val="00F26AE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d">
    <w:name w:val="Обычный + по центру"/>
    <w:basedOn w:val="af4"/>
    <w:uiPriority w:val="99"/>
    <w:qFormat/>
    <w:rsid w:val="00F26AE6"/>
    <w:pPr>
      <w:jc w:val="center"/>
    </w:pPr>
  </w:style>
  <w:style w:type="paragraph" w:customStyle="1" w:styleId="heading0">
    <w:name w:val="heading"/>
    <w:basedOn w:val="af4"/>
    <w:uiPriority w:val="99"/>
    <w:qFormat/>
    <w:rsid w:val="00F26AE6"/>
    <w:pPr>
      <w:spacing w:before="100" w:beforeAutospacing="1" w:after="100" w:afterAutospacing="1"/>
    </w:pPr>
    <w:rPr>
      <w:rFonts w:ascii="Verdana" w:hAnsi="Verdana"/>
      <w:b/>
      <w:bCs/>
      <w:color w:val="5385C4"/>
      <w:sz w:val="21"/>
      <w:szCs w:val="21"/>
    </w:rPr>
  </w:style>
  <w:style w:type="paragraph" w:customStyle="1" w:styleId="dh1">
    <w:name w:val="dh1"/>
    <w:basedOn w:val="af4"/>
    <w:uiPriority w:val="99"/>
    <w:qFormat/>
    <w:rsid w:val="00F26AE6"/>
    <w:pPr>
      <w:spacing w:before="100" w:beforeAutospacing="1" w:after="100" w:afterAutospacing="1"/>
    </w:pPr>
    <w:rPr>
      <w:rFonts w:ascii="Verdana" w:hAnsi="Verdana"/>
      <w:b/>
      <w:bCs/>
      <w:color w:val="25416B"/>
      <w:sz w:val="18"/>
      <w:szCs w:val="18"/>
    </w:rPr>
  </w:style>
  <w:style w:type="paragraph" w:customStyle="1" w:styleId="style12">
    <w:name w:val="style12"/>
    <w:basedOn w:val="af4"/>
    <w:uiPriority w:val="99"/>
    <w:qFormat/>
    <w:rsid w:val="00F26AE6"/>
    <w:pPr>
      <w:spacing w:before="100" w:beforeAutospacing="1" w:after="100" w:afterAutospacing="1"/>
    </w:pPr>
  </w:style>
  <w:style w:type="character" w:customStyle="1" w:styleId="kontakt1">
    <w:name w:val="kontakt1"/>
    <w:basedOn w:val="af5"/>
    <w:rsid w:val="00F26AE6"/>
    <w:rPr>
      <w:rFonts w:ascii="Verdana" w:hAnsi="Verdana" w:hint="default"/>
      <w:b w:val="0"/>
      <w:bCs w:val="0"/>
      <w:strike w:val="0"/>
      <w:dstrike w:val="0"/>
      <w:color w:val="25416B"/>
      <w:sz w:val="17"/>
      <w:szCs w:val="17"/>
      <w:u w:val="none"/>
      <w:effect w:val="none"/>
    </w:rPr>
  </w:style>
  <w:style w:type="paragraph" w:customStyle="1" w:styleId="xl23">
    <w:name w:val="xl23"/>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1fffffa">
    <w:name w:val="Знак Знак Знак Знак Знак Знак Знак Знак1"/>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1fffffb">
    <w:name w:val="Знак Знак Знак Знак Знак Знак Знак Знак1 Знак Знак Знак"/>
    <w:basedOn w:val="af4"/>
    <w:uiPriority w:val="99"/>
    <w:qFormat/>
    <w:rsid w:val="00F26AE6"/>
    <w:pPr>
      <w:spacing w:before="100" w:beforeAutospacing="1" w:after="100" w:afterAutospacing="1"/>
    </w:pPr>
    <w:rPr>
      <w:rFonts w:ascii="Tahoma" w:hAnsi="Tahoma"/>
      <w:sz w:val="20"/>
      <w:szCs w:val="20"/>
      <w:lang w:val="en-US" w:eastAsia="en-US"/>
    </w:rPr>
  </w:style>
  <w:style w:type="numbering" w:customStyle="1" w:styleId="3ff0">
    <w:name w:val="Нет списка3"/>
    <w:next w:val="af7"/>
    <w:uiPriority w:val="99"/>
    <w:semiHidden/>
    <w:unhideWhenUsed/>
    <w:qFormat/>
    <w:rsid w:val="00F26AE6"/>
  </w:style>
  <w:style w:type="numbering" w:customStyle="1" w:styleId="12a">
    <w:name w:val="Нет списка12"/>
    <w:next w:val="af7"/>
    <w:semiHidden/>
    <w:unhideWhenUsed/>
    <w:qFormat/>
    <w:rsid w:val="00F26AE6"/>
  </w:style>
  <w:style w:type="numbering" w:customStyle="1" w:styleId="1112">
    <w:name w:val="Нет списка111"/>
    <w:next w:val="af7"/>
    <w:uiPriority w:val="99"/>
    <w:semiHidden/>
    <w:qFormat/>
    <w:rsid w:val="00F26AE6"/>
  </w:style>
  <w:style w:type="numbering" w:customStyle="1" w:styleId="11111">
    <w:name w:val="Нет списка1111"/>
    <w:next w:val="af7"/>
    <w:uiPriority w:val="99"/>
    <w:semiHidden/>
    <w:qFormat/>
    <w:rsid w:val="00F26AE6"/>
  </w:style>
  <w:style w:type="numbering" w:customStyle="1" w:styleId="21f2">
    <w:name w:val="Нет списка21"/>
    <w:next w:val="af7"/>
    <w:semiHidden/>
    <w:qFormat/>
    <w:rsid w:val="00F26AE6"/>
  </w:style>
  <w:style w:type="numbering" w:customStyle="1" w:styleId="31d">
    <w:name w:val="Нет списка31"/>
    <w:next w:val="af7"/>
    <w:semiHidden/>
    <w:qFormat/>
    <w:rsid w:val="00F26AE6"/>
  </w:style>
  <w:style w:type="table" w:customStyle="1" w:styleId="413">
    <w:name w:val="Классическая таблица 41"/>
    <w:basedOn w:val="af6"/>
    <w:next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4f5">
    <w:name w:val="Нет списка4"/>
    <w:next w:val="af7"/>
    <w:uiPriority w:val="99"/>
    <w:semiHidden/>
    <w:unhideWhenUsed/>
    <w:qFormat/>
    <w:rsid w:val="00F26AE6"/>
  </w:style>
  <w:style w:type="numbering" w:customStyle="1" w:styleId="132">
    <w:name w:val="Нет списка13"/>
    <w:next w:val="af7"/>
    <w:semiHidden/>
    <w:unhideWhenUsed/>
    <w:qFormat/>
    <w:rsid w:val="00F26AE6"/>
  </w:style>
  <w:style w:type="numbering" w:customStyle="1" w:styleId="1120">
    <w:name w:val="Нет списка112"/>
    <w:next w:val="af7"/>
    <w:semiHidden/>
    <w:qFormat/>
    <w:rsid w:val="00F26AE6"/>
  </w:style>
  <w:style w:type="numbering" w:customStyle="1" w:styleId="11120">
    <w:name w:val="Нет списка1112"/>
    <w:next w:val="af7"/>
    <w:semiHidden/>
    <w:qFormat/>
    <w:rsid w:val="00F26AE6"/>
  </w:style>
  <w:style w:type="numbering" w:customStyle="1" w:styleId="229">
    <w:name w:val="Нет списка22"/>
    <w:next w:val="af7"/>
    <w:semiHidden/>
    <w:qFormat/>
    <w:rsid w:val="00F26AE6"/>
  </w:style>
  <w:style w:type="numbering" w:customStyle="1" w:styleId="326">
    <w:name w:val="Нет списка32"/>
    <w:next w:val="af7"/>
    <w:semiHidden/>
    <w:qFormat/>
    <w:rsid w:val="00F26AE6"/>
  </w:style>
  <w:style w:type="table" w:customStyle="1" w:styleId="11f2">
    <w:name w:val="Стиль таблицы11"/>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20">
    <w:name w:val="Классическая таблица 42"/>
    <w:basedOn w:val="af6"/>
    <w:next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5a">
    <w:name w:val="Нет списка5"/>
    <w:next w:val="af7"/>
    <w:uiPriority w:val="99"/>
    <w:semiHidden/>
    <w:unhideWhenUsed/>
    <w:qFormat/>
    <w:rsid w:val="00F26AE6"/>
  </w:style>
  <w:style w:type="numbering" w:customStyle="1" w:styleId="146">
    <w:name w:val="Нет списка14"/>
    <w:next w:val="af7"/>
    <w:uiPriority w:val="99"/>
    <w:semiHidden/>
    <w:unhideWhenUsed/>
    <w:qFormat/>
    <w:rsid w:val="00F26AE6"/>
  </w:style>
  <w:style w:type="numbering" w:customStyle="1" w:styleId="233">
    <w:name w:val="Нет списка23"/>
    <w:next w:val="af7"/>
    <w:semiHidden/>
    <w:qFormat/>
    <w:rsid w:val="00F26AE6"/>
  </w:style>
  <w:style w:type="table" w:customStyle="1" w:styleId="12b">
    <w:name w:val="Стиль таблицы12"/>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30">
    <w:name w:val="Классическая таблица 43"/>
    <w:basedOn w:val="af6"/>
    <w:next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332">
    <w:name w:val="Нет списка33"/>
    <w:next w:val="af7"/>
    <w:semiHidden/>
    <w:qFormat/>
    <w:rsid w:val="00F26AE6"/>
  </w:style>
  <w:style w:type="table" w:customStyle="1" w:styleId="1113">
    <w:name w:val="Стиль таблицы111"/>
    <w:basedOn w:val="46"/>
    <w:uiPriority w:val="99"/>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414">
    <w:name w:val="Нет списка41"/>
    <w:next w:val="af7"/>
    <w:semiHidden/>
    <w:qFormat/>
    <w:rsid w:val="00F26AE6"/>
  </w:style>
  <w:style w:type="numbering" w:customStyle="1" w:styleId="512">
    <w:name w:val="Нет списка51"/>
    <w:next w:val="af7"/>
    <w:uiPriority w:val="99"/>
    <w:semiHidden/>
    <w:unhideWhenUsed/>
    <w:qFormat/>
    <w:rsid w:val="00F26AE6"/>
  </w:style>
  <w:style w:type="numbering" w:customStyle="1" w:styleId="1130">
    <w:name w:val="Нет списка113"/>
    <w:next w:val="af7"/>
    <w:semiHidden/>
    <w:unhideWhenUsed/>
    <w:qFormat/>
    <w:rsid w:val="00F26AE6"/>
  </w:style>
  <w:style w:type="numbering" w:customStyle="1" w:styleId="11130">
    <w:name w:val="Нет списка1113"/>
    <w:next w:val="af7"/>
    <w:semiHidden/>
    <w:qFormat/>
    <w:rsid w:val="00F26AE6"/>
  </w:style>
  <w:style w:type="numbering" w:customStyle="1" w:styleId="111110">
    <w:name w:val="Нет списка11111"/>
    <w:next w:val="af7"/>
    <w:semiHidden/>
    <w:qFormat/>
    <w:rsid w:val="00F26AE6"/>
  </w:style>
  <w:style w:type="numbering" w:customStyle="1" w:styleId="2112">
    <w:name w:val="Нет списка211"/>
    <w:next w:val="af7"/>
    <w:semiHidden/>
    <w:qFormat/>
    <w:rsid w:val="00F26AE6"/>
  </w:style>
  <w:style w:type="numbering" w:customStyle="1" w:styleId="3113">
    <w:name w:val="Нет списка311"/>
    <w:next w:val="af7"/>
    <w:semiHidden/>
    <w:qFormat/>
    <w:rsid w:val="00F26AE6"/>
  </w:style>
  <w:style w:type="table" w:customStyle="1" w:styleId="133">
    <w:name w:val="Стиль таблицы13"/>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66">
    <w:name w:val="Нет списка6"/>
    <w:next w:val="af7"/>
    <w:uiPriority w:val="99"/>
    <w:semiHidden/>
    <w:unhideWhenUsed/>
    <w:qFormat/>
    <w:rsid w:val="00F26AE6"/>
  </w:style>
  <w:style w:type="numbering" w:customStyle="1" w:styleId="151">
    <w:name w:val="Нет списка15"/>
    <w:next w:val="af7"/>
    <w:uiPriority w:val="99"/>
    <w:semiHidden/>
    <w:unhideWhenUsed/>
    <w:qFormat/>
    <w:rsid w:val="00F26AE6"/>
  </w:style>
  <w:style w:type="numbering" w:customStyle="1" w:styleId="243">
    <w:name w:val="Нет списка24"/>
    <w:next w:val="af7"/>
    <w:semiHidden/>
    <w:qFormat/>
    <w:rsid w:val="00F26AE6"/>
  </w:style>
  <w:style w:type="table" w:customStyle="1" w:styleId="147">
    <w:name w:val="Стиль таблицы14"/>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40">
    <w:name w:val="Классическая таблица 44"/>
    <w:basedOn w:val="af6"/>
    <w:next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341">
    <w:name w:val="Нет списка34"/>
    <w:next w:val="af7"/>
    <w:semiHidden/>
    <w:qFormat/>
    <w:rsid w:val="00F26AE6"/>
  </w:style>
  <w:style w:type="table" w:customStyle="1" w:styleId="1121">
    <w:name w:val="Стиль таблицы112"/>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423">
    <w:name w:val="Нет списка42"/>
    <w:next w:val="af7"/>
    <w:semiHidden/>
    <w:qFormat/>
    <w:rsid w:val="00F26AE6"/>
  </w:style>
  <w:style w:type="table" w:customStyle="1" w:styleId="1211">
    <w:name w:val="Стиль таблицы121"/>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520">
    <w:name w:val="Нет списка52"/>
    <w:next w:val="af7"/>
    <w:uiPriority w:val="99"/>
    <w:semiHidden/>
    <w:unhideWhenUsed/>
    <w:qFormat/>
    <w:rsid w:val="00F26AE6"/>
  </w:style>
  <w:style w:type="numbering" w:customStyle="1" w:styleId="1140">
    <w:name w:val="Нет списка114"/>
    <w:next w:val="af7"/>
    <w:semiHidden/>
    <w:unhideWhenUsed/>
    <w:qFormat/>
    <w:rsid w:val="00F26AE6"/>
  </w:style>
  <w:style w:type="numbering" w:customStyle="1" w:styleId="1114">
    <w:name w:val="Нет списка1114"/>
    <w:next w:val="af7"/>
    <w:semiHidden/>
    <w:qFormat/>
    <w:rsid w:val="00F26AE6"/>
  </w:style>
  <w:style w:type="numbering" w:customStyle="1" w:styleId="11112">
    <w:name w:val="Нет списка11112"/>
    <w:next w:val="af7"/>
    <w:semiHidden/>
    <w:qFormat/>
    <w:rsid w:val="00F26AE6"/>
  </w:style>
  <w:style w:type="numbering" w:customStyle="1" w:styleId="2122">
    <w:name w:val="Нет списка212"/>
    <w:next w:val="af7"/>
    <w:semiHidden/>
    <w:qFormat/>
    <w:rsid w:val="00F26AE6"/>
  </w:style>
  <w:style w:type="numbering" w:customStyle="1" w:styleId="3120">
    <w:name w:val="Нет списка312"/>
    <w:next w:val="af7"/>
    <w:semiHidden/>
    <w:qFormat/>
    <w:rsid w:val="00F26AE6"/>
  </w:style>
  <w:style w:type="table" w:customStyle="1" w:styleId="1310">
    <w:name w:val="Стиль таблицы131"/>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76">
    <w:name w:val="Нет списка7"/>
    <w:next w:val="af7"/>
    <w:uiPriority w:val="99"/>
    <w:semiHidden/>
    <w:unhideWhenUsed/>
    <w:qFormat/>
    <w:rsid w:val="00F26AE6"/>
  </w:style>
  <w:style w:type="numbering" w:customStyle="1" w:styleId="160">
    <w:name w:val="Нет списка16"/>
    <w:next w:val="af7"/>
    <w:uiPriority w:val="99"/>
    <w:semiHidden/>
    <w:unhideWhenUsed/>
    <w:qFormat/>
    <w:rsid w:val="00F26AE6"/>
  </w:style>
  <w:style w:type="numbering" w:customStyle="1" w:styleId="252">
    <w:name w:val="Нет списка25"/>
    <w:next w:val="af7"/>
    <w:semiHidden/>
    <w:qFormat/>
    <w:rsid w:val="00F26AE6"/>
  </w:style>
  <w:style w:type="table" w:customStyle="1" w:styleId="152">
    <w:name w:val="Стиль таблицы15"/>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50">
    <w:name w:val="Классическая таблица 45"/>
    <w:basedOn w:val="af6"/>
    <w:next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350">
    <w:name w:val="Нет списка35"/>
    <w:next w:val="af7"/>
    <w:semiHidden/>
    <w:qFormat/>
    <w:rsid w:val="00F26AE6"/>
  </w:style>
  <w:style w:type="table" w:customStyle="1" w:styleId="1131">
    <w:name w:val="Стиль таблицы113"/>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432">
    <w:name w:val="Нет списка43"/>
    <w:next w:val="af7"/>
    <w:semiHidden/>
    <w:qFormat/>
    <w:rsid w:val="00F26AE6"/>
  </w:style>
  <w:style w:type="table" w:customStyle="1" w:styleId="1220">
    <w:name w:val="Стиль таблицы122"/>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530">
    <w:name w:val="Нет списка53"/>
    <w:next w:val="af7"/>
    <w:uiPriority w:val="99"/>
    <w:semiHidden/>
    <w:unhideWhenUsed/>
    <w:qFormat/>
    <w:rsid w:val="00F26AE6"/>
  </w:style>
  <w:style w:type="numbering" w:customStyle="1" w:styleId="1150">
    <w:name w:val="Нет списка115"/>
    <w:next w:val="af7"/>
    <w:semiHidden/>
    <w:unhideWhenUsed/>
    <w:qFormat/>
    <w:rsid w:val="00F26AE6"/>
  </w:style>
  <w:style w:type="numbering" w:customStyle="1" w:styleId="1115">
    <w:name w:val="Нет списка1115"/>
    <w:next w:val="af7"/>
    <w:semiHidden/>
    <w:qFormat/>
    <w:rsid w:val="00F26AE6"/>
  </w:style>
  <w:style w:type="numbering" w:customStyle="1" w:styleId="11113">
    <w:name w:val="Нет списка11113"/>
    <w:next w:val="af7"/>
    <w:semiHidden/>
    <w:qFormat/>
    <w:rsid w:val="00F26AE6"/>
  </w:style>
  <w:style w:type="numbering" w:customStyle="1" w:styleId="2130">
    <w:name w:val="Нет списка213"/>
    <w:next w:val="af7"/>
    <w:semiHidden/>
    <w:qFormat/>
    <w:rsid w:val="00F26AE6"/>
  </w:style>
  <w:style w:type="numbering" w:customStyle="1" w:styleId="3130">
    <w:name w:val="Нет списка313"/>
    <w:next w:val="af7"/>
    <w:semiHidden/>
    <w:qFormat/>
    <w:rsid w:val="00F26AE6"/>
  </w:style>
  <w:style w:type="table" w:customStyle="1" w:styleId="1320">
    <w:name w:val="Стиль таблицы132"/>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84">
    <w:name w:val="Нет списка8"/>
    <w:next w:val="af7"/>
    <w:uiPriority w:val="99"/>
    <w:semiHidden/>
    <w:unhideWhenUsed/>
    <w:qFormat/>
    <w:rsid w:val="00F26AE6"/>
  </w:style>
  <w:style w:type="numbering" w:customStyle="1" w:styleId="171">
    <w:name w:val="Нет списка17"/>
    <w:next w:val="af7"/>
    <w:semiHidden/>
    <w:unhideWhenUsed/>
    <w:qFormat/>
    <w:rsid w:val="00F26AE6"/>
  </w:style>
  <w:style w:type="numbering" w:customStyle="1" w:styleId="1160">
    <w:name w:val="Нет списка116"/>
    <w:next w:val="af7"/>
    <w:semiHidden/>
    <w:qFormat/>
    <w:rsid w:val="00F26AE6"/>
  </w:style>
  <w:style w:type="numbering" w:customStyle="1" w:styleId="1116">
    <w:name w:val="Нет списка1116"/>
    <w:next w:val="af7"/>
    <w:semiHidden/>
    <w:qFormat/>
    <w:rsid w:val="00F26AE6"/>
  </w:style>
  <w:style w:type="numbering" w:customStyle="1" w:styleId="262">
    <w:name w:val="Нет списка26"/>
    <w:next w:val="af7"/>
    <w:semiHidden/>
    <w:qFormat/>
    <w:rsid w:val="00F26AE6"/>
  </w:style>
  <w:style w:type="numbering" w:customStyle="1" w:styleId="360">
    <w:name w:val="Нет списка36"/>
    <w:next w:val="af7"/>
    <w:semiHidden/>
    <w:qFormat/>
    <w:rsid w:val="00F26AE6"/>
  </w:style>
  <w:style w:type="table" w:customStyle="1" w:styleId="161">
    <w:name w:val="Стиль таблицы16"/>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4">
    <w:name w:val="Нет списка9"/>
    <w:next w:val="af7"/>
    <w:uiPriority w:val="99"/>
    <w:semiHidden/>
    <w:unhideWhenUsed/>
    <w:qFormat/>
    <w:rsid w:val="00F26AE6"/>
  </w:style>
  <w:style w:type="numbering" w:customStyle="1" w:styleId="183">
    <w:name w:val="Нет списка18"/>
    <w:next w:val="af7"/>
    <w:semiHidden/>
    <w:unhideWhenUsed/>
    <w:qFormat/>
    <w:rsid w:val="00F26AE6"/>
  </w:style>
  <w:style w:type="numbering" w:customStyle="1" w:styleId="1170">
    <w:name w:val="Нет списка117"/>
    <w:next w:val="af7"/>
    <w:semiHidden/>
    <w:qFormat/>
    <w:rsid w:val="00F26AE6"/>
  </w:style>
  <w:style w:type="numbering" w:customStyle="1" w:styleId="1117">
    <w:name w:val="Нет списка1117"/>
    <w:next w:val="af7"/>
    <w:semiHidden/>
    <w:rsid w:val="00F26AE6"/>
  </w:style>
  <w:style w:type="numbering" w:customStyle="1" w:styleId="270">
    <w:name w:val="Нет списка27"/>
    <w:next w:val="af7"/>
    <w:semiHidden/>
    <w:qFormat/>
    <w:rsid w:val="00F26AE6"/>
  </w:style>
  <w:style w:type="numbering" w:customStyle="1" w:styleId="370">
    <w:name w:val="Нет списка37"/>
    <w:next w:val="af7"/>
    <w:semiHidden/>
    <w:qFormat/>
    <w:rsid w:val="00F26AE6"/>
  </w:style>
  <w:style w:type="table" w:customStyle="1" w:styleId="172">
    <w:name w:val="Стиль таблицы17"/>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441">
    <w:name w:val="Нет списка44"/>
    <w:next w:val="af7"/>
    <w:uiPriority w:val="99"/>
    <w:semiHidden/>
    <w:unhideWhenUsed/>
    <w:qFormat/>
    <w:rsid w:val="00F26AE6"/>
  </w:style>
  <w:style w:type="numbering" w:customStyle="1" w:styleId="1212">
    <w:name w:val="Нет списка121"/>
    <w:next w:val="af7"/>
    <w:uiPriority w:val="99"/>
    <w:semiHidden/>
    <w:unhideWhenUsed/>
    <w:qFormat/>
    <w:rsid w:val="00F26AE6"/>
  </w:style>
  <w:style w:type="table" w:customStyle="1" w:styleId="21f3">
    <w:name w:val="Сетка таблицы21"/>
    <w:basedOn w:val="af6"/>
    <w:next w:val="affffff"/>
    <w:uiPriority w:val="59"/>
    <w:rsid w:val="00F26A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0">
    <w:name w:val="Нет списка214"/>
    <w:next w:val="af7"/>
    <w:semiHidden/>
    <w:qFormat/>
    <w:rsid w:val="00F26AE6"/>
  </w:style>
  <w:style w:type="table" w:customStyle="1" w:styleId="1141">
    <w:name w:val="Стиль таблицы114"/>
    <w:basedOn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110">
    <w:name w:val="Классическая таблица 411"/>
    <w:basedOn w:val="af6"/>
    <w:next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3140">
    <w:name w:val="Нет списка314"/>
    <w:next w:val="af7"/>
    <w:semiHidden/>
    <w:qFormat/>
    <w:rsid w:val="00F26AE6"/>
  </w:style>
  <w:style w:type="table" w:customStyle="1" w:styleId="2113">
    <w:name w:val="Сетка таблицы211"/>
    <w:basedOn w:val="af6"/>
    <w:next w:val="affffff"/>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f7"/>
    <w:semiHidden/>
    <w:qFormat/>
    <w:rsid w:val="00F26AE6"/>
  </w:style>
  <w:style w:type="numbering" w:customStyle="1" w:styleId="540">
    <w:name w:val="Нет списка54"/>
    <w:next w:val="af7"/>
    <w:uiPriority w:val="99"/>
    <w:semiHidden/>
    <w:unhideWhenUsed/>
    <w:qFormat/>
    <w:rsid w:val="00F26AE6"/>
  </w:style>
  <w:style w:type="numbering" w:customStyle="1" w:styleId="11210">
    <w:name w:val="Нет списка1121"/>
    <w:next w:val="af7"/>
    <w:semiHidden/>
    <w:unhideWhenUsed/>
    <w:qFormat/>
    <w:rsid w:val="00F26AE6"/>
  </w:style>
  <w:style w:type="numbering" w:customStyle="1" w:styleId="11114">
    <w:name w:val="Нет списка11114"/>
    <w:next w:val="af7"/>
    <w:semiHidden/>
    <w:qFormat/>
    <w:rsid w:val="00F26AE6"/>
  </w:style>
  <w:style w:type="numbering" w:customStyle="1" w:styleId="1111110">
    <w:name w:val="Нет списка111111"/>
    <w:next w:val="af7"/>
    <w:semiHidden/>
    <w:qFormat/>
    <w:rsid w:val="00F26AE6"/>
  </w:style>
  <w:style w:type="numbering" w:customStyle="1" w:styleId="21110">
    <w:name w:val="Нет списка2111"/>
    <w:next w:val="af7"/>
    <w:semiHidden/>
    <w:qFormat/>
    <w:rsid w:val="00F26AE6"/>
  </w:style>
  <w:style w:type="numbering" w:customStyle="1" w:styleId="31110">
    <w:name w:val="Нет списка3111"/>
    <w:next w:val="af7"/>
    <w:semiHidden/>
    <w:qFormat/>
    <w:rsid w:val="00F26AE6"/>
  </w:style>
  <w:style w:type="table" w:customStyle="1" w:styleId="41110">
    <w:name w:val="Классическая таблица 4111"/>
    <w:basedOn w:val="af6"/>
    <w:next w:val="46"/>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xl185">
    <w:name w:val="xl185"/>
    <w:basedOn w:val="af4"/>
    <w:uiPriority w:val="99"/>
    <w:qFormat/>
    <w:rsid w:val="00F26AE6"/>
    <w:pPr>
      <w:pBdr>
        <w:top w:val="single" w:sz="4" w:space="0" w:color="auto"/>
        <w:left w:val="single" w:sz="8" w:space="0" w:color="auto"/>
        <w:bottom w:val="single" w:sz="4" w:space="0" w:color="auto"/>
      </w:pBdr>
      <w:shd w:val="clear" w:color="000000" w:fill="CC99FF"/>
      <w:spacing w:before="100" w:beforeAutospacing="1" w:after="100" w:afterAutospacing="1"/>
      <w:textAlignment w:val="center"/>
    </w:pPr>
    <w:rPr>
      <w:sz w:val="18"/>
      <w:szCs w:val="18"/>
    </w:rPr>
  </w:style>
  <w:style w:type="paragraph" w:customStyle="1" w:styleId="xl186">
    <w:name w:val="xl186"/>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87">
    <w:name w:val="xl187"/>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88">
    <w:name w:val="xl188"/>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89">
    <w:name w:val="xl189"/>
    <w:basedOn w:val="af4"/>
    <w:uiPriority w:val="99"/>
    <w:qFormat/>
    <w:rsid w:val="00F26AE6"/>
    <w:pPr>
      <w:pBdr>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90">
    <w:name w:val="xl190"/>
    <w:basedOn w:val="af4"/>
    <w:uiPriority w:val="99"/>
    <w:qFormat/>
    <w:rsid w:val="00F26AE6"/>
    <w:pPr>
      <w:pBdr>
        <w:top w:val="single" w:sz="4" w:space="0" w:color="auto"/>
        <w:left w:val="single" w:sz="4" w:space="0" w:color="auto"/>
        <w:bottom w:val="single" w:sz="4" w:space="0" w:color="auto"/>
        <w:right w:val="single" w:sz="8" w:space="0" w:color="auto"/>
      </w:pBdr>
      <w:shd w:val="clear" w:color="000000" w:fill="CC99FF"/>
      <w:spacing w:before="100" w:beforeAutospacing="1" w:after="100" w:afterAutospacing="1"/>
      <w:jc w:val="center"/>
      <w:textAlignment w:val="center"/>
    </w:pPr>
    <w:rPr>
      <w:sz w:val="18"/>
      <w:szCs w:val="18"/>
    </w:rPr>
  </w:style>
  <w:style w:type="paragraph" w:customStyle="1" w:styleId="xl191">
    <w:name w:val="xl191"/>
    <w:basedOn w:val="af4"/>
    <w:uiPriority w:val="99"/>
    <w:qFormat/>
    <w:rsid w:val="00F26AE6"/>
    <w:pPr>
      <w:pBdr>
        <w:top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92">
    <w:name w:val="xl192"/>
    <w:basedOn w:val="af4"/>
    <w:uiPriority w:val="99"/>
    <w:qFormat/>
    <w:rsid w:val="00F26AE6"/>
    <w:pPr>
      <w:pBdr>
        <w:top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93">
    <w:name w:val="xl193"/>
    <w:basedOn w:val="af4"/>
    <w:uiPriority w:val="99"/>
    <w:qFormat/>
    <w:rsid w:val="00F26AE6"/>
    <w:pPr>
      <w:pBdr>
        <w:top w:val="single" w:sz="4" w:space="0" w:color="auto"/>
        <w:left w:val="single" w:sz="4" w:space="0" w:color="auto"/>
        <w:right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94">
    <w:name w:val="xl194"/>
    <w:basedOn w:val="af4"/>
    <w:uiPriority w:val="99"/>
    <w:qFormat/>
    <w:rsid w:val="00F26AE6"/>
    <w:pPr>
      <w:pBdr>
        <w:top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95">
    <w:name w:val="xl195"/>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textAlignment w:val="center"/>
    </w:pPr>
    <w:rPr>
      <w:sz w:val="18"/>
      <w:szCs w:val="18"/>
    </w:rPr>
  </w:style>
  <w:style w:type="paragraph" w:customStyle="1" w:styleId="xl196">
    <w:name w:val="xl196"/>
    <w:basedOn w:val="af4"/>
    <w:uiPriority w:val="99"/>
    <w:qFormat/>
    <w:rsid w:val="00F26AE6"/>
    <w:pPr>
      <w:pBdr>
        <w:top w:val="single" w:sz="4" w:space="0" w:color="auto"/>
        <w:left w:val="single" w:sz="4" w:space="0" w:color="auto"/>
        <w:bottom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97">
    <w:name w:val="xl197"/>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sz w:val="18"/>
      <w:szCs w:val="18"/>
    </w:rPr>
  </w:style>
  <w:style w:type="paragraph" w:customStyle="1" w:styleId="xl198">
    <w:name w:val="xl198"/>
    <w:basedOn w:val="af4"/>
    <w:uiPriority w:val="99"/>
    <w:qFormat/>
    <w:rsid w:val="00F26AE6"/>
    <w:pPr>
      <w:pBdr>
        <w:top w:val="single" w:sz="4" w:space="0" w:color="auto"/>
        <w:bottom w:val="single" w:sz="4" w:space="0" w:color="auto"/>
      </w:pBdr>
      <w:shd w:val="clear" w:color="000000" w:fill="CC99FF"/>
      <w:spacing w:before="100" w:beforeAutospacing="1" w:after="100" w:afterAutospacing="1"/>
      <w:textAlignment w:val="center"/>
    </w:pPr>
    <w:rPr>
      <w:sz w:val="18"/>
      <w:szCs w:val="18"/>
    </w:rPr>
  </w:style>
  <w:style w:type="paragraph" w:customStyle="1" w:styleId="xl199">
    <w:name w:val="xl199"/>
    <w:basedOn w:val="af4"/>
    <w:uiPriority w:val="99"/>
    <w:qFormat/>
    <w:rsid w:val="00F26AE6"/>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00">
    <w:name w:val="xl200"/>
    <w:basedOn w:val="af4"/>
    <w:uiPriority w:val="99"/>
    <w:qFormat/>
    <w:rsid w:val="00F26AE6"/>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01">
    <w:name w:val="xl201"/>
    <w:basedOn w:val="af4"/>
    <w:uiPriority w:val="99"/>
    <w:qFormat/>
    <w:rsid w:val="00F26AE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02">
    <w:name w:val="xl202"/>
    <w:basedOn w:val="af4"/>
    <w:uiPriority w:val="99"/>
    <w:qFormat/>
    <w:rsid w:val="00F26AE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3">
    <w:name w:val="xl203"/>
    <w:basedOn w:val="af4"/>
    <w:uiPriority w:val="99"/>
    <w:qFormat/>
    <w:rsid w:val="00F26AE6"/>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4">
    <w:name w:val="xl204"/>
    <w:basedOn w:val="af4"/>
    <w:uiPriority w:val="99"/>
    <w:qFormat/>
    <w:rsid w:val="00F26AE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5">
    <w:name w:val="xl205"/>
    <w:basedOn w:val="af4"/>
    <w:uiPriority w:val="99"/>
    <w:qFormat/>
    <w:rsid w:val="00F26AE6"/>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6">
    <w:name w:val="xl206"/>
    <w:basedOn w:val="af4"/>
    <w:uiPriority w:val="99"/>
    <w:qFormat/>
    <w:rsid w:val="00F26AE6"/>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7">
    <w:name w:val="xl207"/>
    <w:basedOn w:val="af4"/>
    <w:uiPriority w:val="99"/>
    <w:qFormat/>
    <w:rsid w:val="00F26AE6"/>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8">
    <w:name w:val="xl208"/>
    <w:basedOn w:val="af4"/>
    <w:uiPriority w:val="99"/>
    <w:qFormat/>
    <w:rsid w:val="00F26AE6"/>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9">
    <w:name w:val="xl209"/>
    <w:basedOn w:val="af4"/>
    <w:uiPriority w:val="99"/>
    <w:qFormat/>
    <w:rsid w:val="00F26AE6"/>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0">
    <w:name w:val="xl210"/>
    <w:basedOn w:val="af4"/>
    <w:uiPriority w:val="99"/>
    <w:qFormat/>
    <w:rsid w:val="00F26AE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1">
    <w:name w:val="xl211"/>
    <w:basedOn w:val="af4"/>
    <w:uiPriority w:val="99"/>
    <w:qFormat/>
    <w:rsid w:val="00F26AE6"/>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2">
    <w:name w:val="xl212"/>
    <w:basedOn w:val="af4"/>
    <w:uiPriority w:val="99"/>
    <w:qFormat/>
    <w:rsid w:val="00F26AE6"/>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f4"/>
    <w:uiPriority w:val="99"/>
    <w:qFormat/>
    <w:rsid w:val="00F26AE6"/>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4">
    <w:name w:val="xl214"/>
    <w:basedOn w:val="af4"/>
    <w:uiPriority w:val="99"/>
    <w:qFormat/>
    <w:rsid w:val="00F26AE6"/>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5">
    <w:name w:val="xl215"/>
    <w:basedOn w:val="af4"/>
    <w:uiPriority w:val="99"/>
    <w:qFormat/>
    <w:rsid w:val="00F26AE6"/>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16">
    <w:name w:val="xl216"/>
    <w:basedOn w:val="af4"/>
    <w:uiPriority w:val="99"/>
    <w:qFormat/>
    <w:rsid w:val="00F26AE6"/>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17">
    <w:name w:val="xl217"/>
    <w:basedOn w:val="af4"/>
    <w:uiPriority w:val="99"/>
    <w:qFormat/>
    <w:rsid w:val="00F26AE6"/>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8">
    <w:name w:val="xl218"/>
    <w:basedOn w:val="af4"/>
    <w:uiPriority w:val="99"/>
    <w:qFormat/>
    <w:rsid w:val="00F26AE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9">
    <w:name w:val="xl219"/>
    <w:basedOn w:val="af4"/>
    <w:uiPriority w:val="99"/>
    <w:qFormat/>
    <w:rsid w:val="00F26AE6"/>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0">
    <w:name w:val="xl220"/>
    <w:basedOn w:val="af4"/>
    <w:uiPriority w:val="99"/>
    <w:qFormat/>
    <w:rsid w:val="00F26AE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21">
    <w:name w:val="xl221"/>
    <w:basedOn w:val="af4"/>
    <w:uiPriority w:val="99"/>
    <w:qFormat/>
    <w:rsid w:val="00F26AE6"/>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22">
    <w:name w:val="xl222"/>
    <w:basedOn w:val="af4"/>
    <w:uiPriority w:val="99"/>
    <w:qFormat/>
    <w:rsid w:val="00F26AE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2TimesNewRoman0">
    <w:name w:val="Заголовок 2 + Times New Roman"/>
    <w:aliases w:val="12 пт"/>
    <w:basedOn w:val="af4"/>
    <w:uiPriority w:val="99"/>
    <w:qFormat/>
    <w:rsid w:val="00F26AE6"/>
    <w:pPr>
      <w:keepNext/>
      <w:spacing w:before="240" w:after="60"/>
      <w:outlineLvl w:val="1"/>
    </w:pPr>
    <w:rPr>
      <w:b/>
      <w:bCs/>
    </w:rPr>
  </w:style>
  <w:style w:type="character" w:customStyle="1" w:styleId="affffff0">
    <w:name w:val="Маркированный список Знак"/>
    <w:link w:val="a0"/>
    <w:uiPriority w:val="99"/>
    <w:rsid w:val="00F26AE6"/>
    <w:rPr>
      <w:sz w:val="24"/>
      <w:szCs w:val="24"/>
    </w:rPr>
  </w:style>
  <w:style w:type="paragraph" w:customStyle="1" w:styleId="BodyText25">
    <w:name w:val="Body Text 25"/>
    <w:basedOn w:val="af4"/>
    <w:uiPriority w:val="99"/>
    <w:qFormat/>
    <w:rsid w:val="00F26AE6"/>
    <w:pPr>
      <w:widowControl w:val="0"/>
      <w:autoSpaceDE w:val="0"/>
      <w:autoSpaceDN w:val="0"/>
    </w:pPr>
    <w:rPr>
      <w:color w:val="000000"/>
      <w:sz w:val="20"/>
      <w:szCs w:val="20"/>
    </w:rPr>
  </w:style>
  <w:style w:type="paragraph" w:customStyle="1" w:styleId="zgl">
    <w:name w:val="zgl"/>
    <w:basedOn w:val="af4"/>
    <w:uiPriority w:val="99"/>
    <w:qFormat/>
    <w:rsid w:val="00F26AE6"/>
    <w:pPr>
      <w:spacing w:before="480" w:after="120"/>
    </w:pPr>
    <w:rPr>
      <w:rFonts w:ascii="Arial Unicode MS" w:eastAsia="Arial Unicode MS"/>
    </w:rPr>
  </w:style>
  <w:style w:type="paragraph" w:customStyle="1" w:styleId="TimesNewRoman">
    <w:name w:val="Times New Roman"/>
    <w:uiPriority w:val="99"/>
    <w:qFormat/>
    <w:rsid w:val="00F26AE6"/>
    <w:pPr>
      <w:widowControl w:val="0"/>
      <w:autoSpaceDE w:val="0"/>
      <w:autoSpaceDN w:val="0"/>
      <w:adjustRightInd w:val="0"/>
      <w:ind w:firstLine="720"/>
    </w:pPr>
    <w:rPr>
      <w:rFonts w:ascii="Arial" w:hAnsi="Arial" w:cs="Arial"/>
    </w:rPr>
  </w:style>
  <w:style w:type="paragraph" w:customStyle="1" w:styleId="Arial">
    <w:name w:val="Arial"/>
    <w:uiPriority w:val="99"/>
    <w:qFormat/>
    <w:rsid w:val="00F26AE6"/>
    <w:pPr>
      <w:widowControl w:val="0"/>
      <w:autoSpaceDE w:val="0"/>
      <w:autoSpaceDN w:val="0"/>
      <w:adjustRightInd w:val="0"/>
      <w:ind w:firstLine="720"/>
    </w:pPr>
    <w:rPr>
      <w:rFonts w:ascii="Arial" w:hAnsi="Arial" w:cs="Arial"/>
    </w:rPr>
  </w:style>
  <w:style w:type="paragraph" w:customStyle="1" w:styleId="3ff1">
    <w:name w:val="Знак Знак3 Знак Знак Знак Знак Знак Знак"/>
    <w:basedOn w:val="af4"/>
    <w:uiPriority w:val="99"/>
    <w:qFormat/>
    <w:rsid w:val="00F26AE6"/>
    <w:pPr>
      <w:spacing w:before="100" w:beforeAutospacing="1" w:after="100" w:afterAutospacing="1"/>
    </w:pPr>
    <w:rPr>
      <w:rFonts w:ascii="Tahoma" w:hAnsi="Tahoma"/>
      <w:sz w:val="20"/>
      <w:szCs w:val="20"/>
      <w:lang w:val="en-US" w:eastAsia="en-US"/>
    </w:rPr>
  </w:style>
  <w:style w:type="character" w:customStyle="1" w:styleId="affffffffffffe">
    <w:name w:val="ПодЗаголовок Знак Знак"/>
    <w:basedOn w:val="af5"/>
    <w:rsid w:val="00F26AE6"/>
    <w:rPr>
      <w:rFonts w:eastAsia="Times New Roman" w:cs="Times New Roman"/>
      <w:b/>
      <w:szCs w:val="24"/>
      <w:u w:val="single"/>
      <w:lang w:eastAsia="ru-RU"/>
    </w:rPr>
  </w:style>
  <w:style w:type="character" w:customStyle="1" w:styleId="afffffffffffff">
    <w:name w:val="сноска Знак Знак"/>
    <w:basedOn w:val="af5"/>
    <w:locked/>
    <w:rsid w:val="00F26AE6"/>
    <w:rPr>
      <w:rFonts w:ascii="Arial" w:hAnsi="Arial" w:cs="Arial"/>
      <w:b/>
      <w:bCs/>
      <w:sz w:val="26"/>
      <w:szCs w:val="26"/>
      <w:lang w:val="ru-RU" w:eastAsia="ru-RU" w:bidi="ar-SA"/>
    </w:rPr>
  </w:style>
  <w:style w:type="character" w:customStyle="1" w:styleId="afffffffffffff0">
    <w:name w:val="Выделение для Базового Поиска"/>
    <w:rsid w:val="00F26AE6"/>
    <w:rPr>
      <w:rFonts w:cs="Times New Roman"/>
      <w:color w:val="0058A9"/>
    </w:rPr>
  </w:style>
  <w:style w:type="numbering" w:customStyle="1" w:styleId="313">
    <w:name w:val="Стиль31"/>
    <w:rsid w:val="00F26AE6"/>
    <w:pPr>
      <w:numPr>
        <w:numId w:val="70"/>
      </w:numPr>
    </w:pPr>
  </w:style>
  <w:style w:type="numbering" w:customStyle="1" w:styleId="41">
    <w:name w:val="Стиль41"/>
    <w:rsid w:val="00F26AE6"/>
    <w:pPr>
      <w:numPr>
        <w:numId w:val="71"/>
      </w:numPr>
    </w:pPr>
  </w:style>
  <w:style w:type="numbering" w:customStyle="1" w:styleId="11">
    <w:name w:val="Статья / Раздел1"/>
    <w:basedOn w:val="af7"/>
    <w:next w:val="affffff1"/>
    <w:qFormat/>
    <w:rsid w:val="00F26AE6"/>
    <w:pPr>
      <w:numPr>
        <w:numId w:val="42"/>
      </w:numPr>
    </w:pPr>
  </w:style>
  <w:style w:type="numbering" w:customStyle="1" w:styleId="20">
    <w:name w:val="Статья / Раздел2"/>
    <w:basedOn w:val="af7"/>
    <w:next w:val="affffff1"/>
    <w:qFormat/>
    <w:rsid w:val="00F26AE6"/>
    <w:pPr>
      <w:numPr>
        <w:numId w:val="73"/>
      </w:numPr>
    </w:pPr>
  </w:style>
  <w:style w:type="numbering" w:customStyle="1" w:styleId="141">
    <w:name w:val="Стиль многоуровневый 14 пт полужирный1"/>
    <w:basedOn w:val="af7"/>
    <w:rsid w:val="00F26AE6"/>
    <w:pPr>
      <w:numPr>
        <w:numId w:val="69"/>
      </w:numPr>
    </w:pPr>
  </w:style>
  <w:style w:type="character" w:customStyle="1" w:styleId="H22">
    <w:name w:val="H2 Знак2"/>
    <w:aliases w:val="h2 Знак Знак2"/>
    <w:basedOn w:val="af5"/>
    <w:rsid w:val="00F26AE6"/>
    <w:rPr>
      <w:rFonts w:eastAsia="SimSun"/>
      <w:b/>
      <w:bCs/>
      <w:iCs/>
      <w:sz w:val="24"/>
      <w:szCs w:val="24"/>
    </w:rPr>
  </w:style>
  <w:style w:type="character" w:customStyle="1" w:styleId="280">
    <w:name w:val="Знак Знак28"/>
    <w:basedOn w:val="af5"/>
    <w:qFormat/>
    <w:rsid w:val="00F26AE6"/>
    <w:rPr>
      <w:b/>
      <w:bCs/>
      <w:sz w:val="28"/>
      <w:szCs w:val="28"/>
      <w:lang w:val="ru-RU" w:eastAsia="ru-RU" w:bidi="ar-SA"/>
    </w:rPr>
  </w:style>
  <w:style w:type="character" w:customStyle="1" w:styleId="272">
    <w:name w:val="Знак Знак27"/>
    <w:basedOn w:val="af5"/>
    <w:qFormat/>
    <w:rsid w:val="00F26AE6"/>
    <w:rPr>
      <w:b/>
      <w:bCs/>
      <w:i/>
      <w:iCs/>
      <w:sz w:val="26"/>
      <w:szCs w:val="26"/>
      <w:lang w:val="ru-RU" w:eastAsia="ru-RU" w:bidi="ar-SA"/>
    </w:rPr>
  </w:style>
  <w:style w:type="character" w:customStyle="1" w:styleId="263">
    <w:name w:val="Знак Знак26"/>
    <w:basedOn w:val="af5"/>
    <w:qFormat/>
    <w:rsid w:val="00F26AE6"/>
    <w:rPr>
      <w:b/>
      <w:bCs/>
      <w:sz w:val="22"/>
      <w:szCs w:val="22"/>
      <w:lang w:val="ru-RU" w:eastAsia="ru-RU" w:bidi="ar-SA"/>
    </w:rPr>
  </w:style>
  <w:style w:type="character" w:customStyle="1" w:styleId="FontStyle336">
    <w:name w:val="Font Style336"/>
    <w:basedOn w:val="af5"/>
    <w:rsid w:val="00F26AE6"/>
    <w:rPr>
      <w:rFonts w:ascii="Times New Roman" w:hAnsi="Times New Roman" w:cs="Times New Roman"/>
      <w:sz w:val="20"/>
      <w:szCs w:val="20"/>
    </w:rPr>
  </w:style>
  <w:style w:type="character" w:customStyle="1" w:styleId="2fffc">
    <w:name w:val="Текст сноски Знак2"/>
    <w:aliases w:val="Текст сноски Знак1 Знак Знак,Текст сноски Знак Знак Знак Знак,Footnote Text Char Знак Знак Знак,Footnote Text Char Знак Знак1,Schriftart: 9 pt Знак,Schriftart: 10 pt Знак,Schriftart: 8 pt Знак,Текст сноски Знак Знак Char Знак"/>
    <w:basedOn w:val="af5"/>
    <w:uiPriority w:val="99"/>
    <w:rsid w:val="00F26AE6"/>
    <w:rPr>
      <w:rFonts w:ascii="Times New Roman" w:eastAsia="Times New Roman" w:hAnsi="Times New Roman" w:cs="Times New Roman"/>
      <w:sz w:val="20"/>
      <w:szCs w:val="20"/>
      <w:lang w:eastAsia="ru-RU"/>
    </w:rPr>
  </w:style>
  <w:style w:type="paragraph" w:customStyle="1" w:styleId="1055">
    <w:name w:val="Стиль Обчн Знак1 + Первая строка:  055 см"/>
    <w:basedOn w:val="af4"/>
    <w:autoRedefine/>
    <w:uiPriority w:val="99"/>
    <w:qFormat/>
    <w:rsid w:val="00F26AE6"/>
    <w:pPr>
      <w:ind w:firstLine="709"/>
      <w:jc w:val="both"/>
    </w:pPr>
    <w:rPr>
      <w:sz w:val="26"/>
      <w:szCs w:val="26"/>
    </w:rPr>
  </w:style>
  <w:style w:type="paragraph" w:customStyle="1" w:styleId="afffffffffffff1">
    <w:name w:val="Стадия_кр"/>
    <w:basedOn w:val="af4"/>
    <w:next w:val="af4"/>
    <w:uiPriority w:val="99"/>
    <w:qFormat/>
    <w:rsid w:val="00F26AE6"/>
    <w:pPr>
      <w:jc w:val="center"/>
    </w:pPr>
  </w:style>
  <w:style w:type="character" w:customStyle="1" w:styleId="inline">
    <w:name w:val="inline"/>
    <w:basedOn w:val="af5"/>
    <w:rsid w:val="00F26AE6"/>
  </w:style>
  <w:style w:type="paragraph" w:customStyle="1" w:styleId="afffffffffffff2">
    <w:name w:val="Осн_текст"/>
    <w:basedOn w:val="af4"/>
    <w:link w:val="afffffffffffff3"/>
    <w:qFormat/>
    <w:rsid w:val="00F26AE6"/>
    <w:pPr>
      <w:spacing w:line="288" w:lineRule="auto"/>
      <w:ind w:firstLine="709"/>
      <w:jc w:val="both"/>
    </w:pPr>
    <w:rPr>
      <w:sz w:val="26"/>
      <w:szCs w:val="20"/>
      <w:lang w:eastAsia="en-US"/>
    </w:rPr>
  </w:style>
  <w:style w:type="character" w:customStyle="1" w:styleId="afffffffffffff3">
    <w:name w:val="Осн_текст Знак"/>
    <w:link w:val="afffffffffffff2"/>
    <w:qFormat/>
    <w:locked/>
    <w:rsid w:val="00F26AE6"/>
    <w:rPr>
      <w:sz w:val="26"/>
      <w:lang w:eastAsia="en-US"/>
    </w:rPr>
  </w:style>
  <w:style w:type="character" w:customStyle="1" w:styleId="st">
    <w:name w:val="st"/>
    <w:basedOn w:val="af5"/>
    <w:rsid w:val="00F26AE6"/>
  </w:style>
  <w:style w:type="paragraph" w:customStyle="1" w:styleId="afffffffffffff4">
    <w:name w:val="!Основной текст"/>
    <w:basedOn w:val="afff2"/>
    <w:uiPriority w:val="99"/>
    <w:qFormat/>
    <w:rsid w:val="00F26AE6"/>
    <w:pPr>
      <w:overflowPunct/>
      <w:autoSpaceDE/>
      <w:autoSpaceDN/>
      <w:adjustRightInd/>
      <w:spacing w:after="120"/>
      <w:ind w:left="0" w:firstLine="709"/>
    </w:pPr>
    <w:rPr>
      <w:szCs w:val="24"/>
    </w:rPr>
  </w:style>
  <w:style w:type="paragraph" w:customStyle="1" w:styleId="2fffd">
    <w:name w:val="!Заголовок 2"/>
    <w:basedOn w:val="af4"/>
    <w:uiPriority w:val="99"/>
    <w:qFormat/>
    <w:rsid w:val="00F26AE6"/>
    <w:pPr>
      <w:spacing w:after="120"/>
      <w:ind w:firstLine="709"/>
      <w:jc w:val="center"/>
      <w:outlineLvl w:val="1"/>
    </w:pPr>
    <w:rPr>
      <w:b/>
    </w:rPr>
  </w:style>
  <w:style w:type="paragraph" w:customStyle="1" w:styleId="1fffffc">
    <w:name w:val="Титул1"/>
    <w:basedOn w:val="af4"/>
    <w:autoRedefine/>
    <w:qFormat/>
    <w:rsid w:val="00F26AE6"/>
    <w:pPr>
      <w:jc w:val="center"/>
    </w:pPr>
    <w:rPr>
      <w:sz w:val="28"/>
      <w:szCs w:val="20"/>
    </w:rPr>
  </w:style>
  <w:style w:type="paragraph" w:customStyle="1" w:styleId="-fd">
    <w:name w:val="Таблица - графы"/>
    <w:qFormat/>
    <w:rsid w:val="00F26AE6"/>
    <w:pPr>
      <w:keepNext/>
      <w:keepLines/>
    </w:pPr>
  </w:style>
  <w:style w:type="paragraph" w:customStyle="1" w:styleId="afffffffffffff5">
    <w:name w:val="ТитулАвт"/>
    <w:basedOn w:val="af4"/>
    <w:autoRedefine/>
    <w:qFormat/>
    <w:rsid w:val="00F26AE6"/>
    <w:pPr>
      <w:spacing w:line="360" w:lineRule="auto"/>
    </w:pPr>
    <w:rPr>
      <w:snapToGrid w:val="0"/>
      <w:szCs w:val="20"/>
    </w:rPr>
  </w:style>
  <w:style w:type="paragraph" w:customStyle="1" w:styleId="-fe">
    <w:name w:val="Таблица - числа справа Ж"/>
    <w:basedOn w:val="af4"/>
    <w:uiPriority w:val="99"/>
    <w:qFormat/>
    <w:rsid w:val="00F26AE6"/>
    <w:pPr>
      <w:jc w:val="right"/>
    </w:pPr>
    <w:rPr>
      <w:rFonts w:ascii="Arial" w:hAnsi="Arial"/>
      <w:b/>
      <w:bCs/>
      <w:color w:val="000000"/>
      <w:sz w:val="18"/>
      <w:szCs w:val="20"/>
    </w:rPr>
  </w:style>
  <w:style w:type="paragraph" w:customStyle="1" w:styleId="-42">
    <w:name w:val="Таблица - Числа справа4"/>
    <w:basedOn w:val="af4"/>
    <w:uiPriority w:val="99"/>
    <w:qFormat/>
    <w:rsid w:val="00F26AE6"/>
    <w:pPr>
      <w:widowControl w:val="0"/>
      <w:ind w:right="227"/>
      <w:jc w:val="right"/>
    </w:pPr>
    <w:rPr>
      <w:rFonts w:ascii="Arial" w:hAnsi="Arial" w:cs="Arial"/>
      <w:sz w:val="18"/>
      <w:szCs w:val="20"/>
    </w:rPr>
  </w:style>
  <w:style w:type="paragraph" w:customStyle="1" w:styleId="19">
    <w:name w:val="Список нумерованный 1"/>
    <w:basedOn w:val="af4"/>
    <w:link w:val="1fffffd"/>
    <w:uiPriority w:val="99"/>
    <w:qFormat/>
    <w:rsid w:val="00F26AE6"/>
    <w:pPr>
      <w:numPr>
        <w:numId w:val="43"/>
      </w:numPr>
      <w:spacing w:line="360" w:lineRule="auto"/>
      <w:jc w:val="both"/>
    </w:pPr>
  </w:style>
  <w:style w:type="character" w:customStyle="1" w:styleId="1fffffd">
    <w:name w:val="Список нумерованный 1 Знак"/>
    <w:basedOn w:val="1fd"/>
    <w:link w:val="19"/>
    <w:uiPriority w:val="99"/>
    <w:rsid w:val="00F26AE6"/>
    <w:rPr>
      <w:sz w:val="24"/>
      <w:szCs w:val="24"/>
    </w:rPr>
  </w:style>
  <w:style w:type="paragraph" w:customStyle="1" w:styleId="afffffffffffff6">
    <w:name w:val="Мой обычный"/>
    <w:basedOn w:val="aff2"/>
    <w:uiPriority w:val="99"/>
    <w:qFormat/>
    <w:rsid w:val="00F26AE6"/>
    <w:pPr>
      <w:spacing w:after="120" w:line="300" w:lineRule="auto"/>
      <w:ind w:left="0"/>
    </w:pPr>
    <w:rPr>
      <w:rFonts w:ascii="Times New Roman" w:eastAsia="Calibri" w:hAnsi="Times New Roman"/>
      <w:sz w:val="24"/>
      <w:szCs w:val="24"/>
      <w:lang w:eastAsia="en-US"/>
    </w:rPr>
  </w:style>
  <w:style w:type="character" w:customStyle="1" w:styleId="2fffe">
    <w:name w:val="Стиль2 Знак"/>
    <w:basedOn w:val="af5"/>
    <w:qFormat/>
    <w:rsid w:val="00F26AE6"/>
    <w:rPr>
      <w:rFonts w:ascii="Arial" w:hAnsi="Arial" w:cs="Arial"/>
      <w:b/>
      <w:bCs/>
      <w:caps/>
      <w:kern w:val="32"/>
      <w:sz w:val="32"/>
      <w:szCs w:val="32"/>
    </w:rPr>
  </w:style>
  <w:style w:type="paragraph" w:customStyle="1" w:styleId="Style43">
    <w:name w:val="Style43"/>
    <w:basedOn w:val="af4"/>
    <w:qFormat/>
    <w:rsid w:val="00F26AE6"/>
    <w:pPr>
      <w:widowControl w:val="0"/>
      <w:autoSpaceDE w:val="0"/>
      <w:autoSpaceDN w:val="0"/>
      <w:adjustRightInd w:val="0"/>
      <w:spacing w:line="268" w:lineRule="exact"/>
      <w:ind w:firstLine="691"/>
      <w:jc w:val="both"/>
    </w:pPr>
  </w:style>
  <w:style w:type="paragraph" w:customStyle="1" w:styleId="Style101">
    <w:name w:val="Style101"/>
    <w:basedOn w:val="af4"/>
    <w:qFormat/>
    <w:rsid w:val="00F26AE6"/>
    <w:pPr>
      <w:widowControl w:val="0"/>
      <w:autoSpaceDE w:val="0"/>
      <w:autoSpaceDN w:val="0"/>
      <w:adjustRightInd w:val="0"/>
      <w:spacing w:line="278" w:lineRule="exact"/>
      <w:ind w:firstLine="715"/>
    </w:pPr>
  </w:style>
  <w:style w:type="character" w:customStyle="1" w:styleId="-040">
    <w:name w:val="Абзац ненумерованный - 0 ур Знак4"/>
    <w:link w:val="-00"/>
    <w:locked/>
    <w:rsid w:val="00F26AE6"/>
    <w:rPr>
      <w:sz w:val="28"/>
      <w:szCs w:val="28"/>
    </w:rPr>
  </w:style>
  <w:style w:type="paragraph" w:customStyle="1" w:styleId="-00">
    <w:name w:val="Абзац ненумерованный - 0 ур"/>
    <w:link w:val="-040"/>
    <w:qFormat/>
    <w:rsid w:val="00F26AE6"/>
    <w:pPr>
      <w:spacing w:before="60" w:after="60" w:line="360" w:lineRule="auto"/>
      <w:ind w:left="284" w:right="170" w:firstLine="851"/>
      <w:jc w:val="both"/>
    </w:pPr>
    <w:rPr>
      <w:sz w:val="28"/>
      <w:szCs w:val="28"/>
    </w:rPr>
  </w:style>
  <w:style w:type="character" w:customStyle="1" w:styleId="FontStyle267">
    <w:name w:val="Font Style267"/>
    <w:basedOn w:val="af5"/>
    <w:rsid w:val="00F26AE6"/>
    <w:rPr>
      <w:rFonts w:ascii="Times New Roman" w:hAnsi="Times New Roman" w:cs="Times New Roman" w:hint="default"/>
      <w:sz w:val="22"/>
      <w:szCs w:val="22"/>
    </w:rPr>
  </w:style>
  <w:style w:type="character" w:customStyle="1" w:styleId="FontStyle244">
    <w:name w:val="Font Style244"/>
    <w:basedOn w:val="af5"/>
    <w:rsid w:val="00F26AE6"/>
    <w:rPr>
      <w:rFonts w:ascii="Times New Roman" w:hAnsi="Times New Roman" w:cs="Times New Roman" w:hint="default"/>
      <w:b/>
      <w:bCs/>
      <w:i/>
      <w:iCs/>
      <w:sz w:val="22"/>
      <w:szCs w:val="22"/>
    </w:rPr>
  </w:style>
  <w:style w:type="character" w:customStyle="1" w:styleId="FontStyle439">
    <w:name w:val="Font Style439"/>
    <w:basedOn w:val="af5"/>
    <w:rsid w:val="00F26AE6"/>
    <w:rPr>
      <w:rFonts w:ascii="Times New Roman" w:hAnsi="Times New Roman" w:cs="Times New Roman" w:hint="default"/>
      <w:sz w:val="20"/>
      <w:szCs w:val="20"/>
    </w:rPr>
  </w:style>
  <w:style w:type="paragraph" w:customStyle="1" w:styleId="Style136">
    <w:name w:val="Style136"/>
    <w:basedOn w:val="af4"/>
    <w:qFormat/>
    <w:rsid w:val="00F26AE6"/>
    <w:pPr>
      <w:widowControl w:val="0"/>
      <w:autoSpaceDE w:val="0"/>
      <w:autoSpaceDN w:val="0"/>
      <w:adjustRightInd w:val="0"/>
      <w:spacing w:line="413" w:lineRule="exact"/>
      <w:ind w:firstLine="562"/>
    </w:pPr>
    <w:rPr>
      <w:rFonts w:ascii="Arial" w:hAnsi="Arial"/>
    </w:rPr>
  </w:style>
  <w:style w:type="character" w:customStyle="1" w:styleId="bodytext">
    <w:name w:val="body_text Знак"/>
    <w:basedOn w:val="af5"/>
    <w:link w:val="bodytext0"/>
    <w:locked/>
    <w:rsid w:val="00F26AE6"/>
    <w:rPr>
      <w:sz w:val="24"/>
    </w:rPr>
  </w:style>
  <w:style w:type="paragraph" w:customStyle="1" w:styleId="bodytext0">
    <w:name w:val="body_text"/>
    <w:link w:val="bodytext"/>
    <w:qFormat/>
    <w:rsid w:val="00F26AE6"/>
    <w:pPr>
      <w:ind w:firstLine="709"/>
      <w:jc w:val="both"/>
    </w:pPr>
    <w:rPr>
      <w:sz w:val="24"/>
    </w:rPr>
  </w:style>
  <w:style w:type="character" w:customStyle="1" w:styleId="0pt1">
    <w:name w:val="Основной текст + Полужирный;Курсив;Интервал 0 pt"/>
    <w:basedOn w:val="af5"/>
    <w:rsid w:val="00F26AE6"/>
    <w:rPr>
      <w:rFonts w:ascii="Times New Roman" w:eastAsia="Times New Roman" w:hAnsi="Times New Roman" w:cs="Times New Roman"/>
      <w:b/>
      <w:bCs/>
      <w:i/>
      <w:iCs/>
      <w:smallCaps w:val="0"/>
      <w:strike w:val="0"/>
      <w:color w:val="000000"/>
      <w:spacing w:val="-10"/>
      <w:w w:val="100"/>
      <w:position w:val="0"/>
      <w:sz w:val="23"/>
      <w:szCs w:val="23"/>
      <w:u w:val="none"/>
      <w:lang w:val="ru-RU" w:eastAsia="ru-RU" w:bidi="ru-RU"/>
    </w:rPr>
  </w:style>
  <w:style w:type="character" w:customStyle="1" w:styleId="3ff2">
    <w:name w:val="Основной текст (3)_"/>
    <w:basedOn w:val="af5"/>
    <w:rsid w:val="00F26AE6"/>
    <w:rPr>
      <w:rFonts w:ascii="Times New Roman" w:eastAsia="Times New Roman" w:hAnsi="Times New Roman" w:cs="Times New Roman"/>
      <w:b w:val="0"/>
      <w:bCs w:val="0"/>
      <w:i/>
      <w:iCs/>
      <w:smallCaps w:val="0"/>
      <w:strike w:val="0"/>
      <w:sz w:val="12"/>
      <w:szCs w:val="12"/>
      <w:u w:val="none"/>
    </w:rPr>
  </w:style>
  <w:style w:type="character" w:customStyle="1" w:styleId="3ff3">
    <w:name w:val="Основной текст (3)"/>
    <w:basedOn w:val="3ff2"/>
    <w:rsid w:val="00F26AE6"/>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paragraph" w:customStyle="1" w:styleId="Style151">
    <w:name w:val="Style151"/>
    <w:basedOn w:val="af4"/>
    <w:qFormat/>
    <w:rsid w:val="00F26AE6"/>
    <w:pPr>
      <w:widowControl w:val="0"/>
      <w:autoSpaceDE w:val="0"/>
      <w:autoSpaceDN w:val="0"/>
      <w:adjustRightInd w:val="0"/>
      <w:spacing w:line="418" w:lineRule="exact"/>
      <w:ind w:firstLine="715"/>
      <w:jc w:val="both"/>
    </w:pPr>
    <w:rPr>
      <w:rFonts w:ascii="Trebuchet MS" w:hAnsi="Trebuchet MS"/>
    </w:rPr>
  </w:style>
  <w:style w:type="paragraph" w:customStyle="1" w:styleId="Style7">
    <w:name w:val="Style7"/>
    <w:basedOn w:val="af4"/>
    <w:uiPriority w:val="99"/>
    <w:qFormat/>
    <w:rsid w:val="00F26AE6"/>
    <w:pPr>
      <w:widowControl w:val="0"/>
      <w:autoSpaceDE w:val="0"/>
      <w:autoSpaceDN w:val="0"/>
      <w:adjustRightInd w:val="0"/>
      <w:jc w:val="both"/>
    </w:pPr>
    <w:rPr>
      <w:rFonts w:ascii="Trebuchet MS" w:hAnsi="Trebuchet MS"/>
    </w:rPr>
  </w:style>
  <w:style w:type="character" w:customStyle="1" w:styleId="FontStyle335">
    <w:name w:val="Font Style335"/>
    <w:basedOn w:val="af5"/>
    <w:rsid w:val="00F26AE6"/>
    <w:rPr>
      <w:rFonts w:ascii="Times New Roman" w:hAnsi="Times New Roman" w:cs="Times New Roman"/>
      <w:b/>
      <w:bCs/>
      <w:sz w:val="20"/>
      <w:szCs w:val="20"/>
    </w:rPr>
  </w:style>
  <w:style w:type="paragraph" w:customStyle="1" w:styleId="Style249">
    <w:name w:val="Style249"/>
    <w:basedOn w:val="af4"/>
    <w:qFormat/>
    <w:rsid w:val="00F26AE6"/>
    <w:pPr>
      <w:widowControl w:val="0"/>
      <w:autoSpaceDE w:val="0"/>
      <w:autoSpaceDN w:val="0"/>
      <w:adjustRightInd w:val="0"/>
      <w:spacing w:line="394" w:lineRule="exact"/>
    </w:pPr>
    <w:rPr>
      <w:rFonts w:ascii="Trebuchet MS" w:hAnsi="Trebuchet MS"/>
    </w:rPr>
  </w:style>
  <w:style w:type="character" w:customStyle="1" w:styleId="67">
    <w:name w:val="Основной текст (6)_"/>
    <w:basedOn w:val="af5"/>
    <w:link w:val="68"/>
    <w:uiPriority w:val="99"/>
    <w:rsid w:val="00F26AE6"/>
    <w:rPr>
      <w:i/>
      <w:iCs/>
      <w:spacing w:val="-10"/>
      <w:sz w:val="21"/>
      <w:szCs w:val="21"/>
      <w:shd w:val="clear" w:color="auto" w:fill="FFFFFF"/>
    </w:rPr>
  </w:style>
  <w:style w:type="character" w:customStyle="1" w:styleId="6-1pt">
    <w:name w:val="Основной текст (6) + Интервал -1 pt"/>
    <w:basedOn w:val="67"/>
    <w:rsid w:val="00F26AE6"/>
    <w:rPr>
      <w:i/>
      <w:iCs/>
      <w:color w:val="000000"/>
      <w:spacing w:val="-20"/>
      <w:w w:val="100"/>
      <w:position w:val="0"/>
      <w:sz w:val="21"/>
      <w:szCs w:val="21"/>
      <w:shd w:val="clear" w:color="auto" w:fill="FFFFFF"/>
      <w:lang w:val="ru-RU" w:eastAsia="ru-RU" w:bidi="ru-RU"/>
    </w:rPr>
  </w:style>
  <w:style w:type="paragraph" w:customStyle="1" w:styleId="85">
    <w:name w:val="Основной текст8"/>
    <w:basedOn w:val="af4"/>
    <w:qFormat/>
    <w:rsid w:val="00F26AE6"/>
    <w:pPr>
      <w:widowControl w:val="0"/>
      <w:shd w:val="clear" w:color="auto" w:fill="FFFFFF"/>
      <w:spacing w:after="420" w:line="235" w:lineRule="exact"/>
      <w:ind w:hanging="560"/>
      <w:jc w:val="both"/>
    </w:pPr>
    <w:rPr>
      <w:color w:val="000000"/>
      <w:sz w:val="21"/>
      <w:szCs w:val="21"/>
      <w:lang w:bidi="ru-RU"/>
    </w:rPr>
  </w:style>
  <w:style w:type="paragraph" w:customStyle="1" w:styleId="68">
    <w:name w:val="Основной текст (6)"/>
    <w:basedOn w:val="af4"/>
    <w:link w:val="67"/>
    <w:uiPriority w:val="99"/>
    <w:qFormat/>
    <w:rsid w:val="00F26AE6"/>
    <w:pPr>
      <w:widowControl w:val="0"/>
      <w:shd w:val="clear" w:color="auto" w:fill="FFFFFF"/>
      <w:spacing w:line="110" w:lineRule="exact"/>
    </w:pPr>
    <w:rPr>
      <w:i/>
      <w:iCs/>
      <w:spacing w:val="-10"/>
      <w:sz w:val="21"/>
      <w:szCs w:val="21"/>
    </w:rPr>
  </w:style>
  <w:style w:type="character" w:customStyle="1" w:styleId="afffffffffffff7">
    <w:name w:val="Колонтитул_"/>
    <w:basedOn w:val="af5"/>
    <w:link w:val="afffffffffffff8"/>
    <w:rsid w:val="00F26AE6"/>
    <w:rPr>
      <w:b/>
      <w:bCs/>
      <w:sz w:val="21"/>
      <w:szCs w:val="21"/>
      <w:shd w:val="clear" w:color="auto" w:fill="FFFFFF"/>
    </w:rPr>
  </w:style>
  <w:style w:type="character" w:customStyle="1" w:styleId="afffffffffffff9">
    <w:name w:val="Колонтитул + Курсив"/>
    <w:basedOn w:val="afffffffffffff7"/>
    <w:rsid w:val="00F26AE6"/>
    <w:rPr>
      <w:b/>
      <w:bCs/>
      <w:i/>
      <w:iCs/>
      <w:color w:val="000000"/>
      <w:spacing w:val="0"/>
      <w:w w:val="100"/>
      <w:position w:val="0"/>
      <w:sz w:val="21"/>
      <w:szCs w:val="21"/>
      <w:shd w:val="clear" w:color="auto" w:fill="FFFFFF"/>
      <w:lang w:val="ru-RU" w:eastAsia="ru-RU" w:bidi="ru-RU"/>
    </w:rPr>
  </w:style>
  <w:style w:type="paragraph" w:customStyle="1" w:styleId="afffffffffffff8">
    <w:name w:val="Колонтитул"/>
    <w:basedOn w:val="af4"/>
    <w:link w:val="afffffffffffff7"/>
    <w:rsid w:val="00F26AE6"/>
    <w:pPr>
      <w:widowControl w:val="0"/>
      <w:shd w:val="clear" w:color="auto" w:fill="FFFFFF"/>
      <w:spacing w:line="0" w:lineRule="atLeast"/>
      <w:jc w:val="center"/>
    </w:pPr>
    <w:rPr>
      <w:b/>
      <w:bCs/>
      <w:sz w:val="21"/>
      <w:szCs w:val="21"/>
    </w:rPr>
  </w:style>
  <w:style w:type="character" w:customStyle="1" w:styleId="nowrap">
    <w:name w:val="nowrap"/>
    <w:basedOn w:val="af5"/>
    <w:rsid w:val="00F26AE6"/>
  </w:style>
  <w:style w:type="paragraph" w:customStyle="1" w:styleId="12c">
    <w:name w:val="Заголовок 12"/>
    <w:basedOn w:val="af4"/>
    <w:next w:val="af4"/>
    <w:uiPriority w:val="99"/>
    <w:qFormat/>
    <w:rsid w:val="00F26AE6"/>
    <w:pPr>
      <w:keepNext/>
      <w:widowControl w:val="0"/>
      <w:spacing w:line="360" w:lineRule="auto"/>
      <w:jc w:val="center"/>
    </w:pPr>
    <w:rPr>
      <w:szCs w:val="20"/>
      <w:lang w:val="en-US"/>
    </w:rPr>
  </w:style>
  <w:style w:type="paragraph" w:customStyle="1" w:styleId="-ff">
    <w:name w:val="ОВОС-Текст"/>
    <w:basedOn w:val="afff2"/>
    <w:link w:val="-ff0"/>
    <w:qFormat/>
    <w:rsid w:val="00F26AE6"/>
    <w:pPr>
      <w:overflowPunct/>
      <w:autoSpaceDE/>
      <w:autoSpaceDN/>
      <w:adjustRightInd/>
      <w:spacing w:line="360" w:lineRule="auto"/>
      <w:ind w:left="284" w:right="425" w:firstLine="567"/>
    </w:pPr>
  </w:style>
  <w:style w:type="character" w:customStyle="1" w:styleId="-ff0">
    <w:name w:val="ОВОС-Текст Знак"/>
    <w:basedOn w:val="af5"/>
    <w:link w:val="-ff"/>
    <w:rsid w:val="00F26AE6"/>
    <w:rPr>
      <w:sz w:val="24"/>
    </w:rPr>
  </w:style>
  <w:style w:type="paragraph" w:customStyle="1" w:styleId="Style18">
    <w:name w:val="Style18"/>
    <w:basedOn w:val="af4"/>
    <w:uiPriority w:val="99"/>
    <w:qFormat/>
    <w:rsid w:val="00F26AE6"/>
    <w:pPr>
      <w:widowControl w:val="0"/>
      <w:autoSpaceDE w:val="0"/>
      <w:autoSpaceDN w:val="0"/>
      <w:adjustRightInd w:val="0"/>
      <w:spacing w:line="562" w:lineRule="exact"/>
      <w:jc w:val="both"/>
    </w:pPr>
    <w:rPr>
      <w:rFonts w:ascii="Trebuchet MS" w:hAnsi="Trebuchet MS"/>
    </w:rPr>
  </w:style>
  <w:style w:type="paragraph" w:customStyle="1" w:styleId="Style192">
    <w:name w:val="Style192"/>
    <w:basedOn w:val="af4"/>
    <w:uiPriority w:val="99"/>
    <w:qFormat/>
    <w:rsid w:val="00F26AE6"/>
    <w:pPr>
      <w:widowControl w:val="0"/>
      <w:autoSpaceDE w:val="0"/>
      <w:autoSpaceDN w:val="0"/>
      <w:adjustRightInd w:val="0"/>
      <w:spacing w:line="418" w:lineRule="exact"/>
      <w:ind w:firstLine="710"/>
    </w:pPr>
    <w:rPr>
      <w:rFonts w:ascii="Trebuchet MS" w:hAnsi="Trebuchet MS"/>
    </w:rPr>
  </w:style>
  <w:style w:type="paragraph" w:customStyle="1" w:styleId="Style24">
    <w:name w:val="Style24"/>
    <w:basedOn w:val="af4"/>
    <w:uiPriority w:val="99"/>
    <w:qFormat/>
    <w:rsid w:val="00F26AE6"/>
    <w:pPr>
      <w:widowControl w:val="0"/>
      <w:autoSpaceDE w:val="0"/>
      <w:autoSpaceDN w:val="0"/>
      <w:adjustRightInd w:val="0"/>
      <w:jc w:val="both"/>
    </w:pPr>
    <w:rPr>
      <w:rFonts w:ascii="Trebuchet MS" w:hAnsi="Trebuchet MS"/>
    </w:rPr>
  </w:style>
  <w:style w:type="character" w:customStyle="1" w:styleId="5pt0pt">
    <w:name w:val="Основной текст + 5 pt;Интервал 0 pt"/>
    <w:basedOn w:val="affffffffffff2"/>
    <w:rsid w:val="00F26AE6"/>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en-US" w:eastAsia="en-US" w:bidi="en-US"/>
    </w:rPr>
  </w:style>
  <w:style w:type="character" w:customStyle="1" w:styleId="afffffffffffffa">
    <w:name w:val="Подпись к картинке_"/>
    <w:basedOn w:val="af5"/>
    <w:link w:val="afffffffffffffb"/>
    <w:rsid w:val="00F26AE6"/>
    <w:rPr>
      <w:spacing w:val="4"/>
      <w:sz w:val="19"/>
      <w:szCs w:val="19"/>
      <w:shd w:val="clear" w:color="auto" w:fill="FFFFFF"/>
    </w:rPr>
  </w:style>
  <w:style w:type="character" w:customStyle="1" w:styleId="4f6">
    <w:name w:val="Колонтитул (4)_"/>
    <w:basedOn w:val="af5"/>
    <w:link w:val="4f7"/>
    <w:rsid w:val="00F26AE6"/>
    <w:rPr>
      <w:spacing w:val="5"/>
      <w:sz w:val="16"/>
      <w:szCs w:val="16"/>
      <w:shd w:val="clear" w:color="auto" w:fill="FFFFFF"/>
    </w:rPr>
  </w:style>
  <w:style w:type="paragraph" w:customStyle="1" w:styleId="afffffffffffffb">
    <w:name w:val="Подпись к картинке"/>
    <w:basedOn w:val="af4"/>
    <w:link w:val="afffffffffffffa"/>
    <w:qFormat/>
    <w:rsid w:val="00F26AE6"/>
    <w:pPr>
      <w:widowControl w:val="0"/>
      <w:shd w:val="clear" w:color="auto" w:fill="FFFFFF"/>
      <w:spacing w:line="0" w:lineRule="atLeast"/>
    </w:pPr>
    <w:rPr>
      <w:spacing w:val="4"/>
      <w:sz w:val="19"/>
      <w:szCs w:val="19"/>
    </w:rPr>
  </w:style>
  <w:style w:type="paragraph" w:customStyle="1" w:styleId="4f7">
    <w:name w:val="Колонтитул (4)"/>
    <w:basedOn w:val="af4"/>
    <w:link w:val="4f6"/>
    <w:qFormat/>
    <w:rsid w:val="00F26AE6"/>
    <w:pPr>
      <w:widowControl w:val="0"/>
      <w:shd w:val="clear" w:color="auto" w:fill="FFFFFF"/>
      <w:spacing w:line="0" w:lineRule="atLeast"/>
    </w:pPr>
    <w:rPr>
      <w:spacing w:val="5"/>
      <w:sz w:val="16"/>
      <w:szCs w:val="16"/>
    </w:rPr>
  </w:style>
  <w:style w:type="character" w:customStyle="1" w:styleId="77">
    <w:name w:val="Основной текст (7)_"/>
    <w:basedOn w:val="af5"/>
    <w:link w:val="78"/>
    <w:uiPriority w:val="99"/>
    <w:rsid w:val="00F26AE6"/>
    <w:rPr>
      <w:rFonts w:ascii="Palatino Linotype" w:eastAsia="Palatino Linotype" w:hAnsi="Palatino Linotype" w:cs="Palatino Linotype"/>
      <w:sz w:val="11"/>
      <w:szCs w:val="11"/>
      <w:shd w:val="clear" w:color="auto" w:fill="FFFFFF"/>
    </w:rPr>
  </w:style>
  <w:style w:type="character" w:customStyle="1" w:styleId="7TimesNewRoman6pt">
    <w:name w:val="Основной текст (7) + Times New Roman;6 pt"/>
    <w:basedOn w:val="77"/>
    <w:rsid w:val="00F26AE6"/>
    <w:rPr>
      <w:rFonts w:ascii="Times New Roman" w:eastAsia="Times New Roman" w:hAnsi="Times New Roman" w:cs="Times New Roman"/>
      <w:color w:val="000000"/>
      <w:spacing w:val="0"/>
      <w:w w:val="100"/>
      <w:position w:val="0"/>
      <w:sz w:val="12"/>
      <w:szCs w:val="12"/>
      <w:shd w:val="clear" w:color="auto" w:fill="FFFFFF"/>
      <w:lang w:val="ru-RU" w:eastAsia="ru-RU" w:bidi="ru-RU"/>
    </w:rPr>
  </w:style>
  <w:style w:type="character" w:customStyle="1" w:styleId="75pt0pt">
    <w:name w:val="Основной текст + 7;5 pt;Курсив;Интервал 0 pt"/>
    <w:basedOn w:val="affffffffffff2"/>
    <w:rsid w:val="00F26AE6"/>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paragraph" w:customStyle="1" w:styleId="78">
    <w:name w:val="Основной текст (7)"/>
    <w:basedOn w:val="af4"/>
    <w:link w:val="77"/>
    <w:uiPriority w:val="99"/>
    <w:qFormat/>
    <w:rsid w:val="00F26AE6"/>
    <w:pPr>
      <w:widowControl w:val="0"/>
      <w:shd w:val="clear" w:color="auto" w:fill="FFFFFF"/>
      <w:spacing w:line="0" w:lineRule="atLeast"/>
    </w:pPr>
    <w:rPr>
      <w:rFonts w:ascii="Palatino Linotype" w:eastAsia="Palatino Linotype" w:hAnsi="Palatino Linotype" w:cs="Palatino Linotype"/>
      <w:sz w:val="11"/>
      <w:szCs w:val="11"/>
    </w:rPr>
  </w:style>
  <w:style w:type="paragraph" w:customStyle="1" w:styleId="264">
    <w:name w:val="Основной текст 26"/>
    <w:basedOn w:val="af4"/>
    <w:uiPriority w:val="99"/>
    <w:qFormat/>
    <w:rsid w:val="00F26AE6"/>
    <w:pPr>
      <w:overflowPunct w:val="0"/>
      <w:autoSpaceDE w:val="0"/>
      <w:autoSpaceDN w:val="0"/>
      <w:adjustRightInd w:val="0"/>
      <w:ind w:firstLine="709"/>
      <w:jc w:val="both"/>
      <w:textAlignment w:val="baseline"/>
    </w:pPr>
    <w:rPr>
      <w:sz w:val="28"/>
      <w:szCs w:val="20"/>
    </w:rPr>
  </w:style>
  <w:style w:type="paragraph" w:customStyle="1" w:styleId="342">
    <w:name w:val="Основной текст с отступом 34"/>
    <w:basedOn w:val="af4"/>
    <w:link w:val="BodyTextIndent3"/>
    <w:uiPriority w:val="99"/>
    <w:qFormat/>
    <w:rsid w:val="00F26AE6"/>
    <w:pPr>
      <w:overflowPunct w:val="0"/>
      <w:autoSpaceDE w:val="0"/>
      <w:autoSpaceDN w:val="0"/>
      <w:adjustRightInd w:val="0"/>
      <w:ind w:firstLine="851"/>
      <w:jc w:val="both"/>
      <w:textAlignment w:val="baseline"/>
    </w:pPr>
    <w:rPr>
      <w:sz w:val="28"/>
      <w:szCs w:val="20"/>
    </w:rPr>
  </w:style>
  <w:style w:type="character" w:customStyle="1" w:styleId="BodyTextIndent3">
    <w:name w:val="Body Text Indent 3 Знак"/>
    <w:basedOn w:val="af5"/>
    <w:link w:val="342"/>
    <w:rsid w:val="00F26AE6"/>
    <w:rPr>
      <w:sz w:val="28"/>
    </w:rPr>
  </w:style>
  <w:style w:type="character" w:customStyle="1" w:styleId="0pt2">
    <w:name w:val="Основной текст + Малые прописные;Интервал 0 pt"/>
    <w:basedOn w:val="affffffffffff2"/>
    <w:rsid w:val="00F26AE6"/>
    <w:rPr>
      <w:rFonts w:ascii="Times New Roman" w:eastAsia="Times New Roman" w:hAnsi="Times New Roman" w:cs="Times New Roman"/>
      <w:b w:val="0"/>
      <w:bCs w:val="0"/>
      <w:i w:val="0"/>
      <w:iCs w:val="0"/>
      <w:smallCaps/>
      <w:strike w:val="0"/>
      <w:color w:val="000000"/>
      <w:spacing w:val="3"/>
      <w:w w:val="100"/>
      <w:position w:val="0"/>
      <w:sz w:val="19"/>
      <w:szCs w:val="19"/>
      <w:u w:val="none"/>
      <w:shd w:val="clear" w:color="auto" w:fill="FFFFFF"/>
      <w:lang w:val="ru-RU" w:eastAsia="ru-RU" w:bidi="ru-RU"/>
    </w:rPr>
  </w:style>
  <w:style w:type="character" w:customStyle="1" w:styleId="20pt">
    <w:name w:val="Заголовок №2 + Интервал 0 pt"/>
    <w:basedOn w:val="2fff4"/>
    <w:rsid w:val="00F26AE6"/>
    <w:rPr>
      <w:b/>
      <w:bCs/>
      <w:color w:val="000000"/>
      <w:spacing w:val="3"/>
      <w:w w:val="100"/>
      <w:position w:val="0"/>
      <w:sz w:val="19"/>
      <w:szCs w:val="19"/>
      <w:shd w:val="clear" w:color="auto" w:fill="FFFFFF"/>
      <w:lang w:val="ru-RU" w:eastAsia="ru-RU" w:bidi="ru-RU"/>
    </w:rPr>
  </w:style>
  <w:style w:type="paragraph" w:customStyle="1" w:styleId="107">
    <w:name w:val="Основной текст10"/>
    <w:basedOn w:val="af4"/>
    <w:qFormat/>
    <w:rsid w:val="00F26AE6"/>
    <w:pPr>
      <w:widowControl w:val="0"/>
      <w:shd w:val="clear" w:color="auto" w:fill="FFFFFF"/>
      <w:spacing w:after="240" w:line="331" w:lineRule="exact"/>
    </w:pPr>
    <w:rPr>
      <w:spacing w:val="6"/>
      <w:sz w:val="23"/>
      <w:szCs w:val="23"/>
    </w:rPr>
  </w:style>
  <w:style w:type="character" w:customStyle="1" w:styleId="2ffff">
    <w:name w:val="Основной текст2"/>
    <w:basedOn w:val="affffffffffff2"/>
    <w:rsid w:val="00F26AE6"/>
    <w:rPr>
      <w:rFonts w:ascii="Times New Roman" w:eastAsia="Times New Roman" w:hAnsi="Times New Roman" w:cs="Times New Roman"/>
      <w:b w:val="0"/>
      <w:bCs w:val="0"/>
      <w:i w:val="0"/>
      <w:iCs w:val="0"/>
      <w:smallCaps w:val="0"/>
      <w:strike w:val="0"/>
      <w:color w:val="000000"/>
      <w:spacing w:val="6"/>
      <w:w w:val="100"/>
      <w:position w:val="0"/>
      <w:sz w:val="23"/>
      <w:szCs w:val="23"/>
      <w:u w:val="none"/>
      <w:shd w:val="clear" w:color="auto" w:fill="FFFFFF"/>
      <w:lang w:val="ru-RU" w:eastAsia="ru-RU" w:bidi="ru-RU"/>
    </w:rPr>
  </w:style>
  <w:style w:type="character" w:customStyle="1" w:styleId="afffffffffffffc">
    <w:name w:val="Подпись к таблице_"/>
    <w:basedOn w:val="af5"/>
    <w:link w:val="1fffffe"/>
    <w:uiPriority w:val="99"/>
    <w:rsid w:val="00F26AE6"/>
    <w:rPr>
      <w:shd w:val="clear" w:color="auto" w:fill="FFFFFF"/>
    </w:rPr>
  </w:style>
  <w:style w:type="character" w:customStyle="1" w:styleId="2ffff0">
    <w:name w:val="Основной текст (2) + Курсив"/>
    <w:aliases w:val="Интервал 3 pt"/>
    <w:basedOn w:val="2fff0"/>
    <w:rsid w:val="00F26AE6"/>
    <w:rPr>
      <w:i/>
      <w:iCs/>
      <w:color w:val="000000"/>
      <w:spacing w:val="0"/>
      <w:w w:val="100"/>
      <w:position w:val="0"/>
      <w:sz w:val="24"/>
      <w:szCs w:val="24"/>
      <w:shd w:val="clear" w:color="auto" w:fill="FFFFFF"/>
      <w:lang w:val="ru-RU" w:eastAsia="ru-RU" w:bidi="ru-RU"/>
    </w:rPr>
  </w:style>
  <w:style w:type="character" w:customStyle="1" w:styleId="86">
    <w:name w:val="Основной текст (8)_"/>
    <w:basedOn w:val="af5"/>
    <w:link w:val="811"/>
    <w:rsid w:val="00F26AE6"/>
    <w:rPr>
      <w:i/>
      <w:iCs/>
      <w:shd w:val="clear" w:color="auto" w:fill="FFFFFF"/>
    </w:rPr>
  </w:style>
  <w:style w:type="character" w:customStyle="1" w:styleId="afffffffffffffd">
    <w:name w:val="Подпись к таблице"/>
    <w:basedOn w:val="afffffffffffffc"/>
    <w:rsid w:val="00F26AE6"/>
    <w:rPr>
      <w:color w:val="000000"/>
      <w:spacing w:val="0"/>
      <w:w w:val="100"/>
      <w:position w:val="0"/>
      <w:sz w:val="24"/>
      <w:szCs w:val="24"/>
      <w:u w:val="single"/>
      <w:shd w:val="clear" w:color="auto" w:fill="FFFFFF"/>
      <w:lang w:val="ru-RU" w:eastAsia="ru-RU" w:bidi="ru-RU"/>
    </w:rPr>
  </w:style>
  <w:style w:type="character" w:customStyle="1" w:styleId="Exact">
    <w:name w:val="Подпись к таблице Exact"/>
    <w:basedOn w:val="af5"/>
    <w:rsid w:val="00F26AE6"/>
    <w:rPr>
      <w:rFonts w:ascii="Times New Roman" w:eastAsia="Times New Roman" w:hAnsi="Times New Roman" w:cs="Times New Roman"/>
      <w:b w:val="0"/>
      <w:bCs w:val="0"/>
      <w:i w:val="0"/>
      <w:iCs w:val="0"/>
      <w:smallCaps w:val="0"/>
      <w:strike w:val="0"/>
      <w:u w:val="none"/>
    </w:rPr>
  </w:style>
  <w:style w:type="character" w:customStyle="1" w:styleId="210pt">
    <w:name w:val="Основной текст (2) + 10 pt"/>
    <w:basedOn w:val="2fff0"/>
    <w:rsid w:val="00F26AE6"/>
    <w:rPr>
      <w:color w:val="000000"/>
      <w:spacing w:val="0"/>
      <w:w w:val="100"/>
      <w:position w:val="0"/>
      <w:sz w:val="20"/>
      <w:szCs w:val="20"/>
      <w:shd w:val="clear" w:color="auto" w:fill="FFFFFF"/>
      <w:lang w:val="ru-RU" w:eastAsia="ru-RU" w:bidi="ru-RU"/>
    </w:rPr>
  </w:style>
  <w:style w:type="character" w:customStyle="1" w:styleId="87">
    <w:name w:val="Основной текст (8)"/>
    <w:basedOn w:val="86"/>
    <w:uiPriority w:val="99"/>
    <w:rsid w:val="00F26AE6"/>
    <w:rPr>
      <w:i/>
      <w:iCs/>
      <w:color w:val="000000"/>
      <w:spacing w:val="0"/>
      <w:w w:val="100"/>
      <w:position w:val="0"/>
      <w:sz w:val="24"/>
      <w:szCs w:val="24"/>
      <w:u w:val="single"/>
      <w:shd w:val="clear" w:color="auto" w:fill="FFFFFF"/>
      <w:lang w:val="ru-RU" w:eastAsia="ru-RU" w:bidi="ru-RU"/>
    </w:rPr>
  </w:style>
  <w:style w:type="character" w:customStyle="1" w:styleId="40pt1">
    <w:name w:val="Основной текст (4) + Интервал 0 pt1"/>
    <w:basedOn w:val="4f"/>
    <w:uiPriority w:val="99"/>
    <w:rsid w:val="00F26AE6"/>
    <w:rPr>
      <w:i/>
      <w:iCs/>
      <w:spacing w:val="-2"/>
      <w:sz w:val="21"/>
      <w:szCs w:val="21"/>
      <w:shd w:val="clear" w:color="auto" w:fill="FFFFFF"/>
    </w:rPr>
  </w:style>
  <w:style w:type="character" w:customStyle="1" w:styleId="Bodytext1">
    <w:name w:val="Body text_"/>
    <w:basedOn w:val="af5"/>
    <w:link w:val="69"/>
    <w:qFormat/>
    <w:rsid w:val="00F26AE6"/>
    <w:rPr>
      <w:spacing w:val="4"/>
      <w:sz w:val="23"/>
      <w:szCs w:val="23"/>
      <w:shd w:val="clear" w:color="auto" w:fill="FFFFFF"/>
    </w:rPr>
  </w:style>
  <w:style w:type="paragraph" w:customStyle="1" w:styleId="69">
    <w:name w:val="Основной текст6"/>
    <w:basedOn w:val="af4"/>
    <w:link w:val="Bodytext1"/>
    <w:qFormat/>
    <w:rsid w:val="00F26AE6"/>
    <w:pPr>
      <w:widowControl w:val="0"/>
      <w:shd w:val="clear" w:color="auto" w:fill="FFFFFF"/>
      <w:spacing w:before="300" w:after="840" w:line="0" w:lineRule="atLeast"/>
      <w:ind w:hanging="1960"/>
      <w:jc w:val="center"/>
    </w:pPr>
    <w:rPr>
      <w:spacing w:val="4"/>
      <w:sz w:val="23"/>
      <w:szCs w:val="23"/>
    </w:rPr>
  </w:style>
  <w:style w:type="character" w:customStyle="1" w:styleId="8pt1pt60">
    <w:name w:val="Основной текст + 8 pt;Полужирный;Интервал 1 pt;Масштаб 60%"/>
    <w:basedOn w:val="affffffffffff2"/>
    <w:rsid w:val="00F26AE6"/>
    <w:rPr>
      <w:rFonts w:ascii="Times New Roman" w:eastAsia="Times New Roman" w:hAnsi="Times New Roman" w:cs="Times New Roman"/>
      <w:b/>
      <w:bCs/>
      <w:i w:val="0"/>
      <w:iCs w:val="0"/>
      <w:smallCaps w:val="0"/>
      <w:strike w:val="0"/>
      <w:color w:val="000000"/>
      <w:spacing w:val="34"/>
      <w:w w:val="60"/>
      <w:position w:val="0"/>
      <w:sz w:val="16"/>
      <w:szCs w:val="16"/>
      <w:u w:val="none"/>
      <w:shd w:val="clear" w:color="auto" w:fill="FFFFFF"/>
      <w:lang w:val="ru-RU" w:eastAsia="ru-RU" w:bidi="ru-RU"/>
    </w:rPr>
  </w:style>
  <w:style w:type="character" w:customStyle="1" w:styleId="8pt0pt">
    <w:name w:val="Основной текст + 8 pt;Интервал 0 pt"/>
    <w:basedOn w:val="affffffffffff2"/>
    <w:rsid w:val="00F26AE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Bodytext85ptBoldSpacing0pt">
    <w:name w:val="Body text + 8;5 pt;Bold;Spacing 0 pt"/>
    <w:basedOn w:val="Bodytext1"/>
    <w:rsid w:val="00F26AE6"/>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lang w:val="ru-RU" w:eastAsia="ru-RU" w:bidi="ru-RU"/>
    </w:rPr>
  </w:style>
  <w:style w:type="character" w:customStyle="1" w:styleId="Bodytext85ptBoldItalic">
    <w:name w:val="Body text + 8;5 pt;Bold;Italic"/>
    <w:basedOn w:val="Bodytext1"/>
    <w:rsid w:val="00F26AE6"/>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eastAsia="ru-RU" w:bidi="ru-RU"/>
    </w:rPr>
  </w:style>
  <w:style w:type="character" w:customStyle="1" w:styleId="BodytextSpacing0pt">
    <w:name w:val="Body text + Spacing 0 pt"/>
    <w:basedOn w:val="Bodytext1"/>
    <w:rsid w:val="00F26AE6"/>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BodytextSegoeUI65ptSpacing0pt">
    <w:name w:val="Body text + Segoe UI;6;5 pt;Spacing 0 pt"/>
    <w:basedOn w:val="Bodytext1"/>
    <w:rsid w:val="00F26AE6"/>
    <w:rPr>
      <w:rFonts w:ascii="Segoe UI" w:eastAsia="Segoe UI" w:hAnsi="Segoe UI" w:cs="Segoe UI"/>
      <w:b w:val="0"/>
      <w:bCs w:val="0"/>
      <w:i w:val="0"/>
      <w:iCs w:val="0"/>
      <w:smallCaps w:val="0"/>
      <w:strike w:val="0"/>
      <w:color w:val="000000"/>
      <w:spacing w:val="-6"/>
      <w:w w:val="100"/>
      <w:position w:val="0"/>
      <w:sz w:val="13"/>
      <w:szCs w:val="13"/>
      <w:u w:val="none"/>
      <w:shd w:val="clear" w:color="auto" w:fill="FFFFFF"/>
      <w:lang w:val="ru-RU" w:eastAsia="ru-RU" w:bidi="ru-RU"/>
    </w:rPr>
  </w:style>
  <w:style w:type="character" w:customStyle="1" w:styleId="Tablecaption">
    <w:name w:val="Table caption_"/>
    <w:basedOn w:val="af5"/>
    <w:link w:val="Tablecaption0"/>
    <w:rsid w:val="00F26AE6"/>
    <w:rPr>
      <w:spacing w:val="2"/>
      <w:sz w:val="21"/>
      <w:szCs w:val="21"/>
      <w:shd w:val="clear" w:color="auto" w:fill="FFFFFF"/>
    </w:rPr>
  </w:style>
  <w:style w:type="character" w:customStyle="1" w:styleId="TablecaptionSpacing0pt">
    <w:name w:val="Table caption + Spacing 0 pt"/>
    <w:basedOn w:val="Tablecaption"/>
    <w:rsid w:val="00F26AE6"/>
    <w:rPr>
      <w:color w:val="000000"/>
      <w:spacing w:val="3"/>
      <w:w w:val="100"/>
      <w:position w:val="0"/>
      <w:sz w:val="21"/>
      <w:szCs w:val="21"/>
      <w:shd w:val="clear" w:color="auto" w:fill="FFFFFF"/>
      <w:lang w:val="ru-RU" w:eastAsia="ru-RU" w:bidi="ru-RU"/>
    </w:rPr>
  </w:style>
  <w:style w:type="paragraph" w:customStyle="1" w:styleId="Tablecaption0">
    <w:name w:val="Table caption"/>
    <w:basedOn w:val="af4"/>
    <w:link w:val="Tablecaption"/>
    <w:qFormat/>
    <w:rsid w:val="00F26AE6"/>
    <w:pPr>
      <w:widowControl w:val="0"/>
      <w:shd w:val="clear" w:color="auto" w:fill="FFFFFF"/>
      <w:spacing w:line="0" w:lineRule="atLeast"/>
    </w:pPr>
    <w:rPr>
      <w:spacing w:val="2"/>
      <w:sz w:val="21"/>
      <w:szCs w:val="21"/>
    </w:rPr>
  </w:style>
  <w:style w:type="character" w:customStyle="1" w:styleId="BodytextArialNarrow7ptBoldSpacing0pt">
    <w:name w:val="Body text + Arial Narrow;7 pt;Bold;Spacing 0 pt"/>
    <w:basedOn w:val="Bodytext1"/>
    <w:rsid w:val="00F26AE6"/>
    <w:rPr>
      <w:rFonts w:ascii="Arial Narrow" w:eastAsia="Arial Narrow" w:hAnsi="Arial Narrow" w:cs="Arial Narrow"/>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b">
    <w:name w:val="Основной текст (5)_"/>
    <w:basedOn w:val="af5"/>
    <w:link w:val="513"/>
    <w:uiPriority w:val="99"/>
    <w:rsid w:val="00F26AE6"/>
    <w:rPr>
      <w:i/>
      <w:iCs/>
      <w:shd w:val="clear" w:color="auto" w:fill="FFFFFF"/>
    </w:rPr>
  </w:style>
  <w:style w:type="character" w:customStyle="1" w:styleId="5c">
    <w:name w:val="Основной текст (5)"/>
    <w:basedOn w:val="5b"/>
    <w:uiPriority w:val="99"/>
    <w:rsid w:val="00F26AE6"/>
    <w:rPr>
      <w:i/>
      <w:iCs/>
      <w:u w:val="single"/>
      <w:shd w:val="clear" w:color="auto" w:fill="FFFFFF"/>
    </w:rPr>
  </w:style>
  <w:style w:type="character" w:customStyle="1" w:styleId="21f4">
    <w:name w:val="Основной текст (2) + Курсив1"/>
    <w:basedOn w:val="2fff0"/>
    <w:uiPriority w:val="99"/>
    <w:rsid w:val="00F26AE6"/>
    <w:rPr>
      <w:rFonts w:ascii="Times New Roman" w:hAnsi="Times New Roman" w:cs="Times New Roman"/>
      <w:i/>
      <w:iCs/>
      <w:u w:val="none"/>
      <w:shd w:val="clear" w:color="auto" w:fill="FFFFFF"/>
    </w:rPr>
  </w:style>
  <w:style w:type="character" w:customStyle="1" w:styleId="234">
    <w:name w:val="Основной текст (2)3"/>
    <w:basedOn w:val="2fff0"/>
    <w:uiPriority w:val="99"/>
    <w:rsid w:val="00F26AE6"/>
    <w:rPr>
      <w:rFonts w:ascii="Times New Roman" w:hAnsi="Times New Roman" w:cs="Times New Roman"/>
      <w:u w:val="none"/>
      <w:shd w:val="clear" w:color="auto" w:fill="FFFFFF"/>
    </w:rPr>
  </w:style>
  <w:style w:type="paragraph" w:customStyle="1" w:styleId="513">
    <w:name w:val="Основной текст (5)1"/>
    <w:basedOn w:val="af4"/>
    <w:link w:val="5b"/>
    <w:uiPriority w:val="99"/>
    <w:qFormat/>
    <w:rsid w:val="00F26AE6"/>
    <w:pPr>
      <w:widowControl w:val="0"/>
      <w:shd w:val="clear" w:color="auto" w:fill="FFFFFF"/>
      <w:spacing w:before="240" w:after="360" w:line="240" w:lineRule="atLeast"/>
      <w:ind w:hanging="440"/>
      <w:jc w:val="both"/>
    </w:pPr>
    <w:rPr>
      <w:i/>
      <w:iCs/>
      <w:sz w:val="20"/>
      <w:szCs w:val="20"/>
    </w:rPr>
  </w:style>
  <w:style w:type="character" w:customStyle="1" w:styleId="afffffffffffffe">
    <w:name w:val="Подпись к таблице + Полужирный"/>
    <w:basedOn w:val="afffffffffffffc"/>
    <w:rsid w:val="00F26AE6"/>
    <w:rPr>
      <w:b/>
      <w:bCs/>
      <w:u w:val="single"/>
      <w:shd w:val="clear" w:color="auto" w:fill="FFFFFF"/>
    </w:rPr>
  </w:style>
  <w:style w:type="character" w:customStyle="1" w:styleId="292">
    <w:name w:val="Основной текст (2) + 9"/>
    <w:aliases w:val="5 pt10,Полужирный7"/>
    <w:basedOn w:val="2fff0"/>
    <w:uiPriority w:val="99"/>
    <w:rsid w:val="00F26AE6"/>
    <w:rPr>
      <w:rFonts w:ascii="Times New Roman" w:hAnsi="Times New Roman" w:cs="Times New Roman"/>
      <w:b/>
      <w:bCs/>
      <w:sz w:val="19"/>
      <w:szCs w:val="19"/>
      <w:u w:val="none"/>
      <w:shd w:val="clear" w:color="auto" w:fill="FFFFFF"/>
    </w:rPr>
  </w:style>
  <w:style w:type="character" w:customStyle="1" w:styleId="273">
    <w:name w:val="Основной текст (2) + 7"/>
    <w:aliases w:val="5 pt9,Полужирный6"/>
    <w:basedOn w:val="2fff0"/>
    <w:uiPriority w:val="99"/>
    <w:rsid w:val="00F26AE6"/>
    <w:rPr>
      <w:rFonts w:ascii="Times New Roman" w:hAnsi="Times New Roman" w:cs="Times New Roman"/>
      <w:b/>
      <w:bCs/>
      <w:sz w:val="15"/>
      <w:szCs w:val="15"/>
      <w:u w:val="none"/>
      <w:shd w:val="clear" w:color="auto" w:fill="FFFFFF"/>
    </w:rPr>
  </w:style>
  <w:style w:type="character" w:customStyle="1" w:styleId="295">
    <w:name w:val="Основной текст (2) + 95"/>
    <w:aliases w:val="5 pt8"/>
    <w:basedOn w:val="2fff0"/>
    <w:uiPriority w:val="99"/>
    <w:rsid w:val="00F26AE6"/>
    <w:rPr>
      <w:rFonts w:ascii="Times New Roman" w:hAnsi="Times New Roman" w:cs="Times New Roman"/>
      <w:sz w:val="19"/>
      <w:szCs w:val="19"/>
      <w:u w:val="none"/>
      <w:shd w:val="clear" w:color="auto" w:fill="FFFFFF"/>
    </w:rPr>
  </w:style>
  <w:style w:type="character" w:customStyle="1" w:styleId="294">
    <w:name w:val="Основной текст (2) + 94"/>
    <w:aliases w:val="5 pt7,Малые прописные"/>
    <w:basedOn w:val="2fff0"/>
    <w:uiPriority w:val="99"/>
    <w:rsid w:val="00F26AE6"/>
    <w:rPr>
      <w:rFonts w:ascii="Times New Roman" w:hAnsi="Times New Roman" w:cs="Times New Roman"/>
      <w:smallCaps/>
      <w:sz w:val="19"/>
      <w:szCs w:val="19"/>
      <w:u w:val="none"/>
      <w:shd w:val="clear" w:color="auto" w:fill="FFFFFF"/>
    </w:rPr>
  </w:style>
  <w:style w:type="paragraph" w:customStyle="1" w:styleId="1fffffe">
    <w:name w:val="Подпись к таблице1"/>
    <w:basedOn w:val="af4"/>
    <w:link w:val="afffffffffffffc"/>
    <w:uiPriority w:val="99"/>
    <w:qFormat/>
    <w:rsid w:val="00F26AE6"/>
    <w:pPr>
      <w:widowControl w:val="0"/>
      <w:shd w:val="clear" w:color="auto" w:fill="FFFFFF"/>
      <w:spacing w:line="274" w:lineRule="exact"/>
      <w:jc w:val="center"/>
    </w:pPr>
    <w:rPr>
      <w:sz w:val="20"/>
      <w:szCs w:val="20"/>
    </w:rPr>
  </w:style>
  <w:style w:type="character" w:customStyle="1" w:styleId="293">
    <w:name w:val="Основной текст (2) + 93"/>
    <w:aliases w:val="5 pt6,Полужирный5"/>
    <w:basedOn w:val="2fff0"/>
    <w:uiPriority w:val="99"/>
    <w:rsid w:val="00F26AE6"/>
    <w:rPr>
      <w:rFonts w:ascii="Times New Roman" w:hAnsi="Times New Roman" w:cs="Times New Roman"/>
      <w:b/>
      <w:bCs/>
      <w:sz w:val="19"/>
      <w:szCs w:val="19"/>
      <w:u w:val="none"/>
      <w:shd w:val="clear" w:color="auto" w:fill="FFFFFF"/>
    </w:rPr>
  </w:style>
  <w:style w:type="character" w:customStyle="1" w:styleId="2720">
    <w:name w:val="Основной текст (2) + 72"/>
    <w:aliases w:val="5 pt5,Полужирный4"/>
    <w:basedOn w:val="2fff0"/>
    <w:uiPriority w:val="99"/>
    <w:rsid w:val="00F26AE6"/>
    <w:rPr>
      <w:rFonts w:ascii="Times New Roman" w:hAnsi="Times New Roman" w:cs="Times New Roman"/>
      <w:b/>
      <w:bCs/>
      <w:sz w:val="15"/>
      <w:szCs w:val="15"/>
      <w:u w:val="none"/>
      <w:shd w:val="clear" w:color="auto" w:fill="FFFFFF"/>
    </w:rPr>
  </w:style>
  <w:style w:type="character" w:customStyle="1" w:styleId="2920">
    <w:name w:val="Основной текст (2) + 92"/>
    <w:aliases w:val="5 pt4"/>
    <w:basedOn w:val="2fff0"/>
    <w:uiPriority w:val="99"/>
    <w:rsid w:val="00F26AE6"/>
    <w:rPr>
      <w:rFonts w:ascii="Times New Roman" w:hAnsi="Times New Roman" w:cs="Times New Roman"/>
      <w:sz w:val="19"/>
      <w:szCs w:val="19"/>
      <w:u w:val="none"/>
      <w:shd w:val="clear" w:color="auto" w:fill="FFFFFF"/>
    </w:rPr>
  </w:style>
  <w:style w:type="character" w:customStyle="1" w:styleId="14pt">
    <w:name w:val="Колонтитул + 14 pt"/>
    <w:aliases w:val="Полужирный,Не курсив,Основной текст (17) + 5 pt,Малые прописные5"/>
    <w:basedOn w:val="afffffffffffff7"/>
    <w:uiPriority w:val="99"/>
    <w:rsid w:val="00F26AE6"/>
    <w:rPr>
      <w:rFonts w:ascii="Times New Roman" w:hAnsi="Times New Roman" w:cs="Times New Roman"/>
      <w:b/>
      <w:bCs/>
      <w:sz w:val="28"/>
      <w:szCs w:val="28"/>
      <w:u w:val="none"/>
      <w:shd w:val="clear" w:color="auto" w:fill="FFFFFF"/>
    </w:rPr>
  </w:style>
  <w:style w:type="character" w:customStyle="1" w:styleId="Exact0">
    <w:name w:val="Подпись к картинке Exact"/>
    <w:basedOn w:val="af5"/>
    <w:rsid w:val="00F26AE6"/>
    <w:rPr>
      <w:rFonts w:ascii="Times New Roman" w:hAnsi="Times New Roman" w:cs="Times New Roman"/>
      <w:b/>
      <w:bCs/>
      <w:sz w:val="28"/>
      <w:szCs w:val="28"/>
      <w:u w:val="none"/>
    </w:rPr>
  </w:style>
  <w:style w:type="character" w:customStyle="1" w:styleId="2ffff1">
    <w:name w:val="Подпись к таблице (2)_"/>
    <w:basedOn w:val="af5"/>
    <w:link w:val="2ffff2"/>
    <w:rsid w:val="00F26AE6"/>
    <w:rPr>
      <w:b/>
      <w:bCs/>
      <w:shd w:val="clear" w:color="auto" w:fill="FFFFFF"/>
    </w:rPr>
  </w:style>
  <w:style w:type="character" w:customStyle="1" w:styleId="281">
    <w:name w:val="Основной текст (2)8"/>
    <w:basedOn w:val="2fff0"/>
    <w:uiPriority w:val="99"/>
    <w:rsid w:val="00F26AE6"/>
    <w:rPr>
      <w:rFonts w:ascii="Times New Roman" w:hAnsi="Times New Roman" w:cs="Times New Roman"/>
      <w:u w:val="none"/>
      <w:shd w:val="clear" w:color="auto" w:fill="FFFFFF"/>
    </w:rPr>
  </w:style>
  <w:style w:type="character" w:customStyle="1" w:styleId="249pt">
    <w:name w:val="Основной текст (2) + 49 pt"/>
    <w:aliases w:val="Полужирный11,Курсив,Интервал -3 pt,Основной текст (9) + Полужирный,Интервал -1 pt Exact,Основной текст (2) + 5 pt,Основной текст (22) + 4 pt,Основной текст + Полужирный"/>
    <w:basedOn w:val="2fff0"/>
    <w:uiPriority w:val="99"/>
    <w:rsid w:val="00F26AE6"/>
    <w:rPr>
      <w:rFonts w:ascii="Times New Roman" w:hAnsi="Times New Roman" w:cs="Times New Roman"/>
      <w:b/>
      <w:bCs/>
      <w:i/>
      <w:iCs/>
      <w:spacing w:val="-70"/>
      <w:sz w:val="98"/>
      <w:szCs w:val="98"/>
      <w:u w:val="none"/>
      <w:shd w:val="clear" w:color="auto" w:fill="FFFFFF"/>
    </w:rPr>
  </w:style>
  <w:style w:type="character" w:customStyle="1" w:styleId="249pt2">
    <w:name w:val="Основной текст (2) + 49 pt2"/>
    <w:aliases w:val="Полужирный10,Курсив11,Интервал -3 pt2"/>
    <w:basedOn w:val="2fff0"/>
    <w:uiPriority w:val="99"/>
    <w:rsid w:val="00F26AE6"/>
    <w:rPr>
      <w:rFonts w:ascii="Times New Roman" w:hAnsi="Times New Roman" w:cs="Times New Roman"/>
      <w:b/>
      <w:bCs/>
      <w:i/>
      <w:iCs/>
      <w:spacing w:val="-70"/>
      <w:sz w:val="98"/>
      <w:szCs w:val="98"/>
      <w:u w:val="none"/>
      <w:shd w:val="clear" w:color="auto" w:fill="FFFFFF"/>
      <w:lang w:val="en-US" w:eastAsia="en-US"/>
    </w:rPr>
  </w:style>
  <w:style w:type="character" w:customStyle="1" w:styleId="274">
    <w:name w:val="Основной текст (2)7"/>
    <w:basedOn w:val="2fff0"/>
    <w:uiPriority w:val="99"/>
    <w:rsid w:val="00F26AE6"/>
    <w:rPr>
      <w:rFonts w:ascii="Times New Roman" w:hAnsi="Times New Roman" w:cs="Times New Roman"/>
      <w:u w:val="none"/>
      <w:shd w:val="clear" w:color="auto" w:fill="FFFFFF"/>
    </w:rPr>
  </w:style>
  <w:style w:type="character" w:customStyle="1" w:styleId="211pt">
    <w:name w:val="Основной текст (2) + 11 pt"/>
    <w:aliases w:val="Курсив10,Интервал 1 pt,Основной текст (2) + Courier New,9 pt"/>
    <w:basedOn w:val="2fff0"/>
    <w:uiPriority w:val="99"/>
    <w:rsid w:val="00F26AE6"/>
    <w:rPr>
      <w:rFonts w:ascii="Times New Roman" w:hAnsi="Times New Roman" w:cs="Times New Roman"/>
      <w:i/>
      <w:iCs/>
      <w:spacing w:val="20"/>
      <w:sz w:val="22"/>
      <w:szCs w:val="22"/>
      <w:u w:val="none"/>
      <w:shd w:val="clear" w:color="auto" w:fill="FFFFFF"/>
    </w:rPr>
  </w:style>
  <w:style w:type="character" w:customStyle="1" w:styleId="219pt">
    <w:name w:val="Основной текст (2) + 19 pt"/>
    <w:aliases w:val="Курсив9,Основной текст (5) + 9 pt2"/>
    <w:basedOn w:val="2fff0"/>
    <w:uiPriority w:val="99"/>
    <w:rsid w:val="00F26AE6"/>
    <w:rPr>
      <w:rFonts w:ascii="Times New Roman" w:hAnsi="Times New Roman" w:cs="Times New Roman"/>
      <w:i/>
      <w:iCs/>
      <w:sz w:val="38"/>
      <w:szCs w:val="38"/>
      <w:u w:val="none"/>
      <w:shd w:val="clear" w:color="auto" w:fill="FFFFFF"/>
      <w:lang w:val="en-US" w:eastAsia="en-US"/>
    </w:rPr>
  </w:style>
  <w:style w:type="character" w:customStyle="1" w:styleId="249pt1">
    <w:name w:val="Основной текст (2) + 49 pt1"/>
    <w:aliases w:val="Полужирный9,Курсив8,Интервал -3 pt1,Основной текст (4) + Impact,7,5 pt16,Не полужирный6,Основной текст (76) + Arial,Основной текст (6) + 9"/>
    <w:basedOn w:val="2fff0"/>
    <w:uiPriority w:val="99"/>
    <w:rsid w:val="00F26AE6"/>
    <w:rPr>
      <w:rFonts w:ascii="Times New Roman" w:hAnsi="Times New Roman" w:cs="Times New Roman"/>
      <w:b/>
      <w:bCs/>
      <w:i/>
      <w:iCs/>
      <w:spacing w:val="-70"/>
      <w:sz w:val="98"/>
      <w:szCs w:val="98"/>
      <w:u w:val="none"/>
      <w:shd w:val="clear" w:color="auto" w:fill="FFFFFF"/>
    </w:rPr>
  </w:style>
  <w:style w:type="character" w:customStyle="1" w:styleId="265">
    <w:name w:val="Основной текст (2)6"/>
    <w:basedOn w:val="2fff0"/>
    <w:uiPriority w:val="99"/>
    <w:rsid w:val="00F26AE6"/>
    <w:rPr>
      <w:rFonts w:ascii="Times New Roman" w:hAnsi="Times New Roman" w:cs="Times New Roman"/>
      <w:u w:val="none"/>
      <w:shd w:val="clear" w:color="auto" w:fill="FFFFFF"/>
    </w:rPr>
  </w:style>
  <w:style w:type="character" w:customStyle="1" w:styleId="253">
    <w:name w:val="Основной текст (2) + Курсив5"/>
    <w:aliases w:val="Интервал 3 pt4"/>
    <w:basedOn w:val="2fff0"/>
    <w:uiPriority w:val="99"/>
    <w:rsid w:val="00F26AE6"/>
    <w:rPr>
      <w:rFonts w:ascii="Times New Roman" w:hAnsi="Times New Roman" w:cs="Times New Roman"/>
      <w:i/>
      <w:iCs/>
      <w:spacing w:val="70"/>
      <w:u w:val="none"/>
      <w:shd w:val="clear" w:color="auto" w:fill="FFFFFF"/>
    </w:rPr>
  </w:style>
  <w:style w:type="character" w:customStyle="1" w:styleId="244">
    <w:name w:val="Основной текст (2) + Курсив4"/>
    <w:aliases w:val="Интервал 3 pt3"/>
    <w:basedOn w:val="2fff0"/>
    <w:uiPriority w:val="99"/>
    <w:rsid w:val="00F26AE6"/>
    <w:rPr>
      <w:rFonts w:ascii="Times New Roman" w:hAnsi="Times New Roman" w:cs="Times New Roman"/>
      <w:i/>
      <w:iCs/>
      <w:spacing w:val="70"/>
      <w:u w:val="none"/>
      <w:shd w:val="clear" w:color="auto" w:fill="FFFFFF"/>
    </w:rPr>
  </w:style>
  <w:style w:type="character" w:customStyle="1" w:styleId="95">
    <w:name w:val="Колонтитул + 9"/>
    <w:aliases w:val="5 pt,Не курсив2,Колонтитул + Tahoma,8,Основной текст (10) + Times New Roman,Основной текст (2) + 5,Интервал 0 pt,Основной текст (2) + 8,Основной текст (2) + 6,Основной текст (23) + 7,Основной текст + 7,5,Основной текст + Курсив"/>
    <w:basedOn w:val="afffffffffffff7"/>
    <w:rsid w:val="00F26AE6"/>
    <w:rPr>
      <w:rFonts w:ascii="Times New Roman" w:hAnsi="Times New Roman" w:cs="Times New Roman"/>
      <w:b/>
      <w:bCs/>
      <w:sz w:val="19"/>
      <w:szCs w:val="19"/>
      <w:u w:val="none"/>
      <w:shd w:val="clear" w:color="auto" w:fill="FFFFFF"/>
    </w:rPr>
  </w:style>
  <w:style w:type="character" w:customStyle="1" w:styleId="218pt">
    <w:name w:val="Основной текст (2) + 18 pt"/>
    <w:aliases w:val="Курсив7,Интервал -1 pt"/>
    <w:basedOn w:val="2fff0"/>
    <w:uiPriority w:val="99"/>
    <w:rsid w:val="00F26AE6"/>
    <w:rPr>
      <w:rFonts w:ascii="Times New Roman" w:hAnsi="Times New Roman" w:cs="Times New Roman"/>
      <w:i/>
      <w:iCs/>
      <w:spacing w:val="-30"/>
      <w:sz w:val="36"/>
      <w:szCs w:val="36"/>
      <w:u w:val="none"/>
      <w:shd w:val="clear" w:color="auto" w:fill="FFFFFF"/>
    </w:rPr>
  </w:style>
  <w:style w:type="character" w:customStyle="1" w:styleId="2Tahoma">
    <w:name w:val="Основной текст (2) + Tahoma"/>
    <w:aliases w:val="20 pt,Полужирный8,Курсив6,4 pt,16 pt"/>
    <w:basedOn w:val="2fff0"/>
    <w:uiPriority w:val="99"/>
    <w:rsid w:val="00F26AE6"/>
    <w:rPr>
      <w:rFonts w:ascii="Tahoma" w:hAnsi="Tahoma" w:cs="Tahoma"/>
      <w:b/>
      <w:bCs/>
      <w:i/>
      <w:iCs/>
      <w:sz w:val="40"/>
      <w:szCs w:val="40"/>
      <w:u w:val="none"/>
      <w:shd w:val="clear" w:color="auto" w:fill="FFFFFF"/>
    </w:rPr>
  </w:style>
  <w:style w:type="character" w:customStyle="1" w:styleId="299pt">
    <w:name w:val="Основной текст (2) + 99 pt"/>
    <w:aliases w:val="Курсив5"/>
    <w:basedOn w:val="2fff0"/>
    <w:uiPriority w:val="99"/>
    <w:rsid w:val="00F26AE6"/>
    <w:rPr>
      <w:rFonts w:ascii="Times New Roman" w:hAnsi="Times New Roman" w:cs="Times New Roman"/>
      <w:i/>
      <w:iCs/>
      <w:sz w:val="198"/>
      <w:szCs w:val="198"/>
      <w:u w:val="none"/>
      <w:shd w:val="clear" w:color="auto" w:fill="FFFFFF"/>
    </w:rPr>
  </w:style>
  <w:style w:type="character" w:customStyle="1" w:styleId="218pt1">
    <w:name w:val="Основной текст (2) + 18 pt1"/>
    <w:aliases w:val="Курсив4,Интервал -1 pt1"/>
    <w:basedOn w:val="2fff0"/>
    <w:uiPriority w:val="99"/>
    <w:rsid w:val="00F26AE6"/>
    <w:rPr>
      <w:rFonts w:ascii="Times New Roman" w:hAnsi="Times New Roman" w:cs="Times New Roman"/>
      <w:i/>
      <w:iCs/>
      <w:spacing w:val="-30"/>
      <w:sz w:val="36"/>
      <w:szCs w:val="36"/>
      <w:u w:val="none"/>
      <w:shd w:val="clear" w:color="auto" w:fill="FFFFFF"/>
      <w:lang w:val="en-US" w:eastAsia="en-US"/>
    </w:rPr>
  </w:style>
  <w:style w:type="character" w:customStyle="1" w:styleId="235">
    <w:name w:val="Основной текст (2) + Курсив3"/>
    <w:aliases w:val="Интервал 3 pt2"/>
    <w:basedOn w:val="2fff0"/>
    <w:uiPriority w:val="99"/>
    <w:rsid w:val="00F26AE6"/>
    <w:rPr>
      <w:rFonts w:ascii="Times New Roman" w:hAnsi="Times New Roman" w:cs="Times New Roman"/>
      <w:i/>
      <w:iCs/>
      <w:spacing w:val="70"/>
      <w:u w:val="none"/>
      <w:shd w:val="clear" w:color="auto" w:fill="FFFFFF"/>
    </w:rPr>
  </w:style>
  <w:style w:type="character" w:customStyle="1" w:styleId="254">
    <w:name w:val="Основной текст (2)5"/>
    <w:basedOn w:val="2fff0"/>
    <w:uiPriority w:val="99"/>
    <w:rsid w:val="00F26AE6"/>
    <w:rPr>
      <w:rFonts w:ascii="Times New Roman" w:hAnsi="Times New Roman" w:cs="Times New Roman"/>
      <w:u w:val="none"/>
      <w:shd w:val="clear" w:color="auto" w:fill="FFFFFF"/>
    </w:rPr>
  </w:style>
  <w:style w:type="character" w:customStyle="1" w:styleId="2ffff3">
    <w:name w:val="Основной текст (2) + Малые прописные"/>
    <w:basedOn w:val="2fff0"/>
    <w:rsid w:val="00F26AE6"/>
    <w:rPr>
      <w:rFonts w:ascii="Times New Roman" w:hAnsi="Times New Roman" w:cs="Times New Roman"/>
      <w:smallCaps/>
      <w:u w:val="none"/>
      <w:shd w:val="clear" w:color="auto" w:fill="FFFFFF"/>
    </w:rPr>
  </w:style>
  <w:style w:type="character" w:customStyle="1" w:styleId="1ffff3">
    <w:name w:val="Оглавление 1 Знак"/>
    <w:aliases w:val="_1 Знак,ПЗ ППТ Знак"/>
    <w:basedOn w:val="af5"/>
    <w:link w:val="1ffff2"/>
    <w:uiPriority w:val="39"/>
    <w:rsid w:val="002D5EAB"/>
    <w:rPr>
      <w:rFonts w:eastAsia="Calibri"/>
      <w:color w:val="000000"/>
      <w:sz w:val="24"/>
      <w:szCs w:val="24"/>
    </w:rPr>
  </w:style>
  <w:style w:type="character" w:customStyle="1" w:styleId="affffffffffffff">
    <w:name w:val="Оглавление"/>
    <w:basedOn w:val="1ffff3"/>
    <w:uiPriority w:val="99"/>
    <w:rsid w:val="00F26AE6"/>
    <w:rPr>
      <w:rFonts w:eastAsia="Calibri"/>
      <w:color w:val="000000"/>
      <w:sz w:val="24"/>
      <w:szCs w:val="24"/>
    </w:rPr>
  </w:style>
  <w:style w:type="character" w:customStyle="1" w:styleId="1ffffff">
    <w:name w:val="Заголовок №1_"/>
    <w:basedOn w:val="af5"/>
    <w:link w:val="1ffffff0"/>
    <w:rsid w:val="00F26AE6"/>
    <w:rPr>
      <w:b/>
      <w:bCs/>
      <w:shd w:val="clear" w:color="auto" w:fill="FFFFFF"/>
    </w:rPr>
  </w:style>
  <w:style w:type="character" w:customStyle="1" w:styleId="22a">
    <w:name w:val="Основной текст (2) + Курсив2"/>
    <w:aliases w:val="Интервал 3 pt1"/>
    <w:basedOn w:val="2fff0"/>
    <w:uiPriority w:val="99"/>
    <w:rsid w:val="00F26AE6"/>
    <w:rPr>
      <w:rFonts w:ascii="Times New Roman" w:hAnsi="Times New Roman" w:cs="Times New Roman"/>
      <w:i/>
      <w:iCs/>
      <w:spacing w:val="70"/>
      <w:u w:val="none"/>
      <w:shd w:val="clear" w:color="auto" w:fill="FFFFFF"/>
    </w:rPr>
  </w:style>
  <w:style w:type="character" w:customStyle="1" w:styleId="245">
    <w:name w:val="Основной текст (2)4"/>
    <w:basedOn w:val="2fff0"/>
    <w:uiPriority w:val="99"/>
    <w:rsid w:val="00F26AE6"/>
    <w:rPr>
      <w:rFonts w:ascii="Times New Roman" w:hAnsi="Times New Roman" w:cs="Times New Roman"/>
      <w:u w:val="none"/>
      <w:shd w:val="clear" w:color="auto" w:fill="FFFFFF"/>
    </w:rPr>
  </w:style>
  <w:style w:type="character" w:customStyle="1" w:styleId="3ff4">
    <w:name w:val="Подпись к таблице (3)_"/>
    <w:basedOn w:val="af5"/>
    <w:link w:val="3ff5"/>
    <w:uiPriority w:val="99"/>
    <w:rsid w:val="00F26AE6"/>
    <w:rPr>
      <w:sz w:val="19"/>
      <w:szCs w:val="19"/>
      <w:shd w:val="clear" w:color="auto" w:fill="FFFFFF"/>
    </w:rPr>
  </w:style>
  <w:style w:type="character" w:customStyle="1" w:styleId="9pt">
    <w:name w:val="Колонтитул + 9 pt"/>
    <w:aliases w:val="Полужирный3,Не курсив1"/>
    <w:basedOn w:val="afffffffffffff7"/>
    <w:uiPriority w:val="99"/>
    <w:rsid w:val="00F26AE6"/>
    <w:rPr>
      <w:rFonts w:ascii="Times New Roman" w:hAnsi="Times New Roman" w:cs="Times New Roman"/>
      <w:b/>
      <w:bCs/>
      <w:sz w:val="18"/>
      <w:szCs w:val="18"/>
      <w:u w:val="none"/>
      <w:shd w:val="clear" w:color="auto" w:fill="FFFFFF"/>
    </w:rPr>
  </w:style>
  <w:style w:type="character" w:customStyle="1" w:styleId="22b">
    <w:name w:val="Основной текст (2)2"/>
    <w:basedOn w:val="2fff0"/>
    <w:uiPriority w:val="99"/>
    <w:rsid w:val="00F26AE6"/>
    <w:rPr>
      <w:rFonts w:ascii="Times New Roman" w:hAnsi="Times New Roman" w:cs="Times New Roman"/>
      <w:u w:val="single"/>
      <w:shd w:val="clear" w:color="auto" w:fill="FFFFFF"/>
    </w:rPr>
  </w:style>
  <w:style w:type="character" w:customStyle="1" w:styleId="4f8">
    <w:name w:val="Подпись к таблице (4)_"/>
    <w:basedOn w:val="af5"/>
    <w:link w:val="4f9"/>
    <w:uiPriority w:val="99"/>
    <w:rsid w:val="00F26AE6"/>
    <w:rPr>
      <w:sz w:val="18"/>
      <w:szCs w:val="18"/>
      <w:shd w:val="clear" w:color="auto" w:fill="FFFFFF"/>
    </w:rPr>
  </w:style>
  <w:style w:type="character" w:customStyle="1" w:styleId="2Exact">
    <w:name w:val="Основной текст (2) Exact"/>
    <w:basedOn w:val="af5"/>
    <w:rsid w:val="00F26AE6"/>
    <w:rPr>
      <w:rFonts w:ascii="Times New Roman" w:hAnsi="Times New Roman" w:cs="Times New Roman"/>
      <w:u w:val="none"/>
    </w:rPr>
  </w:style>
  <w:style w:type="character" w:customStyle="1" w:styleId="2Exact1">
    <w:name w:val="Основной текст (2) Exact1"/>
    <w:basedOn w:val="2fff0"/>
    <w:uiPriority w:val="99"/>
    <w:rsid w:val="00F26AE6"/>
    <w:rPr>
      <w:rFonts w:ascii="Times New Roman" w:hAnsi="Times New Roman" w:cs="Times New Roman"/>
      <w:u w:val="single"/>
      <w:shd w:val="clear" w:color="auto" w:fill="FFFFFF"/>
    </w:rPr>
  </w:style>
  <w:style w:type="character" w:customStyle="1" w:styleId="3Exact">
    <w:name w:val="Подпись к таблице (3) Exact"/>
    <w:basedOn w:val="af5"/>
    <w:uiPriority w:val="99"/>
    <w:rsid w:val="00F26AE6"/>
    <w:rPr>
      <w:rFonts w:ascii="Times New Roman" w:hAnsi="Times New Roman" w:cs="Times New Roman"/>
      <w:sz w:val="19"/>
      <w:szCs w:val="19"/>
      <w:u w:val="none"/>
    </w:rPr>
  </w:style>
  <w:style w:type="character" w:customStyle="1" w:styleId="5d">
    <w:name w:val="Колонтитул (5)_"/>
    <w:basedOn w:val="af5"/>
    <w:link w:val="5e"/>
    <w:uiPriority w:val="99"/>
    <w:rsid w:val="00F26AE6"/>
    <w:rPr>
      <w:b/>
      <w:bCs/>
      <w:sz w:val="18"/>
      <w:szCs w:val="18"/>
      <w:shd w:val="clear" w:color="auto" w:fill="FFFFFF"/>
    </w:rPr>
  </w:style>
  <w:style w:type="character" w:customStyle="1" w:styleId="58pt">
    <w:name w:val="Колонтитул (5) + 8 pt"/>
    <w:aliases w:val="Не полужирный,Курсив3"/>
    <w:basedOn w:val="5d"/>
    <w:uiPriority w:val="99"/>
    <w:rsid w:val="00F26AE6"/>
    <w:rPr>
      <w:b/>
      <w:bCs/>
      <w:i/>
      <w:iCs/>
      <w:sz w:val="16"/>
      <w:szCs w:val="16"/>
      <w:shd w:val="clear" w:color="auto" w:fill="FFFFFF"/>
    </w:rPr>
  </w:style>
  <w:style w:type="character" w:customStyle="1" w:styleId="7Exact">
    <w:name w:val="Основной текст (7) Exact"/>
    <w:basedOn w:val="af5"/>
    <w:rsid w:val="00F26AE6"/>
    <w:rPr>
      <w:rFonts w:ascii="Microsoft Sans Serif" w:hAnsi="Microsoft Sans Serif" w:cs="Microsoft Sans Serif"/>
      <w:sz w:val="8"/>
      <w:szCs w:val="8"/>
      <w:u w:val="none"/>
    </w:rPr>
  </w:style>
  <w:style w:type="character" w:customStyle="1" w:styleId="7Exact1">
    <w:name w:val="Основной текст (7) Exact1"/>
    <w:basedOn w:val="77"/>
    <w:uiPriority w:val="99"/>
    <w:rsid w:val="00F26AE6"/>
    <w:rPr>
      <w:rFonts w:ascii="Microsoft Sans Serif" w:eastAsia="Palatino Linotype" w:hAnsi="Microsoft Sans Serif" w:cs="Microsoft Sans Serif"/>
      <w:color w:val="000000"/>
      <w:spacing w:val="0"/>
      <w:w w:val="100"/>
      <w:position w:val="0"/>
      <w:sz w:val="8"/>
      <w:szCs w:val="8"/>
      <w:u w:val="none"/>
      <w:shd w:val="clear" w:color="auto" w:fill="FFFFFF"/>
    </w:rPr>
  </w:style>
  <w:style w:type="character" w:customStyle="1" w:styleId="8Exact">
    <w:name w:val="Основной текст (8) Exact"/>
    <w:basedOn w:val="af5"/>
    <w:rsid w:val="00F26AE6"/>
    <w:rPr>
      <w:rFonts w:ascii="Microsoft Sans Serif" w:hAnsi="Microsoft Sans Serif" w:cs="Microsoft Sans Serif"/>
      <w:u w:val="none"/>
    </w:rPr>
  </w:style>
  <w:style w:type="character" w:customStyle="1" w:styleId="8Exact1">
    <w:name w:val="Основной текст (8) Exact1"/>
    <w:basedOn w:val="86"/>
    <w:uiPriority w:val="99"/>
    <w:rsid w:val="00F26AE6"/>
    <w:rPr>
      <w:rFonts w:ascii="Microsoft Sans Serif" w:hAnsi="Microsoft Sans Serif" w:cs="Microsoft Sans Serif"/>
      <w:i/>
      <w:iCs/>
      <w:color w:val="000000"/>
      <w:spacing w:val="0"/>
      <w:w w:val="100"/>
      <w:position w:val="0"/>
      <w:sz w:val="24"/>
      <w:szCs w:val="24"/>
      <w:shd w:val="clear" w:color="auto" w:fill="FFFFFF"/>
    </w:rPr>
  </w:style>
  <w:style w:type="character" w:customStyle="1" w:styleId="8Exact0">
    <w:name w:val="Основной текст (8) + Малые прописные Exact"/>
    <w:basedOn w:val="86"/>
    <w:uiPriority w:val="99"/>
    <w:rsid w:val="00F26AE6"/>
    <w:rPr>
      <w:rFonts w:ascii="Microsoft Sans Serif" w:hAnsi="Microsoft Sans Serif" w:cs="Microsoft Sans Serif"/>
      <w:i/>
      <w:iCs/>
      <w:smallCaps/>
      <w:color w:val="000000"/>
      <w:spacing w:val="0"/>
      <w:w w:val="100"/>
      <w:position w:val="0"/>
      <w:sz w:val="24"/>
      <w:szCs w:val="24"/>
      <w:shd w:val="clear" w:color="auto" w:fill="FFFFFF"/>
      <w:lang w:val="en-US" w:eastAsia="en-US"/>
    </w:rPr>
  </w:style>
  <w:style w:type="character" w:customStyle="1" w:styleId="8Candara">
    <w:name w:val="Основной текст (8) + Candara"/>
    <w:aliases w:val="11,5 pt3,Полужирный Exact"/>
    <w:basedOn w:val="86"/>
    <w:uiPriority w:val="99"/>
    <w:rsid w:val="00F26AE6"/>
    <w:rPr>
      <w:rFonts w:ascii="Candara" w:hAnsi="Candara" w:cs="Candara"/>
      <w:b/>
      <w:bCs/>
      <w:i/>
      <w:iCs/>
      <w:color w:val="000000"/>
      <w:spacing w:val="0"/>
      <w:w w:val="100"/>
      <w:position w:val="0"/>
      <w:sz w:val="23"/>
      <w:szCs w:val="23"/>
      <w:shd w:val="clear" w:color="auto" w:fill="FFFFFF"/>
    </w:rPr>
  </w:style>
  <w:style w:type="character" w:customStyle="1" w:styleId="813pt">
    <w:name w:val="Основной текст (8) + 13 pt"/>
    <w:aliases w:val="Курсив2"/>
    <w:basedOn w:val="86"/>
    <w:uiPriority w:val="99"/>
    <w:rsid w:val="00F26AE6"/>
    <w:rPr>
      <w:rFonts w:ascii="Microsoft Sans Serif" w:hAnsi="Microsoft Sans Serif" w:cs="Microsoft Sans Serif"/>
      <w:i/>
      <w:iCs/>
      <w:w w:val="100"/>
      <w:sz w:val="26"/>
      <w:szCs w:val="26"/>
      <w:shd w:val="clear" w:color="auto" w:fill="FFFFFF"/>
    </w:rPr>
  </w:style>
  <w:style w:type="character" w:customStyle="1" w:styleId="840">
    <w:name w:val="Основной текст (8)4"/>
    <w:basedOn w:val="86"/>
    <w:uiPriority w:val="99"/>
    <w:rsid w:val="00F26AE6"/>
    <w:rPr>
      <w:rFonts w:ascii="Microsoft Sans Serif" w:hAnsi="Microsoft Sans Serif" w:cs="Microsoft Sans Serif"/>
      <w:i/>
      <w:iCs/>
      <w:shd w:val="clear" w:color="auto" w:fill="FFFFFF"/>
    </w:rPr>
  </w:style>
  <w:style w:type="character" w:customStyle="1" w:styleId="830">
    <w:name w:val="Основной текст (8)3"/>
    <w:basedOn w:val="86"/>
    <w:uiPriority w:val="99"/>
    <w:rsid w:val="00F26AE6"/>
    <w:rPr>
      <w:rFonts w:ascii="Microsoft Sans Serif" w:hAnsi="Microsoft Sans Serif" w:cs="Microsoft Sans Serif"/>
      <w:i/>
      <w:iCs/>
      <w:shd w:val="clear" w:color="auto" w:fill="FFFFFF"/>
    </w:rPr>
  </w:style>
  <w:style w:type="character" w:customStyle="1" w:styleId="821">
    <w:name w:val="Основной текст (8)2"/>
    <w:basedOn w:val="86"/>
    <w:uiPriority w:val="99"/>
    <w:rsid w:val="00F26AE6"/>
    <w:rPr>
      <w:rFonts w:ascii="Microsoft Sans Serif" w:hAnsi="Microsoft Sans Serif" w:cs="Microsoft Sans Serif"/>
      <w:i/>
      <w:iCs/>
      <w:shd w:val="clear" w:color="auto" w:fill="FFFFFF"/>
    </w:rPr>
  </w:style>
  <w:style w:type="character" w:customStyle="1" w:styleId="2910">
    <w:name w:val="Основной текст (2) + 91"/>
    <w:aliases w:val="5 pt2,Полужирный2,Курсив1"/>
    <w:basedOn w:val="2fff0"/>
    <w:uiPriority w:val="99"/>
    <w:rsid w:val="00F26AE6"/>
    <w:rPr>
      <w:rFonts w:ascii="Times New Roman" w:hAnsi="Times New Roman" w:cs="Times New Roman"/>
      <w:b/>
      <w:bCs/>
      <w:i/>
      <w:iCs/>
      <w:sz w:val="19"/>
      <w:szCs w:val="19"/>
      <w:u w:val="none"/>
      <w:shd w:val="clear" w:color="auto" w:fill="FFFFFF"/>
    </w:rPr>
  </w:style>
  <w:style w:type="character" w:customStyle="1" w:styleId="2710">
    <w:name w:val="Основной текст (2) + 71"/>
    <w:aliases w:val="5 pt1,Полужирный1"/>
    <w:basedOn w:val="2fff0"/>
    <w:uiPriority w:val="99"/>
    <w:rsid w:val="00F26AE6"/>
    <w:rPr>
      <w:rFonts w:ascii="Times New Roman" w:hAnsi="Times New Roman" w:cs="Times New Roman"/>
      <w:b/>
      <w:bCs/>
      <w:spacing w:val="0"/>
      <w:sz w:val="15"/>
      <w:szCs w:val="15"/>
      <w:u w:val="none"/>
      <w:shd w:val="clear" w:color="auto" w:fill="FFFFFF"/>
    </w:rPr>
  </w:style>
  <w:style w:type="character" w:customStyle="1" w:styleId="2Candara">
    <w:name w:val="Основной текст (2) + Candara"/>
    <w:basedOn w:val="2fff0"/>
    <w:uiPriority w:val="99"/>
    <w:rsid w:val="00F26AE6"/>
    <w:rPr>
      <w:rFonts w:ascii="Candara" w:hAnsi="Candara" w:cs="Candara"/>
      <w:sz w:val="24"/>
      <w:szCs w:val="24"/>
      <w:u w:val="none"/>
      <w:shd w:val="clear" w:color="auto" w:fill="FFFFFF"/>
    </w:rPr>
  </w:style>
  <w:style w:type="character" w:customStyle="1" w:styleId="96">
    <w:name w:val="Основной текст (9)_"/>
    <w:basedOn w:val="af5"/>
    <w:link w:val="97"/>
    <w:uiPriority w:val="99"/>
    <w:rsid w:val="00F26AE6"/>
    <w:rPr>
      <w:i/>
      <w:iCs/>
      <w:shd w:val="clear" w:color="auto" w:fill="FFFFFF"/>
    </w:rPr>
  </w:style>
  <w:style w:type="character" w:customStyle="1" w:styleId="2ffff4">
    <w:name w:val="Подпись к картинке (2)_"/>
    <w:basedOn w:val="af5"/>
    <w:link w:val="21f5"/>
    <w:uiPriority w:val="99"/>
    <w:rsid w:val="00F26AE6"/>
    <w:rPr>
      <w:rFonts w:ascii="Candara" w:hAnsi="Candara" w:cs="Candara"/>
      <w:sz w:val="14"/>
      <w:szCs w:val="14"/>
      <w:shd w:val="clear" w:color="auto" w:fill="FFFFFF"/>
    </w:rPr>
  </w:style>
  <w:style w:type="character" w:customStyle="1" w:styleId="2ffff5">
    <w:name w:val="Подпись к картинке (2)"/>
    <w:basedOn w:val="2ffff4"/>
    <w:uiPriority w:val="99"/>
    <w:rsid w:val="00F26AE6"/>
    <w:rPr>
      <w:rFonts w:ascii="Candara" w:hAnsi="Candara" w:cs="Candara"/>
      <w:sz w:val="14"/>
      <w:szCs w:val="14"/>
      <w:shd w:val="clear" w:color="auto" w:fill="FFFFFF"/>
    </w:rPr>
  </w:style>
  <w:style w:type="character" w:customStyle="1" w:styleId="236">
    <w:name w:val="Подпись к картинке (2)3"/>
    <w:basedOn w:val="2ffff4"/>
    <w:uiPriority w:val="99"/>
    <w:rsid w:val="00F26AE6"/>
    <w:rPr>
      <w:rFonts w:ascii="Candara" w:hAnsi="Candara" w:cs="Candara"/>
      <w:sz w:val="14"/>
      <w:szCs w:val="14"/>
      <w:shd w:val="clear" w:color="auto" w:fill="FFFFFF"/>
    </w:rPr>
  </w:style>
  <w:style w:type="character" w:customStyle="1" w:styleId="22c">
    <w:name w:val="Подпись к картинке (2)2"/>
    <w:basedOn w:val="2ffff4"/>
    <w:uiPriority w:val="99"/>
    <w:rsid w:val="00F26AE6"/>
    <w:rPr>
      <w:rFonts w:ascii="Candara" w:hAnsi="Candara" w:cs="Candara"/>
      <w:sz w:val="14"/>
      <w:szCs w:val="14"/>
      <w:shd w:val="clear" w:color="auto" w:fill="FFFFFF"/>
    </w:rPr>
  </w:style>
  <w:style w:type="character" w:customStyle="1" w:styleId="3ff6">
    <w:name w:val="Подпись к картинке (3)_"/>
    <w:basedOn w:val="af5"/>
    <w:link w:val="3ff7"/>
    <w:uiPriority w:val="99"/>
    <w:rsid w:val="00F26AE6"/>
    <w:rPr>
      <w:sz w:val="19"/>
      <w:szCs w:val="19"/>
      <w:shd w:val="clear" w:color="auto" w:fill="FFFFFF"/>
    </w:rPr>
  </w:style>
  <w:style w:type="paragraph" w:customStyle="1" w:styleId="1ffffff1">
    <w:name w:val="Колонтитул1"/>
    <w:basedOn w:val="af4"/>
    <w:uiPriority w:val="99"/>
    <w:qFormat/>
    <w:rsid w:val="00F26AE6"/>
    <w:pPr>
      <w:widowControl w:val="0"/>
      <w:shd w:val="clear" w:color="auto" w:fill="FFFFFF"/>
      <w:spacing w:line="240" w:lineRule="atLeast"/>
    </w:pPr>
    <w:rPr>
      <w:rFonts w:eastAsia="Arial Unicode MS"/>
      <w:i/>
      <w:iCs/>
      <w:sz w:val="16"/>
      <w:szCs w:val="16"/>
    </w:rPr>
  </w:style>
  <w:style w:type="paragraph" w:customStyle="1" w:styleId="2ffff2">
    <w:name w:val="Подпись к таблице (2)"/>
    <w:basedOn w:val="af4"/>
    <w:link w:val="2ffff1"/>
    <w:rsid w:val="00F26AE6"/>
    <w:pPr>
      <w:widowControl w:val="0"/>
      <w:shd w:val="clear" w:color="auto" w:fill="FFFFFF"/>
      <w:spacing w:line="240" w:lineRule="atLeast"/>
    </w:pPr>
    <w:rPr>
      <w:b/>
      <w:bCs/>
      <w:sz w:val="20"/>
      <w:szCs w:val="20"/>
    </w:rPr>
  </w:style>
  <w:style w:type="paragraph" w:customStyle="1" w:styleId="1ffffff0">
    <w:name w:val="Заголовок №1"/>
    <w:basedOn w:val="af4"/>
    <w:link w:val="1ffffff"/>
    <w:qFormat/>
    <w:rsid w:val="00F26AE6"/>
    <w:pPr>
      <w:widowControl w:val="0"/>
      <w:shd w:val="clear" w:color="auto" w:fill="FFFFFF"/>
      <w:spacing w:after="360" w:line="240" w:lineRule="atLeast"/>
      <w:jc w:val="center"/>
      <w:outlineLvl w:val="0"/>
    </w:pPr>
    <w:rPr>
      <w:b/>
      <w:bCs/>
      <w:sz w:val="20"/>
      <w:szCs w:val="20"/>
    </w:rPr>
  </w:style>
  <w:style w:type="paragraph" w:customStyle="1" w:styleId="3ff5">
    <w:name w:val="Подпись к таблице (3)"/>
    <w:basedOn w:val="af4"/>
    <w:link w:val="3ff4"/>
    <w:uiPriority w:val="99"/>
    <w:qFormat/>
    <w:rsid w:val="00F26AE6"/>
    <w:pPr>
      <w:widowControl w:val="0"/>
      <w:shd w:val="clear" w:color="auto" w:fill="FFFFFF"/>
      <w:spacing w:line="240" w:lineRule="atLeast"/>
    </w:pPr>
    <w:rPr>
      <w:sz w:val="19"/>
      <w:szCs w:val="19"/>
    </w:rPr>
  </w:style>
  <w:style w:type="paragraph" w:customStyle="1" w:styleId="4f9">
    <w:name w:val="Подпись к таблице (4)"/>
    <w:basedOn w:val="af4"/>
    <w:link w:val="4f8"/>
    <w:uiPriority w:val="99"/>
    <w:qFormat/>
    <w:rsid w:val="00F26AE6"/>
    <w:pPr>
      <w:widowControl w:val="0"/>
      <w:shd w:val="clear" w:color="auto" w:fill="FFFFFF"/>
      <w:spacing w:line="206" w:lineRule="exact"/>
      <w:jc w:val="both"/>
    </w:pPr>
    <w:rPr>
      <w:sz w:val="18"/>
      <w:szCs w:val="18"/>
    </w:rPr>
  </w:style>
  <w:style w:type="paragraph" w:customStyle="1" w:styleId="5e">
    <w:name w:val="Колонтитул (5)"/>
    <w:basedOn w:val="af4"/>
    <w:link w:val="5d"/>
    <w:uiPriority w:val="99"/>
    <w:qFormat/>
    <w:rsid w:val="00F26AE6"/>
    <w:pPr>
      <w:widowControl w:val="0"/>
      <w:shd w:val="clear" w:color="auto" w:fill="FFFFFF"/>
      <w:spacing w:line="240" w:lineRule="atLeast"/>
    </w:pPr>
    <w:rPr>
      <w:b/>
      <w:bCs/>
      <w:sz w:val="18"/>
      <w:szCs w:val="18"/>
    </w:rPr>
  </w:style>
  <w:style w:type="paragraph" w:customStyle="1" w:styleId="711">
    <w:name w:val="Основной текст (7)1"/>
    <w:basedOn w:val="af4"/>
    <w:uiPriority w:val="99"/>
    <w:qFormat/>
    <w:rsid w:val="00F26AE6"/>
    <w:pPr>
      <w:widowControl w:val="0"/>
      <w:shd w:val="clear" w:color="auto" w:fill="FFFFFF"/>
      <w:spacing w:line="96" w:lineRule="exact"/>
    </w:pPr>
    <w:rPr>
      <w:rFonts w:ascii="Microsoft Sans Serif" w:eastAsia="Arial Unicode MS" w:hAnsi="Microsoft Sans Serif" w:cs="Microsoft Sans Serif"/>
      <w:sz w:val="8"/>
      <w:szCs w:val="8"/>
    </w:rPr>
  </w:style>
  <w:style w:type="paragraph" w:customStyle="1" w:styleId="811">
    <w:name w:val="Основной текст (8)1"/>
    <w:basedOn w:val="af4"/>
    <w:link w:val="86"/>
    <w:qFormat/>
    <w:rsid w:val="00F26AE6"/>
    <w:pPr>
      <w:widowControl w:val="0"/>
      <w:shd w:val="clear" w:color="auto" w:fill="FFFFFF"/>
      <w:spacing w:line="274" w:lineRule="exact"/>
      <w:ind w:hanging="1520"/>
    </w:pPr>
    <w:rPr>
      <w:i/>
      <w:iCs/>
      <w:sz w:val="20"/>
      <w:szCs w:val="20"/>
    </w:rPr>
  </w:style>
  <w:style w:type="paragraph" w:customStyle="1" w:styleId="97">
    <w:name w:val="Основной текст (9)"/>
    <w:basedOn w:val="af4"/>
    <w:link w:val="96"/>
    <w:uiPriority w:val="99"/>
    <w:qFormat/>
    <w:rsid w:val="00F26AE6"/>
    <w:pPr>
      <w:widowControl w:val="0"/>
      <w:shd w:val="clear" w:color="auto" w:fill="FFFFFF"/>
      <w:spacing w:before="240" w:line="230" w:lineRule="exact"/>
      <w:jc w:val="both"/>
    </w:pPr>
    <w:rPr>
      <w:i/>
      <w:iCs/>
      <w:sz w:val="20"/>
      <w:szCs w:val="20"/>
    </w:rPr>
  </w:style>
  <w:style w:type="paragraph" w:customStyle="1" w:styleId="21f5">
    <w:name w:val="Подпись к картинке (2)1"/>
    <w:basedOn w:val="af4"/>
    <w:link w:val="2ffff4"/>
    <w:uiPriority w:val="99"/>
    <w:qFormat/>
    <w:rsid w:val="00F26AE6"/>
    <w:pPr>
      <w:widowControl w:val="0"/>
      <w:shd w:val="clear" w:color="auto" w:fill="FFFFFF"/>
      <w:spacing w:after="120" w:line="240" w:lineRule="atLeast"/>
      <w:jc w:val="both"/>
    </w:pPr>
    <w:rPr>
      <w:rFonts w:ascii="Candara" w:hAnsi="Candara" w:cs="Candara"/>
      <w:sz w:val="14"/>
      <w:szCs w:val="14"/>
    </w:rPr>
  </w:style>
  <w:style w:type="paragraph" w:customStyle="1" w:styleId="3ff7">
    <w:name w:val="Подпись к картинке (3)"/>
    <w:basedOn w:val="af4"/>
    <w:link w:val="3ff6"/>
    <w:uiPriority w:val="99"/>
    <w:qFormat/>
    <w:rsid w:val="00F26AE6"/>
    <w:pPr>
      <w:widowControl w:val="0"/>
      <w:shd w:val="clear" w:color="auto" w:fill="FFFFFF"/>
      <w:spacing w:before="120" w:after="120" w:line="240" w:lineRule="atLeast"/>
    </w:pPr>
    <w:rPr>
      <w:sz w:val="19"/>
      <w:szCs w:val="19"/>
    </w:rPr>
  </w:style>
  <w:style w:type="table" w:customStyle="1" w:styleId="-121">
    <w:name w:val="Светлая заливка - Акцент 12"/>
    <w:basedOn w:val="af6"/>
    <w:uiPriority w:val="60"/>
    <w:rsid w:val="00F26AE6"/>
    <w:rPr>
      <w:rFonts w:ascii="Calibri" w:eastAsiaTheme="minorHAnsi" w:hAnsi="Calibri"/>
      <w:color w:val="365F91" w:themeColor="accent1" w:themeShade="BF"/>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Exact1">
    <w:name w:val="Подпись к таблице + Полужирный Exact"/>
    <w:basedOn w:val="afffffffffffffc"/>
    <w:rsid w:val="00F26AE6"/>
    <w:rPr>
      <w:b/>
      <w:bCs/>
      <w:color w:val="000000"/>
      <w:spacing w:val="0"/>
      <w:w w:val="100"/>
      <w:position w:val="0"/>
      <w:sz w:val="24"/>
      <w:szCs w:val="24"/>
      <w:shd w:val="clear" w:color="auto" w:fill="FFFFFF"/>
      <w:lang w:val="ru-RU" w:eastAsia="ru-RU" w:bidi="ru-RU"/>
    </w:rPr>
  </w:style>
  <w:style w:type="character" w:customStyle="1" w:styleId="2ArialUnicodeMS8pt">
    <w:name w:val="Основной текст (2) + Arial Unicode MS;8 pt;Полужирный"/>
    <w:basedOn w:val="2fff0"/>
    <w:rsid w:val="00F26AE6"/>
    <w:rPr>
      <w:rFonts w:ascii="Arial Unicode MS" w:eastAsia="Arial Unicode MS" w:hAnsi="Arial Unicode MS" w:cs="Arial Unicode MS"/>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ArialUnicodeMS75pt">
    <w:name w:val="Основной текст (2) + Arial Unicode MS;7;5 pt"/>
    <w:basedOn w:val="2fff0"/>
    <w:rsid w:val="00F26AE6"/>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4pt0">
    <w:name w:val="Колонтитул + 14 pt;Полужирный;Не курсив"/>
    <w:basedOn w:val="afffffffffffff7"/>
    <w:rsid w:val="00F26AE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3Exact0">
    <w:name w:val="Основной текст (3) Exact"/>
    <w:basedOn w:val="af5"/>
    <w:rsid w:val="00F26AE6"/>
    <w:rPr>
      <w:rFonts w:ascii="Times New Roman" w:eastAsia="Times New Roman" w:hAnsi="Times New Roman" w:cs="Times New Roman"/>
      <w:b/>
      <w:bCs/>
      <w:i w:val="0"/>
      <w:iCs w:val="0"/>
      <w:smallCaps w:val="0"/>
      <w:strike w:val="0"/>
      <w:sz w:val="26"/>
      <w:szCs w:val="26"/>
      <w:u w:val="none"/>
    </w:rPr>
  </w:style>
  <w:style w:type="character" w:customStyle="1" w:styleId="Tahoma85pt">
    <w:name w:val="Колонтитул + Tahoma;8;5 pt"/>
    <w:basedOn w:val="afffffffffffff7"/>
    <w:rsid w:val="00F26AE6"/>
    <w:rPr>
      <w:rFonts w:ascii="Tahoma" w:eastAsia="Tahoma" w:hAnsi="Tahoma" w:cs="Tahoma"/>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95pt">
    <w:name w:val="Колонтитул + 9;5 pt;Не курсив"/>
    <w:basedOn w:val="afffffffffffff7"/>
    <w:rsid w:val="00F26AE6"/>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rialUnicodeMS15pt">
    <w:name w:val="Основной текст (2) + Arial Unicode MS;15 pt;Курсив"/>
    <w:basedOn w:val="2fff0"/>
    <w:rsid w:val="00F26AE6"/>
    <w:rPr>
      <w:rFonts w:ascii="Arial Unicode MS" w:eastAsia="Arial Unicode MS" w:hAnsi="Arial Unicode MS" w:cs="Arial Unicode MS"/>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214pt">
    <w:name w:val="Основной текст (2) + 14 pt"/>
    <w:basedOn w:val="2fff0"/>
    <w:rsid w:val="00F26AE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26pt-5pt">
    <w:name w:val="Основной текст (2) + 26 pt;Полужирный;Курсив;Интервал -5 pt"/>
    <w:basedOn w:val="2fff0"/>
    <w:rsid w:val="00F26AE6"/>
    <w:rPr>
      <w:rFonts w:ascii="Times New Roman" w:eastAsia="Times New Roman" w:hAnsi="Times New Roman" w:cs="Times New Roman"/>
      <w:b/>
      <w:bCs/>
      <w:i/>
      <w:iCs/>
      <w:smallCaps w:val="0"/>
      <w:strike w:val="0"/>
      <w:color w:val="000000"/>
      <w:spacing w:val="-100"/>
      <w:w w:val="100"/>
      <w:position w:val="0"/>
      <w:sz w:val="52"/>
      <w:szCs w:val="52"/>
      <w:u w:val="none"/>
      <w:shd w:val="clear" w:color="auto" w:fill="FFFFFF"/>
      <w:lang w:val="ru-RU" w:eastAsia="ru-RU" w:bidi="ru-RU"/>
    </w:rPr>
  </w:style>
  <w:style w:type="character" w:customStyle="1" w:styleId="2CenturyGothic17pt">
    <w:name w:val="Основной текст (2) + Century Gothic;17 pt"/>
    <w:basedOn w:val="2fff0"/>
    <w:rsid w:val="00F26AE6"/>
    <w:rPr>
      <w:rFonts w:ascii="Century Gothic" w:eastAsia="Century Gothic" w:hAnsi="Century Gothic" w:cs="Century Gothic"/>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6pt-2pt">
    <w:name w:val="Основной текст (2) + 26 pt;Полужирный;Курсив;Интервал -2 pt"/>
    <w:basedOn w:val="2fff0"/>
    <w:rsid w:val="00F26AE6"/>
    <w:rPr>
      <w:rFonts w:ascii="Times New Roman" w:eastAsia="Times New Roman" w:hAnsi="Times New Roman" w:cs="Times New Roman"/>
      <w:b/>
      <w:bCs/>
      <w:i/>
      <w:iCs/>
      <w:smallCaps w:val="0"/>
      <w:strike w:val="0"/>
      <w:color w:val="000000"/>
      <w:spacing w:val="-50"/>
      <w:w w:val="100"/>
      <w:position w:val="0"/>
      <w:sz w:val="52"/>
      <w:szCs w:val="52"/>
      <w:u w:val="none"/>
      <w:shd w:val="clear" w:color="auto" w:fill="FFFFFF"/>
      <w:lang w:val="en-US" w:eastAsia="en-US" w:bidi="en-US"/>
    </w:rPr>
  </w:style>
  <w:style w:type="character" w:customStyle="1" w:styleId="2ff6">
    <w:name w:val="Оглавление 2 Знак"/>
    <w:basedOn w:val="af5"/>
    <w:link w:val="2ff5"/>
    <w:uiPriority w:val="39"/>
    <w:rsid w:val="00FF1FB0"/>
    <w:rPr>
      <w:sz w:val="24"/>
      <w:szCs w:val="24"/>
    </w:rPr>
  </w:style>
  <w:style w:type="character" w:customStyle="1" w:styleId="affffffffffffff0">
    <w:name w:val="Оглавление + Не курсив"/>
    <w:basedOn w:val="2ff6"/>
    <w:rsid w:val="00F26AE6"/>
    <w:rPr>
      <w:spacing w:val="0"/>
      <w:w w:val="100"/>
      <w:position w:val="0"/>
      <w:sz w:val="24"/>
      <w:szCs w:val="24"/>
    </w:rPr>
  </w:style>
  <w:style w:type="character" w:customStyle="1" w:styleId="5Exact">
    <w:name w:val="Основной текст (5) Exact"/>
    <w:basedOn w:val="af5"/>
    <w:rsid w:val="00F26AE6"/>
    <w:rPr>
      <w:b/>
      <w:bCs/>
      <w:sz w:val="10"/>
      <w:szCs w:val="10"/>
      <w:shd w:val="clear" w:color="auto" w:fill="FFFFFF"/>
    </w:rPr>
  </w:style>
  <w:style w:type="character" w:customStyle="1" w:styleId="6Exact">
    <w:name w:val="Основной текст (6) Exact"/>
    <w:basedOn w:val="af5"/>
    <w:rsid w:val="00F26AE6"/>
    <w:rPr>
      <w:sz w:val="10"/>
      <w:szCs w:val="10"/>
      <w:shd w:val="clear" w:color="auto" w:fill="FFFFFF"/>
    </w:rPr>
  </w:style>
  <w:style w:type="character" w:customStyle="1" w:styleId="6Exact0">
    <w:name w:val="Основной текст (6) + Полужирный Exact"/>
    <w:basedOn w:val="6Exact"/>
    <w:rsid w:val="00F26AE6"/>
    <w:rPr>
      <w:rFonts w:ascii="Arial Unicode MS" w:eastAsia="Arial Unicode MS" w:hAnsi="Arial Unicode MS" w:cs="Arial Unicode MS"/>
      <w:b/>
      <w:bCs/>
      <w:color w:val="000000"/>
      <w:spacing w:val="0"/>
      <w:w w:val="100"/>
      <w:position w:val="0"/>
      <w:sz w:val="10"/>
      <w:szCs w:val="10"/>
      <w:shd w:val="clear" w:color="auto" w:fill="FFFFFF"/>
      <w:lang w:val="en-US" w:eastAsia="en-US" w:bidi="en-US"/>
    </w:rPr>
  </w:style>
  <w:style w:type="character" w:customStyle="1" w:styleId="6TimesNewRoman7ptExact">
    <w:name w:val="Основной текст (6) + Times New Roman;7 pt;Курсив Exact"/>
    <w:basedOn w:val="6Exact"/>
    <w:rsid w:val="00F26AE6"/>
    <w:rPr>
      <w:rFonts w:ascii="Times New Roman" w:eastAsia="Times New Roman" w:hAnsi="Times New Roman" w:cs="Times New Roman"/>
      <w:i/>
      <w:iCs/>
      <w:color w:val="000000"/>
      <w:spacing w:val="0"/>
      <w:w w:val="100"/>
      <w:position w:val="0"/>
      <w:sz w:val="14"/>
      <w:szCs w:val="14"/>
      <w:shd w:val="clear" w:color="auto" w:fill="FFFFFF"/>
      <w:lang w:val="ru-RU" w:eastAsia="ru-RU" w:bidi="ru-RU"/>
    </w:rPr>
  </w:style>
  <w:style w:type="character" w:customStyle="1" w:styleId="8Exact2">
    <w:name w:val="Основной текст (8) + Не курсив Exact"/>
    <w:basedOn w:val="86"/>
    <w:rsid w:val="00F26AE6"/>
    <w:rPr>
      <w:i/>
      <w:iCs/>
      <w:shd w:val="clear" w:color="auto" w:fill="FFFFFF"/>
    </w:rPr>
  </w:style>
  <w:style w:type="character" w:customStyle="1" w:styleId="5TimesNewRoman7ptExact">
    <w:name w:val="Основной текст (5) + Times New Roman;7 pt;Не полужирный;Курсив Exact"/>
    <w:basedOn w:val="5Exact"/>
    <w:rsid w:val="00F26AE6"/>
    <w:rPr>
      <w:rFonts w:ascii="Times New Roman" w:eastAsia="Times New Roman" w:hAnsi="Times New Roman" w:cs="Times New Roman"/>
      <w:b/>
      <w:bCs/>
      <w:i/>
      <w:iCs/>
      <w:color w:val="000000"/>
      <w:spacing w:val="0"/>
      <w:w w:val="100"/>
      <w:position w:val="0"/>
      <w:sz w:val="14"/>
      <w:szCs w:val="14"/>
      <w:shd w:val="clear" w:color="auto" w:fill="FFFFFF"/>
      <w:lang w:val="ru-RU" w:eastAsia="ru-RU" w:bidi="ru-RU"/>
    </w:rPr>
  </w:style>
  <w:style w:type="character" w:customStyle="1" w:styleId="9Exact">
    <w:name w:val="Основной текст (9) Exact"/>
    <w:basedOn w:val="af5"/>
    <w:rsid w:val="00F26AE6"/>
    <w:rPr>
      <w:shd w:val="clear" w:color="auto" w:fill="FFFFFF"/>
      <w:lang w:val="en-US" w:eastAsia="en-US" w:bidi="en-US"/>
    </w:rPr>
  </w:style>
  <w:style w:type="character" w:customStyle="1" w:styleId="9-1ptExact">
    <w:name w:val="Основной текст (9) + Полужирный;Курсив;Интервал -1 pt Exact"/>
    <w:basedOn w:val="9Exact"/>
    <w:rsid w:val="00F26AE6"/>
    <w:rPr>
      <w:b/>
      <w:bCs/>
      <w:i/>
      <w:iCs/>
      <w:color w:val="000000"/>
      <w:spacing w:val="-20"/>
      <w:w w:val="100"/>
      <w:position w:val="0"/>
      <w:shd w:val="clear" w:color="auto" w:fill="FFFFFF"/>
      <w:lang w:val="en-US" w:eastAsia="en-US" w:bidi="en-US"/>
    </w:rPr>
  </w:style>
  <w:style w:type="character" w:customStyle="1" w:styleId="6TimesNewRoman45ptExact">
    <w:name w:val="Основной текст (6) + Times New Roman;4;5 pt Exact"/>
    <w:basedOn w:val="6Exact"/>
    <w:rsid w:val="00F26AE6"/>
    <w:rPr>
      <w:rFonts w:ascii="Times New Roman" w:eastAsia="Times New Roman" w:hAnsi="Times New Roman" w:cs="Times New Roman"/>
      <w:color w:val="000000"/>
      <w:spacing w:val="0"/>
      <w:w w:val="100"/>
      <w:position w:val="0"/>
      <w:sz w:val="9"/>
      <w:szCs w:val="9"/>
      <w:shd w:val="clear" w:color="auto" w:fill="FFFFFF"/>
      <w:lang w:val="ru-RU" w:eastAsia="ru-RU" w:bidi="ru-RU"/>
    </w:rPr>
  </w:style>
  <w:style w:type="character" w:customStyle="1" w:styleId="10Exact">
    <w:name w:val="Основной текст (10) Exact"/>
    <w:basedOn w:val="af5"/>
    <w:rsid w:val="00F26AE6"/>
    <w:rPr>
      <w:b w:val="0"/>
      <w:bCs w:val="0"/>
      <w:i w:val="0"/>
      <w:iCs w:val="0"/>
      <w:smallCaps w:val="0"/>
      <w:strike w:val="0"/>
      <w:sz w:val="13"/>
      <w:szCs w:val="13"/>
      <w:u w:val="none"/>
    </w:rPr>
  </w:style>
  <w:style w:type="character" w:customStyle="1" w:styleId="10TimesNewRoman5pt">
    <w:name w:val="Основной текст (10) + Times New Roman;5 pt;Полужирный"/>
    <w:basedOn w:val="104"/>
    <w:rsid w:val="00F26AE6"/>
    <w:rPr>
      <w:rFonts w:ascii="Times New Roman" w:eastAsia="Times New Roman" w:hAnsi="Times New Roman" w:cs="Times New Roman"/>
      <w:b/>
      <w:bCs/>
      <w:i w:val="0"/>
      <w:iCs w:val="0"/>
      <w:smallCaps w:val="0"/>
      <w:strike w:val="0"/>
      <w:color w:val="000000"/>
      <w:spacing w:val="0"/>
      <w:w w:val="100"/>
      <w:position w:val="0"/>
      <w:sz w:val="10"/>
      <w:szCs w:val="10"/>
      <w:u w:val="single"/>
      <w:shd w:val="clear" w:color="auto" w:fill="FFFFFF"/>
      <w:lang w:val="ru-RU" w:eastAsia="ru-RU" w:bidi="ru-RU"/>
    </w:rPr>
  </w:style>
  <w:style w:type="character" w:customStyle="1" w:styleId="11f3">
    <w:name w:val="Основной текст (11)_"/>
    <w:basedOn w:val="af5"/>
    <w:link w:val="11f4"/>
    <w:rsid w:val="00F26AE6"/>
    <w:rPr>
      <w:sz w:val="14"/>
      <w:szCs w:val="14"/>
      <w:shd w:val="clear" w:color="auto" w:fill="FFFFFF"/>
    </w:rPr>
  </w:style>
  <w:style w:type="character" w:customStyle="1" w:styleId="88">
    <w:name w:val="Основной текст (8) + Не курсив"/>
    <w:basedOn w:val="86"/>
    <w:rsid w:val="00F26AE6"/>
    <w:rPr>
      <w:i/>
      <w:iCs/>
      <w:color w:val="000000"/>
      <w:spacing w:val="0"/>
      <w:w w:val="100"/>
      <w:position w:val="0"/>
      <w:sz w:val="24"/>
      <w:szCs w:val="24"/>
      <w:u w:val="single"/>
      <w:shd w:val="clear" w:color="auto" w:fill="FFFFFF"/>
      <w:lang w:val="ru-RU" w:eastAsia="ru-RU" w:bidi="ru-RU"/>
    </w:rPr>
  </w:style>
  <w:style w:type="character" w:customStyle="1" w:styleId="12Exact">
    <w:name w:val="Основной текст (12) Exact"/>
    <w:basedOn w:val="af5"/>
    <w:link w:val="12d"/>
    <w:rsid w:val="00F26AE6"/>
    <w:rPr>
      <w:rFonts w:ascii="Tahoma" w:eastAsia="Tahoma" w:hAnsi="Tahoma" w:cs="Tahoma"/>
      <w:sz w:val="8"/>
      <w:szCs w:val="8"/>
      <w:shd w:val="clear" w:color="auto" w:fill="FFFFFF"/>
    </w:rPr>
  </w:style>
  <w:style w:type="character" w:customStyle="1" w:styleId="22Exact">
    <w:name w:val="Заголовок №2 (2) Exact"/>
    <w:basedOn w:val="af5"/>
    <w:link w:val="22d"/>
    <w:rsid w:val="00F26AE6"/>
    <w:rPr>
      <w:b/>
      <w:bCs/>
      <w:sz w:val="21"/>
      <w:szCs w:val="21"/>
      <w:shd w:val="clear" w:color="auto" w:fill="FFFFFF"/>
    </w:rPr>
  </w:style>
  <w:style w:type="character" w:customStyle="1" w:styleId="2Exact0">
    <w:name w:val="Основной текст (2) + Полужирный Exact"/>
    <w:basedOn w:val="2fff0"/>
    <w:rsid w:val="00F26AE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3Exact">
    <w:name w:val="Основной текст (13) Exact"/>
    <w:basedOn w:val="af5"/>
    <w:link w:val="134"/>
    <w:rsid w:val="00F26AE6"/>
    <w:rPr>
      <w:sz w:val="9"/>
      <w:szCs w:val="9"/>
      <w:shd w:val="clear" w:color="auto" w:fill="FFFFFF"/>
    </w:rPr>
  </w:style>
  <w:style w:type="character" w:customStyle="1" w:styleId="295pt">
    <w:name w:val="Основной текст (2) + 9;5 pt;Полужирный"/>
    <w:basedOn w:val="2fff0"/>
    <w:rsid w:val="00F26AE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
    <w:basedOn w:val="2fff0"/>
    <w:rsid w:val="00F26AE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7">
    <w:name w:val="Заголовок №2 (3)_"/>
    <w:basedOn w:val="af5"/>
    <w:rsid w:val="00F26AE6"/>
    <w:rPr>
      <w:rFonts w:ascii="Times New Roman" w:eastAsia="Times New Roman" w:hAnsi="Times New Roman" w:cs="Times New Roman"/>
      <w:b w:val="0"/>
      <w:bCs w:val="0"/>
      <w:i w:val="0"/>
      <w:iCs w:val="0"/>
      <w:smallCaps w:val="0"/>
      <w:strike w:val="0"/>
      <w:u w:val="none"/>
    </w:rPr>
  </w:style>
  <w:style w:type="character" w:customStyle="1" w:styleId="148">
    <w:name w:val="Основной текст (14)_"/>
    <w:basedOn w:val="af5"/>
    <w:link w:val="149"/>
    <w:rsid w:val="00F26AE6"/>
    <w:rPr>
      <w:b/>
      <w:bCs/>
      <w:i/>
      <w:iCs/>
      <w:shd w:val="clear" w:color="auto" w:fill="FFFFFF"/>
    </w:rPr>
  </w:style>
  <w:style w:type="character" w:customStyle="1" w:styleId="153">
    <w:name w:val="Основной текст (15)_"/>
    <w:basedOn w:val="af5"/>
    <w:rsid w:val="00F26AE6"/>
    <w:rPr>
      <w:rFonts w:ascii="Times New Roman" w:eastAsia="Times New Roman" w:hAnsi="Times New Roman" w:cs="Times New Roman"/>
      <w:b w:val="0"/>
      <w:bCs w:val="0"/>
      <w:i w:val="0"/>
      <w:iCs w:val="0"/>
      <w:smallCaps w:val="0"/>
      <w:strike w:val="0"/>
      <w:sz w:val="20"/>
      <w:szCs w:val="20"/>
      <w:u w:val="none"/>
    </w:rPr>
  </w:style>
  <w:style w:type="character" w:customStyle="1" w:styleId="238">
    <w:name w:val="Заголовок №2 (3) + Курсив"/>
    <w:basedOn w:val="237"/>
    <w:rsid w:val="00F26AE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5pt">
    <w:name w:val="Основной текст (2) + 5;5 pt"/>
    <w:basedOn w:val="2fff0"/>
    <w:rsid w:val="00F26AE6"/>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UnicodeMS">
    <w:name w:val="Основной текст (2) + Arial Unicode MS"/>
    <w:aliases w:val="8 pt,15 pt,10,Основной текст + 11 pt,Основной текст + 8 pt,Масштаб 60%,Основной текст (12) + Times New Roman"/>
    <w:basedOn w:val="2fff0"/>
    <w:rsid w:val="00F26AE6"/>
    <w:rPr>
      <w:rFonts w:ascii="Arial Unicode MS" w:eastAsia="Arial Unicode MS" w:hAnsi="Arial Unicode MS" w:cs="Arial Unicode MS"/>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55pt0pt">
    <w:name w:val="Основной текст (2) + 5;5 pt;Курсив;Интервал 0 pt"/>
    <w:basedOn w:val="2fff0"/>
    <w:rsid w:val="00F26AE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en-US" w:eastAsia="en-US" w:bidi="en-US"/>
    </w:rPr>
  </w:style>
  <w:style w:type="character" w:customStyle="1" w:styleId="2ArialUnicodeMS15pt-3pt">
    <w:name w:val="Основной текст (2) + Arial Unicode MS;15 pt;Курсив;Интервал -3 pt"/>
    <w:basedOn w:val="2fff0"/>
    <w:rsid w:val="00F26AE6"/>
    <w:rPr>
      <w:rFonts w:ascii="Arial Unicode MS" w:eastAsia="Arial Unicode MS" w:hAnsi="Arial Unicode MS" w:cs="Arial Unicode MS"/>
      <w:b w:val="0"/>
      <w:bCs w:val="0"/>
      <w:i/>
      <w:iCs/>
      <w:smallCaps w:val="0"/>
      <w:strike w:val="0"/>
      <w:color w:val="000000"/>
      <w:spacing w:val="-60"/>
      <w:w w:val="100"/>
      <w:position w:val="0"/>
      <w:sz w:val="30"/>
      <w:szCs w:val="30"/>
      <w:u w:val="none"/>
      <w:shd w:val="clear" w:color="auto" w:fill="FFFFFF"/>
      <w:lang w:val="ru-RU" w:eastAsia="ru-RU" w:bidi="ru-RU"/>
    </w:rPr>
  </w:style>
  <w:style w:type="character" w:customStyle="1" w:styleId="285pt">
    <w:name w:val="Основной текст (2) + 8;5 pt"/>
    <w:basedOn w:val="2fff0"/>
    <w:rsid w:val="00F26AE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Tahoma4pt">
    <w:name w:val="Основной текст (2) + Tahoma;4 pt"/>
    <w:basedOn w:val="2fff0"/>
    <w:rsid w:val="00F26AE6"/>
    <w:rPr>
      <w:rFonts w:ascii="Tahoma" w:eastAsia="Tahoma" w:hAnsi="Tahoma" w:cs="Tahom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62">
    <w:name w:val="Основной текст (16)_"/>
    <w:basedOn w:val="af5"/>
    <w:link w:val="163"/>
    <w:rsid w:val="00F26AE6"/>
    <w:rPr>
      <w:sz w:val="17"/>
      <w:szCs w:val="17"/>
      <w:shd w:val="clear" w:color="auto" w:fill="FFFFFF"/>
    </w:rPr>
  </w:style>
  <w:style w:type="character" w:customStyle="1" w:styleId="173">
    <w:name w:val="Основной текст (17)_"/>
    <w:basedOn w:val="af5"/>
    <w:rsid w:val="00F26AE6"/>
    <w:rPr>
      <w:rFonts w:ascii="Times New Roman" w:eastAsia="Times New Roman" w:hAnsi="Times New Roman" w:cs="Times New Roman"/>
      <w:b w:val="0"/>
      <w:bCs w:val="0"/>
      <w:i w:val="0"/>
      <w:iCs w:val="0"/>
      <w:smallCaps w:val="0"/>
      <w:strike w:val="0"/>
      <w:sz w:val="17"/>
      <w:szCs w:val="17"/>
      <w:u w:val="none"/>
    </w:rPr>
  </w:style>
  <w:style w:type="character" w:customStyle="1" w:styleId="174">
    <w:name w:val="Основной текст (17)"/>
    <w:basedOn w:val="173"/>
    <w:rsid w:val="00F26AE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8Exact">
    <w:name w:val="Основной текст (18) Exact"/>
    <w:basedOn w:val="af5"/>
    <w:link w:val="184"/>
    <w:rsid w:val="00F26AE6"/>
    <w:rPr>
      <w:rFonts w:ascii="Tahoma" w:eastAsia="Tahoma" w:hAnsi="Tahoma" w:cs="Tahoma"/>
      <w:b/>
      <w:bCs/>
      <w:sz w:val="24"/>
      <w:szCs w:val="24"/>
      <w:shd w:val="clear" w:color="auto" w:fill="FFFFFF"/>
    </w:rPr>
  </w:style>
  <w:style w:type="character" w:customStyle="1" w:styleId="3ff8">
    <w:name w:val="Оглавление (3)_"/>
    <w:basedOn w:val="af5"/>
    <w:link w:val="3ff9"/>
    <w:rsid w:val="00F26AE6"/>
    <w:rPr>
      <w:shd w:val="clear" w:color="auto" w:fill="FFFFFF"/>
    </w:rPr>
  </w:style>
  <w:style w:type="character" w:customStyle="1" w:styleId="2Tahoma16pt">
    <w:name w:val="Основной текст (2) + Tahoma;16 pt;Полужирный"/>
    <w:basedOn w:val="2fff0"/>
    <w:rsid w:val="00F26AE6"/>
    <w:rPr>
      <w:rFonts w:ascii="Tahoma" w:eastAsia="Tahoma" w:hAnsi="Tahoma" w:cs="Tahoma"/>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ArialUnicodeMS6pt">
    <w:name w:val="Основной текст (2) + Arial Unicode MS;6 pt"/>
    <w:basedOn w:val="2fff0"/>
    <w:rsid w:val="00F26AE6"/>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Tahoma0">
    <w:name w:val="Основной текст (2) + Tahoma;Полужирный"/>
    <w:basedOn w:val="2fff0"/>
    <w:rsid w:val="00F26AE6"/>
    <w:rPr>
      <w:rFonts w:ascii="Tahoma" w:eastAsia="Tahoma" w:hAnsi="Tahoma" w:cs="Tahoma"/>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UnicodeMS105pt">
    <w:name w:val="Основной текст (2) + Arial Unicode MS;10;5 pt;Полужирный"/>
    <w:basedOn w:val="2fff0"/>
    <w:rsid w:val="00F26AE6"/>
    <w:rPr>
      <w:rFonts w:ascii="Arial Unicode MS" w:eastAsia="Arial Unicode MS" w:hAnsi="Arial Unicode MS" w:cs="Arial Unicode MS"/>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5pt0">
    <w:name w:val="Основной текст (2) + 8;5 pt;Полужирный;Курсив"/>
    <w:basedOn w:val="2fff0"/>
    <w:rsid w:val="00F26AE6"/>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ru-RU" w:eastAsia="ru-RU" w:bidi="ru-RU"/>
    </w:rPr>
  </w:style>
  <w:style w:type="character" w:customStyle="1" w:styleId="10pt">
    <w:name w:val="Подпись к таблице + 10 pt"/>
    <w:basedOn w:val="afffffffffffffc"/>
    <w:rsid w:val="00F26AE6"/>
    <w:rPr>
      <w:color w:val="000000"/>
      <w:spacing w:val="0"/>
      <w:w w:val="100"/>
      <w:position w:val="0"/>
      <w:sz w:val="20"/>
      <w:szCs w:val="20"/>
      <w:u w:val="single"/>
      <w:shd w:val="clear" w:color="auto" w:fill="FFFFFF"/>
      <w:lang w:val="ru-RU" w:eastAsia="ru-RU" w:bidi="ru-RU"/>
    </w:rPr>
  </w:style>
  <w:style w:type="character" w:customStyle="1" w:styleId="23Exact">
    <w:name w:val="Заголовок №2 (3) Exact"/>
    <w:basedOn w:val="af5"/>
    <w:rsid w:val="00F26AE6"/>
    <w:rPr>
      <w:rFonts w:ascii="Times New Roman" w:eastAsia="Times New Roman" w:hAnsi="Times New Roman" w:cs="Times New Roman"/>
      <w:b w:val="0"/>
      <w:bCs w:val="0"/>
      <w:i w:val="0"/>
      <w:iCs w:val="0"/>
      <w:smallCaps w:val="0"/>
      <w:strike w:val="0"/>
      <w:u w:val="none"/>
    </w:rPr>
  </w:style>
  <w:style w:type="character" w:customStyle="1" w:styleId="19Exact">
    <w:name w:val="Основной текст (19) Exact"/>
    <w:basedOn w:val="af5"/>
    <w:rsid w:val="00F26AE6"/>
    <w:rPr>
      <w:rFonts w:ascii="Times New Roman" w:eastAsia="Times New Roman" w:hAnsi="Times New Roman" w:cs="Times New Roman"/>
      <w:b w:val="0"/>
      <w:bCs w:val="0"/>
      <w:i w:val="0"/>
      <w:iCs w:val="0"/>
      <w:smallCaps w:val="0"/>
      <w:strike w:val="0"/>
      <w:sz w:val="9"/>
      <w:szCs w:val="9"/>
      <w:u w:val="none"/>
    </w:rPr>
  </w:style>
  <w:style w:type="character" w:customStyle="1" w:styleId="190">
    <w:name w:val="Основной текст (19)_"/>
    <w:basedOn w:val="af5"/>
    <w:rsid w:val="00F26AE6"/>
    <w:rPr>
      <w:rFonts w:ascii="Times New Roman" w:eastAsia="Times New Roman" w:hAnsi="Times New Roman" w:cs="Times New Roman"/>
      <w:b w:val="0"/>
      <w:bCs w:val="0"/>
      <w:i w:val="0"/>
      <w:iCs w:val="0"/>
      <w:smallCaps w:val="0"/>
      <w:strike w:val="0"/>
      <w:sz w:val="9"/>
      <w:szCs w:val="9"/>
      <w:u w:val="none"/>
    </w:rPr>
  </w:style>
  <w:style w:type="character" w:customStyle="1" w:styleId="191">
    <w:name w:val="Основной текст (19)"/>
    <w:basedOn w:val="190"/>
    <w:rsid w:val="00F26AE6"/>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01">
    <w:name w:val="Основной текст (20)_"/>
    <w:basedOn w:val="af5"/>
    <w:rsid w:val="00F26AE6"/>
    <w:rPr>
      <w:rFonts w:ascii="Arial" w:eastAsia="Arial" w:hAnsi="Arial" w:cs="Arial"/>
      <w:b/>
      <w:bCs/>
      <w:i w:val="0"/>
      <w:iCs w:val="0"/>
      <w:smallCaps w:val="0"/>
      <w:strike w:val="0"/>
      <w:sz w:val="22"/>
      <w:szCs w:val="22"/>
      <w:u w:val="none"/>
    </w:rPr>
  </w:style>
  <w:style w:type="character" w:customStyle="1" w:styleId="202">
    <w:name w:val="Основной текст (20)"/>
    <w:basedOn w:val="201"/>
    <w:rsid w:val="00F26AE6"/>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2014pt">
    <w:name w:val="Основной текст (20) + 14 pt"/>
    <w:basedOn w:val="201"/>
    <w:rsid w:val="00F26AE6"/>
    <w:rPr>
      <w:rFonts w:ascii="Arial" w:eastAsia="Arial" w:hAnsi="Arial" w:cs="Arial"/>
      <w:b/>
      <w:bCs/>
      <w:i w:val="0"/>
      <w:iCs w:val="0"/>
      <w:smallCaps w:val="0"/>
      <w:strike w:val="0"/>
      <w:color w:val="000000"/>
      <w:spacing w:val="0"/>
      <w:w w:val="100"/>
      <w:position w:val="0"/>
      <w:sz w:val="28"/>
      <w:szCs w:val="28"/>
      <w:u w:val="none"/>
      <w:lang w:val="ru-RU" w:eastAsia="ru-RU" w:bidi="ru-RU"/>
    </w:rPr>
  </w:style>
  <w:style w:type="character" w:customStyle="1" w:styleId="2015pt">
    <w:name w:val="Основной текст (20) + 15 pt;Курсив"/>
    <w:basedOn w:val="201"/>
    <w:rsid w:val="00F26AE6"/>
    <w:rPr>
      <w:rFonts w:ascii="Arial" w:eastAsia="Arial" w:hAnsi="Arial" w:cs="Arial"/>
      <w:b/>
      <w:bCs/>
      <w:i/>
      <w:iCs/>
      <w:smallCaps w:val="0"/>
      <w:strike w:val="0"/>
      <w:color w:val="000000"/>
      <w:spacing w:val="0"/>
      <w:w w:val="100"/>
      <w:position w:val="0"/>
      <w:sz w:val="30"/>
      <w:szCs w:val="30"/>
      <w:u w:val="none"/>
      <w:lang w:val="en-US" w:eastAsia="en-US" w:bidi="en-US"/>
    </w:rPr>
  </w:style>
  <w:style w:type="character" w:customStyle="1" w:styleId="20Exact">
    <w:name w:val="Основной текст (20) Exact"/>
    <w:basedOn w:val="af5"/>
    <w:rsid w:val="00F26AE6"/>
    <w:rPr>
      <w:rFonts w:ascii="Arial" w:eastAsia="Arial" w:hAnsi="Arial" w:cs="Arial"/>
      <w:b/>
      <w:bCs/>
      <w:i w:val="0"/>
      <w:iCs w:val="0"/>
      <w:smallCaps w:val="0"/>
      <w:strike w:val="0"/>
      <w:sz w:val="22"/>
      <w:szCs w:val="22"/>
      <w:u w:val="none"/>
    </w:rPr>
  </w:style>
  <w:style w:type="character" w:customStyle="1" w:styleId="21Exact">
    <w:name w:val="Основной текст (21) Exact"/>
    <w:basedOn w:val="af5"/>
    <w:link w:val="21f6"/>
    <w:rsid w:val="00F26AE6"/>
    <w:rPr>
      <w:rFonts w:ascii="Arial" w:eastAsia="Arial" w:hAnsi="Arial" w:cs="Arial"/>
      <w:b/>
      <w:bCs/>
      <w:sz w:val="26"/>
      <w:szCs w:val="26"/>
      <w:shd w:val="clear" w:color="auto" w:fill="FFFFFF"/>
    </w:rPr>
  </w:style>
  <w:style w:type="character" w:customStyle="1" w:styleId="21Exact0">
    <w:name w:val="Основной текст (21) + Малые прописные Exact"/>
    <w:basedOn w:val="21Exact"/>
    <w:rsid w:val="00F26AE6"/>
    <w:rPr>
      <w:rFonts w:ascii="Arial" w:eastAsia="Arial" w:hAnsi="Arial" w:cs="Arial"/>
      <w:b/>
      <w:bCs/>
      <w:smallCaps/>
      <w:color w:val="000000"/>
      <w:spacing w:val="0"/>
      <w:w w:val="100"/>
      <w:position w:val="0"/>
      <w:sz w:val="26"/>
      <w:szCs w:val="26"/>
      <w:shd w:val="clear" w:color="auto" w:fill="FFFFFF"/>
      <w:lang w:val="ru-RU" w:eastAsia="ru-RU" w:bidi="ru-RU"/>
    </w:rPr>
  </w:style>
  <w:style w:type="character" w:customStyle="1" w:styleId="239">
    <w:name w:val="Заголовок №2 (3)"/>
    <w:basedOn w:val="237"/>
    <w:rsid w:val="00F26AE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65pt">
    <w:name w:val="Основной текст (2) + 6;5 pt;Полужирный;Малые прописные"/>
    <w:basedOn w:val="2fff0"/>
    <w:rsid w:val="00F26AE6"/>
    <w:rPr>
      <w:rFonts w:ascii="Times New Roman" w:eastAsia="Times New Roman" w:hAnsi="Times New Roman" w:cs="Times New Roman"/>
      <w:b/>
      <w:bCs/>
      <w:i w:val="0"/>
      <w:iCs w:val="0"/>
      <w:smallCaps/>
      <w:strike w:val="0"/>
      <w:color w:val="000000"/>
      <w:spacing w:val="0"/>
      <w:w w:val="100"/>
      <w:position w:val="0"/>
      <w:sz w:val="13"/>
      <w:szCs w:val="13"/>
      <w:u w:val="none"/>
      <w:shd w:val="clear" w:color="auto" w:fill="FFFFFF"/>
      <w:lang w:val="ru-RU" w:eastAsia="ru-RU" w:bidi="ru-RU"/>
    </w:rPr>
  </w:style>
  <w:style w:type="character" w:customStyle="1" w:styleId="24pt150">
    <w:name w:val="Основной текст (2) + 4 pt;Масштаб 150%"/>
    <w:basedOn w:val="2fff0"/>
    <w:rsid w:val="00F26AE6"/>
    <w:rPr>
      <w:rFonts w:ascii="Times New Roman" w:eastAsia="Times New Roman" w:hAnsi="Times New Roman" w:cs="Times New Roman"/>
      <w:b/>
      <w:bCs/>
      <w:i w:val="0"/>
      <w:iCs w:val="0"/>
      <w:smallCaps w:val="0"/>
      <w:strike w:val="0"/>
      <w:color w:val="000000"/>
      <w:spacing w:val="0"/>
      <w:w w:val="150"/>
      <w:position w:val="0"/>
      <w:sz w:val="8"/>
      <w:szCs w:val="8"/>
      <w:u w:val="none"/>
      <w:shd w:val="clear" w:color="auto" w:fill="FFFFFF"/>
      <w:lang w:val="ru-RU" w:eastAsia="ru-RU" w:bidi="ru-RU"/>
    </w:rPr>
  </w:style>
  <w:style w:type="character" w:customStyle="1" w:styleId="2CourierNew13pt-1pt">
    <w:name w:val="Основной текст (2) + Courier New;13 pt;Полужирный;Интервал -1 pt"/>
    <w:basedOn w:val="2fff0"/>
    <w:rsid w:val="00F26AE6"/>
    <w:rPr>
      <w:rFonts w:ascii="Courier New" w:eastAsia="Courier New" w:hAnsi="Courier New" w:cs="Courier New"/>
      <w:b/>
      <w:bCs/>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275pt0pt">
    <w:name w:val="Основной текст (2) + 7;5 pt;Интервал 0 pt"/>
    <w:basedOn w:val="2fff0"/>
    <w:rsid w:val="00F26AE6"/>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215pt">
    <w:name w:val="Основной текст (2) + 15 pt;Полужирный"/>
    <w:basedOn w:val="2fff0"/>
    <w:rsid w:val="00F26AE6"/>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Impact">
    <w:name w:val="Основной текст (2) + Impact;Курсив"/>
    <w:basedOn w:val="2fff0"/>
    <w:rsid w:val="00F26AE6"/>
    <w:rPr>
      <w:rFonts w:ascii="Impact" w:eastAsia="Impact" w:hAnsi="Impact" w:cs="Impact"/>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5pt150">
    <w:name w:val="Основной текст (2) + 5 pt;Курсив;Масштаб 150%"/>
    <w:basedOn w:val="2fff0"/>
    <w:rsid w:val="00F26AE6"/>
    <w:rPr>
      <w:rFonts w:ascii="Times New Roman" w:eastAsia="Times New Roman" w:hAnsi="Times New Roman" w:cs="Times New Roman"/>
      <w:b w:val="0"/>
      <w:bCs w:val="0"/>
      <w:i/>
      <w:iCs/>
      <w:smallCaps w:val="0"/>
      <w:strike w:val="0"/>
      <w:color w:val="000000"/>
      <w:spacing w:val="0"/>
      <w:w w:val="150"/>
      <w:position w:val="0"/>
      <w:sz w:val="10"/>
      <w:szCs w:val="10"/>
      <w:u w:val="none"/>
      <w:shd w:val="clear" w:color="auto" w:fill="FFFFFF"/>
      <w:lang w:val="ru-RU" w:eastAsia="ru-RU" w:bidi="ru-RU"/>
    </w:rPr>
  </w:style>
  <w:style w:type="character" w:customStyle="1" w:styleId="2CourierNew8pt">
    <w:name w:val="Основной текст (2) + Courier New;8 pt;Полужирный"/>
    <w:basedOn w:val="2fff0"/>
    <w:rsid w:val="00F26AE6"/>
    <w:rPr>
      <w:rFonts w:ascii="Courier New" w:eastAsia="Courier New" w:hAnsi="Courier New" w:cs="Courier New"/>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65pt0pt">
    <w:name w:val="Основной текст (2) + 6;5 pt;Полужирный;Интервал 0 pt"/>
    <w:basedOn w:val="2fff0"/>
    <w:rsid w:val="00F26AE6"/>
    <w:rPr>
      <w:rFonts w:ascii="Times New Roman" w:eastAsia="Times New Roman" w:hAnsi="Times New Roman" w:cs="Times New Roman"/>
      <w:b/>
      <w:bCs/>
      <w:i w:val="0"/>
      <w:iCs w:val="0"/>
      <w:smallCaps w:val="0"/>
      <w:strike w:val="0"/>
      <w:color w:val="000000"/>
      <w:spacing w:val="-10"/>
      <w:w w:val="100"/>
      <w:position w:val="0"/>
      <w:sz w:val="13"/>
      <w:szCs w:val="13"/>
      <w:u w:val="none"/>
      <w:shd w:val="clear" w:color="auto" w:fill="FFFFFF"/>
      <w:lang w:val="ru-RU" w:eastAsia="ru-RU" w:bidi="ru-RU"/>
    </w:rPr>
  </w:style>
  <w:style w:type="character" w:customStyle="1" w:styleId="210pt-2pt">
    <w:name w:val="Основной текст (2) + 10 pt;Интервал -2 pt"/>
    <w:basedOn w:val="2fff0"/>
    <w:rsid w:val="00F26AE6"/>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2LucidaSansUnicode34pt">
    <w:name w:val="Основной текст (2) + Lucida Sans Unicode;34 pt"/>
    <w:basedOn w:val="2fff0"/>
    <w:rsid w:val="00F26AE6"/>
    <w:rPr>
      <w:rFonts w:ascii="Lucida Sans Unicode" w:eastAsia="Lucida Sans Unicode" w:hAnsi="Lucida Sans Unicode" w:cs="Lucida Sans Unicode"/>
      <w:b w:val="0"/>
      <w:bCs w:val="0"/>
      <w:i w:val="0"/>
      <w:iCs w:val="0"/>
      <w:smallCaps w:val="0"/>
      <w:strike w:val="0"/>
      <w:color w:val="000000"/>
      <w:spacing w:val="0"/>
      <w:w w:val="100"/>
      <w:position w:val="0"/>
      <w:sz w:val="68"/>
      <w:szCs w:val="68"/>
      <w:u w:val="none"/>
      <w:shd w:val="clear" w:color="auto" w:fill="FFFFFF"/>
      <w:lang w:val="ru-RU" w:eastAsia="ru-RU" w:bidi="ru-RU"/>
    </w:rPr>
  </w:style>
  <w:style w:type="character" w:customStyle="1" w:styleId="2CourierNew9pt1pt">
    <w:name w:val="Основной текст (2) + Courier New;9 pt;Интервал 1 pt"/>
    <w:basedOn w:val="2fff0"/>
    <w:rsid w:val="00F26AE6"/>
    <w:rPr>
      <w:rFonts w:ascii="Courier New" w:eastAsia="Courier New" w:hAnsi="Courier New" w:cs="Courier New"/>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27Exact">
    <w:name w:val="Основной текст (27) Exact"/>
    <w:basedOn w:val="af5"/>
    <w:rsid w:val="00F26AE6"/>
    <w:rPr>
      <w:b w:val="0"/>
      <w:bCs w:val="0"/>
      <w:i w:val="0"/>
      <w:iCs w:val="0"/>
      <w:smallCaps w:val="0"/>
      <w:strike w:val="0"/>
      <w:sz w:val="9"/>
      <w:szCs w:val="9"/>
      <w:u w:val="none"/>
    </w:rPr>
  </w:style>
  <w:style w:type="character" w:customStyle="1" w:styleId="28Exact">
    <w:name w:val="Основной текст (28) Exact"/>
    <w:basedOn w:val="af5"/>
    <w:rsid w:val="00F26AE6"/>
    <w:rPr>
      <w:b/>
      <w:bCs/>
      <w:i w:val="0"/>
      <w:iCs w:val="0"/>
      <w:smallCaps w:val="0"/>
      <w:strike w:val="0"/>
      <w:sz w:val="8"/>
      <w:szCs w:val="8"/>
      <w:u w:val="none"/>
    </w:rPr>
  </w:style>
  <w:style w:type="character" w:customStyle="1" w:styleId="28Exact0">
    <w:name w:val="Основной текст (28) + Не полужирный Exact"/>
    <w:basedOn w:val="282"/>
    <w:rsid w:val="00F26AE6"/>
    <w:rPr>
      <w:b/>
      <w:bCs/>
      <w:i w:val="0"/>
      <w:iCs w:val="0"/>
      <w:smallCaps w:val="0"/>
      <w:strike w:val="0"/>
      <w:sz w:val="8"/>
      <w:szCs w:val="8"/>
      <w:u w:val="none"/>
    </w:rPr>
  </w:style>
  <w:style w:type="character" w:customStyle="1" w:styleId="27Candara55ptExact">
    <w:name w:val="Основной текст (27) + Candara;5;5 pt;Полужирный Exact"/>
    <w:basedOn w:val="275"/>
    <w:rsid w:val="00F26AE6"/>
    <w:rPr>
      <w:rFonts w:ascii="Candara" w:eastAsia="Candara" w:hAnsi="Candara" w:cs="Candara"/>
      <w:b/>
      <w:bCs/>
      <w:i w:val="0"/>
      <w:iCs w:val="0"/>
      <w:smallCaps w:val="0"/>
      <w:strike w:val="0"/>
      <w:sz w:val="11"/>
      <w:szCs w:val="11"/>
      <w:u w:val="none"/>
    </w:rPr>
  </w:style>
  <w:style w:type="character" w:customStyle="1" w:styleId="25Exact">
    <w:name w:val="Основной текст (25) Exact"/>
    <w:basedOn w:val="af5"/>
    <w:rsid w:val="00F26AE6"/>
    <w:rPr>
      <w:b w:val="0"/>
      <w:bCs w:val="0"/>
      <w:i w:val="0"/>
      <w:iCs w:val="0"/>
      <w:smallCaps w:val="0"/>
      <w:strike w:val="0"/>
      <w:sz w:val="9"/>
      <w:szCs w:val="9"/>
      <w:u w:val="none"/>
    </w:rPr>
  </w:style>
  <w:style w:type="character" w:customStyle="1" w:styleId="25TimesNewRoman5ptExact">
    <w:name w:val="Основной текст (25) + Times New Roman;5 pt Exact"/>
    <w:basedOn w:val="255"/>
    <w:rsid w:val="00F26AE6"/>
    <w:rPr>
      <w:rFonts w:ascii="Times New Roman" w:eastAsia="Times New Roman" w:hAnsi="Times New Roman" w:cs="Times New Roman"/>
      <w:b w:val="0"/>
      <w:bCs w:val="0"/>
      <w:i w:val="0"/>
      <w:iCs w:val="0"/>
      <w:smallCaps w:val="0"/>
      <w:strike w:val="0"/>
      <w:sz w:val="10"/>
      <w:szCs w:val="10"/>
      <w:u w:val="none"/>
    </w:rPr>
  </w:style>
  <w:style w:type="character" w:customStyle="1" w:styleId="24Exact">
    <w:name w:val="Основной текст (24) Exact"/>
    <w:basedOn w:val="af5"/>
    <w:rsid w:val="00F26AE6"/>
    <w:rPr>
      <w:rFonts w:ascii="Times New Roman" w:eastAsia="Times New Roman" w:hAnsi="Times New Roman" w:cs="Times New Roman"/>
      <w:b/>
      <w:bCs/>
      <w:i/>
      <w:iCs/>
      <w:smallCaps w:val="0"/>
      <w:strike w:val="0"/>
      <w:sz w:val="17"/>
      <w:szCs w:val="17"/>
      <w:u w:val="none"/>
      <w:lang w:val="en-US" w:eastAsia="en-US" w:bidi="en-US"/>
    </w:rPr>
  </w:style>
  <w:style w:type="character" w:customStyle="1" w:styleId="154">
    <w:name w:val="Основной текст (15)"/>
    <w:basedOn w:val="153"/>
    <w:rsid w:val="00F26AE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e">
    <w:name w:val="Основной текст (22)_"/>
    <w:basedOn w:val="af5"/>
    <w:rsid w:val="00F26AE6"/>
    <w:rPr>
      <w:b/>
      <w:bCs/>
      <w:i w:val="0"/>
      <w:iCs w:val="0"/>
      <w:smallCaps w:val="0"/>
      <w:strike w:val="0"/>
      <w:sz w:val="16"/>
      <w:szCs w:val="16"/>
      <w:u w:val="none"/>
    </w:rPr>
  </w:style>
  <w:style w:type="character" w:customStyle="1" w:styleId="22f">
    <w:name w:val="Основной текст (22)"/>
    <w:basedOn w:val="22e"/>
    <w:rsid w:val="00F26AE6"/>
    <w:rPr>
      <w:rFonts w:ascii="Arial Unicode MS" w:eastAsia="Arial Unicode MS" w:hAnsi="Arial Unicode MS" w:cs="Arial Unicode MS"/>
      <w:b/>
      <w:bCs/>
      <w:i w:val="0"/>
      <w:iCs w:val="0"/>
      <w:smallCaps w:val="0"/>
      <w:strike w:val="0"/>
      <w:color w:val="000000"/>
      <w:spacing w:val="0"/>
      <w:w w:val="100"/>
      <w:position w:val="0"/>
      <w:sz w:val="16"/>
      <w:szCs w:val="16"/>
      <w:u w:val="none"/>
      <w:lang w:val="ru-RU" w:eastAsia="ru-RU" w:bidi="ru-RU"/>
    </w:rPr>
  </w:style>
  <w:style w:type="character" w:customStyle="1" w:styleId="224pt0pt">
    <w:name w:val="Основной текст (22) + 4 pt;Не полужирный;Курсив;Интервал 0 pt"/>
    <w:basedOn w:val="22e"/>
    <w:rsid w:val="00F26AE6"/>
    <w:rPr>
      <w:rFonts w:ascii="Arial Unicode MS" w:eastAsia="Arial Unicode MS" w:hAnsi="Arial Unicode MS" w:cs="Arial Unicode MS"/>
      <w:b/>
      <w:bCs/>
      <w:i/>
      <w:iCs/>
      <w:smallCaps w:val="0"/>
      <w:strike w:val="0"/>
      <w:color w:val="000000"/>
      <w:spacing w:val="-10"/>
      <w:w w:val="100"/>
      <w:position w:val="0"/>
      <w:sz w:val="8"/>
      <w:szCs w:val="8"/>
      <w:u w:val="none"/>
      <w:lang w:val="ru-RU" w:eastAsia="ru-RU" w:bidi="ru-RU"/>
    </w:rPr>
  </w:style>
  <w:style w:type="character" w:customStyle="1" w:styleId="23a">
    <w:name w:val="Основной текст (23)_"/>
    <w:basedOn w:val="af5"/>
    <w:rsid w:val="00F26AE6"/>
    <w:rPr>
      <w:rFonts w:ascii="Times New Roman" w:eastAsia="Times New Roman" w:hAnsi="Times New Roman" w:cs="Times New Roman"/>
      <w:b w:val="0"/>
      <w:bCs w:val="0"/>
      <w:i w:val="0"/>
      <w:iCs w:val="0"/>
      <w:smallCaps w:val="0"/>
      <w:strike w:val="0"/>
      <w:sz w:val="13"/>
      <w:szCs w:val="13"/>
      <w:u w:val="none"/>
    </w:rPr>
  </w:style>
  <w:style w:type="character" w:customStyle="1" w:styleId="2375pt">
    <w:name w:val="Основной текст (23) + 7;5 pt;Курсив"/>
    <w:basedOn w:val="23a"/>
    <w:rsid w:val="00F26AE6"/>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3b">
    <w:name w:val="Основной текст (23)"/>
    <w:basedOn w:val="23a"/>
    <w:rsid w:val="00F26AE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155">
    <w:name w:val="Основной текст (15) + Малые прописные"/>
    <w:basedOn w:val="153"/>
    <w:rsid w:val="00F26AE6"/>
    <w:rPr>
      <w:rFonts w:ascii="Times New Roman" w:eastAsia="Times New Roman" w:hAnsi="Times New Roman" w:cs="Times New Roman"/>
      <w:b w:val="0"/>
      <w:bCs w:val="0"/>
      <w:i w:val="0"/>
      <w:iCs w:val="0"/>
      <w:smallCaps/>
      <w:strike w:val="0"/>
      <w:color w:val="000000"/>
      <w:spacing w:val="0"/>
      <w:w w:val="100"/>
      <w:position w:val="0"/>
      <w:sz w:val="20"/>
      <w:szCs w:val="20"/>
      <w:u w:val="none"/>
      <w:lang w:val="en-US" w:eastAsia="en-US" w:bidi="en-US"/>
    </w:rPr>
  </w:style>
  <w:style w:type="character" w:customStyle="1" w:styleId="246">
    <w:name w:val="Основной текст (24)_"/>
    <w:basedOn w:val="af5"/>
    <w:rsid w:val="00F26AE6"/>
    <w:rPr>
      <w:rFonts w:ascii="Times New Roman" w:eastAsia="Times New Roman" w:hAnsi="Times New Roman" w:cs="Times New Roman"/>
      <w:b/>
      <w:bCs/>
      <w:i/>
      <w:iCs/>
      <w:smallCaps w:val="0"/>
      <w:strike w:val="0"/>
      <w:sz w:val="17"/>
      <w:szCs w:val="17"/>
      <w:u w:val="none"/>
    </w:rPr>
  </w:style>
  <w:style w:type="character" w:customStyle="1" w:styleId="247">
    <w:name w:val="Основной текст (24)"/>
    <w:basedOn w:val="246"/>
    <w:rsid w:val="00F26AE6"/>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55">
    <w:name w:val="Основной текст (25)_"/>
    <w:basedOn w:val="af5"/>
    <w:rsid w:val="00F26AE6"/>
    <w:rPr>
      <w:b w:val="0"/>
      <w:bCs w:val="0"/>
      <w:i w:val="0"/>
      <w:iCs w:val="0"/>
      <w:smallCaps w:val="0"/>
      <w:strike w:val="0"/>
      <w:sz w:val="9"/>
      <w:szCs w:val="9"/>
      <w:u w:val="none"/>
    </w:rPr>
  </w:style>
  <w:style w:type="character" w:customStyle="1" w:styleId="256">
    <w:name w:val="Основной текст (25)"/>
    <w:basedOn w:val="255"/>
    <w:rsid w:val="00F26AE6"/>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ru-RU" w:eastAsia="ru-RU" w:bidi="ru-RU"/>
    </w:rPr>
  </w:style>
  <w:style w:type="character" w:customStyle="1" w:styleId="266">
    <w:name w:val="Основной текст (26)_"/>
    <w:basedOn w:val="af5"/>
    <w:rsid w:val="00F26AE6"/>
    <w:rPr>
      <w:rFonts w:ascii="Arial" w:eastAsia="Arial" w:hAnsi="Arial" w:cs="Arial"/>
      <w:b/>
      <w:bCs/>
      <w:i/>
      <w:iCs/>
      <w:smallCaps w:val="0"/>
      <w:strike w:val="0"/>
      <w:sz w:val="15"/>
      <w:szCs w:val="15"/>
      <w:u w:val="none"/>
    </w:rPr>
  </w:style>
  <w:style w:type="character" w:customStyle="1" w:styleId="267">
    <w:name w:val="Основной текст (26)"/>
    <w:basedOn w:val="266"/>
    <w:rsid w:val="00F26AE6"/>
    <w:rPr>
      <w:rFonts w:ascii="Arial" w:eastAsia="Arial" w:hAnsi="Arial" w:cs="Arial"/>
      <w:b/>
      <w:bCs/>
      <w:i/>
      <w:iCs/>
      <w:smallCaps w:val="0"/>
      <w:strike w:val="0"/>
      <w:color w:val="000000"/>
      <w:spacing w:val="0"/>
      <w:w w:val="100"/>
      <w:position w:val="0"/>
      <w:sz w:val="15"/>
      <w:szCs w:val="15"/>
      <w:u w:val="none"/>
      <w:lang w:val="ru-RU" w:eastAsia="ru-RU" w:bidi="ru-RU"/>
    </w:rPr>
  </w:style>
  <w:style w:type="character" w:customStyle="1" w:styleId="275">
    <w:name w:val="Основной текст (27)_"/>
    <w:basedOn w:val="af5"/>
    <w:rsid w:val="00F26AE6"/>
    <w:rPr>
      <w:b w:val="0"/>
      <w:bCs w:val="0"/>
      <w:i w:val="0"/>
      <w:iCs w:val="0"/>
      <w:smallCaps w:val="0"/>
      <w:strike w:val="0"/>
      <w:sz w:val="9"/>
      <w:szCs w:val="9"/>
      <w:u w:val="none"/>
    </w:rPr>
  </w:style>
  <w:style w:type="character" w:customStyle="1" w:styleId="276">
    <w:name w:val="Основной текст (27)"/>
    <w:basedOn w:val="275"/>
    <w:rsid w:val="00F26AE6"/>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ru-RU" w:eastAsia="ru-RU" w:bidi="ru-RU"/>
    </w:rPr>
  </w:style>
  <w:style w:type="character" w:customStyle="1" w:styleId="282">
    <w:name w:val="Основной текст (28)_"/>
    <w:basedOn w:val="af5"/>
    <w:rsid w:val="00F26AE6"/>
    <w:rPr>
      <w:b/>
      <w:bCs/>
      <w:i w:val="0"/>
      <w:iCs w:val="0"/>
      <w:smallCaps w:val="0"/>
      <w:strike w:val="0"/>
      <w:sz w:val="8"/>
      <w:szCs w:val="8"/>
      <w:u w:val="none"/>
    </w:rPr>
  </w:style>
  <w:style w:type="character" w:customStyle="1" w:styleId="283">
    <w:name w:val="Основной текст (28)"/>
    <w:basedOn w:val="282"/>
    <w:rsid w:val="00F26AE6"/>
    <w:rPr>
      <w:rFonts w:ascii="Arial Unicode MS" w:eastAsia="Arial Unicode MS" w:hAnsi="Arial Unicode MS" w:cs="Arial Unicode MS"/>
      <w:b/>
      <w:bCs/>
      <w:i w:val="0"/>
      <w:iCs w:val="0"/>
      <w:smallCaps w:val="0"/>
      <w:strike w:val="0"/>
      <w:color w:val="000000"/>
      <w:spacing w:val="0"/>
      <w:w w:val="100"/>
      <w:position w:val="0"/>
      <w:sz w:val="8"/>
      <w:szCs w:val="8"/>
      <w:u w:val="none"/>
      <w:lang w:val="ru-RU" w:eastAsia="ru-RU" w:bidi="ru-RU"/>
    </w:rPr>
  </w:style>
  <w:style w:type="character" w:customStyle="1" w:styleId="296">
    <w:name w:val="Основной текст (29)_"/>
    <w:basedOn w:val="af5"/>
    <w:rsid w:val="00F26AE6"/>
    <w:rPr>
      <w:b w:val="0"/>
      <w:bCs w:val="0"/>
      <w:i w:val="0"/>
      <w:iCs w:val="0"/>
      <w:smallCaps w:val="0"/>
      <w:strike w:val="0"/>
      <w:sz w:val="10"/>
      <w:szCs w:val="10"/>
      <w:u w:val="none"/>
    </w:rPr>
  </w:style>
  <w:style w:type="character" w:customStyle="1" w:styleId="297">
    <w:name w:val="Основной текст (29)"/>
    <w:basedOn w:val="296"/>
    <w:rsid w:val="00F26AE6"/>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ru-RU" w:eastAsia="ru-RU" w:bidi="ru-RU"/>
    </w:rPr>
  </w:style>
  <w:style w:type="character" w:customStyle="1" w:styleId="300">
    <w:name w:val="Основной текст (30)_"/>
    <w:basedOn w:val="af5"/>
    <w:rsid w:val="00F26AE6"/>
    <w:rPr>
      <w:b w:val="0"/>
      <w:bCs w:val="0"/>
      <w:i w:val="0"/>
      <w:iCs w:val="0"/>
      <w:smallCaps w:val="0"/>
      <w:strike w:val="0"/>
      <w:sz w:val="12"/>
      <w:szCs w:val="12"/>
      <w:u w:val="none"/>
    </w:rPr>
  </w:style>
  <w:style w:type="character" w:customStyle="1" w:styleId="301">
    <w:name w:val="Основной текст (30)"/>
    <w:basedOn w:val="300"/>
    <w:rsid w:val="00F26AE6"/>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ru-RU" w:eastAsia="ru-RU" w:bidi="ru-RU"/>
    </w:rPr>
  </w:style>
  <w:style w:type="character" w:customStyle="1" w:styleId="31e">
    <w:name w:val="Основной текст (31)_"/>
    <w:basedOn w:val="af5"/>
    <w:link w:val="31f"/>
    <w:rsid w:val="00F26AE6"/>
    <w:rPr>
      <w:i/>
      <w:iCs/>
      <w:shd w:val="clear" w:color="auto" w:fill="FFFFFF"/>
    </w:rPr>
  </w:style>
  <w:style w:type="character" w:customStyle="1" w:styleId="15Exact">
    <w:name w:val="Основной текст (15) Exact"/>
    <w:basedOn w:val="af5"/>
    <w:rsid w:val="00F26AE6"/>
    <w:rPr>
      <w:rFonts w:ascii="Times New Roman" w:eastAsia="Times New Roman" w:hAnsi="Times New Roman" w:cs="Times New Roman"/>
      <w:b w:val="0"/>
      <w:bCs w:val="0"/>
      <w:i w:val="0"/>
      <w:iCs w:val="0"/>
      <w:smallCaps w:val="0"/>
      <w:strike w:val="0"/>
      <w:sz w:val="20"/>
      <w:szCs w:val="20"/>
      <w:u w:val="none"/>
    </w:rPr>
  </w:style>
  <w:style w:type="character" w:customStyle="1" w:styleId="156">
    <w:name w:val="Основной текст (15) + Курсив"/>
    <w:basedOn w:val="153"/>
    <w:rsid w:val="00F26AE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585pt1pt">
    <w:name w:val="Основной текст (15) + 8;5 pt;Полужирный;Курсив;Интервал 1 pt"/>
    <w:basedOn w:val="153"/>
    <w:rsid w:val="00F26AE6"/>
    <w:rPr>
      <w:rFonts w:ascii="Times New Roman" w:eastAsia="Times New Roman" w:hAnsi="Times New Roman" w:cs="Times New Roman"/>
      <w:b/>
      <w:bCs/>
      <w:i/>
      <w:iCs/>
      <w:smallCaps w:val="0"/>
      <w:strike w:val="0"/>
      <w:color w:val="000000"/>
      <w:spacing w:val="30"/>
      <w:w w:val="100"/>
      <w:position w:val="0"/>
      <w:sz w:val="17"/>
      <w:szCs w:val="17"/>
      <w:u w:val="none"/>
      <w:lang w:val="ru-RU" w:eastAsia="ru-RU" w:bidi="ru-RU"/>
    </w:rPr>
  </w:style>
  <w:style w:type="paragraph" w:customStyle="1" w:styleId="11f4">
    <w:name w:val="Основной текст (11)"/>
    <w:basedOn w:val="af4"/>
    <w:link w:val="11f3"/>
    <w:qFormat/>
    <w:rsid w:val="00F26AE6"/>
    <w:pPr>
      <w:widowControl w:val="0"/>
      <w:shd w:val="clear" w:color="auto" w:fill="FFFFFF"/>
      <w:spacing w:after="60" w:line="0" w:lineRule="atLeast"/>
    </w:pPr>
    <w:rPr>
      <w:sz w:val="14"/>
      <w:szCs w:val="14"/>
    </w:rPr>
  </w:style>
  <w:style w:type="paragraph" w:customStyle="1" w:styleId="12d">
    <w:name w:val="Основной текст (12)"/>
    <w:basedOn w:val="af4"/>
    <w:link w:val="12Exact"/>
    <w:qFormat/>
    <w:rsid w:val="00F26AE6"/>
    <w:pPr>
      <w:widowControl w:val="0"/>
      <w:shd w:val="clear" w:color="auto" w:fill="FFFFFF"/>
      <w:spacing w:line="0" w:lineRule="atLeast"/>
    </w:pPr>
    <w:rPr>
      <w:rFonts w:ascii="Tahoma" w:eastAsia="Tahoma" w:hAnsi="Tahoma" w:cs="Tahoma"/>
      <w:sz w:val="8"/>
      <w:szCs w:val="8"/>
    </w:rPr>
  </w:style>
  <w:style w:type="paragraph" w:customStyle="1" w:styleId="22d">
    <w:name w:val="Заголовок №2 (2)"/>
    <w:basedOn w:val="af4"/>
    <w:link w:val="22Exact"/>
    <w:qFormat/>
    <w:rsid w:val="00F26AE6"/>
    <w:pPr>
      <w:widowControl w:val="0"/>
      <w:shd w:val="clear" w:color="auto" w:fill="FFFFFF"/>
      <w:spacing w:line="0" w:lineRule="atLeast"/>
      <w:outlineLvl w:val="1"/>
    </w:pPr>
    <w:rPr>
      <w:b/>
      <w:bCs/>
      <w:sz w:val="21"/>
      <w:szCs w:val="21"/>
    </w:rPr>
  </w:style>
  <w:style w:type="paragraph" w:customStyle="1" w:styleId="134">
    <w:name w:val="Основной текст (13)"/>
    <w:basedOn w:val="af4"/>
    <w:link w:val="13Exact"/>
    <w:qFormat/>
    <w:rsid w:val="00F26AE6"/>
    <w:pPr>
      <w:widowControl w:val="0"/>
      <w:shd w:val="clear" w:color="auto" w:fill="FFFFFF"/>
      <w:spacing w:line="0" w:lineRule="atLeast"/>
    </w:pPr>
    <w:rPr>
      <w:sz w:val="9"/>
      <w:szCs w:val="9"/>
    </w:rPr>
  </w:style>
  <w:style w:type="paragraph" w:customStyle="1" w:styleId="149">
    <w:name w:val="Основной текст (14)"/>
    <w:basedOn w:val="af4"/>
    <w:link w:val="148"/>
    <w:qFormat/>
    <w:rsid w:val="00F26AE6"/>
    <w:pPr>
      <w:widowControl w:val="0"/>
      <w:shd w:val="clear" w:color="auto" w:fill="FFFFFF"/>
      <w:spacing w:before="360" w:line="274" w:lineRule="exact"/>
      <w:ind w:firstLine="700"/>
      <w:jc w:val="both"/>
    </w:pPr>
    <w:rPr>
      <w:b/>
      <w:bCs/>
      <w:i/>
      <w:iCs/>
      <w:sz w:val="20"/>
      <w:szCs w:val="20"/>
    </w:rPr>
  </w:style>
  <w:style w:type="paragraph" w:customStyle="1" w:styleId="163">
    <w:name w:val="Основной текст (16)"/>
    <w:basedOn w:val="af4"/>
    <w:link w:val="162"/>
    <w:qFormat/>
    <w:rsid w:val="00F26AE6"/>
    <w:pPr>
      <w:widowControl w:val="0"/>
      <w:shd w:val="clear" w:color="auto" w:fill="FFFFFF"/>
      <w:spacing w:before="180" w:line="245" w:lineRule="exact"/>
    </w:pPr>
    <w:rPr>
      <w:sz w:val="17"/>
      <w:szCs w:val="17"/>
    </w:rPr>
  </w:style>
  <w:style w:type="paragraph" w:customStyle="1" w:styleId="184">
    <w:name w:val="Основной текст (18)"/>
    <w:basedOn w:val="af4"/>
    <w:link w:val="18Exact"/>
    <w:qFormat/>
    <w:rsid w:val="00F26AE6"/>
    <w:pPr>
      <w:widowControl w:val="0"/>
      <w:shd w:val="clear" w:color="auto" w:fill="FFFFFF"/>
      <w:spacing w:line="0" w:lineRule="atLeast"/>
    </w:pPr>
    <w:rPr>
      <w:rFonts w:ascii="Tahoma" w:eastAsia="Tahoma" w:hAnsi="Tahoma" w:cs="Tahoma"/>
      <w:b/>
      <w:bCs/>
    </w:rPr>
  </w:style>
  <w:style w:type="paragraph" w:customStyle="1" w:styleId="3ff9">
    <w:name w:val="Оглавление (3)"/>
    <w:basedOn w:val="af4"/>
    <w:link w:val="3ff8"/>
    <w:qFormat/>
    <w:rsid w:val="00F26AE6"/>
    <w:pPr>
      <w:widowControl w:val="0"/>
      <w:shd w:val="clear" w:color="auto" w:fill="FFFFFF"/>
      <w:spacing w:line="274" w:lineRule="exact"/>
      <w:ind w:firstLine="740"/>
      <w:jc w:val="both"/>
    </w:pPr>
    <w:rPr>
      <w:sz w:val="20"/>
      <w:szCs w:val="20"/>
    </w:rPr>
  </w:style>
  <w:style w:type="paragraph" w:customStyle="1" w:styleId="21f6">
    <w:name w:val="Основной текст (21)"/>
    <w:basedOn w:val="af4"/>
    <w:link w:val="21Exact"/>
    <w:qFormat/>
    <w:rsid w:val="00F26AE6"/>
    <w:pPr>
      <w:widowControl w:val="0"/>
      <w:shd w:val="clear" w:color="auto" w:fill="FFFFFF"/>
      <w:spacing w:line="0" w:lineRule="atLeast"/>
      <w:jc w:val="right"/>
    </w:pPr>
    <w:rPr>
      <w:rFonts w:ascii="Arial" w:eastAsia="Arial" w:hAnsi="Arial" w:cs="Arial"/>
      <w:b/>
      <w:bCs/>
      <w:sz w:val="26"/>
      <w:szCs w:val="26"/>
    </w:rPr>
  </w:style>
  <w:style w:type="paragraph" w:customStyle="1" w:styleId="31f">
    <w:name w:val="Основной текст (31)"/>
    <w:basedOn w:val="af4"/>
    <w:link w:val="31e"/>
    <w:qFormat/>
    <w:rsid w:val="00F26AE6"/>
    <w:pPr>
      <w:widowControl w:val="0"/>
      <w:shd w:val="clear" w:color="auto" w:fill="FFFFFF"/>
      <w:spacing w:before="180" w:line="230" w:lineRule="exact"/>
      <w:jc w:val="both"/>
    </w:pPr>
    <w:rPr>
      <w:i/>
      <w:iCs/>
      <w:sz w:val="20"/>
      <w:szCs w:val="20"/>
    </w:rPr>
  </w:style>
  <w:style w:type="character" w:customStyle="1" w:styleId="arrow-right">
    <w:name w:val="arrow-right"/>
    <w:basedOn w:val="af5"/>
    <w:rsid w:val="00F26AE6"/>
  </w:style>
  <w:style w:type="character" w:customStyle="1" w:styleId="210pt4">
    <w:name w:val="Основной текст (2) + 10 pt4"/>
    <w:basedOn w:val="2fff0"/>
    <w:rsid w:val="00F26AE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1"/>
    <w:basedOn w:val="2fff0"/>
    <w:rsid w:val="00F26AE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paragraph" w:customStyle="1" w:styleId="257">
    <w:name w:val="Знак25"/>
    <w:basedOn w:val="af4"/>
    <w:next w:val="2e"/>
    <w:autoRedefine/>
    <w:uiPriority w:val="99"/>
    <w:qFormat/>
    <w:rsid w:val="00F26AE6"/>
    <w:pPr>
      <w:spacing w:after="160" w:line="240" w:lineRule="exact"/>
      <w:jc w:val="right"/>
    </w:pPr>
    <w:rPr>
      <w:noProof/>
      <w:lang w:val="en-US" w:eastAsia="en-US"/>
    </w:rPr>
  </w:style>
  <w:style w:type="character" w:customStyle="1" w:styleId="b-serp-itemtextpassage">
    <w:name w:val="b-serp-item__text_passage"/>
    <w:basedOn w:val="af5"/>
    <w:rsid w:val="00F26AE6"/>
  </w:style>
  <w:style w:type="paragraph" w:customStyle="1" w:styleId="3121">
    <w:name w:val="Основной текст с отступом 312"/>
    <w:basedOn w:val="af4"/>
    <w:uiPriority w:val="34"/>
    <w:qFormat/>
    <w:rsid w:val="00F26AE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3122">
    <w:name w:val="Основной текст 312"/>
    <w:basedOn w:val="af4"/>
    <w:uiPriority w:val="34"/>
    <w:qFormat/>
    <w:rsid w:val="00F26AE6"/>
    <w:pPr>
      <w:overflowPunct w:val="0"/>
      <w:autoSpaceDE w:val="0"/>
      <w:autoSpaceDN w:val="0"/>
      <w:adjustRightInd w:val="0"/>
      <w:jc w:val="center"/>
      <w:textAlignment w:val="baseline"/>
    </w:pPr>
    <w:rPr>
      <w:b/>
      <w:szCs w:val="20"/>
    </w:rPr>
  </w:style>
  <w:style w:type="paragraph" w:customStyle="1" w:styleId="12e">
    <w:name w:val="Обычный (веб)12"/>
    <w:basedOn w:val="af4"/>
    <w:uiPriority w:val="34"/>
    <w:qFormat/>
    <w:rsid w:val="00F26AE6"/>
    <w:pPr>
      <w:overflowPunct w:val="0"/>
      <w:autoSpaceDE w:val="0"/>
      <w:autoSpaceDN w:val="0"/>
      <w:adjustRightInd w:val="0"/>
      <w:spacing w:before="100" w:after="100"/>
    </w:pPr>
    <w:rPr>
      <w:color w:val="000000"/>
      <w:szCs w:val="20"/>
    </w:rPr>
  </w:style>
  <w:style w:type="character" w:customStyle="1" w:styleId="BodyText2">
    <w:name w:val="Body Text 2 Знак"/>
    <w:basedOn w:val="af5"/>
    <w:link w:val="216"/>
    <w:rsid w:val="00F26AE6"/>
    <w:rPr>
      <w:sz w:val="24"/>
    </w:rPr>
  </w:style>
  <w:style w:type="character" w:customStyle="1" w:styleId="2ffff6">
    <w:name w:val="Основной текст с отступом Знак2"/>
    <w:aliases w:val="Основной текст 11 Знак2,ОснЗаголовок 1 Знак2, Знак6 Знак1,Нумерованный список !! Знак1"/>
    <w:basedOn w:val="af5"/>
    <w:uiPriority w:val="99"/>
    <w:rsid w:val="00F26AE6"/>
    <w:rPr>
      <w:sz w:val="24"/>
      <w:szCs w:val="24"/>
      <w:lang w:val="ru-RU" w:eastAsia="ru-RU" w:bidi="ar-SA"/>
    </w:rPr>
  </w:style>
  <w:style w:type="paragraph" w:customStyle="1" w:styleId="21">
    <w:name w:val="Маркированный список 21"/>
    <w:basedOn w:val="af4"/>
    <w:uiPriority w:val="99"/>
    <w:qFormat/>
    <w:rsid w:val="00F26AE6"/>
    <w:pPr>
      <w:numPr>
        <w:numId w:val="44"/>
      </w:numPr>
      <w:suppressAutoHyphens/>
    </w:pPr>
    <w:rPr>
      <w:lang w:eastAsia="ar-SA"/>
    </w:rPr>
  </w:style>
  <w:style w:type="character" w:customStyle="1" w:styleId="ListParagraphChar">
    <w:name w:val="List Paragraph Char"/>
    <w:link w:val="1fff3"/>
    <w:uiPriority w:val="99"/>
    <w:qFormat/>
    <w:locked/>
    <w:rsid w:val="00F26AE6"/>
    <w:rPr>
      <w:sz w:val="24"/>
      <w:szCs w:val="24"/>
    </w:rPr>
  </w:style>
  <w:style w:type="paragraph" w:customStyle="1" w:styleId="font0">
    <w:name w:val="font0"/>
    <w:basedOn w:val="af4"/>
    <w:autoRedefine/>
    <w:uiPriority w:val="99"/>
    <w:qFormat/>
    <w:rsid w:val="00F26AE6"/>
    <w:pPr>
      <w:spacing w:before="100" w:beforeAutospacing="1" w:after="100" w:afterAutospacing="1"/>
      <w:contextualSpacing/>
    </w:pPr>
    <w:rPr>
      <w:color w:val="000000"/>
    </w:rPr>
  </w:style>
  <w:style w:type="paragraph" w:customStyle="1" w:styleId="affffffffffffff1">
    <w:name w:val="Таблицы (моноширинный)"/>
    <w:basedOn w:val="af4"/>
    <w:next w:val="af4"/>
    <w:autoRedefine/>
    <w:uiPriority w:val="99"/>
    <w:qFormat/>
    <w:rsid w:val="00F26AE6"/>
    <w:pPr>
      <w:autoSpaceDE w:val="0"/>
      <w:autoSpaceDN w:val="0"/>
      <w:adjustRightInd w:val="0"/>
      <w:contextualSpacing/>
    </w:pPr>
    <w:rPr>
      <w:rFonts w:ascii="Courier New" w:eastAsia="Calibri" w:hAnsi="Courier New" w:cs="Courier New"/>
      <w:lang w:eastAsia="en-US"/>
    </w:rPr>
  </w:style>
  <w:style w:type="paragraph" w:customStyle="1" w:styleId="21d">
    <w:name w:val="Цитата 21"/>
    <w:basedOn w:val="af4"/>
    <w:next w:val="af4"/>
    <w:link w:val="21c"/>
    <w:autoRedefine/>
    <w:uiPriority w:val="99"/>
    <w:qFormat/>
    <w:rsid w:val="00F26AE6"/>
    <w:pPr>
      <w:contextualSpacing/>
    </w:pPr>
    <w:rPr>
      <w:i/>
      <w:iCs/>
      <w:color w:val="000000" w:themeColor="text1"/>
    </w:rPr>
  </w:style>
  <w:style w:type="paragraph" w:customStyle="1" w:styleId="11f5">
    <w:name w:val="Цветной список — акцент 11"/>
    <w:basedOn w:val="af4"/>
    <w:autoRedefine/>
    <w:uiPriority w:val="34"/>
    <w:semiHidden/>
    <w:qFormat/>
    <w:rsid w:val="00F26AE6"/>
    <w:pPr>
      <w:spacing w:after="200" w:line="276" w:lineRule="auto"/>
      <w:ind w:left="720"/>
      <w:contextualSpacing/>
    </w:pPr>
    <w:rPr>
      <w:rFonts w:ascii="Calibri" w:eastAsia="Calibri" w:hAnsi="Calibri"/>
      <w:sz w:val="22"/>
      <w:szCs w:val="22"/>
      <w:lang w:eastAsia="zh-CN"/>
    </w:rPr>
  </w:style>
  <w:style w:type="character" w:customStyle="1" w:styleId="small-arrow">
    <w:name w:val="small-arrow"/>
    <w:uiPriority w:val="99"/>
    <w:rsid w:val="00F26AE6"/>
    <w:rPr>
      <w:rFonts w:ascii="Times New Roman" w:hAnsi="Times New Roman" w:cs="Times New Roman" w:hint="default"/>
    </w:rPr>
  </w:style>
  <w:style w:type="numbering" w:customStyle="1" w:styleId="1111111">
    <w:name w:val="1 / 1.1 / 1.1.11"/>
    <w:qFormat/>
    <w:rsid w:val="00F26AE6"/>
    <w:pPr>
      <w:numPr>
        <w:numId w:val="45"/>
      </w:numPr>
    </w:pPr>
  </w:style>
  <w:style w:type="paragraph" w:customStyle="1" w:styleId="248">
    <w:name w:val="Знак24"/>
    <w:basedOn w:val="af4"/>
    <w:next w:val="2e"/>
    <w:autoRedefine/>
    <w:uiPriority w:val="99"/>
    <w:qFormat/>
    <w:rsid w:val="00F26AE6"/>
    <w:pPr>
      <w:spacing w:after="160" w:line="240" w:lineRule="exact"/>
      <w:jc w:val="right"/>
    </w:pPr>
    <w:rPr>
      <w:noProof/>
      <w:lang w:val="en-US" w:eastAsia="en-US"/>
    </w:rPr>
  </w:style>
  <w:style w:type="paragraph" w:customStyle="1" w:styleId="affffffffffffff2">
    <w:name w:val="Стиль Обычный отступ + По ширине"/>
    <w:basedOn w:val="affffff3"/>
    <w:uiPriority w:val="99"/>
    <w:qFormat/>
    <w:rsid w:val="00F26AE6"/>
    <w:pPr>
      <w:overflowPunct w:val="0"/>
      <w:autoSpaceDE w:val="0"/>
      <w:autoSpaceDN w:val="0"/>
      <w:adjustRightInd w:val="0"/>
      <w:spacing w:before="60"/>
      <w:ind w:left="601" w:hanging="284"/>
      <w:jc w:val="both"/>
    </w:pPr>
  </w:style>
  <w:style w:type="paragraph" w:customStyle="1" w:styleId="1ffffff2">
    <w:name w:val="1 Знак Знак Знак Знак Знак Знак Знак Знак Знак Знак Знак Знак Знак Знак Знак Знак Знак Знак Знак Знак Знак Знак Знак Знак Знак Знак Знак Знак"/>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NormalWeb2">
    <w:name w:val="Normal (Web)2"/>
    <w:basedOn w:val="af4"/>
    <w:uiPriority w:val="99"/>
    <w:qFormat/>
    <w:rsid w:val="00F26AE6"/>
    <w:pPr>
      <w:overflowPunct w:val="0"/>
      <w:autoSpaceDE w:val="0"/>
      <w:autoSpaceDN w:val="0"/>
      <w:adjustRightInd w:val="0"/>
      <w:spacing w:before="100" w:after="100"/>
    </w:pPr>
    <w:rPr>
      <w:color w:val="000000"/>
      <w:szCs w:val="20"/>
    </w:rPr>
  </w:style>
  <w:style w:type="paragraph" w:customStyle="1" w:styleId="1ffffff3">
    <w:name w:val="1 Знак Знак Знак Знак Знак Знак Знак Знак Знак Знак Знак Знак Знак Знак Знак Знак Знак Знак Знак Знак Знак Знак Знак Знак Знак Знак Знак"/>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msolistparagraph0">
    <w:name w:val="msolistparagraph"/>
    <w:basedOn w:val="af4"/>
    <w:uiPriority w:val="99"/>
    <w:qFormat/>
    <w:rsid w:val="00F26AE6"/>
    <w:pPr>
      <w:spacing w:after="200" w:line="276" w:lineRule="auto"/>
      <w:ind w:left="720"/>
      <w:contextualSpacing/>
    </w:pPr>
    <w:rPr>
      <w:rFonts w:ascii="Calibri" w:hAnsi="Calibri"/>
      <w:sz w:val="22"/>
      <w:szCs w:val="22"/>
    </w:rPr>
  </w:style>
  <w:style w:type="paragraph" w:customStyle="1" w:styleId="af1">
    <w:name w:val="#ПРЕЧЕНЬ"/>
    <w:next w:val="affffffff3"/>
    <w:uiPriority w:val="99"/>
    <w:qFormat/>
    <w:rsid w:val="00F26AE6"/>
    <w:pPr>
      <w:numPr>
        <w:numId w:val="46"/>
      </w:numPr>
      <w:spacing w:line="288" w:lineRule="auto"/>
    </w:pPr>
    <w:rPr>
      <w:sz w:val="24"/>
      <w:szCs w:val="24"/>
    </w:rPr>
  </w:style>
  <w:style w:type="paragraph" w:customStyle="1" w:styleId="p8">
    <w:name w:val="p8"/>
    <w:basedOn w:val="af4"/>
    <w:uiPriority w:val="99"/>
    <w:qFormat/>
    <w:rsid w:val="00F26AE6"/>
    <w:pPr>
      <w:spacing w:before="100" w:beforeAutospacing="1" w:after="100" w:afterAutospacing="1"/>
    </w:pPr>
  </w:style>
  <w:style w:type="character" w:customStyle="1" w:styleId="s2">
    <w:name w:val="s2"/>
    <w:basedOn w:val="af5"/>
    <w:uiPriority w:val="99"/>
    <w:qFormat/>
    <w:rsid w:val="00F26AE6"/>
  </w:style>
  <w:style w:type="paragraph" w:customStyle="1" w:styleId="p11">
    <w:name w:val="p11"/>
    <w:basedOn w:val="af4"/>
    <w:uiPriority w:val="99"/>
    <w:qFormat/>
    <w:rsid w:val="00F26AE6"/>
    <w:pPr>
      <w:spacing w:before="100" w:beforeAutospacing="1" w:after="100" w:afterAutospacing="1"/>
    </w:pPr>
  </w:style>
  <w:style w:type="paragraph" w:customStyle="1" w:styleId="affffffffffffff3">
    <w:name w:val="Базовый текст АСВ"/>
    <w:basedOn w:val="af4"/>
    <w:uiPriority w:val="99"/>
    <w:qFormat/>
    <w:rsid w:val="00F26AE6"/>
    <w:pPr>
      <w:widowControl w:val="0"/>
      <w:autoSpaceDE w:val="0"/>
      <w:autoSpaceDN w:val="0"/>
      <w:adjustRightInd w:val="0"/>
      <w:spacing w:after="100"/>
      <w:ind w:left="284" w:firstLine="567"/>
      <w:jc w:val="both"/>
    </w:pPr>
    <w:rPr>
      <w:sz w:val="28"/>
    </w:rPr>
  </w:style>
  <w:style w:type="character" w:customStyle="1" w:styleId="1ffffff4">
    <w:name w:val="Без интервала Знак1"/>
    <w:aliases w:val="Заголовок уровень 1 Знак1"/>
    <w:uiPriority w:val="99"/>
    <w:qFormat/>
    <w:locked/>
    <w:rsid w:val="00F26AE6"/>
    <w:rPr>
      <w:rFonts w:ascii="Calibri" w:eastAsia="Times New Roman" w:hAnsi="Calibri" w:cs="Times New Roman"/>
      <w:lang w:eastAsia="ru-RU"/>
    </w:rPr>
  </w:style>
  <w:style w:type="paragraph" w:customStyle="1" w:styleId="1ffffff5">
    <w:name w:val="!Заголовок 1"/>
    <w:basedOn w:val="afffffffffffff4"/>
    <w:qFormat/>
    <w:rsid w:val="00F26AE6"/>
    <w:pPr>
      <w:jc w:val="center"/>
      <w:outlineLvl w:val="0"/>
    </w:pPr>
    <w:rPr>
      <w:b/>
    </w:rPr>
  </w:style>
  <w:style w:type="table" w:customStyle="1" w:styleId="TableGrid">
    <w:name w:val="TableGrid"/>
    <w:rsid w:val="00F26AE6"/>
    <w:rPr>
      <w:rFonts w:asciiTheme="minorHAnsi" w:hAnsiTheme="minorHAnsi" w:cstheme="minorBidi"/>
      <w:sz w:val="22"/>
      <w:szCs w:val="22"/>
    </w:rPr>
    <w:tblPr>
      <w:tblCellMar>
        <w:top w:w="0" w:type="dxa"/>
        <w:left w:w="0" w:type="dxa"/>
        <w:bottom w:w="0" w:type="dxa"/>
        <w:right w:w="0" w:type="dxa"/>
      </w:tblCellMar>
    </w:tblPr>
  </w:style>
  <w:style w:type="paragraph" w:customStyle="1" w:styleId="affffffffffffff4">
    <w:name w:val="табл"/>
    <w:basedOn w:val="af4"/>
    <w:link w:val="affffffffffffff5"/>
    <w:uiPriority w:val="99"/>
    <w:qFormat/>
    <w:rsid w:val="00F26AE6"/>
    <w:pPr>
      <w:jc w:val="center"/>
    </w:pPr>
    <w:rPr>
      <w:color w:val="000000"/>
      <w:sz w:val="20"/>
      <w:szCs w:val="20"/>
    </w:rPr>
  </w:style>
  <w:style w:type="character" w:customStyle="1" w:styleId="affffffffffffff5">
    <w:name w:val="табл Знак"/>
    <w:link w:val="affffffffffffff4"/>
    <w:uiPriority w:val="99"/>
    <w:qFormat/>
    <w:locked/>
    <w:rsid w:val="00F26AE6"/>
    <w:rPr>
      <w:color w:val="000000"/>
    </w:rPr>
  </w:style>
  <w:style w:type="character" w:customStyle="1" w:styleId="afffff5">
    <w:name w:val="Название таблицы Знак"/>
    <w:basedOn w:val="af5"/>
    <w:link w:val="afffff4"/>
    <w:rsid w:val="00F26AE6"/>
    <w:rPr>
      <w:sz w:val="24"/>
      <w:szCs w:val="24"/>
    </w:rPr>
  </w:style>
  <w:style w:type="character" w:customStyle="1" w:styleId="29pt">
    <w:name w:val="Основной текст (2) + 9 pt"/>
    <w:basedOn w:val="2fff0"/>
    <w:uiPriority w:val="99"/>
    <w:rsid w:val="00F26AE6"/>
    <w:rPr>
      <w:rFonts w:ascii="Times New Roman" w:hAnsi="Times New Roman" w:cs="Times New Roman"/>
      <w:sz w:val="18"/>
      <w:szCs w:val="18"/>
      <w:u w:val="none"/>
      <w:shd w:val="clear" w:color="auto" w:fill="FFFFFF"/>
    </w:rPr>
  </w:style>
  <w:style w:type="paragraph" w:customStyle="1" w:styleId="Style63">
    <w:name w:val="Style63"/>
    <w:basedOn w:val="af4"/>
    <w:uiPriority w:val="99"/>
    <w:qFormat/>
    <w:rsid w:val="00F26AE6"/>
    <w:pPr>
      <w:widowControl w:val="0"/>
      <w:autoSpaceDE w:val="0"/>
      <w:autoSpaceDN w:val="0"/>
      <w:adjustRightInd w:val="0"/>
      <w:spacing w:line="319" w:lineRule="exact"/>
      <w:ind w:firstLine="571"/>
      <w:jc w:val="both"/>
    </w:pPr>
  </w:style>
  <w:style w:type="character" w:customStyle="1" w:styleId="FontStyle125">
    <w:name w:val="Font Style125"/>
    <w:basedOn w:val="af5"/>
    <w:uiPriority w:val="99"/>
    <w:rsid w:val="00F26AE6"/>
    <w:rPr>
      <w:rFonts w:ascii="Times New Roman" w:hAnsi="Times New Roman" w:cs="Times New Roman"/>
      <w:sz w:val="20"/>
      <w:szCs w:val="20"/>
    </w:rPr>
  </w:style>
  <w:style w:type="character" w:customStyle="1" w:styleId="22f0">
    <w:name w:val="Цитата 2 Знак2"/>
    <w:aliases w:val="Табличный Знак,Quote Знак3,Цитата 210 Знак,Цитата 213 Знак"/>
    <w:basedOn w:val="af5"/>
    <w:uiPriority w:val="99"/>
    <w:qFormat/>
    <w:rsid w:val="00F26AE6"/>
    <w:rPr>
      <w:i/>
      <w:iCs/>
      <w:color w:val="404040" w:themeColor="text1" w:themeTint="BF"/>
      <w:sz w:val="24"/>
      <w:szCs w:val="24"/>
    </w:rPr>
  </w:style>
  <w:style w:type="character" w:customStyle="1" w:styleId="2CenturyGothic">
    <w:name w:val="Основной текст (2) + Century Gothic"/>
    <w:aliases w:val="17 pt"/>
    <w:basedOn w:val="2fff0"/>
    <w:rsid w:val="00F26AE6"/>
    <w:rPr>
      <w:rFonts w:ascii="Century Gothic" w:eastAsia="Century Gothic" w:hAnsi="Century Gothic" w:cs="Century Gothic" w:hint="default"/>
      <w:b w:val="0"/>
      <w:bCs w:val="0"/>
      <w:i w:val="0"/>
      <w:iCs w:val="0"/>
      <w:smallCaps w:val="0"/>
      <w:strike w:val="0"/>
      <w:dstrike w:val="0"/>
      <w:color w:val="000000"/>
      <w:spacing w:val="0"/>
      <w:w w:val="100"/>
      <w:position w:val="0"/>
      <w:sz w:val="34"/>
      <w:szCs w:val="34"/>
      <w:u w:val="none"/>
      <w:effect w:val="none"/>
      <w:shd w:val="clear" w:color="auto" w:fill="FFFFFF"/>
      <w:lang w:val="ru-RU" w:eastAsia="ru-RU" w:bidi="ru-RU"/>
    </w:rPr>
  </w:style>
  <w:style w:type="character" w:customStyle="1" w:styleId="6TimesNewRoman">
    <w:name w:val="Основной текст (6) + Times New Roman"/>
    <w:aliases w:val="7 pt,Курсив Exact,5 pt Exact"/>
    <w:basedOn w:val="5Exact"/>
    <w:rsid w:val="00F26AE6"/>
    <w:rPr>
      <w:rFonts w:ascii="Times New Roman" w:eastAsia="Times New Roman" w:hAnsi="Times New Roman" w:cs="Times New Roman" w:hint="default"/>
      <w:b/>
      <w:bCs/>
      <w:i/>
      <w:iCs/>
      <w:color w:val="000000"/>
      <w:spacing w:val="0"/>
      <w:w w:val="100"/>
      <w:position w:val="0"/>
      <w:sz w:val="14"/>
      <w:szCs w:val="14"/>
      <w:shd w:val="clear" w:color="auto" w:fill="FFFFFF"/>
      <w:lang w:val="ru-RU" w:eastAsia="ru-RU" w:bidi="ru-RU"/>
    </w:rPr>
  </w:style>
  <w:style w:type="character" w:customStyle="1" w:styleId="24pt">
    <w:name w:val="Основной текст (2) + 4 pt"/>
    <w:aliases w:val="Масштаб 150%"/>
    <w:basedOn w:val="2fff0"/>
    <w:rsid w:val="00F26AE6"/>
    <w:rPr>
      <w:rFonts w:ascii="Times New Roman" w:eastAsia="Times New Roman" w:hAnsi="Times New Roman" w:cs="Times New Roman" w:hint="default"/>
      <w:b/>
      <w:bCs/>
      <w:i w:val="0"/>
      <w:iCs w:val="0"/>
      <w:smallCaps w:val="0"/>
      <w:strike w:val="0"/>
      <w:dstrike w:val="0"/>
      <w:color w:val="000000"/>
      <w:spacing w:val="0"/>
      <w:w w:val="150"/>
      <w:position w:val="0"/>
      <w:sz w:val="8"/>
      <w:szCs w:val="8"/>
      <w:u w:val="none"/>
      <w:effect w:val="none"/>
      <w:shd w:val="clear" w:color="auto" w:fill="FFFFFF"/>
      <w:lang w:val="ru-RU" w:eastAsia="ru-RU" w:bidi="ru-RU"/>
    </w:rPr>
  </w:style>
  <w:style w:type="character" w:customStyle="1" w:styleId="2LucidaSansUnicode">
    <w:name w:val="Основной текст (2) + Lucida Sans Unicode"/>
    <w:aliases w:val="34 pt"/>
    <w:basedOn w:val="2fff0"/>
    <w:rsid w:val="00F26AE6"/>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68"/>
      <w:szCs w:val="68"/>
      <w:u w:val="none"/>
      <w:effect w:val="none"/>
      <w:shd w:val="clear" w:color="auto" w:fill="FFFFFF"/>
      <w:lang w:val="ru-RU" w:eastAsia="ru-RU" w:bidi="ru-RU"/>
    </w:rPr>
  </w:style>
  <w:style w:type="numbering" w:customStyle="1" w:styleId="108">
    <w:name w:val="Нет списка10"/>
    <w:next w:val="af7"/>
    <w:uiPriority w:val="99"/>
    <w:semiHidden/>
    <w:unhideWhenUsed/>
    <w:qFormat/>
    <w:rsid w:val="00F26AE6"/>
  </w:style>
  <w:style w:type="paragraph" w:customStyle="1" w:styleId="H11">
    <w:name w:val="H11"/>
    <w:basedOn w:val="af4"/>
    <w:next w:val="af4"/>
    <w:uiPriority w:val="9"/>
    <w:qFormat/>
    <w:rsid w:val="00F26AE6"/>
    <w:pPr>
      <w:keepNext/>
      <w:spacing w:before="120" w:line="360" w:lineRule="auto"/>
      <w:jc w:val="center"/>
      <w:outlineLvl w:val="0"/>
    </w:pPr>
    <w:rPr>
      <w:rFonts w:ascii="Calibri" w:eastAsia="Calibri" w:hAnsi="Calibri"/>
      <w:sz w:val="28"/>
      <w:lang w:eastAsia="en-US"/>
    </w:rPr>
  </w:style>
  <w:style w:type="paragraph" w:customStyle="1" w:styleId="h31">
    <w:name w:val="h31"/>
    <w:basedOn w:val="af4"/>
    <w:next w:val="af4"/>
    <w:qFormat/>
    <w:rsid w:val="00F26AE6"/>
    <w:pPr>
      <w:tabs>
        <w:tab w:val="num" w:pos="5606"/>
      </w:tabs>
      <w:spacing w:before="120" w:line="360" w:lineRule="auto"/>
      <w:ind w:left="5606" w:hanging="360"/>
      <w:outlineLvl w:val="2"/>
    </w:pPr>
    <w:rPr>
      <w:rFonts w:ascii="Calibri" w:eastAsia="Calibri" w:hAnsi="Calibri"/>
      <w:sz w:val="28"/>
      <w:szCs w:val="28"/>
      <w:u w:val="thick"/>
      <w:lang w:eastAsia="en-US"/>
    </w:rPr>
  </w:style>
  <w:style w:type="paragraph" w:customStyle="1" w:styleId="415">
    <w:name w:val="Заголовок 41"/>
    <w:basedOn w:val="af4"/>
    <w:next w:val="af4"/>
    <w:qFormat/>
    <w:rsid w:val="00F26AE6"/>
    <w:pPr>
      <w:keepNext/>
      <w:spacing w:before="120" w:line="360" w:lineRule="auto"/>
      <w:outlineLvl w:val="3"/>
    </w:pPr>
    <w:rPr>
      <w:rFonts w:ascii="Calibri" w:eastAsia="Calibri" w:hAnsi="Calibri"/>
      <w:sz w:val="28"/>
      <w:lang w:eastAsia="en-US"/>
    </w:rPr>
  </w:style>
  <w:style w:type="paragraph" w:customStyle="1" w:styleId="Underline1">
    <w:name w:val="Underline1"/>
    <w:basedOn w:val="af4"/>
    <w:next w:val="af4"/>
    <w:uiPriority w:val="99"/>
    <w:qFormat/>
    <w:rsid w:val="00F26AE6"/>
    <w:pPr>
      <w:keepNext/>
      <w:spacing w:before="120" w:line="360" w:lineRule="auto"/>
      <w:jc w:val="center"/>
      <w:outlineLvl w:val="4"/>
    </w:pPr>
    <w:rPr>
      <w:rFonts w:ascii="Times New Roman CYR" w:eastAsia="Calibri" w:hAnsi="Times New Roman CYR"/>
      <w:b/>
      <w:u w:val="single"/>
      <w:lang w:eastAsia="en-US"/>
    </w:rPr>
  </w:style>
  <w:style w:type="paragraph" w:customStyle="1" w:styleId="611">
    <w:name w:val="Заголовок 61"/>
    <w:basedOn w:val="af4"/>
    <w:next w:val="af4"/>
    <w:qFormat/>
    <w:rsid w:val="00F26AE6"/>
    <w:pPr>
      <w:keepNext/>
      <w:spacing w:before="120"/>
      <w:ind w:firstLine="567"/>
      <w:jc w:val="center"/>
      <w:outlineLvl w:val="5"/>
    </w:pPr>
    <w:rPr>
      <w:rFonts w:ascii="Calibri" w:eastAsia="Calibri" w:hAnsi="Calibri"/>
      <w:b/>
      <w:bCs/>
      <w:lang w:eastAsia="en-US"/>
    </w:rPr>
  </w:style>
  <w:style w:type="paragraph" w:customStyle="1" w:styleId="712">
    <w:name w:val="Заголовок 71"/>
    <w:basedOn w:val="af4"/>
    <w:next w:val="af4"/>
    <w:qFormat/>
    <w:rsid w:val="00F26AE6"/>
    <w:pPr>
      <w:spacing w:before="240" w:after="60" w:line="360" w:lineRule="auto"/>
      <w:ind w:firstLine="720"/>
      <w:outlineLvl w:val="6"/>
    </w:pPr>
    <w:rPr>
      <w:rFonts w:ascii="Calibri" w:eastAsia="Calibri" w:hAnsi="Calibri"/>
      <w:lang w:eastAsia="en-US"/>
    </w:rPr>
  </w:style>
  <w:style w:type="paragraph" w:customStyle="1" w:styleId="812">
    <w:name w:val="Заголовок 81"/>
    <w:basedOn w:val="af4"/>
    <w:next w:val="af4"/>
    <w:uiPriority w:val="99"/>
    <w:qFormat/>
    <w:rsid w:val="00F26AE6"/>
    <w:pPr>
      <w:spacing w:before="240" w:after="60" w:line="360" w:lineRule="auto"/>
      <w:ind w:firstLine="720"/>
      <w:outlineLvl w:val="7"/>
    </w:pPr>
    <w:rPr>
      <w:rFonts w:ascii="Calibri" w:eastAsia="Calibri" w:hAnsi="Calibri"/>
      <w:i/>
      <w:iCs/>
      <w:lang w:eastAsia="en-US"/>
    </w:rPr>
  </w:style>
  <w:style w:type="paragraph" w:customStyle="1" w:styleId="911">
    <w:name w:val="Заголовок 91"/>
    <w:basedOn w:val="af4"/>
    <w:next w:val="af4"/>
    <w:qFormat/>
    <w:rsid w:val="00F26AE6"/>
    <w:pPr>
      <w:keepNext/>
      <w:spacing w:before="120" w:line="360" w:lineRule="auto"/>
      <w:jc w:val="center"/>
      <w:outlineLvl w:val="8"/>
    </w:pPr>
    <w:rPr>
      <w:rFonts w:ascii="Calibri" w:eastAsia="Calibri" w:hAnsi="Calibri"/>
      <w:u w:val="single"/>
      <w:lang w:eastAsia="en-US"/>
    </w:rPr>
  </w:style>
  <w:style w:type="numbering" w:customStyle="1" w:styleId="192">
    <w:name w:val="Нет списка19"/>
    <w:next w:val="af7"/>
    <w:uiPriority w:val="99"/>
    <w:semiHidden/>
    <w:unhideWhenUsed/>
    <w:qFormat/>
    <w:rsid w:val="00F26AE6"/>
  </w:style>
  <w:style w:type="paragraph" w:customStyle="1" w:styleId="1ffffff6">
    <w:name w:val="Выделенная цитата1"/>
    <w:basedOn w:val="af4"/>
    <w:next w:val="af4"/>
    <w:link w:val="IntenseQuoteChar1"/>
    <w:uiPriority w:val="99"/>
    <w:qFormat/>
    <w:rsid w:val="00F26AE6"/>
    <w:pPr>
      <w:pBdr>
        <w:bottom w:val="single" w:sz="4" w:space="4" w:color="4F81BD"/>
      </w:pBdr>
      <w:spacing w:before="200" w:after="280"/>
      <w:ind w:left="936" w:right="936"/>
    </w:pPr>
    <w:rPr>
      <w:b/>
      <w:bCs/>
      <w:i/>
      <w:iCs/>
      <w:color w:val="4F81BD"/>
    </w:rPr>
  </w:style>
  <w:style w:type="character" w:customStyle="1" w:styleId="1ffffff7">
    <w:name w:val="Сильное выделение1"/>
    <w:basedOn w:val="af5"/>
    <w:uiPriority w:val="99"/>
    <w:qFormat/>
    <w:rsid w:val="00F26AE6"/>
    <w:rPr>
      <w:b/>
      <w:bCs/>
      <w:i/>
      <w:iCs/>
      <w:color w:val="4F81BD"/>
    </w:rPr>
  </w:style>
  <w:style w:type="character" w:customStyle="1" w:styleId="1ffffff8">
    <w:name w:val="Слабая ссылка1"/>
    <w:basedOn w:val="af5"/>
    <w:uiPriority w:val="99"/>
    <w:qFormat/>
    <w:rsid w:val="00F26AE6"/>
    <w:rPr>
      <w:smallCaps/>
      <w:color w:val="C0504D"/>
      <w:u w:val="single"/>
    </w:rPr>
  </w:style>
  <w:style w:type="character" w:customStyle="1" w:styleId="1ffffff9">
    <w:name w:val="Сильная ссылка1"/>
    <w:basedOn w:val="af5"/>
    <w:uiPriority w:val="99"/>
    <w:qFormat/>
    <w:rsid w:val="00F26AE6"/>
    <w:rPr>
      <w:b/>
      <w:bCs/>
      <w:smallCaps/>
      <w:color w:val="C0504D"/>
      <w:spacing w:val="5"/>
      <w:u w:val="single"/>
    </w:rPr>
  </w:style>
  <w:style w:type="paragraph" w:customStyle="1" w:styleId="1ffffffa">
    <w:name w:val="Заголовок оглавления1"/>
    <w:basedOn w:val="1a"/>
    <w:next w:val="af4"/>
    <w:uiPriority w:val="99"/>
    <w:unhideWhenUsed/>
    <w:qFormat/>
    <w:rsid w:val="00F26AE6"/>
    <w:pPr>
      <w:keepLines/>
      <w:tabs>
        <w:tab w:val="num" w:pos="360"/>
      </w:tabs>
      <w:spacing w:before="240" w:line="259" w:lineRule="auto"/>
      <w:ind w:left="360" w:hanging="360"/>
      <w:jc w:val="left"/>
    </w:pPr>
    <w:rPr>
      <w:rFonts w:ascii="Calibri Light" w:eastAsia="Times New Roman" w:hAnsi="Calibri Light"/>
      <w:color w:val="2F5496"/>
      <w:sz w:val="32"/>
      <w:szCs w:val="32"/>
      <w:lang w:eastAsia="en-US"/>
    </w:rPr>
  </w:style>
  <w:style w:type="table" w:customStyle="1" w:styleId="460">
    <w:name w:val="Классическая таблица 46"/>
    <w:basedOn w:val="af6"/>
    <w:next w:val="46"/>
    <w:semiHidden/>
    <w:unhideWhenUsed/>
    <w:rsid w:val="00F26AE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6">
    <w:name w:val="Столбцы таблицы 11"/>
    <w:basedOn w:val="af6"/>
    <w:next w:val="1ffc"/>
    <w:unhideWhenUsed/>
    <w:rsid w:val="00F26AE6"/>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4">
    <w:name w:val="Столбцы таблицы 51"/>
    <w:basedOn w:val="af6"/>
    <w:next w:val="52"/>
    <w:unhideWhenUsed/>
    <w:rsid w:val="00F26AE6"/>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
    <w:name w:val="Таблица-список 21"/>
    <w:basedOn w:val="af6"/>
    <w:next w:val="-21"/>
    <w:unhideWhenUsed/>
    <w:rsid w:val="00F26AE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6"/>
    <w:next w:val="-70"/>
    <w:unhideWhenUsed/>
    <w:rsid w:val="00F26AE6"/>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6"/>
    <w:next w:val="-80"/>
    <w:unhideWhenUsed/>
    <w:rsid w:val="00F26AE6"/>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f0">
    <w:name w:val="Объемная таблица 31"/>
    <w:basedOn w:val="af6"/>
    <w:next w:val="3b"/>
    <w:unhideWhenUsed/>
    <w:rsid w:val="00F26AE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b">
    <w:name w:val="Современная таблица1"/>
    <w:basedOn w:val="af6"/>
    <w:next w:val="afffffd"/>
    <w:unhideWhenUsed/>
    <w:rsid w:val="00F26AE6"/>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c">
    <w:name w:val="Изысканная таблица1"/>
    <w:basedOn w:val="af6"/>
    <w:next w:val="afffffe"/>
    <w:unhideWhenUsed/>
    <w:rsid w:val="00F26AE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7">
    <w:name w:val="Изящная таблица 11"/>
    <w:basedOn w:val="af6"/>
    <w:next w:val="1ffd"/>
    <w:unhideWhenUsed/>
    <w:rsid w:val="00F26AE6"/>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Веб-таблица 31"/>
    <w:basedOn w:val="af6"/>
    <w:next w:val="-30"/>
    <w:unhideWhenUsed/>
    <w:rsid w:val="00F26AE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8">
    <w:name w:val="Таблица ОРГРЭС11"/>
    <w:basedOn w:val="af6"/>
    <w:next w:val="affffff"/>
    <w:uiPriority w:val="39"/>
    <w:locked/>
    <w:rsid w:val="00F26AE6"/>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иль таблицы18"/>
    <w:basedOn w:val="affffff"/>
    <w:uiPriority w:val="99"/>
    <w:rsid w:val="00F26AE6"/>
    <w:pPr>
      <w:overflowPunct/>
      <w:autoSpaceDE/>
      <w:autoSpaceDN/>
      <w:adjustRightInd/>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
    <w:name w:val="Сетка таблицы12"/>
    <w:basedOn w:val="af6"/>
    <w:locked/>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f1">
    <w:name w:val="Сетка таблицы22"/>
    <w:basedOn w:val="af6"/>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1">
    <w:name w:val="Сетка таблицы31"/>
    <w:basedOn w:val="af6"/>
    <w:locked/>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
    <w:basedOn w:val="af6"/>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c">
    <w:name w:val="Стиль23"/>
    <w:rsid w:val="00F26AE6"/>
  </w:style>
  <w:style w:type="numbering" w:customStyle="1" w:styleId="327">
    <w:name w:val="Стиль32"/>
    <w:rsid w:val="00F26AE6"/>
  </w:style>
  <w:style w:type="numbering" w:customStyle="1" w:styleId="2114">
    <w:name w:val="Стиль211"/>
    <w:rsid w:val="00F26AE6"/>
  </w:style>
  <w:style w:type="numbering" w:customStyle="1" w:styleId="42">
    <w:name w:val="Стиль42"/>
    <w:rsid w:val="00F26AE6"/>
    <w:pPr>
      <w:numPr>
        <w:numId w:val="72"/>
      </w:numPr>
    </w:pPr>
  </w:style>
  <w:style w:type="character" w:customStyle="1" w:styleId="417">
    <w:name w:val="Заголовок 4 Знак1"/>
    <w:aliases w:val="Заголовок 41 Знак1"/>
    <w:basedOn w:val="af5"/>
    <w:uiPriority w:val="9"/>
    <w:qFormat/>
    <w:rsid w:val="00F26AE6"/>
    <w:rPr>
      <w:rFonts w:ascii="Calibri Light" w:eastAsia="Times New Roman" w:hAnsi="Calibri Light" w:cs="Times New Roman"/>
      <w:i/>
      <w:iCs/>
      <w:color w:val="2F5496"/>
    </w:rPr>
  </w:style>
  <w:style w:type="character" w:customStyle="1" w:styleId="612">
    <w:name w:val="Заголовок 6 Знак1"/>
    <w:aliases w:val="Приложение Знак1"/>
    <w:basedOn w:val="af5"/>
    <w:uiPriority w:val="9"/>
    <w:qFormat/>
    <w:rsid w:val="00F26AE6"/>
    <w:rPr>
      <w:rFonts w:ascii="Calibri Light" w:eastAsia="Times New Roman" w:hAnsi="Calibri Light" w:cs="Times New Roman"/>
      <w:color w:val="1F3763"/>
    </w:rPr>
  </w:style>
  <w:style w:type="character" w:customStyle="1" w:styleId="721">
    <w:name w:val="Заголовок 7 Знак2"/>
    <w:basedOn w:val="af5"/>
    <w:qFormat/>
    <w:rsid w:val="00F26AE6"/>
    <w:rPr>
      <w:rFonts w:ascii="Calibri Light" w:eastAsia="Times New Roman" w:hAnsi="Calibri Light" w:cs="Times New Roman"/>
      <w:i/>
      <w:iCs/>
      <w:color w:val="1F3763"/>
    </w:rPr>
  </w:style>
  <w:style w:type="character" w:customStyle="1" w:styleId="822">
    <w:name w:val="Заголовок 8 Знак2"/>
    <w:basedOn w:val="af5"/>
    <w:uiPriority w:val="99"/>
    <w:qFormat/>
    <w:rsid w:val="00F26AE6"/>
    <w:rPr>
      <w:rFonts w:ascii="Calibri Light" w:eastAsia="Times New Roman" w:hAnsi="Calibri Light" w:cs="Times New Roman"/>
      <w:color w:val="272727"/>
      <w:sz w:val="21"/>
      <w:szCs w:val="21"/>
    </w:rPr>
  </w:style>
  <w:style w:type="character" w:customStyle="1" w:styleId="920">
    <w:name w:val="Заголовок 9 Знак2"/>
    <w:basedOn w:val="af5"/>
    <w:uiPriority w:val="99"/>
    <w:qFormat/>
    <w:rsid w:val="00F26AE6"/>
    <w:rPr>
      <w:rFonts w:ascii="Calibri Light" w:eastAsia="Times New Roman" w:hAnsi="Calibri Light" w:cs="Times New Roman"/>
      <w:i/>
      <w:iCs/>
      <w:color w:val="272727"/>
      <w:sz w:val="21"/>
      <w:szCs w:val="21"/>
    </w:rPr>
  </w:style>
  <w:style w:type="numbering" w:customStyle="1" w:styleId="31">
    <w:name w:val="Статья / Раздел3"/>
    <w:basedOn w:val="af7"/>
    <w:next w:val="affffff1"/>
    <w:unhideWhenUsed/>
    <w:qFormat/>
    <w:rsid w:val="00F26AE6"/>
    <w:pPr>
      <w:numPr>
        <w:numId w:val="75"/>
      </w:numPr>
    </w:pPr>
  </w:style>
  <w:style w:type="table" w:customStyle="1" w:styleId="11f9">
    <w:name w:val="Простая таблица 11"/>
    <w:basedOn w:val="af6"/>
    <w:next w:val="1fff8"/>
    <w:unhideWhenUsed/>
    <w:rsid w:val="00F26AE6"/>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ffffffd">
    <w:name w:val="Стандартная таблица1"/>
    <w:basedOn w:val="af6"/>
    <w:next w:val="afffffff1"/>
    <w:uiPriority w:val="99"/>
    <w:unhideWhenUsed/>
    <w:rsid w:val="00F26AE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Calibri" w:hAnsi="Calibri" w:cs="Times New Roman" w:hint="default"/>
      </w:rPr>
      <w:tblPr/>
      <w:tcPr>
        <w:tcBorders>
          <w:tl2br w:val="none" w:sz="0" w:space="0" w:color="auto"/>
          <w:tr2bl w:val="none" w:sz="0" w:space="0" w:color="auto"/>
        </w:tcBorders>
        <w:shd w:val="solid" w:color="000000" w:fill="FFFFFF"/>
      </w:tcPr>
    </w:tblStylePr>
  </w:style>
  <w:style w:type="table" w:customStyle="1" w:styleId="21f7">
    <w:name w:val="Стиль таблицы21"/>
    <w:uiPriority w:val="99"/>
    <w:rsid w:val="00F26AE6"/>
    <w:rPr>
      <w:lang w:eastAsia="en-US"/>
    </w:rPr>
    <w:tblPr>
      <w:tblCellMar>
        <w:top w:w="0" w:type="dxa"/>
        <w:left w:w="108" w:type="dxa"/>
        <w:bottom w:w="0" w:type="dxa"/>
        <w:right w:w="108" w:type="dxa"/>
      </w:tblCellMar>
    </w:tblPr>
  </w:style>
  <w:style w:type="table" w:customStyle="1" w:styleId="31f2">
    <w:name w:val="Стиль таблицы31"/>
    <w:uiPriority w:val="99"/>
    <w:rsid w:val="00F26AE6"/>
    <w:rPr>
      <w:lang w:eastAsia="en-US"/>
    </w:rPr>
    <w:tblPr>
      <w:tblCellMar>
        <w:top w:w="0" w:type="dxa"/>
        <w:left w:w="108" w:type="dxa"/>
        <w:bottom w:w="0" w:type="dxa"/>
        <w:right w:w="108" w:type="dxa"/>
      </w:tblCellMar>
    </w:tblPr>
  </w:style>
  <w:style w:type="table" w:customStyle="1" w:styleId="515">
    <w:name w:val="Сетка таблицы51"/>
    <w:basedOn w:val="af6"/>
    <w:locked/>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6"/>
    <w:locked/>
    <w:rsid w:val="00F26AE6"/>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Стиль многоуровневый 14 пт полужирный2"/>
    <w:rsid w:val="00F26AE6"/>
    <w:pPr>
      <w:numPr>
        <w:numId w:val="123"/>
      </w:numPr>
    </w:pPr>
  </w:style>
  <w:style w:type="numbering" w:customStyle="1" w:styleId="ArticleSection1">
    <w:name w:val="Article / Section1"/>
    <w:rsid w:val="00F26AE6"/>
    <w:pPr>
      <w:numPr>
        <w:numId w:val="126"/>
      </w:numPr>
    </w:pPr>
  </w:style>
  <w:style w:type="table" w:customStyle="1" w:styleId="-111">
    <w:name w:val="Светлая заливка - Акцент 111"/>
    <w:basedOn w:val="af6"/>
    <w:uiPriority w:val="60"/>
    <w:rsid w:val="00F26AE6"/>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alendar31">
    <w:name w:val="Calendar 31"/>
    <w:basedOn w:val="af6"/>
    <w:uiPriority w:val="99"/>
    <w:rsid w:val="00F26AE6"/>
    <w:pPr>
      <w:jc w:val="right"/>
    </w:pPr>
    <w:rPr>
      <w:rFonts w:ascii="Cambria" w:hAnsi="Cambria"/>
      <w:color w:val="7F7F7F"/>
      <w:sz w:val="22"/>
      <w:szCs w:val="22"/>
      <w:lang w:bidi="en-US"/>
    </w:rPr>
    <w:tblPr>
      <w:tblInd w:w="0" w:type="dxa"/>
      <w:tblCellMar>
        <w:top w:w="0" w:type="dxa"/>
        <w:left w:w="108" w:type="dxa"/>
        <w:bottom w:w="0" w:type="dxa"/>
        <w:right w:w="108" w:type="dxa"/>
      </w:tblCellMa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numbering" w:customStyle="1" w:styleId="1180">
    <w:name w:val="Нет списка118"/>
    <w:next w:val="af7"/>
    <w:uiPriority w:val="99"/>
    <w:semiHidden/>
    <w:unhideWhenUsed/>
    <w:qFormat/>
    <w:rsid w:val="00F26AE6"/>
  </w:style>
  <w:style w:type="numbering" w:customStyle="1" w:styleId="1231">
    <w:name w:val="Список нумерованный 1.2.3.1"/>
    <w:basedOn w:val="af7"/>
    <w:rsid w:val="00F26AE6"/>
    <w:pPr>
      <w:numPr>
        <w:numId w:val="88"/>
      </w:numPr>
    </w:pPr>
  </w:style>
  <w:style w:type="numbering" w:customStyle="1" w:styleId="18">
    <w:name w:val="Список нумерованный1"/>
    <w:basedOn w:val="af7"/>
    <w:rsid w:val="00F26AE6"/>
    <w:pPr>
      <w:numPr>
        <w:numId w:val="89"/>
      </w:numPr>
    </w:pPr>
  </w:style>
  <w:style w:type="table" w:customStyle="1" w:styleId="-1210">
    <w:name w:val="Светлая заливка - Акцент 121"/>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613">
    <w:name w:val="Сетка таблицы61"/>
    <w:basedOn w:val="af6"/>
    <w:next w:val="affffff"/>
    <w:uiPriority w:val="59"/>
    <w:rsid w:val="00F26AE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qFormat/>
    <w:rsid w:val="00F26AE6"/>
  </w:style>
  <w:style w:type="table" w:customStyle="1" w:styleId="TableGrid1">
    <w:name w:val="TableGrid1"/>
    <w:rsid w:val="00F26AE6"/>
    <w:rPr>
      <w:rFonts w:ascii="Calibri" w:hAnsi="Calibri"/>
      <w:sz w:val="22"/>
      <w:szCs w:val="22"/>
    </w:rPr>
    <w:tblPr>
      <w:tblCellMar>
        <w:top w:w="0" w:type="dxa"/>
        <w:left w:w="0" w:type="dxa"/>
        <w:bottom w:w="0" w:type="dxa"/>
        <w:right w:w="0" w:type="dxa"/>
      </w:tblCellMar>
    </w:tblPr>
  </w:style>
  <w:style w:type="character" w:customStyle="1" w:styleId="1ffffffe">
    <w:name w:val="Заголовок Знак1"/>
    <w:aliases w:val="Знак Знак221,Назв_рис_автономер Знак1,Название1 Знак1,Знак2 Знак11,Название объекта Знак1 Знак1,Название объекта Знак Знак2 Знак1,Название объекта Знак1 Знак Знак Знак1,Номер объекта Знак1,Знак2 Знак1,Title Знак1"/>
    <w:basedOn w:val="af5"/>
    <w:uiPriority w:val="99"/>
    <w:qFormat/>
    <w:rsid w:val="00F26AE6"/>
    <w:rPr>
      <w:rFonts w:ascii="Calibri Light" w:eastAsia="Times New Roman" w:hAnsi="Calibri Light" w:cs="Times New Roman"/>
      <w:spacing w:val="-10"/>
      <w:kern w:val="28"/>
      <w:sz w:val="56"/>
      <w:szCs w:val="56"/>
    </w:rPr>
  </w:style>
  <w:style w:type="character" w:customStyle="1" w:styleId="2ffff7">
    <w:name w:val="Выделенная цитата Знак2"/>
    <w:basedOn w:val="af5"/>
    <w:uiPriority w:val="99"/>
    <w:qFormat/>
    <w:rsid w:val="00F26AE6"/>
    <w:rPr>
      <w:i/>
      <w:iCs/>
      <w:color w:val="4472C4"/>
    </w:rPr>
  </w:style>
  <w:style w:type="paragraph" w:customStyle="1" w:styleId="2131">
    <w:name w:val="Основной текст 213"/>
    <w:basedOn w:val="af4"/>
    <w:uiPriority w:val="99"/>
    <w:qFormat/>
    <w:rsid w:val="00F26AE6"/>
    <w:pPr>
      <w:overflowPunct w:val="0"/>
      <w:autoSpaceDE w:val="0"/>
      <w:autoSpaceDN w:val="0"/>
      <w:adjustRightInd w:val="0"/>
      <w:spacing w:after="120"/>
      <w:ind w:left="283"/>
    </w:pPr>
    <w:rPr>
      <w:rFonts w:ascii="MS Sans Serif" w:hAnsi="MS Sans Serif"/>
      <w:sz w:val="20"/>
      <w:szCs w:val="20"/>
      <w:lang w:val="en-US"/>
    </w:rPr>
  </w:style>
  <w:style w:type="paragraph" w:customStyle="1" w:styleId="2132">
    <w:name w:val="Основной текст с отступом 213"/>
    <w:basedOn w:val="af4"/>
    <w:uiPriority w:val="99"/>
    <w:qFormat/>
    <w:rsid w:val="00F26AE6"/>
    <w:pPr>
      <w:overflowPunct w:val="0"/>
      <w:autoSpaceDE w:val="0"/>
      <w:autoSpaceDN w:val="0"/>
      <w:adjustRightInd w:val="0"/>
      <w:spacing w:before="240"/>
      <w:ind w:firstLine="567"/>
      <w:jc w:val="both"/>
    </w:pPr>
    <w:rPr>
      <w:sz w:val="28"/>
      <w:szCs w:val="20"/>
    </w:rPr>
  </w:style>
  <w:style w:type="paragraph" w:customStyle="1" w:styleId="135">
    <w:name w:val="Текст13"/>
    <w:basedOn w:val="af4"/>
    <w:uiPriority w:val="99"/>
    <w:qFormat/>
    <w:rsid w:val="00F26AE6"/>
    <w:pPr>
      <w:autoSpaceDN w:val="0"/>
      <w:ind w:firstLine="709"/>
      <w:jc w:val="both"/>
    </w:pPr>
    <w:rPr>
      <w:szCs w:val="20"/>
    </w:rPr>
  </w:style>
  <w:style w:type="paragraph" w:customStyle="1" w:styleId="136">
    <w:name w:val="Обычный13"/>
    <w:uiPriority w:val="99"/>
    <w:qFormat/>
    <w:rsid w:val="00F26AE6"/>
    <w:pPr>
      <w:autoSpaceDN w:val="0"/>
      <w:snapToGrid w:val="0"/>
    </w:pPr>
  </w:style>
  <w:style w:type="paragraph" w:customStyle="1" w:styleId="2220">
    <w:name w:val="Основной текст с отступом 222"/>
    <w:basedOn w:val="af4"/>
    <w:qFormat/>
    <w:rsid w:val="00F26AE6"/>
    <w:pPr>
      <w:spacing w:before="240"/>
      <w:ind w:firstLine="567"/>
      <w:jc w:val="both"/>
    </w:pPr>
    <w:rPr>
      <w:sz w:val="28"/>
      <w:szCs w:val="20"/>
    </w:rPr>
  </w:style>
  <w:style w:type="paragraph" w:customStyle="1" w:styleId="23d">
    <w:name w:val="Знак Знак Знак2 Знак3"/>
    <w:basedOn w:val="af4"/>
    <w:next w:val="2e"/>
    <w:autoRedefine/>
    <w:uiPriority w:val="99"/>
    <w:qFormat/>
    <w:rsid w:val="00F26AE6"/>
    <w:pPr>
      <w:spacing w:after="160" w:line="240" w:lineRule="exact"/>
      <w:jc w:val="right"/>
    </w:pPr>
    <w:rPr>
      <w:noProof/>
      <w:lang w:val="en-US" w:eastAsia="en-US"/>
    </w:rPr>
  </w:style>
  <w:style w:type="character" w:customStyle="1" w:styleId="1830">
    <w:name w:val="Знак Знак183"/>
    <w:basedOn w:val="af5"/>
    <w:locked/>
    <w:rsid w:val="00F26AE6"/>
    <w:rPr>
      <w:rFonts w:cs="Times New Roman"/>
      <w:sz w:val="24"/>
      <w:lang w:val="ru-RU" w:eastAsia="ru-RU" w:bidi="ar-SA"/>
    </w:rPr>
  </w:style>
  <w:style w:type="character" w:customStyle="1" w:styleId="1221">
    <w:name w:val="Знак Знак122"/>
    <w:basedOn w:val="af5"/>
    <w:uiPriority w:val="99"/>
    <w:qFormat/>
    <w:locked/>
    <w:rsid w:val="00F26AE6"/>
    <w:rPr>
      <w:bCs/>
      <w:iCs/>
      <w:sz w:val="24"/>
      <w:szCs w:val="24"/>
      <w:lang w:val="ru-RU" w:eastAsia="ru-RU" w:bidi="ar-SA"/>
    </w:rPr>
  </w:style>
  <w:style w:type="character" w:customStyle="1" w:styleId="1122">
    <w:name w:val="Знак Знак112"/>
    <w:basedOn w:val="af5"/>
    <w:uiPriority w:val="99"/>
    <w:qFormat/>
    <w:locked/>
    <w:rsid w:val="00F26AE6"/>
    <w:rPr>
      <w:i/>
      <w:iCs/>
      <w:sz w:val="24"/>
      <w:szCs w:val="24"/>
      <w:lang w:val="ru-RU" w:eastAsia="ru-RU" w:bidi="ar-SA"/>
    </w:rPr>
  </w:style>
  <w:style w:type="character" w:customStyle="1" w:styleId="1020">
    <w:name w:val="Знак Знак102"/>
    <w:basedOn w:val="af5"/>
    <w:uiPriority w:val="99"/>
    <w:qFormat/>
    <w:locked/>
    <w:rsid w:val="00F26AE6"/>
    <w:rPr>
      <w:i/>
      <w:iCs/>
      <w:sz w:val="24"/>
      <w:szCs w:val="24"/>
      <w:lang w:val="ru-RU" w:eastAsia="ru-RU" w:bidi="ar-SA"/>
    </w:rPr>
  </w:style>
  <w:style w:type="character" w:customStyle="1" w:styleId="921">
    <w:name w:val="Знак Знак92"/>
    <w:basedOn w:val="af5"/>
    <w:uiPriority w:val="99"/>
    <w:qFormat/>
    <w:locked/>
    <w:rsid w:val="00F26AE6"/>
    <w:rPr>
      <w:b/>
      <w:bCs/>
      <w:sz w:val="24"/>
      <w:szCs w:val="24"/>
      <w:lang w:val="ru-RU" w:eastAsia="ru-RU" w:bidi="ar-SA"/>
    </w:rPr>
  </w:style>
  <w:style w:type="character" w:customStyle="1" w:styleId="831">
    <w:name w:val="Знак Знак83"/>
    <w:basedOn w:val="af5"/>
    <w:uiPriority w:val="99"/>
    <w:qFormat/>
    <w:locked/>
    <w:rsid w:val="00F26AE6"/>
    <w:rPr>
      <w:b/>
      <w:bCs/>
      <w:i/>
      <w:iCs/>
      <w:sz w:val="24"/>
      <w:szCs w:val="24"/>
      <w:lang w:val="ru-RU" w:eastAsia="ru-RU" w:bidi="ar-SA"/>
    </w:rPr>
  </w:style>
  <w:style w:type="character" w:customStyle="1" w:styleId="730">
    <w:name w:val="Знак Знак73"/>
    <w:basedOn w:val="af5"/>
    <w:uiPriority w:val="99"/>
    <w:qFormat/>
    <w:locked/>
    <w:rsid w:val="00F26AE6"/>
    <w:rPr>
      <w:b/>
      <w:sz w:val="22"/>
      <w:szCs w:val="22"/>
      <w:lang w:val="ru-RU" w:eastAsia="ru-RU" w:bidi="ar-SA"/>
    </w:rPr>
  </w:style>
  <w:style w:type="character" w:customStyle="1" w:styleId="630">
    <w:name w:val="Знак Знак63"/>
    <w:basedOn w:val="af5"/>
    <w:uiPriority w:val="99"/>
    <w:qFormat/>
    <w:locked/>
    <w:rsid w:val="00F26AE6"/>
    <w:rPr>
      <w:b/>
      <w:sz w:val="24"/>
      <w:szCs w:val="24"/>
      <w:u w:val="single"/>
      <w:lang w:val="ru-RU" w:eastAsia="ru-RU" w:bidi="ar-SA"/>
    </w:rPr>
  </w:style>
  <w:style w:type="character" w:customStyle="1" w:styleId="521">
    <w:name w:val="Знак Знак52"/>
    <w:basedOn w:val="af5"/>
    <w:uiPriority w:val="99"/>
    <w:qFormat/>
    <w:locked/>
    <w:rsid w:val="00F26AE6"/>
    <w:rPr>
      <w:sz w:val="24"/>
      <w:lang w:val="ru-RU" w:eastAsia="ru-RU" w:bidi="ar-SA"/>
    </w:rPr>
  </w:style>
  <w:style w:type="character" w:customStyle="1" w:styleId="424">
    <w:name w:val="Знак Знак42"/>
    <w:basedOn w:val="af5"/>
    <w:uiPriority w:val="99"/>
    <w:qFormat/>
    <w:locked/>
    <w:rsid w:val="00F26AE6"/>
    <w:rPr>
      <w:sz w:val="24"/>
      <w:lang w:val="ru-RU" w:eastAsia="ru-RU" w:bidi="ar-SA"/>
    </w:rPr>
  </w:style>
  <w:style w:type="character" w:customStyle="1" w:styleId="328">
    <w:name w:val="Знак Знак32"/>
    <w:basedOn w:val="af5"/>
    <w:uiPriority w:val="99"/>
    <w:qFormat/>
    <w:locked/>
    <w:rsid w:val="00F26AE6"/>
    <w:rPr>
      <w:b/>
      <w:sz w:val="24"/>
      <w:lang w:val="ru-RU" w:eastAsia="ru-RU" w:bidi="ar-SA"/>
    </w:rPr>
  </w:style>
  <w:style w:type="paragraph" w:customStyle="1" w:styleId="268">
    <w:name w:val="Знак26"/>
    <w:basedOn w:val="af4"/>
    <w:next w:val="2e"/>
    <w:autoRedefine/>
    <w:uiPriority w:val="99"/>
    <w:qFormat/>
    <w:rsid w:val="00F26AE6"/>
    <w:pPr>
      <w:spacing w:after="160" w:line="240" w:lineRule="exact"/>
      <w:jc w:val="right"/>
    </w:pPr>
    <w:rPr>
      <w:noProof/>
      <w:lang w:val="en-US" w:eastAsia="en-US"/>
    </w:rPr>
  </w:style>
  <w:style w:type="paragraph" w:customStyle="1" w:styleId="4fa">
    <w:name w:val="Знак Знак Знак4"/>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137">
    <w:name w:val="Знак Знак Знак1 Знак Знак Знак Знак3"/>
    <w:basedOn w:val="af4"/>
    <w:uiPriority w:val="99"/>
    <w:qFormat/>
    <w:rsid w:val="00F26AE6"/>
    <w:pPr>
      <w:tabs>
        <w:tab w:val="num" w:pos="2015"/>
      </w:tabs>
      <w:spacing w:after="160" w:line="240" w:lineRule="exact"/>
      <w:ind w:left="2013" w:hanging="434"/>
      <w:jc w:val="both"/>
    </w:pPr>
    <w:rPr>
      <w:rFonts w:ascii="Verdana" w:hAnsi="Verdana" w:cs="Verdana"/>
      <w:sz w:val="20"/>
      <w:szCs w:val="20"/>
      <w:lang w:val="en-US" w:eastAsia="en-US"/>
    </w:rPr>
  </w:style>
  <w:style w:type="paragraph" w:customStyle="1" w:styleId="14a">
    <w:name w:val="Знак Знак Знак1 Знак4"/>
    <w:basedOn w:val="af4"/>
    <w:next w:val="2e"/>
    <w:autoRedefine/>
    <w:uiPriority w:val="99"/>
    <w:qFormat/>
    <w:rsid w:val="00F26AE6"/>
    <w:pPr>
      <w:spacing w:after="160" w:line="240" w:lineRule="exact"/>
      <w:jc w:val="right"/>
    </w:pPr>
    <w:rPr>
      <w:noProof/>
      <w:lang w:val="en-US" w:eastAsia="en-US"/>
    </w:rPr>
  </w:style>
  <w:style w:type="character" w:customStyle="1" w:styleId="138">
    <w:name w:val="Знак13"/>
    <w:rsid w:val="00F26AE6"/>
    <w:rPr>
      <w:rFonts w:cs="Arial"/>
      <w:b/>
      <w:bCs/>
      <w:kern w:val="32"/>
      <w:sz w:val="24"/>
      <w:szCs w:val="32"/>
      <w:lang w:val="ru-RU" w:eastAsia="ru-RU" w:bidi="ar-SA"/>
    </w:rPr>
  </w:style>
  <w:style w:type="paragraph" w:customStyle="1" w:styleId="2ffff8">
    <w:name w:val="Заголовок2"/>
    <w:basedOn w:val="af4"/>
    <w:next w:val="af4"/>
    <w:link w:val="2ffff9"/>
    <w:uiPriority w:val="99"/>
    <w:qFormat/>
    <w:rsid w:val="00F26AE6"/>
    <w:pPr>
      <w:suppressAutoHyphens/>
      <w:autoSpaceDN w:val="0"/>
      <w:spacing w:before="60" w:after="60"/>
      <w:ind w:left="1701" w:right="1701"/>
      <w:jc w:val="center"/>
    </w:pPr>
    <w:rPr>
      <w:b/>
      <w:spacing w:val="20"/>
      <w:sz w:val="28"/>
      <w:szCs w:val="20"/>
    </w:rPr>
  </w:style>
  <w:style w:type="character" w:customStyle="1" w:styleId="button-search">
    <w:name w:val="button-search"/>
    <w:basedOn w:val="af5"/>
    <w:rsid w:val="00F26AE6"/>
  </w:style>
  <w:style w:type="table" w:customStyle="1" w:styleId="-1211">
    <w:name w:val="Светлая заливка - Акцент 1211"/>
    <w:basedOn w:val="af6"/>
    <w:uiPriority w:val="60"/>
    <w:rsid w:val="00F26AE6"/>
    <w:rPr>
      <w:rFonts w:ascii="Calibri" w:eastAsiaTheme="minorHAnsi" w:hAnsi="Calibri"/>
      <w:color w:val="365F91" w:themeColor="accent1" w:themeShade="BF"/>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621">
    <w:name w:val="Сетка таблицы62"/>
    <w:basedOn w:val="af6"/>
    <w:next w:val="affffff"/>
    <w:uiPriority w:val="59"/>
    <w:rsid w:val="00F26AE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qFormat/>
    <w:rsid w:val="00F26AE6"/>
    <w:pPr>
      <w:numPr>
        <w:numId w:val="48"/>
      </w:numPr>
    </w:pPr>
  </w:style>
  <w:style w:type="numbering" w:customStyle="1" w:styleId="221">
    <w:name w:val="Стиль221"/>
    <w:rsid w:val="00F26AE6"/>
    <w:pPr>
      <w:numPr>
        <w:numId w:val="50"/>
      </w:numPr>
    </w:pPr>
  </w:style>
  <w:style w:type="numbering" w:customStyle="1" w:styleId="311">
    <w:name w:val="Стиль311"/>
    <w:rsid w:val="00F26AE6"/>
    <w:pPr>
      <w:numPr>
        <w:numId w:val="130"/>
      </w:numPr>
    </w:pPr>
  </w:style>
  <w:style w:type="numbering" w:customStyle="1" w:styleId="411">
    <w:name w:val="Стиль411"/>
    <w:rsid w:val="00F26AE6"/>
    <w:pPr>
      <w:numPr>
        <w:numId w:val="49"/>
      </w:numPr>
    </w:pPr>
  </w:style>
  <w:style w:type="numbering" w:customStyle="1" w:styleId="112">
    <w:name w:val="Статья / Раздел11"/>
    <w:basedOn w:val="af7"/>
    <w:next w:val="affffff1"/>
    <w:qFormat/>
    <w:rsid w:val="00F26AE6"/>
    <w:pPr>
      <w:numPr>
        <w:numId w:val="51"/>
      </w:numPr>
    </w:pPr>
  </w:style>
  <w:style w:type="character" w:customStyle="1" w:styleId="no-wikidata">
    <w:name w:val="no-wikidata"/>
    <w:basedOn w:val="af5"/>
    <w:rsid w:val="00F26AE6"/>
  </w:style>
  <w:style w:type="table" w:customStyle="1" w:styleId="6110">
    <w:name w:val="Сетка таблицы611"/>
    <w:basedOn w:val="af6"/>
    <w:next w:val="affffff"/>
    <w:uiPriority w:val="59"/>
    <w:rsid w:val="00F26AE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rsid w:val="00F26AE6"/>
  </w:style>
  <w:style w:type="table" w:customStyle="1" w:styleId="-12111">
    <w:name w:val="Светлая заливка - Акцент 12111"/>
    <w:basedOn w:val="af6"/>
    <w:uiPriority w:val="60"/>
    <w:rsid w:val="00F26AE6"/>
    <w:rPr>
      <w:rFonts w:ascii="Calibri" w:eastAsiaTheme="minorHAnsi" w:hAnsi="Calibri"/>
      <w:color w:val="365F91" w:themeColor="accent1" w:themeShade="BF"/>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2211">
    <w:name w:val="Стиль2211"/>
    <w:rsid w:val="00F26AE6"/>
  </w:style>
  <w:style w:type="numbering" w:customStyle="1" w:styleId="31111">
    <w:name w:val="Стиль3111"/>
    <w:rsid w:val="00F26AE6"/>
  </w:style>
  <w:style w:type="numbering" w:customStyle="1" w:styleId="41111">
    <w:name w:val="Стиль4111"/>
    <w:rsid w:val="00F26AE6"/>
  </w:style>
  <w:style w:type="numbering" w:customStyle="1" w:styleId="1119">
    <w:name w:val="Статья / Раздел111"/>
    <w:basedOn w:val="af7"/>
    <w:next w:val="affffff1"/>
    <w:qFormat/>
    <w:rsid w:val="00F26AE6"/>
  </w:style>
  <w:style w:type="paragraph" w:customStyle="1" w:styleId="msonormal0">
    <w:name w:val="msonormal"/>
    <w:basedOn w:val="af4"/>
    <w:uiPriority w:val="99"/>
    <w:qFormat/>
    <w:rsid w:val="00F26AE6"/>
    <w:pPr>
      <w:spacing w:before="100" w:beforeAutospacing="1" w:after="100" w:afterAutospacing="1"/>
    </w:pPr>
  </w:style>
  <w:style w:type="character" w:customStyle="1" w:styleId="7TimesNewRoman">
    <w:name w:val="Основной текст (7) + Times New Roman"/>
    <w:aliases w:val="6 pt"/>
    <w:basedOn w:val="77"/>
    <w:rsid w:val="00F26AE6"/>
    <w:rPr>
      <w:rFonts w:ascii="Times New Roman" w:eastAsia="Times New Roman" w:hAnsi="Times New Roman" w:cs="Times New Roman" w:hint="default"/>
      <w:color w:val="000000"/>
      <w:spacing w:val="0"/>
      <w:w w:val="100"/>
      <w:position w:val="0"/>
      <w:sz w:val="12"/>
      <w:szCs w:val="12"/>
      <w:shd w:val="clear" w:color="auto" w:fill="FFFFFF"/>
      <w:lang w:val="ru-RU" w:eastAsia="ru-RU" w:bidi="ru-RU"/>
    </w:rPr>
  </w:style>
  <w:style w:type="character" w:customStyle="1" w:styleId="affffffffffffff6">
    <w:name w:val="Другое_"/>
    <w:basedOn w:val="af5"/>
    <w:link w:val="affffffffffffff7"/>
    <w:locked/>
    <w:rsid w:val="00F26AE6"/>
  </w:style>
  <w:style w:type="paragraph" w:customStyle="1" w:styleId="affffffffffffff7">
    <w:name w:val="Другое"/>
    <w:basedOn w:val="af4"/>
    <w:link w:val="affffffffffffff6"/>
    <w:qFormat/>
    <w:rsid w:val="00F26AE6"/>
    <w:pPr>
      <w:widowControl w:val="0"/>
      <w:ind w:firstLine="400"/>
    </w:pPr>
    <w:rPr>
      <w:sz w:val="20"/>
      <w:szCs w:val="20"/>
    </w:rPr>
  </w:style>
  <w:style w:type="paragraph" w:customStyle="1" w:styleId="11fa">
    <w:name w:val="Без интервала11"/>
    <w:qFormat/>
    <w:rsid w:val="00F26AE6"/>
    <w:rPr>
      <w:rFonts w:ascii="Calibri" w:hAnsi="Calibri"/>
      <w:sz w:val="22"/>
      <w:szCs w:val="22"/>
    </w:rPr>
  </w:style>
  <w:style w:type="character" w:customStyle="1" w:styleId="79">
    <w:name w:val="Основной текст7"/>
    <w:basedOn w:val="affffffffffff2"/>
    <w:rsid w:val="00F26AE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extended-textshort">
    <w:name w:val="extended-text__short"/>
    <w:basedOn w:val="af5"/>
    <w:rsid w:val="00F26AE6"/>
  </w:style>
  <w:style w:type="character" w:customStyle="1" w:styleId="markedcontent">
    <w:name w:val="markedcontent"/>
    <w:basedOn w:val="af5"/>
    <w:rsid w:val="00F26AE6"/>
  </w:style>
  <w:style w:type="paragraph" w:customStyle="1" w:styleId="98">
    <w:name w:val="Основной текст9"/>
    <w:basedOn w:val="af4"/>
    <w:qFormat/>
    <w:rsid w:val="00F26AE6"/>
    <w:pPr>
      <w:widowControl w:val="0"/>
      <w:spacing w:after="180"/>
      <w:ind w:firstLine="400"/>
    </w:pPr>
    <w:rPr>
      <w:lang w:bidi="ru-RU"/>
    </w:rPr>
  </w:style>
  <w:style w:type="table" w:customStyle="1" w:styleId="-130">
    <w:name w:val="Светлая заливка - Акцент 13"/>
    <w:basedOn w:val="af6"/>
    <w:uiPriority w:val="60"/>
    <w:rsid w:val="00F26AE6"/>
    <w:rPr>
      <w:rFonts w:ascii="Calibri" w:eastAsiaTheme="minorHAnsi" w:hAnsi="Calibri"/>
      <w:color w:val="365F91" w:themeColor="accent1" w:themeShade="BF"/>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4">
    <w:name w:val="Heading #4_"/>
    <w:basedOn w:val="af5"/>
    <w:link w:val="Heading40"/>
    <w:rsid w:val="00F26AE6"/>
    <w:rPr>
      <w:b/>
      <w:bCs/>
    </w:rPr>
  </w:style>
  <w:style w:type="paragraph" w:customStyle="1" w:styleId="Heading40">
    <w:name w:val="Heading #4"/>
    <w:basedOn w:val="af4"/>
    <w:link w:val="Heading4"/>
    <w:rsid w:val="00F26AE6"/>
    <w:pPr>
      <w:widowControl w:val="0"/>
      <w:spacing w:after="100"/>
      <w:jc w:val="center"/>
      <w:outlineLvl w:val="3"/>
    </w:pPr>
    <w:rPr>
      <w:b/>
      <w:bCs/>
      <w:sz w:val="20"/>
      <w:szCs w:val="20"/>
    </w:rPr>
  </w:style>
  <w:style w:type="character" w:customStyle="1" w:styleId="Footnote">
    <w:name w:val="Footnote_"/>
    <w:basedOn w:val="af5"/>
    <w:link w:val="Footnote0"/>
    <w:rsid w:val="00F26AE6"/>
    <w:rPr>
      <w:sz w:val="16"/>
      <w:szCs w:val="16"/>
    </w:rPr>
  </w:style>
  <w:style w:type="paragraph" w:customStyle="1" w:styleId="Footnote0">
    <w:name w:val="Footnote"/>
    <w:basedOn w:val="af4"/>
    <w:link w:val="Footnote"/>
    <w:qFormat/>
    <w:rsid w:val="00F26AE6"/>
    <w:pPr>
      <w:widowControl w:val="0"/>
    </w:pPr>
    <w:rPr>
      <w:sz w:val="16"/>
      <w:szCs w:val="16"/>
    </w:rPr>
  </w:style>
  <w:style w:type="character" w:customStyle="1" w:styleId="Headerorfooter">
    <w:name w:val="Header or footer_"/>
    <w:basedOn w:val="af5"/>
    <w:link w:val="Headerorfooter0"/>
    <w:rsid w:val="00F26AE6"/>
  </w:style>
  <w:style w:type="paragraph" w:customStyle="1" w:styleId="Headerorfooter0">
    <w:name w:val="Header or footer"/>
    <w:basedOn w:val="af4"/>
    <w:link w:val="Headerorfooter"/>
    <w:qFormat/>
    <w:rsid w:val="00F26AE6"/>
    <w:pPr>
      <w:widowControl w:val="0"/>
    </w:pPr>
    <w:rPr>
      <w:sz w:val="20"/>
      <w:szCs w:val="20"/>
    </w:rPr>
  </w:style>
  <w:style w:type="paragraph" w:customStyle="1" w:styleId="1fffffff">
    <w:name w:val="новая страница1"/>
    <w:basedOn w:val="af4"/>
    <w:next w:val="af4"/>
    <w:qFormat/>
    <w:rsid w:val="00F26AE6"/>
    <w:pPr>
      <w:keepNext/>
      <w:spacing w:before="120" w:line="360" w:lineRule="auto"/>
      <w:jc w:val="center"/>
      <w:outlineLvl w:val="0"/>
    </w:pPr>
    <w:rPr>
      <w:rFonts w:asciiTheme="minorHAnsi" w:eastAsia="Calibri" w:hAnsiTheme="minorHAnsi"/>
      <w:sz w:val="28"/>
      <w:lang w:eastAsia="en-US"/>
    </w:rPr>
  </w:style>
  <w:style w:type="paragraph" w:customStyle="1" w:styleId="Gliederung21">
    <w:name w:val="Gliederung21"/>
    <w:basedOn w:val="af4"/>
    <w:next w:val="af4"/>
    <w:uiPriority w:val="9"/>
    <w:qFormat/>
    <w:rsid w:val="00F26AE6"/>
    <w:pPr>
      <w:spacing w:before="100" w:beforeAutospacing="1" w:after="100" w:afterAutospacing="1"/>
      <w:outlineLvl w:val="1"/>
    </w:pPr>
    <w:rPr>
      <w:rFonts w:ascii="Tahoma" w:eastAsia="Calibri" w:hAnsi="Tahoma"/>
      <w:sz w:val="22"/>
      <w:szCs w:val="22"/>
      <w:lang w:val="en-US" w:eastAsia="en-US"/>
    </w:rPr>
  </w:style>
  <w:style w:type="character" w:customStyle="1" w:styleId="2133">
    <w:name w:val="Заголовок 2 Знак1 Знак Знак Знак3"/>
    <w:aliases w:val="Знак Знак14,Знак Знак Знак Знак Знак3,Заголовок 2 Знак1 Знак Знак Знак Знак2,Знак Знак Знак Знак Знак Знак2,Заголовок 2 Знак1 Знак Знак3,H2 Знак3,h2 Знак2, Знак Знак Знак Знак Знак Знак1"/>
    <w:basedOn w:val="af5"/>
    <w:rsid w:val="00F26AE6"/>
    <w:rPr>
      <w:rFonts w:asciiTheme="majorHAnsi" w:eastAsiaTheme="majorEastAsia" w:hAnsiTheme="majorHAnsi" w:cstheme="majorBidi"/>
      <w:color w:val="365F91" w:themeColor="accent1" w:themeShade="BF"/>
      <w:sz w:val="26"/>
      <w:szCs w:val="26"/>
    </w:rPr>
  </w:style>
  <w:style w:type="numbering" w:customStyle="1" w:styleId="11111110">
    <w:name w:val="Нет списка1111111"/>
    <w:next w:val="af7"/>
    <w:semiHidden/>
    <w:qFormat/>
    <w:rsid w:val="00F26AE6"/>
  </w:style>
  <w:style w:type="character" w:customStyle="1" w:styleId="23e">
    <w:name w:val="Цитата 2 Знак3"/>
    <w:aliases w:val="Табличный Знак2,Quote Знак2,Quote1 Знак1"/>
    <w:basedOn w:val="af5"/>
    <w:uiPriority w:val="99"/>
    <w:qFormat/>
    <w:rsid w:val="00F26AE6"/>
    <w:rPr>
      <w:i/>
      <w:iCs/>
      <w:color w:val="404040" w:themeColor="text1" w:themeTint="BF"/>
    </w:rPr>
  </w:style>
  <w:style w:type="character" w:customStyle="1" w:styleId="3ffa">
    <w:name w:val="Выделенная цитата Знак3"/>
    <w:basedOn w:val="af5"/>
    <w:uiPriority w:val="99"/>
    <w:qFormat/>
    <w:rsid w:val="00F26AE6"/>
    <w:rPr>
      <w:i/>
      <w:iCs/>
      <w:color w:val="4F81BD" w:themeColor="accent1"/>
    </w:rPr>
  </w:style>
  <w:style w:type="numbering" w:customStyle="1" w:styleId="203">
    <w:name w:val="Нет списка20"/>
    <w:next w:val="af7"/>
    <w:uiPriority w:val="99"/>
    <w:semiHidden/>
    <w:unhideWhenUsed/>
    <w:qFormat/>
    <w:rsid w:val="00F26AE6"/>
  </w:style>
  <w:style w:type="paragraph" w:customStyle="1" w:styleId="2ffffa">
    <w:name w:val="Заголовок оглавления2"/>
    <w:basedOn w:val="1a"/>
    <w:next w:val="af4"/>
    <w:uiPriority w:val="99"/>
    <w:unhideWhenUsed/>
    <w:qFormat/>
    <w:rsid w:val="00F26AE6"/>
    <w:pPr>
      <w:spacing w:before="240" w:after="60" w:line="240" w:lineRule="auto"/>
      <w:jc w:val="left"/>
      <w:outlineLvl w:val="9"/>
    </w:pPr>
    <w:rPr>
      <w:rFonts w:asciiTheme="majorHAnsi" w:eastAsiaTheme="majorEastAsia" w:hAnsiTheme="majorHAnsi"/>
      <w:b/>
      <w:bCs/>
      <w:kern w:val="32"/>
      <w:sz w:val="32"/>
      <w:szCs w:val="32"/>
    </w:rPr>
  </w:style>
  <w:style w:type="numbering" w:customStyle="1" w:styleId="24">
    <w:name w:val="Стиль24"/>
    <w:rsid w:val="00F26AE6"/>
    <w:pPr>
      <w:numPr>
        <w:numId w:val="11"/>
      </w:numPr>
    </w:pPr>
  </w:style>
  <w:style w:type="numbering" w:customStyle="1" w:styleId="33">
    <w:name w:val="Стиль33"/>
    <w:rsid w:val="00F26AE6"/>
    <w:pPr>
      <w:numPr>
        <w:numId w:val="12"/>
      </w:numPr>
    </w:pPr>
  </w:style>
  <w:style w:type="numbering" w:customStyle="1" w:styleId="212">
    <w:name w:val="Стиль212"/>
    <w:qFormat/>
    <w:rsid w:val="00F26AE6"/>
    <w:pPr>
      <w:numPr>
        <w:numId w:val="13"/>
      </w:numPr>
    </w:pPr>
  </w:style>
  <w:style w:type="numbering" w:customStyle="1" w:styleId="43">
    <w:name w:val="Стиль43"/>
    <w:rsid w:val="00F26AE6"/>
    <w:pPr>
      <w:numPr>
        <w:numId w:val="74"/>
      </w:numPr>
    </w:pPr>
  </w:style>
  <w:style w:type="numbering" w:customStyle="1" w:styleId="40">
    <w:name w:val="Статья / Раздел4"/>
    <w:basedOn w:val="af7"/>
    <w:next w:val="affffff1"/>
    <w:unhideWhenUsed/>
    <w:rsid w:val="00F26AE6"/>
    <w:pPr>
      <w:numPr>
        <w:numId w:val="67"/>
      </w:numPr>
    </w:pPr>
  </w:style>
  <w:style w:type="numbering" w:customStyle="1" w:styleId="143">
    <w:name w:val="Стиль многоуровневый 14 пт полужирный3"/>
    <w:rsid w:val="00F26AE6"/>
    <w:pPr>
      <w:numPr>
        <w:numId w:val="23"/>
      </w:numPr>
    </w:pPr>
  </w:style>
  <w:style w:type="numbering" w:customStyle="1" w:styleId="ArticleSection2">
    <w:name w:val="Article / Section2"/>
    <w:rsid w:val="00F26AE6"/>
    <w:pPr>
      <w:numPr>
        <w:numId w:val="134"/>
      </w:numPr>
    </w:pPr>
  </w:style>
  <w:style w:type="table" w:customStyle="1" w:styleId="-112">
    <w:name w:val="Светлая заливка - Акцент 112"/>
    <w:basedOn w:val="af6"/>
    <w:uiPriority w:val="60"/>
    <w:rsid w:val="00F26AE6"/>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1100">
    <w:name w:val="Нет списка110"/>
    <w:next w:val="af7"/>
    <w:uiPriority w:val="99"/>
    <w:semiHidden/>
    <w:unhideWhenUsed/>
    <w:qFormat/>
    <w:rsid w:val="00F26AE6"/>
  </w:style>
  <w:style w:type="numbering" w:customStyle="1" w:styleId="1232">
    <w:name w:val="Список нумерованный 1.2.3.2"/>
    <w:basedOn w:val="af7"/>
    <w:rsid w:val="00F26AE6"/>
    <w:pPr>
      <w:numPr>
        <w:numId w:val="35"/>
      </w:numPr>
    </w:pPr>
  </w:style>
  <w:style w:type="numbering" w:customStyle="1" w:styleId="23">
    <w:name w:val="Список нумерованный2"/>
    <w:basedOn w:val="af7"/>
    <w:rsid w:val="00F26AE6"/>
    <w:pPr>
      <w:numPr>
        <w:numId w:val="36"/>
      </w:numPr>
    </w:pPr>
  </w:style>
  <w:style w:type="table" w:customStyle="1" w:styleId="-122">
    <w:name w:val="Светлая заливка - Акцент 122"/>
    <w:basedOn w:val="af6"/>
    <w:uiPriority w:val="60"/>
    <w:rsid w:val="00F26AE6"/>
    <w:rPr>
      <w:rFonts w:ascii="Calibri" w:eastAsiaTheme="minorHAns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12">
    <w:name w:val="Светлая заливка - Акцент 1212"/>
    <w:basedOn w:val="af6"/>
    <w:uiPriority w:val="60"/>
    <w:rsid w:val="00F26AE6"/>
    <w:rPr>
      <w:rFonts w:ascii="Calibri" w:eastAsiaTheme="minorHAns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11111113">
    <w:name w:val="1 / 1.1 / 1.1.113"/>
    <w:rsid w:val="00F26AE6"/>
    <w:pPr>
      <w:numPr>
        <w:numId w:val="56"/>
      </w:numPr>
    </w:pPr>
  </w:style>
  <w:style w:type="table" w:customStyle="1" w:styleId="TableGrid2">
    <w:name w:val="TableGrid2"/>
    <w:rsid w:val="00F26AE6"/>
    <w:rPr>
      <w:rFonts w:asciiTheme="minorHAnsi" w:hAnsiTheme="minorHAnsi" w:cstheme="minorBidi"/>
      <w:sz w:val="22"/>
      <w:szCs w:val="22"/>
    </w:rPr>
    <w:tblPr>
      <w:tblCellMar>
        <w:top w:w="0" w:type="dxa"/>
        <w:left w:w="0" w:type="dxa"/>
        <w:bottom w:w="0" w:type="dxa"/>
        <w:right w:w="0" w:type="dxa"/>
      </w:tblCellMar>
    </w:tblPr>
  </w:style>
  <w:style w:type="numbering" w:customStyle="1" w:styleId="1190">
    <w:name w:val="Нет списка119"/>
    <w:next w:val="af7"/>
    <w:uiPriority w:val="99"/>
    <w:semiHidden/>
    <w:unhideWhenUsed/>
    <w:qFormat/>
    <w:rsid w:val="00F26AE6"/>
  </w:style>
  <w:style w:type="numbering" w:customStyle="1" w:styleId="284">
    <w:name w:val="Нет списка28"/>
    <w:next w:val="af7"/>
    <w:uiPriority w:val="99"/>
    <w:semiHidden/>
    <w:unhideWhenUsed/>
    <w:qFormat/>
    <w:rsid w:val="00F26AE6"/>
  </w:style>
  <w:style w:type="numbering" w:customStyle="1" w:styleId="380">
    <w:name w:val="Нет списка38"/>
    <w:next w:val="af7"/>
    <w:uiPriority w:val="99"/>
    <w:semiHidden/>
    <w:unhideWhenUsed/>
    <w:qFormat/>
    <w:rsid w:val="00F26AE6"/>
  </w:style>
  <w:style w:type="numbering" w:customStyle="1" w:styleId="1222">
    <w:name w:val="Нет списка122"/>
    <w:next w:val="af7"/>
    <w:semiHidden/>
    <w:unhideWhenUsed/>
    <w:qFormat/>
    <w:rsid w:val="00F26AE6"/>
  </w:style>
  <w:style w:type="numbering" w:customStyle="1" w:styleId="11180">
    <w:name w:val="Нет списка1118"/>
    <w:next w:val="af7"/>
    <w:semiHidden/>
    <w:rsid w:val="00F26AE6"/>
  </w:style>
  <w:style w:type="numbering" w:customStyle="1" w:styleId="11115">
    <w:name w:val="Нет списка11115"/>
    <w:next w:val="af7"/>
    <w:uiPriority w:val="99"/>
    <w:semiHidden/>
    <w:qFormat/>
    <w:rsid w:val="00F26AE6"/>
  </w:style>
  <w:style w:type="numbering" w:customStyle="1" w:styleId="2150">
    <w:name w:val="Нет списка215"/>
    <w:next w:val="af7"/>
    <w:uiPriority w:val="99"/>
    <w:semiHidden/>
    <w:qFormat/>
    <w:rsid w:val="00F26AE6"/>
  </w:style>
  <w:style w:type="numbering" w:customStyle="1" w:styleId="3150">
    <w:name w:val="Нет списка315"/>
    <w:next w:val="af7"/>
    <w:uiPriority w:val="99"/>
    <w:semiHidden/>
    <w:qFormat/>
    <w:rsid w:val="00F26AE6"/>
  </w:style>
  <w:style w:type="numbering" w:customStyle="1" w:styleId="451">
    <w:name w:val="Нет списка45"/>
    <w:next w:val="af7"/>
    <w:uiPriority w:val="99"/>
    <w:semiHidden/>
    <w:unhideWhenUsed/>
    <w:qFormat/>
    <w:rsid w:val="00F26AE6"/>
  </w:style>
  <w:style w:type="numbering" w:customStyle="1" w:styleId="1311">
    <w:name w:val="Нет списка131"/>
    <w:next w:val="af7"/>
    <w:semiHidden/>
    <w:unhideWhenUsed/>
    <w:qFormat/>
    <w:rsid w:val="00F26AE6"/>
  </w:style>
  <w:style w:type="numbering" w:customStyle="1" w:styleId="11220">
    <w:name w:val="Нет списка1122"/>
    <w:next w:val="af7"/>
    <w:semiHidden/>
    <w:qFormat/>
    <w:rsid w:val="00F26AE6"/>
  </w:style>
  <w:style w:type="numbering" w:customStyle="1" w:styleId="11121">
    <w:name w:val="Нет списка11121"/>
    <w:next w:val="af7"/>
    <w:semiHidden/>
    <w:rsid w:val="00F26AE6"/>
  </w:style>
  <w:style w:type="numbering" w:customStyle="1" w:styleId="2212">
    <w:name w:val="Нет списка221"/>
    <w:next w:val="af7"/>
    <w:uiPriority w:val="99"/>
    <w:semiHidden/>
    <w:qFormat/>
    <w:rsid w:val="00F26AE6"/>
  </w:style>
  <w:style w:type="numbering" w:customStyle="1" w:styleId="3210">
    <w:name w:val="Нет списка321"/>
    <w:next w:val="af7"/>
    <w:uiPriority w:val="99"/>
    <w:semiHidden/>
    <w:qFormat/>
    <w:rsid w:val="00F26AE6"/>
  </w:style>
  <w:style w:type="numbering" w:customStyle="1" w:styleId="550">
    <w:name w:val="Нет списка55"/>
    <w:next w:val="af7"/>
    <w:uiPriority w:val="99"/>
    <w:semiHidden/>
    <w:unhideWhenUsed/>
    <w:qFormat/>
    <w:rsid w:val="00F26AE6"/>
  </w:style>
  <w:style w:type="numbering" w:customStyle="1" w:styleId="1410">
    <w:name w:val="Нет списка141"/>
    <w:next w:val="af7"/>
    <w:uiPriority w:val="99"/>
    <w:semiHidden/>
    <w:unhideWhenUsed/>
    <w:qFormat/>
    <w:rsid w:val="00F26AE6"/>
  </w:style>
  <w:style w:type="numbering" w:customStyle="1" w:styleId="2310">
    <w:name w:val="Нет списка231"/>
    <w:next w:val="af7"/>
    <w:uiPriority w:val="99"/>
    <w:semiHidden/>
    <w:qFormat/>
    <w:rsid w:val="00F26AE6"/>
  </w:style>
  <w:style w:type="numbering" w:customStyle="1" w:styleId="3310">
    <w:name w:val="Нет списка331"/>
    <w:next w:val="af7"/>
    <w:uiPriority w:val="99"/>
    <w:semiHidden/>
    <w:qFormat/>
    <w:rsid w:val="00F26AE6"/>
  </w:style>
  <w:style w:type="numbering" w:customStyle="1" w:styleId="4121">
    <w:name w:val="Нет списка412"/>
    <w:next w:val="af7"/>
    <w:uiPriority w:val="99"/>
    <w:semiHidden/>
    <w:qFormat/>
    <w:rsid w:val="00F26AE6"/>
  </w:style>
  <w:style w:type="numbering" w:customStyle="1" w:styleId="5110">
    <w:name w:val="Нет списка511"/>
    <w:next w:val="af7"/>
    <w:uiPriority w:val="99"/>
    <w:semiHidden/>
    <w:unhideWhenUsed/>
    <w:qFormat/>
    <w:rsid w:val="00F26AE6"/>
  </w:style>
  <w:style w:type="numbering" w:customStyle="1" w:styleId="11310">
    <w:name w:val="Нет списка1131"/>
    <w:next w:val="af7"/>
    <w:semiHidden/>
    <w:unhideWhenUsed/>
    <w:qFormat/>
    <w:rsid w:val="00F26AE6"/>
  </w:style>
  <w:style w:type="numbering" w:customStyle="1" w:styleId="11131">
    <w:name w:val="Нет списка11131"/>
    <w:next w:val="af7"/>
    <w:semiHidden/>
    <w:rsid w:val="00F26AE6"/>
  </w:style>
  <w:style w:type="numbering" w:customStyle="1" w:styleId="111112">
    <w:name w:val="Нет списка111112"/>
    <w:next w:val="af7"/>
    <w:semiHidden/>
    <w:qFormat/>
    <w:rsid w:val="00F26AE6"/>
  </w:style>
  <w:style w:type="numbering" w:customStyle="1" w:styleId="21120">
    <w:name w:val="Нет списка2112"/>
    <w:next w:val="af7"/>
    <w:uiPriority w:val="99"/>
    <w:semiHidden/>
    <w:qFormat/>
    <w:rsid w:val="00F26AE6"/>
  </w:style>
  <w:style w:type="numbering" w:customStyle="1" w:styleId="31120">
    <w:name w:val="Нет списка3112"/>
    <w:next w:val="af7"/>
    <w:uiPriority w:val="99"/>
    <w:semiHidden/>
    <w:qFormat/>
    <w:rsid w:val="00F26AE6"/>
  </w:style>
  <w:style w:type="numbering" w:customStyle="1" w:styleId="614">
    <w:name w:val="Нет списка61"/>
    <w:next w:val="af7"/>
    <w:uiPriority w:val="99"/>
    <w:semiHidden/>
    <w:unhideWhenUsed/>
    <w:qFormat/>
    <w:rsid w:val="00F26AE6"/>
  </w:style>
  <w:style w:type="numbering" w:customStyle="1" w:styleId="1510">
    <w:name w:val="Нет списка151"/>
    <w:next w:val="af7"/>
    <w:uiPriority w:val="99"/>
    <w:semiHidden/>
    <w:unhideWhenUsed/>
    <w:qFormat/>
    <w:rsid w:val="00F26AE6"/>
  </w:style>
  <w:style w:type="numbering" w:customStyle="1" w:styleId="2410">
    <w:name w:val="Нет списка241"/>
    <w:next w:val="af7"/>
    <w:uiPriority w:val="99"/>
    <w:semiHidden/>
    <w:qFormat/>
    <w:rsid w:val="00F26AE6"/>
  </w:style>
  <w:style w:type="numbering" w:customStyle="1" w:styleId="3410">
    <w:name w:val="Нет списка341"/>
    <w:next w:val="af7"/>
    <w:uiPriority w:val="99"/>
    <w:semiHidden/>
    <w:qFormat/>
    <w:rsid w:val="00F26AE6"/>
  </w:style>
  <w:style w:type="numbering" w:customStyle="1" w:styleId="4210">
    <w:name w:val="Нет списка421"/>
    <w:next w:val="af7"/>
    <w:uiPriority w:val="99"/>
    <w:semiHidden/>
    <w:qFormat/>
    <w:rsid w:val="00F26AE6"/>
  </w:style>
  <w:style w:type="numbering" w:customStyle="1" w:styleId="5210">
    <w:name w:val="Нет списка521"/>
    <w:next w:val="af7"/>
    <w:uiPriority w:val="99"/>
    <w:semiHidden/>
    <w:unhideWhenUsed/>
    <w:qFormat/>
    <w:rsid w:val="00F26AE6"/>
  </w:style>
  <w:style w:type="numbering" w:customStyle="1" w:styleId="11410">
    <w:name w:val="Нет списка1141"/>
    <w:next w:val="af7"/>
    <w:uiPriority w:val="99"/>
    <w:semiHidden/>
    <w:unhideWhenUsed/>
    <w:qFormat/>
    <w:rsid w:val="00F26AE6"/>
  </w:style>
  <w:style w:type="numbering" w:customStyle="1" w:styleId="11141">
    <w:name w:val="Нет списка11141"/>
    <w:next w:val="af7"/>
    <w:semiHidden/>
    <w:rsid w:val="00F26AE6"/>
  </w:style>
  <w:style w:type="numbering" w:customStyle="1" w:styleId="111121">
    <w:name w:val="Нет списка111121"/>
    <w:next w:val="af7"/>
    <w:semiHidden/>
    <w:rsid w:val="00F26AE6"/>
  </w:style>
  <w:style w:type="numbering" w:customStyle="1" w:styleId="21210">
    <w:name w:val="Нет списка2121"/>
    <w:next w:val="af7"/>
    <w:uiPriority w:val="99"/>
    <w:semiHidden/>
    <w:qFormat/>
    <w:rsid w:val="00F26AE6"/>
  </w:style>
  <w:style w:type="numbering" w:customStyle="1" w:styleId="31210">
    <w:name w:val="Нет списка3121"/>
    <w:next w:val="af7"/>
    <w:uiPriority w:val="99"/>
    <w:semiHidden/>
    <w:qFormat/>
    <w:rsid w:val="00F26AE6"/>
  </w:style>
  <w:style w:type="numbering" w:customStyle="1" w:styleId="713">
    <w:name w:val="Нет списка71"/>
    <w:next w:val="af7"/>
    <w:uiPriority w:val="99"/>
    <w:semiHidden/>
    <w:unhideWhenUsed/>
    <w:qFormat/>
    <w:rsid w:val="00F26AE6"/>
  </w:style>
  <w:style w:type="numbering" w:customStyle="1" w:styleId="1610">
    <w:name w:val="Нет списка161"/>
    <w:next w:val="af7"/>
    <w:uiPriority w:val="99"/>
    <w:semiHidden/>
    <w:unhideWhenUsed/>
    <w:qFormat/>
    <w:rsid w:val="00F26AE6"/>
  </w:style>
  <w:style w:type="numbering" w:customStyle="1" w:styleId="2510">
    <w:name w:val="Нет списка251"/>
    <w:next w:val="af7"/>
    <w:uiPriority w:val="99"/>
    <w:semiHidden/>
    <w:qFormat/>
    <w:rsid w:val="00F26AE6"/>
  </w:style>
  <w:style w:type="numbering" w:customStyle="1" w:styleId="351">
    <w:name w:val="Нет списка351"/>
    <w:next w:val="af7"/>
    <w:uiPriority w:val="99"/>
    <w:semiHidden/>
    <w:qFormat/>
    <w:rsid w:val="00F26AE6"/>
  </w:style>
  <w:style w:type="numbering" w:customStyle="1" w:styleId="4310">
    <w:name w:val="Нет списка431"/>
    <w:next w:val="af7"/>
    <w:uiPriority w:val="99"/>
    <w:semiHidden/>
    <w:qFormat/>
    <w:rsid w:val="00F26AE6"/>
  </w:style>
  <w:style w:type="numbering" w:customStyle="1" w:styleId="531">
    <w:name w:val="Нет списка531"/>
    <w:next w:val="af7"/>
    <w:uiPriority w:val="99"/>
    <w:semiHidden/>
    <w:unhideWhenUsed/>
    <w:qFormat/>
    <w:rsid w:val="00F26AE6"/>
  </w:style>
  <w:style w:type="numbering" w:customStyle="1" w:styleId="1151">
    <w:name w:val="Нет списка1151"/>
    <w:next w:val="af7"/>
    <w:semiHidden/>
    <w:unhideWhenUsed/>
    <w:rsid w:val="00F26AE6"/>
  </w:style>
  <w:style w:type="numbering" w:customStyle="1" w:styleId="11151">
    <w:name w:val="Нет списка11151"/>
    <w:next w:val="af7"/>
    <w:semiHidden/>
    <w:rsid w:val="00F26AE6"/>
  </w:style>
  <w:style w:type="numbering" w:customStyle="1" w:styleId="111131">
    <w:name w:val="Нет списка111131"/>
    <w:next w:val="af7"/>
    <w:semiHidden/>
    <w:rsid w:val="00F26AE6"/>
  </w:style>
  <w:style w:type="numbering" w:customStyle="1" w:styleId="21310">
    <w:name w:val="Нет списка2131"/>
    <w:next w:val="af7"/>
    <w:uiPriority w:val="99"/>
    <w:semiHidden/>
    <w:qFormat/>
    <w:rsid w:val="00F26AE6"/>
  </w:style>
  <w:style w:type="numbering" w:customStyle="1" w:styleId="3131">
    <w:name w:val="Нет списка3131"/>
    <w:next w:val="af7"/>
    <w:uiPriority w:val="99"/>
    <w:semiHidden/>
    <w:qFormat/>
    <w:rsid w:val="00F26AE6"/>
  </w:style>
  <w:style w:type="numbering" w:customStyle="1" w:styleId="813">
    <w:name w:val="Нет списка81"/>
    <w:next w:val="af7"/>
    <w:semiHidden/>
    <w:unhideWhenUsed/>
    <w:qFormat/>
    <w:rsid w:val="00F26AE6"/>
  </w:style>
  <w:style w:type="numbering" w:customStyle="1" w:styleId="1710">
    <w:name w:val="Нет списка171"/>
    <w:next w:val="af7"/>
    <w:uiPriority w:val="99"/>
    <w:semiHidden/>
    <w:unhideWhenUsed/>
    <w:qFormat/>
    <w:rsid w:val="00F26AE6"/>
  </w:style>
  <w:style w:type="numbering" w:customStyle="1" w:styleId="1161">
    <w:name w:val="Нет списка1161"/>
    <w:next w:val="af7"/>
    <w:semiHidden/>
    <w:rsid w:val="00F26AE6"/>
  </w:style>
  <w:style w:type="numbering" w:customStyle="1" w:styleId="11161">
    <w:name w:val="Нет списка11161"/>
    <w:next w:val="af7"/>
    <w:semiHidden/>
    <w:rsid w:val="00F26AE6"/>
  </w:style>
  <w:style w:type="numbering" w:customStyle="1" w:styleId="2610">
    <w:name w:val="Нет списка261"/>
    <w:next w:val="af7"/>
    <w:semiHidden/>
    <w:rsid w:val="00F26AE6"/>
  </w:style>
  <w:style w:type="numbering" w:customStyle="1" w:styleId="361">
    <w:name w:val="Нет списка361"/>
    <w:next w:val="af7"/>
    <w:semiHidden/>
    <w:rsid w:val="00F26AE6"/>
  </w:style>
  <w:style w:type="numbering" w:customStyle="1" w:styleId="912">
    <w:name w:val="Нет списка91"/>
    <w:next w:val="af7"/>
    <w:uiPriority w:val="99"/>
    <w:semiHidden/>
    <w:unhideWhenUsed/>
    <w:qFormat/>
    <w:rsid w:val="00F26AE6"/>
  </w:style>
  <w:style w:type="numbering" w:customStyle="1" w:styleId="1810">
    <w:name w:val="Нет списка181"/>
    <w:next w:val="af7"/>
    <w:uiPriority w:val="99"/>
    <w:semiHidden/>
    <w:unhideWhenUsed/>
    <w:qFormat/>
    <w:rsid w:val="00F26AE6"/>
  </w:style>
  <w:style w:type="numbering" w:customStyle="1" w:styleId="1171">
    <w:name w:val="Нет списка1171"/>
    <w:next w:val="af7"/>
    <w:semiHidden/>
    <w:rsid w:val="00F26AE6"/>
  </w:style>
  <w:style w:type="numbering" w:customStyle="1" w:styleId="11171">
    <w:name w:val="Нет списка11171"/>
    <w:next w:val="af7"/>
    <w:semiHidden/>
    <w:rsid w:val="00F26AE6"/>
  </w:style>
  <w:style w:type="numbering" w:customStyle="1" w:styleId="2711">
    <w:name w:val="Нет списка271"/>
    <w:next w:val="af7"/>
    <w:semiHidden/>
    <w:rsid w:val="00F26AE6"/>
  </w:style>
  <w:style w:type="numbering" w:customStyle="1" w:styleId="371">
    <w:name w:val="Нет списка371"/>
    <w:next w:val="af7"/>
    <w:semiHidden/>
    <w:rsid w:val="00F26AE6"/>
  </w:style>
  <w:style w:type="numbering" w:customStyle="1" w:styleId="4410">
    <w:name w:val="Нет списка441"/>
    <w:next w:val="af7"/>
    <w:uiPriority w:val="99"/>
    <w:semiHidden/>
    <w:unhideWhenUsed/>
    <w:qFormat/>
    <w:rsid w:val="00F26AE6"/>
  </w:style>
  <w:style w:type="numbering" w:customStyle="1" w:styleId="12110">
    <w:name w:val="Нет списка1211"/>
    <w:next w:val="af7"/>
    <w:semiHidden/>
    <w:unhideWhenUsed/>
    <w:qFormat/>
    <w:rsid w:val="00F26AE6"/>
  </w:style>
  <w:style w:type="numbering" w:customStyle="1" w:styleId="21410">
    <w:name w:val="Нет списка2141"/>
    <w:next w:val="af7"/>
    <w:semiHidden/>
    <w:rsid w:val="00F26AE6"/>
  </w:style>
  <w:style w:type="numbering" w:customStyle="1" w:styleId="3141">
    <w:name w:val="Нет списка3141"/>
    <w:next w:val="af7"/>
    <w:semiHidden/>
    <w:rsid w:val="00F26AE6"/>
  </w:style>
  <w:style w:type="numbering" w:customStyle="1" w:styleId="41112">
    <w:name w:val="Нет списка4111"/>
    <w:next w:val="af7"/>
    <w:uiPriority w:val="99"/>
    <w:semiHidden/>
    <w:qFormat/>
    <w:rsid w:val="00F26AE6"/>
  </w:style>
  <w:style w:type="numbering" w:customStyle="1" w:styleId="541">
    <w:name w:val="Нет списка541"/>
    <w:next w:val="af7"/>
    <w:uiPriority w:val="99"/>
    <w:semiHidden/>
    <w:unhideWhenUsed/>
    <w:qFormat/>
    <w:rsid w:val="00F26AE6"/>
  </w:style>
  <w:style w:type="numbering" w:customStyle="1" w:styleId="11211">
    <w:name w:val="Нет списка11211"/>
    <w:next w:val="af7"/>
    <w:semiHidden/>
    <w:unhideWhenUsed/>
    <w:qFormat/>
    <w:rsid w:val="00F26AE6"/>
  </w:style>
  <w:style w:type="numbering" w:customStyle="1" w:styleId="111141">
    <w:name w:val="Нет списка111141"/>
    <w:next w:val="af7"/>
    <w:semiHidden/>
    <w:rsid w:val="00F26AE6"/>
  </w:style>
  <w:style w:type="numbering" w:customStyle="1" w:styleId="11111120">
    <w:name w:val="Нет списка1111112"/>
    <w:next w:val="af7"/>
    <w:semiHidden/>
    <w:rsid w:val="00F26AE6"/>
  </w:style>
  <w:style w:type="numbering" w:customStyle="1" w:styleId="211110">
    <w:name w:val="Нет списка21111"/>
    <w:next w:val="af7"/>
    <w:uiPriority w:val="99"/>
    <w:semiHidden/>
    <w:qFormat/>
    <w:rsid w:val="00F26AE6"/>
  </w:style>
  <w:style w:type="numbering" w:customStyle="1" w:styleId="311110">
    <w:name w:val="Нет списка31111"/>
    <w:next w:val="af7"/>
    <w:uiPriority w:val="99"/>
    <w:semiHidden/>
    <w:qFormat/>
    <w:rsid w:val="00F26AE6"/>
  </w:style>
  <w:style w:type="numbering" w:customStyle="1" w:styleId="222">
    <w:name w:val="Стиль222"/>
    <w:rsid w:val="00F26AE6"/>
    <w:pPr>
      <w:numPr>
        <w:numId w:val="57"/>
      </w:numPr>
    </w:pPr>
  </w:style>
  <w:style w:type="numbering" w:customStyle="1" w:styleId="312">
    <w:name w:val="Стиль312"/>
    <w:rsid w:val="00F26AE6"/>
    <w:pPr>
      <w:numPr>
        <w:numId w:val="27"/>
      </w:numPr>
    </w:pPr>
  </w:style>
  <w:style w:type="numbering" w:customStyle="1" w:styleId="4120">
    <w:name w:val="Стиль412"/>
    <w:rsid w:val="00F26AE6"/>
    <w:pPr>
      <w:numPr>
        <w:numId w:val="135"/>
      </w:numPr>
    </w:pPr>
  </w:style>
  <w:style w:type="numbering" w:customStyle="1" w:styleId="120">
    <w:name w:val="Статья / Раздел12"/>
    <w:basedOn w:val="af7"/>
    <w:next w:val="affffff1"/>
    <w:qFormat/>
    <w:rsid w:val="00F26AE6"/>
    <w:pPr>
      <w:numPr>
        <w:numId w:val="58"/>
      </w:numPr>
    </w:pPr>
  </w:style>
  <w:style w:type="numbering" w:customStyle="1" w:styleId="210">
    <w:name w:val="Статья / Раздел21"/>
    <w:basedOn w:val="af7"/>
    <w:next w:val="affffff1"/>
    <w:qFormat/>
    <w:rsid w:val="00F26AE6"/>
    <w:pPr>
      <w:numPr>
        <w:numId w:val="131"/>
      </w:numPr>
    </w:pPr>
  </w:style>
  <w:style w:type="numbering" w:customStyle="1" w:styleId="14110">
    <w:name w:val="Стиль многоуровневый 14 пт полужирный11"/>
    <w:basedOn w:val="af7"/>
    <w:rsid w:val="00F26AE6"/>
    <w:pPr>
      <w:numPr>
        <w:numId w:val="86"/>
      </w:numPr>
    </w:pPr>
  </w:style>
  <w:style w:type="numbering" w:customStyle="1" w:styleId="22120">
    <w:name w:val="Стиль2212"/>
    <w:rsid w:val="00F26AE6"/>
  </w:style>
  <w:style w:type="numbering" w:customStyle="1" w:styleId="3112">
    <w:name w:val="Стиль3112"/>
    <w:rsid w:val="00F26AE6"/>
    <w:pPr>
      <w:numPr>
        <w:numId w:val="87"/>
      </w:numPr>
    </w:pPr>
  </w:style>
  <w:style w:type="numbering" w:customStyle="1" w:styleId="4112">
    <w:name w:val="Стиль4112"/>
    <w:rsid w:val="00F26AE6"/>
    <w:pPr>
      <w:numPr>
        <w:numId w:val="54"/>
      </w:numPr>
    </w:pPr>
  </w:style>
  <w:style w:type="numbering" w:customStyle="1" w:styleId="1123">
    <w:name w:val="Статья / Раздел112"/>
    <w:basedOn w:val="af7"/>
    <w:next w:val="affffff1"/>
    <w:qFormat/>
    <w:rsid w:val="00F26AE6"/>
  </w:style>
  <w:style w:type="numbering" w:customStyle="1" w:styleId="111111112">
    <w:name w:val="1 / 1.1 / 1.1.1112"/>
    <w:rsid w:val="00F26AE6"/>
  </w:style>
  <w:style w:type="numbering" w:customStyle="1" w:styleId="1011">
    <w:name w:val="Нет списка101"/>
    <w:next w:val="af7"/>
    <w:uiPriority w:val="99"/>
    <w:semiHidden/>
    <w:unhideWhenUsed/>
    <w:qFormat/>
    <w:rsid w:val="00F26AE6"/>
  </w:style>
  <w:style w:type="numbering" w:customStyle="1" w:styleId="1910">
    <w:name w:val="Нет списка191"/>
    <w:next w:val="af7"/>
    <w:uiPriority w:val="99"/>
    <w:semiHidden/>
    <w:unhideWhenUsed/>
    <w:qFormat/>
    <w:rsid w:val="00F26AE6"/>
  </w:style>
  <w:style w:type="numbering" w:customStyle="1" w:styleId="2311">
    <w:name w:val="Стиль231"/>
    <w:rsid w:val="00F26AE6"/>
  </w:style>
  <w:style w:type="numbering" w:customStyle="1" w:styleId="3212">
    <w:name w:val="Стиль321"/>
    <w:rsid w:val="00F26AE6"/>
  </w:style>
  <w:style w:type="numbering" w:customStyle="1" w:styleId="21112">
    <w:name w:val="Стиль2111"/>
    <w:rsid w:val="00F26AE6"/>
  </w:style>
  <w:style w:type="numbering" w:customStyle="1" w:styleId="421">
    <w:name w:val="Стиль421"/>
    <w:rsid w:val="00F26AE6"/>
    <w:pPr>
      <w:numPr>
        <w:numId w:val="133"/>
      </w:numPr>
    </w:pPr>
  </w:style>
  <w:style w:type="numbering" w:customStyle="1" w:styleId="310">
    <w:name w:val="Статья / Раздел31"/>
    <w:basedOn w:val="af7"/>
    <w:next w:val="affffff1"/>
    <w:unhideWhenUsed/>
    <w:qFormat/>
    <w:rsid w:val="00F26AE6"/>
    <w:pPr>
      <w:numPr>
        <w:numId w:val="102"/>
      </w:numPr>
    </w:pPr>
  </w:style>
  <w:style w:type="numbering" w:customStyle="1" w:styleId="1421">
    <w:name w:val="Стиль многоуровневый 14 пт полужирный21"/>
    <w:rsid w:val="00F26AE6"/>
    <w:pPr>
      <w:numPr>
        <w:numId w:val="90"/>
      </w:numPr>
    </w:pPr>
  </w:style>
  <w:style w:type="numbering" w:customStyle="1" w:styleId="ArticleSection11">
    <w:name w:val="Article / Section11"/>
    <w:rsid w:val="00F26AE6"/>
    <w:pPr>
      <w:numPr>
        <w:numId w:val="84"/>
      </w:numPr>
    </w:pPr>
  </w:style>
  <w:style w:type="numbering" w:customStyle="1" w:styleId="1181">
    <w:name w:val="Нет списка1181"/>
    <w:next w:val="af7"/>
    <w:uiPriority w:val="99"/>
    <w:semiHidden/>
    <w:unhideWhenUsed/>
    <w:rsid w:val="00F26AE6"/>
  </w:style>
  <w:style w:type="numbering" w:customStyle="1" w:styleId="12311">
    <w:name w:val="Список нумерованный 1.2.3.11"/>
    <w:basedOn w:val="af7"/>
    <w:rsid w:val="00F26AE6"/>
  </w:style>
  <w:style w:type="numbering" w:customStyle="1" w:styleId="11fb">
    <w:name w:val="Список нумерованный11"/>
    <w:basedOn w:val="af7"/>
    <w:rsid w:val="00F26AE6"/>
  </w:style>
  <w:style w:type="numbering" w:customStyle="1" w:styleId="1111111111">
    <w:name w:val="1 / 1.1 / 1.1.11111"/>
    <w:rsid w:val="00F26AE6"/>
  </w:style>
  <w:style w:type="table" w:customStyle="1" w:styleId="-121111">
    <w:name w:val="Светлая заливка - Акцент 121111"/>
    <w:basedOn w:val="af6"/>
    <w:uiPriority w:val="60"/>
    <w:rsid w:val="00F26AE6"/>
    <w:rPr>
      <w:rFonts w:ascii="Calibri" w:eastAsiaTheme="minorHAns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111111121">
    <w:name w:val="1 / 1.1 / 1.1.1121"/>
    <w:qFormat/>
    <w:rsid w:val="00F26AE6"/>
    <w:pPr>
      <w:numPr>
        <w:numId w:val="59"/>
      </w:numPr>
    </w:pPr>
  </w:style>
  <w:style w:type="numbering" w:customStyle="1" w:styleId="22111">
    <w:name w:val="Стиль22111"/>
    <w:rsid w:val="00F26AE6"/>
    <w:pPr>
      <w:numPr>
        <w:numId w:val="91"/>
      </w:numPr>
    </w:pPr>
  </w:style>
  <w:style w:type="numbering" w:customStyle="1" w:styleId="311111">
    <w:name w:val="Стиль31111"/>
    <w:rsid w:val="00F26AE6"/>
  </w:style>
  <w:style w:type="numbering" w:customStyle="1" w:styleId="411110">
    <w:name w:val="Стиль41111"/>
    <w:rsid w:val="00F26AE6"/>
  </w:style>
  <w:style w:type="numbering" w:customStyle="1" w:styleId="11116">
    <w:name w:val="Статья / Раздел1111"/>
    <w:basedOn w:val="af7"/>
    <w:next w:val="affffff1"/>
    <w:rsid w:val="00F26AE6"/>
  </w:style>
  <w:style w:type="table" w:customStyle="1" w:styleId="-131">
    <w:name w:val="Светлая заливка - Акцент 131"/>
    <w:basedOn w:val="af6"/>
    <w:uiPriority w:val="60"/>
    <w:rsid w:val="00F26AE6"/>
    <w:rPr>
      <w:rFonts w:ascii="Calibri" w:eastAsiaTheme="minorHAns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fff8">
    <w:name w:val="нумерация в ГЗ"/>
    <w:basedOn w:val="af4"/>
    <w:uiPriority w:val="99"/>
    <w:qFormat/>
    <w:rsid w:val="00F26AE6"/>
    <w:pPr>
      <w:tabs>
        <w:tab w:val="left" w:pos="930"/>
      </w:tabs>
      <w:spacing w:before="120" w:line="312" w:lineRule="auto"/>
      <w:ind w:firstLine="737"/>
      <w:jc w:val="both"/>
    </w:pPr>
    <w:rPr>
      <w:b/>
    </w:rPr>
  </w:style>
  <w:style w:type="paragraph" w:customStyle="1" w:styleId="dim1">
    <w:name w:val="dim1"/>
    <w:basedOn w:val="af4"/>
    <w:uiPriority w:val="99"/>
    <w:qFormat/>
    <w:rsid w:val="00F26AE6"/>
    <w:pPr>
      <w:spacing w:before="100" w:beforeAutospacing="1" w:after="100" w:afterAutospacing="1"/>
    </w:pPr>
  </w:style>
  <w:style w:type="paragraph" w:customStyle="1" w:styleId="p2">
    <w:name w:val="p2"/>
    <w:basedOn w:val="af4"/>
    <w:uiPriority w:val="99"/>
    <w:qFormat/>
    <w:rsid w:val="00F26AE6"/>
    <w:pPr>
      <w:spacing w:before="100" w:after="100"/>
      <w:jc w:val="both"/>
    </w:pPr>
    <w:rPr>
      <w:rFonts w:ascii="Arial" w:hAnsi="Arial"/>
      <w:color w:val="000000"/>
      <w:sz w:val="20"/>
      <w:szCs w:val="20"/>
    </w:rPr>
  </w:style>
  <w:style w:type="paragraph" w:customStyle="1" w:styleId="h1">
    <w:name w:val="h1"/>
    <w:basedOn w:val="af4"/>
    <w:uiPriority w:val="99"/>
    <w:qFormat/>
    <w:rsid w:val="00F26AE6"/>
    <w:pPr>
      <w:spacing w:before="100" w:after="100"/>
      <w:jc w:val="center"/>
    </w:pPr>
    <w:rPr>
      <w:rFonts w:ascii="Verdana" w:hAnsi="Verdana"/>
      <w:b/>
      <w:color w:val="FF0000"/>
      <w:sz w:val="20"/>
      <w:szCs w:val="20"/>
    </w:rPr>
  </w:style>
  <w:style w:type="paragraph" w:customStyle="1" w:styleId="v">
    <w:name w:val="v"/>
    <w:basedOn w:val="af4"/>
    <w:uiPriority w:val="99"/>
    <w:qFormat/>
    <w:rsid w:val="00F26AE6"/>
    <w:pPr>
      <w:spacing w:before="120"/>
      <w:jc w:val="both"/>
    </w:pPr>
  </w:style>
  <w:style w:type="paragraph" w:customStyle="1" w:styleId="Level10">
    <w:name w:val="##Level1"/>
    <w:basedOn w:val="afa"/>
    <w:uiPriority w:val="99"/>
    <w:qFormat/>
    <w:rsid w:val="00F26AE6"/>
    <w:pPr>
      <w:spacing w:before="0" w:after="240"/>
      <w:ind w:right="-79"/>
    </w:pPr>
    <w:rPr>
      <w:rFonts w:asciiTheme="majorHAnsi" w:hAnsiTheme="majorHAnsi" w:cs="Times New Roman"/>
      <w:sz w:val="26"/>
      <w:szCs w:val="26"/>
    </w:rPr>
  </w:style>
  <w:style w:type="paragraph" w:customStyle="1" w:styleId="Noeeu11">
    <w:name w:val="Noeeu11"/>
    <w:basedOn w:val="af4"/>
    <w:uiPriority w:val="99"/>
    <w:qFormat/>
    <w:rsid w:val="00F26AE6"/>
    <w:pPr>
      <w:overflowPunct w:val="0"/>
      <w:autoSpaceDE w:val="0"/>
      <w:autoSpaceDN w:val="0"/>
      <w:adjustRightInd w:val="0"/>
      <w:ind w:firstLine="720"/>
      <w:jc w:val="both"/>
      <w:textAlignment w:val="baseline"/>
    </w:pPr>
    <w:rPr>
      <w:szCs w:val="20"/>
    </w:rPr>
  </w:style>
  <w:style w:type="table" w:styleId="3ffb">
    <w:name w:val="Table Classic 3"/>
    <w:basedOn w:val="af6"/>
    <w:uiPriority w:val="99"/>
    <w:rsid w:val="00F26AE6"/>
    <w:pPr>
      <w:autoSpaceDE w:val="0"/>
      <w:autoSpaceDN w:val="0"/>
    </w:pPr>
    <w:rPr>
      <w:rFonts w:eastAsia="MS Mincho"/>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fb">
    <w:name w:val="Table Grid 4"/>
    <w:basedOn w:val="af6"/>
    <w:uiPriority w:val="99"/>
    <w:rsid w:val="00F26AE6"/>
    <w:pPr>
      <w:autoSpaceDE w:val="0"/>
      <w:autoSpaceDN w:val="0"/>
    </w:pPr>
    <w:rPr>
      <w:rFonts w:eastAsia="MS Minch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ffc">
    <w:name w:val="Table Columns 3"/>
    <w:basedOn w:val="af6"/>
    <w:uiPriority w:val="99"/>
    <w:rsid w:val="00F26AE6"/>
    <w:pPr>
      <w:autoSpaceDE w:val="0"/>
      <w:autoSpaceDN w:val="0"/>
    </w:pPr>
    <w:rPr>
      <w:rFonts w:eastAsia="MS Mincho"/>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character" w:customStyle="1" w:styleId="style5">
    <w:name w:val="style5"/>
    <w:basedOn w:val="af5"/>
    <w:rsid w:val="00F26AE6"/>
  </w:style>
  <w:style w:type="character" w:customStyle="1" w:styleId="tt">
    <w:name w:val="tt"/>
    <w:basedOn w:val="af5"/>
    <w:rsid w:val="00F26AE6"/>
  </w:style>
  <w:style w:type="character" w:customStyle="1" w:styleId="TitleChar">
    <w:name w:val="Title Char"/>
    <w:uiPriority w:val="99"/>
    <w:qFormat/>
    <w:locked/>
    <w:rsid w:val="00F26AE6"/>
    <w:rPr>
      <w:b/>
      <w:color w:val="000000"/>
      <w:sz w:val="24"/>
      <w:lang w:val="ru-RU" w:eastAsia="ru-RU" w:bidi="ar-SA"/>
    </w:rPr>
  </w:style>
  <w:style w:type="character" w:customStyle="1" w:styleId="fnorg">
    <w:name w:val="fn org"/>
    <w:basedOn w:val="af5"/>
    <w:rsid w:val="00F26AE6"/>
  </w:style>
  <w:style w:type="character" w:customStyle="1" w:styleId="country-name">
    <w:name w:val="country-name"/>
    <w:basedOn w:val="af5"/>
    <w:rsid w:val="00F26AE6"/>
  </w:style>
  <w:style w:type="character" w:customStyle="1" w:styleId="region">
    <w:name w:val="region"/>
    <w:basedOn w:val="af5"/>
    <w:rsid w:val="00F26AE6"/>
  </w:style>
  <w:style w:type="character" w:customStyle="1" w:styleId="plainlinksneverexpand">
    <w:name w:val="plainlinksneverexpand"/>
    <w:basedOn w:val="af5"/>
    <w:rsid w:val="00F26AE6"/>
  </w:style>
  <w:style w:type="character" w:customStyle="1" w:styleId="geo-dms">
    <w:name w:val="geo-dms"/>
    <w:basedOn w:val="af5"/>
    <w:rsid w:val="00F26AE6"/>
  </w:style>
  <w:style w:type="character" w:customStyle="1" w:styleId="geo-lat">
    <w:name w:val="geo-lat"/>
    <w:basedOn w:val="af5"/>
    <w:rsid w:val="00F26AE6"/>
  </w:style>
  <w:style w:type="character" w:customStyle="1" w:styleId="geo-lon">
    <w:name w:val="geo-lon"/>
    <w:basedOn w:val="af5"/>
    <w:rsid w:val="00F26AE6"/>
  </w:style>
  <w:style w:type="character" w:customStyle="1" w:styleId="geo-multi-punct">
    <w:name w:val="geo-multi-punct"/>
    <w:basedOn w:val="af5"/>
    <w:rsid w:val="00F26AE6"/>
  </w:style>
  <w:style w:type="character" w:customStyle="1" w:styleId="geo-dec">
    <w:name w:val="geo-dec"/>
    <w:basedOn w:val="af5"/>
    <w:rsid w:val="00F26AE6"/>
  </w:style>
  <w:style w:type="character" w:customStyle="1" w:styleId="geo">
    <w:name w:val="geo"/>
    <w:basedOn w:val="af5"/>
    <w:rsid w:val="00F26AE6"/>
  </w:style>
  <w:style w:type="character" w:customStyle="1" w:styleId="latitude">
    <w:name w:val="latitude"/>
    <w:basedOn w:val="af5"/>
    <w:rsid w:val="00F26AE6"/>
  </w:style>
  <w:style w:type="character" w:customStyle="1" w:styleId="longitude">
    <w:name w:val="longitude"/>
    <w:basedOn w:val="af5"/>
    <w:rsid w:val="00F26AE6"/>
  </w:style>
  <w:style w:type="character" w:customStyle="1" w:styleId="coordinatesplainlinksneverexpand">
    <w:name w:val="coordinates plainlinksneverexpand"/>
    <w:basedOn w:val="af5"/>
    <w:rsid w:val="00F26AE6"/>
  </w:style>
  <w:style w:type="character" w:customStyle="1" w:styleId="toctoggle">
    <w:name w:val="toctoggle"/>
    <w:basedOn w:val="af5"/>
    <w:rsid w:val="00F26AE6"/>
  </w:style>
  <w:style w:type="character" w:customStyle="1" w:styleId="tocnumber">
    <w:name w:val="tocnumber"/>
    <w:basedOn w:val="af5"/>
    <w:rsid w:val="00F26AE6"/>
  </w:style>
  <w:style w:type="character" w:customStyle="1" w:styleId="toctext">
    <w:name w:val="toctext"/>
    <w:basedOn w:val="af5"/>
    <w:rsid w:val="00F26AE6"/>
  </w:style>
  <w:style w:type="paragraph" w:customStyle="1" w:styleId="csection">
    <w:name w:val="csection"/>
    <w:basedOn w:val="af4"/>
    <w:uiPriority w:val="99"/>
    <w:qFormat/>
    <w:rsid w:val="00F26AE6"/>
    <w:pPr>
      <w:spacing w:before="100" w:beforeAutospacing="1" w:after="100" w:afterAutospacing="1"/>
    </w:pPr>
  </w:style>
  <w:style w:type="paragraph" w:customStyle="1" w:styleId="3ffd">
    <w:name w:val="Знак Знак3 Знак Знак"/>
    <w:basedOn w:val="af4"/>
    <w:rsid w:val="00F26AE6"/>
    <w:pPr>
      <w:spacing w:before="100" w:beforeAutospacing="1" w:after="100" w:afterAutospacing="1"/>
    </w:pPr>
    <w:rPr>
      <w:rFonts w:ascii="Tahoma" w:hAnsi="Tahoma"/>
      <w:sz w:val="20"/>
      <w:szCs w:val="20"/>
      <w:lang w:val="en-US" w:eastAsia="en-US"/>
    </w:rPr>
  </w:style>
  <w:style w:type="paragraph" w:customStyle="1" w:styleId="xl223">
    <w:name w:val="xl223"/>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5">
    <w:name w:val="xl225"/>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6">
    <w:name w:val="xl226"/>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7">
    <w:name w:val="xl227"/>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9">
    <w:name w:val="xl229"/>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4"/>
    <w:uiPriority w:val="99"/>
    <w:qFormat/>
    <w:rsid w:val="00F26AE6"/>
    <w:pPr>
      <w:spacing w:before="100" w:beforeAutospacing="1" w:after="100" w:afterAutospacing="1"/>
      <w:jc w:val="center"/>
      <w:textAlignment w:val="center"/>
    </w:pPr>
  </w:style>
  <w:style w:type="paragraph" w:customStyle="1" w:styleId="xl231">
    <w:name w:val="xl231"/>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2">
    <w:name w:val="xl232"/>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3">
    <w:name w:val="xl233"/>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34">
    <w:name w:val="xl234"/>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7">
    <w:name w:val="xl237"/>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0">
    <w:name w:val="xl240"/>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1">
    <w:name w:val="xl241"/>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2">
    <w:name w:val="xl242"/>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3">
    <w:name w:val="xl243"/>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5">
    <w:name w:val="xl245"/>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6">
    <w:name w:val="xl246"/>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7">
    <w:name w:val="xl247"/>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8">
    <w:name w:val="xl248"/>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9">
    <w:name w:val="xl249"/>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0">
    <w:name w:val="xl250"/>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1">
    <w:name w:val="xl251"/>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2">
    <w:name w:val="xl252"/>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3">
    <w:name w:val="xl253"/>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4">
    <w:name w:val="xl254"/>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5">
    <w:name w:val="xl255"/>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6">
    <w:name w:val="xl256"/>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7">
    <w:name w:val="xl257"/>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8">
    <w:name w:val="xl258"/>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9">
    <w:name w:val="xl259"/>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0">
    <w:name w:val="xl260"/>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1">
    <w:name w:val="xl261"/>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2">
    <w:name w:val="xl262"/>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3">
    <w:name w:val="xl263"/>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4">
    <w:name w:val="xl264"/>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5">
    <w:name w:val="xl265"/>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6">
    <w:name w:val="xl266"/>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7">
    <w:name w:val="xl26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8">
    <w:name w:val="xl26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9">
    <w:name w:val="xl26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0">
    <w:name w:val="xl27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1">
    <w:name w:val="xl27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2">
    <w:name w:val="xl27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3">
    <w:name w:val="xl273"/>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4">
    <w:name w:val="xl274"/>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5">
    <w:name w:val="xl275"/>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6">
    <w:name w:val="xl276"/>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7">
    <w:name w:val="xl277"/>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8">
    <w:name w:val="xl278"/>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9">
    <w:name w:val="xl279"/>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0">
    <w:name w:val="xl280"/>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1">
    <w:name w:val="xl281"/>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2">
    <w:name w:val="xl282"/>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3">
    <w:name w:val="xl283"/>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4">
    <w:name w:val="xl284"/>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5">
    <w:name w:val="xl285"/>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6">
    <w:name w:val="xl286"/>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7">
    <w:name w:val="xl287"/>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8">
    <w:name w:val="xl288"/>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89">
    <w:name w:val="xl289"/>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90">
    <w:name w:val="xl290"/>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91">
    <w:name w:val="xl291"/>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92">
    <w:name w:val="xl292"/>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3">
    <w:name w:val="xl293"/>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94">
    <w:name w:val="xl294"/>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5">
    <w:name w:val="xl295"/>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96">
    <w:name w:val="xl296"/>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7">
    <w:name w:val="xl297"/>
    <w:basedOn w:val="af4"/>
    <w:uiPriority w:val="99"/>
    <w:qFormat/>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98">
    <w:name w:val="xl298"/>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99">
    <w:name w:val="xl299"/>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0">
    <w:name w:val="xl30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1">
    <w:name w:val="xl30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2">
    <w:name w:val="xl30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3">
    <w:name w:val="xl30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4">
    <w:name w:val="xl30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5">
    <w:name w:val="xl30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6">
    <w:name w:val="xl30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7">
    <w:name w:val="xl30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8">
    <w:name w:val="xl30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9">
    <w:name w:val="xl30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0">
    <w:name w:val="xl31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1">
    <w:name w:val="xl311"/>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2">
    <w:name w:val="xl31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3">
    <w:name w:val="xl313"/>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4">
    <w:name w:val="xl314"/>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5">
    <w:name w:val="xl31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6">
    <w:name w:val="xl31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7">
    <w:name w:val="xl31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8">
    <w:name w:val="xl31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9">
    <w:name w:val="xl31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20">
    <w:name w:val="xl320"/>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21">
    <w:name w:val="xl321"/>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2">
    <w:name w:val="xl322"/>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3">
    <w:name w:val="xl32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4">
    <w:name w:val="xl324"/>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25">
    <w:name w:val="xl32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6">
    <w:name w:val="xl32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7">
    <w:name w:val="xl32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
    <w:name w:val="xl32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29">
    <w:name w:val="xl32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0">
    <w:name w:val="xl330"/>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1">
    <w:name w:val="xl33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2">
    <w:name w:val="xl332"/>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3">
    <w:name w:val="xl33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4">
    <w:name w:val="xl33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5">
    <w:name w:val="xl33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6">
    <w:name w:val="xl33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37">
    <w:name w:val="xl33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38">
    <w:name w:val="xl33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9">
    <w:name w:val="xl33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40">
    <w:name w:val="xl34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41">
    <w:name w:val="xl341"/>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42">
    <w:name w:val="xl342"/>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43">
    <w:name w:val="xl343"/>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44">
    <w:name w:val="xl344"/>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45">
    <w:name w:val="xl345"/>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46">
    <w:name w:val="xl346"/>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47">
    <w:name w:val="xl347"/>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48">
    <w:name w:val="xl34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49">
    <w:name w:val="xl34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0">
    <w:name w:val="xl350"/>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1">
    <w:name w:val="xl351"/>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2">
    <w:name w:val="xl352"/>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3">
    <w:name w:val="xl353"/>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4">
    <w:name w:val="xl354"/>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5">
    <w:name w:val="xl355"/>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56">
    <w:name w:val="xl356"/>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7">
    <w:name w:val="xl357"/>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8">
    <w:name w:val="xl35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9">
    <w:name w:val="xl35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60">
    <w:name w:val="xl360"/>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61">
    <w:name w:val="xl361"/>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62">
    <w:name w:val="xl362"/>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63">
    <w:name w:val="xl363"/>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64">
    <w:name w:val="xl364"/>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65">
    <w:name w:val="xl36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6">
    <w:name w:val="xl366"/>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67">
    <w:name w:val="xl367"/>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68">
    <w:name w:val="xl36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69">
    <w:name w:val="xl36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70">
    <w:name w:val="xl370"/>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71">
    <w:name w:val="xl37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2">
    <w:name w:val="xl372"/>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73">
    <w:name w:val="xl373"/>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74">
    <w:name w:val="xl374"/>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75">
    <w:name w:val="xl375"/>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76">
    <w:name w:val="xl376"/>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77">
    <w:name w:val="xl377"/>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78">
    <w:name w:val="xl37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79">
    <w:name w:val="xl37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80">
    <w:name w:val="xl380"/>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81">
    <w:name w:val="xl381"/>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82">
    <w:name w:val="xl382"/>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83">
    <w:name w:val="xl383"/>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84">
    <w:name w:val="xl384"/>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85">
    <w:name w:val="xl385"/>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86">
    <w:name w:val="xl386"/>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87">
    <w:name w:val="xl387"/>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88">
    <w:name w:val="xl38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89">
    <w:name w:val="xl38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90">
    <w:name w:val="xl39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1">
    <w:name w:val="xl39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92">
    <w:name w:val="xl39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3">
    <w:name w:val="xl39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4">
    <w:name w:val="xl39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5">
    <w:name w:val="xl39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
    <w:name w:val="xl39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
    <w:name w:val="xl39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98">
    <w:name w:val="xl39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9">
    <w:name w:val="xl399"/>
    <w:basedOn w:val="af4"/>
    <w:rsid w:val="00F26AE6"/>
    <w:pPr>
      <w:spacing w:before="100" w:beforeAutospacing="1" w:after="100" w:afterAutospacing="1"/>
      <w:jc w:val="center"/>
      <w:textAlignment w:val="center"/>
    </w:pPr>
    <w:rPr>
      <w:b/>
      <w:bCs/>
    </w:rPr>
  </w:style>
  <w:style w:type="paragraph" w:customStyle="1" w:styleId="xl400">
    <w:name w:val="xl40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01">
    <w:name w:val="xl40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02">
    <w:name w:val="xl40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03">
    <w:name w:val="xl40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04">
    <w:name w:val="xl40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05">
    <w:name w:val="xl405"/>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06">
    <w:name w:val="xl40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07">
    <w:name w:val="xl40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08">
    <w:name w:val="xl40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09">
    <w:name w:val="xl40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10">
    <w:name w:val="xl410"/>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11">
    <w:name w:val="xl41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2">
    <w:name w:val="xl412"/>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3">
    <w:name w:val="xl413"/>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14">
    <w:name w:val="xl41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5">
    <w:name w:val="xl41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6">
    <w:name w:val="xl41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17">
    <w:name w:val="xl41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18">
    <w:name w:val="xl41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9">
    <w:name w:val="xl41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20">
    <w:name w:val="xl420"/>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21">
    <w:name w:val="xl421"/>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22">
    <w:name w:val="xl42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23">
    <w:name w:val="xl423"/>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24">
    <w:name w:val="xl42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25">
    <w:name w:val="xl42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26">
    <w:name w:val="xl42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27">
    <w:name w:val="xl427"/>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28">
    <w:name w:val="xl42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29">
    <w:name w:val="xl42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30">
    <w:name w:val="xl43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31">
    <w:name w:val="xl431"/>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32">
    <w:name w:val="xl43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3">
    <w:name w:val="xl43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4">
    <w:name w:val="xl43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5">
    <w:name w:val="xl43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36">
    <w:name w:val="xl43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37">
    <w:name w:val="xl43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8">
    <w:name w:val="xl43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9">
    <w:name w:val="xl43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40">
    <w:name w:val="xl44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1">
    <w:name w:val="xl44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2">
    <w:name w:val="xl44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43">
    <w:name w:val="xl44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44">
    <w:name w:val="xl44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5">
    <w:name w:val="xl44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46">
    <w:name w:val="xl44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7">
    <w:name w:val="xl44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8">
    <w:name w:val="xl44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49">
    <w:name w:val="xl44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50">
    <w:name w:val="xl45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51">
    <w:name w:val="xl45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52">
    <w:name w:val="xl45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53">
    <w:name w:val="xl45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54">
    <w:name w:val="xl45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55">
    <w:name w:val="xl45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56">
    <w:name w:val="xl45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57">
    <w:name w:val="xl45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58">
    <w:name w:val="xl45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59">
    <w:name w:val="xl45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60">
    <w:name w:val="xl46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461">
    <w:name w:val="xl46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62">
    <w:name w:val="xl46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63">
    <w:name w:val="xl46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64">
    <w:name w:val="xl46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65">
    <w:name w:val="xl46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66">
    <w:name w:val="xl46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67">
    <w:name w:val="xl46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68">
    <w:name w:val="xl46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69">
    <w:name w:val="xl46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0">
    <w:name w:val="xl47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1">
    <w:name w:val="xl47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2">
    <w:name w:val="xl47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3">
    <w:name w:val="xl47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4">
    <w:name w:val="xl47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5">
    <w:name w:val="xl47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6">
    <w:name w:val="xl47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7">
    <w:name w:val="xl47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8">
    <w:name w:val="xl47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79">
    <w:name w:val="xl47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0">
    <w:name w:val="xl48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1">
    <w:name w:val="xl48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2">
    <w:name w:val="xl48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3">
    <w:name w:val="xl48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4">
    <w:name w:val="xl48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5">
    <w:name w:val="xl48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6">
    <w:name w:val="xl48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7">
    <w:name w:val="xl48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8">
    <w:name w:val="xl48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9">
    <w:name w:val="xl48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1">
    <w:name w:val="xl49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2">
    <w:name w:val="xl49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3">
    <w:name w:val="xl49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4">
    <w:name w:val="xl49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5">
    <w:name w:val="xl49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6">
    <w:name w:val="xl496"/>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97">
    <w:name w:val="xl497"/>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8">
    <w:name w:val="xl498"/>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9">
    <w:name w:val="xl499"/>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00">
    <w:name w:val="xl50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01">
    <w:name w:val="xl50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02">
    <w:name w:val="xl502"/>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03">
    <w:name w:val="xl50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04">
    <w:name w:val="xl50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05">
    <w:name w:val="xl50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06">
    <w:name w:val="xl506"/>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07">
    <w:name w:val="xl507"/>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08">
    <w:name w:val="xl508"/>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09">
    <w:name w:val="xl509"/>
    <w:basedOn w:val="af4"/>
    <w:rsid w:val="00F26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0">
    <w:name w:val="xl510"/>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11">
    <w:name w:val="xl511"/>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12">
    <w:name w:val="xl512"/>
    <w:basedOn w:val="af4"/>
    <w:rsid w:val="00F26AE6"/>
    <w:pPr>
      <w:spacing w:before="100" w:beforeAutospacing="1" w:after="100" w:afterAutospacing="1"/>
      <w:jc w:val="center"/>
      <w:textAlignment w:val="center"/>
    </w:pPr>
    <w:rPr>
      <w:color w:val="FF0000"/>
    </w:rPr>
  </w:style>
  <w:style w:type="paragraph" w:customStyle="1" w:styleId="xl513">
    <w:name w:val="xl513"/>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14">
    <w:name w:val="xl514"/>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15">
    <w:name w:val="xl515"/>
    <w:basedOn w:val="af4"/>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16">
    <w:name w:val="xl516"/>
    <w:basedOn w:val="af4"/>
    <w:rsid w:val="00F26AE6"/>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17">
    <w:name w:val="xl517"/>
    <w:basedOn w:val="af4"/>
    <w:rsid w:val="00F26AE6"/>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18">
    <w:name w:val="xl518"/>
    <w:basedOn w:val="af4"/>
    <w:rsid w:val="00F26AE6"/>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99">
    <w:name w:val="Знак Знак9 Знак Знак"/>
    <w:basedOn w:val="af4"/>
    <w:next w:val="2e"/>
    <w:autoRedefine/>
    <w:rsid w:val="00F26AE6"/>
    <w:pPr>
      <w:spacing w:after="160" w:line="240" w:lineRule="exact"/>
      <w:jc w:val="right"/>
    </w:pPr>
    <w:rPr>
      <w:noProof/>
      <w:lang w:val="en-US" w:eastAsia="en-US"/>
    </w:rPr>
  </w:style>
  <w:style w:type="paragraph" w:customStyle="1" w:styleId="4fc">
    <w:name w:val="Знак Знак4 Знак Знак Знак Знак Знак Знак Знак Знак Знак Знак Знак Знак"/>
    <w:basedOn w:val="af4"/>
    <w:next w:val="2e"/>
    <w:autoRedefine/>
    <w:rsid w:val="00F26AE6"/>
    <w:pPr>
      <w:spacing w:after="160" w:line="240" w:lineRule="exact"/>
      <w:jc w:val="right"/>
    </w:pPr>
    <w:rPr>
      <w:noProof/>
      <w:lang w:val="en-US" w:eastAsia="en-US"/>
    </w:rPr>
  </w:style>
  <w:style w:type="paragraph" w:customStyle="1" w:styleId="-ff1">
    <w:name w:val="Таблица - текст по центру"/>
    <w:basedOn w:val="-b"/>
    <w:uiPriority w:val="99"/>
    <w:qFormat/>
    <w:rsid w:val="00F26AE6"/>
    <w:pPr>
      <w:autoSpaceDN/>
      <w:jc w:val="center"/>
    </w:pPr>
    <w:rPr>
      <w:lang w:eastAsia="ar-SA"/>
    </w:rPr>
  </w:style>
  <w:style w:type="paragraph" w:customStyle="1" w:styleId="-ff2">
    <w:name w:val="Таблица - отступ слева"/>
    <w:basedOn w:val="-b"/>
    <w:uiPriority w:val="99"/>
    <w:qFormat/>
    <w:rsid w:val="00F26AE6"/>
    <w:pPr>
      <w:autoSpaceDN/>
      <w:ind w:left="454" w:hanging="170"/>
    </w:pPr>
    <w:rPr>
      <w:lang w:eastAsia="ar-SA"/>
    </w:rPr>
  </w:style>
  <w:style w:type="paragraph" w:customStyle="1" w:styleId="--">
    <w:name w:val="Таблица - текст-центр"/>
    <w:basedOn w:val="-b"/>
    <w:link w:val="--0"/>
    <w:qFormat/>
    <w:rsid w:val="00F26AE6"/>
    <w:pPr>
      <w:autoSpaceDN/>
      <w:spacing w:before="40" w:after="40" w:line="276" w:lineRule="auto"/>
      <w:jc w:val="center"/>
    </w:pPr>
    <w:rPr>
      <w:rFonts w:eastAsia="Calibri"/>
      <w:color w:val="000000"/>
      <w:lang w:eastAsia="en-US"/>
    </w:rPr>
  </w:style>
  <w:style w:type="character" w:customStyle="1" w:styleId="--0">
    <w:name w:val="Таблица - текст-центр Знак"/>
    <w:link w:val="--"/>
    <w:rsid w:val="00F26AE6"/>
    <w:rPr>
      <w:rFonts w:ascii="Arial" w:eastAsia="Calibri" w:hAnsi="Arial" w:cs="Arial"/>
      <w:color w:val="000000"/>
      <w:lang w:eastAsia="en-US"/>
    </w:rPr>
  </w:style>
  <w:style w:type="paragraph" w:customStyle="1" w:styleId="a4">
    <w:name w:val="список нумерованный главный"/>
    <w:basedOn w:val="1"/>
    <w:uiPriority w:val="99"/>
    <w:qFormat/>
    <w:rsid w:val="00F26AE6"/>
    <w:pPr>
      <w:numPr>
        <w:numId w:val="62"/>
      </w:numPr>
      <w:tabs>
        <w:tab w:val="left" w:pos="357"/>
        <w:tab w:val="num" w:pos="840"/>
      </w:tabs>
      <w:suppressAutoHyphens/>
      <w:autoSpaceDN/>
      <w:spacing w:line="312" w:lineRule="auto"/>
      <w:ind w:left="840" w:hanging="360"/>
    </w:pPr>
  </w:style>
  <w:style w:type="paragraph" w:customStyle="1" w:styleId="affffffffffffff9">
    <w:name w:val="Рисунок по центру"/>
    <w:basedOn w:val="af4"/>
    <w:link w:val="affffffffffffffa"/>
    <w:qFormat/>
    <w:rsid w:val="00F26AE6"/>
    <w:pPr>
      <w:suppressAutoHyphens/>
      <w:spacing w:line="360" w:lineRule="auto"/>
      <w:jc w:val="center"/>
    </w:pPr>
  </w:style>
  <w:style w:type="character" w:customStyle="1" w:styleId="affffffffffffffa">
    <w:name w:val="Рисунок по центру Знак"/>
    <w:link w:val="affffffffffffff9"/>
    <w:rsid w:val="00F26AE6"/>
    <w:rPr>
      <w:sz w:val="24"/>
      <w:szCs w:val="24"/>
    </w:rPr>
  </w:style>
  <w:style w:type="paragraph" w:customStyle="1" w:styleId="affffffffffffffb">
    <w:name w:val="_Текст"/>
    <w:basedOn w:val="af4"/>
    <w:rsid w:val="00F26AE6"/>
    <w:pPr>
      <w:ind w:right="454" w:firstLine="720"/>
      <w:jc w:val="both"/>
    </w:pPr>
    <w:rPr>
      <w:sz w:val="28"/>
      <w:szCs w:val="20"/>
    </w:rPr>
  </w:style>
  <w:style w:type="paragraph" w:customStyle="1" w:styleId="affffffffffffffc">
    <w:name w:val="Знак Знак Знак Знак Знак Знак Знак Знак Знак Знак Знак Знак Знак"/>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Pa0">
    <w:name w:val="Pa0"/>
    <w:basedOn w:val="af4"/>
    <w:next w:val="af4"/>
    <w:uiPriority w:val="99"/>
    <w:qFormat/>
    <w:rsid w:val="00F26AE6"/>
    <w:pPr>
      <w:autoSpaceDE w:val="0"/>
      <w:autoSpaceDN w:val="0"/>
      <w:adjustRightInd w:val="0"/>
      <w:spacing w:line="241" w:lineRule="atLeast"/>
    </w:pPr>
    <w:rPr>
      <w:rFonts w:ascii="Myriad Pro SemiExt" w:eastAsia="Calibri" w:hAnsi="Myriad Pro SemiExt"/>
    </w:rPr>
  </w:style>
  <w:style w:type="character" w:customStyle="1" w:styleId="A00">
    <w:name w:val="A0"/>
    <w:rsid w:val="00F26AE6"/>
    <w:rPr>
      <w:b/>
      <w:color w:val="000000"/>
      <w:sz w:val="48"/>
    </w:rPr>
  </w:style>
  <w:style w:type="character" w:customStyle="1" w:styleId="A20">
    <w:name w:val="A2"/>
    <w:rsid w:val="00F26AE6"/>
    <w:rPr>
      <w:rFonts w:ascii="Arial" w:hAnsi="Arial"/>
      <w:color w:val="000000"/>
      <w:sz w:val="32"/>
    </w:rPr>
  </w:style>
  <w:style w:type="paragraph" w:customStyle="1" w:styleId="214pt0">
    <w:name w:val="Заголовок 2 + 14 pt"/>
    <w:basedOn w:val="1a"/>
    <w:next w:val="affffff5"/>
    <w:link w:val="214pt1"/>
    <w:qFormat/>
    <w:rsid w:val="00F26AE6"/>
    <w:pPr>
      <w:spacing w:before="0" w:line="240" w:lineRule="auto"/>
    </w:pPr>
    <w:rPr>
      <w:rFonts w:eastAsia="Times New Roman" w:cs="Times New Roman"/>
      <w:b/>
      <w:bCs/>
      <w:szCs w:val="20"/>
    </w:rPr>
  </w:style>
  <w:style w:type="character" w:customStyle="1" w:styleId="214pt1">
    <w:name w:val="Заголовок 2 + 14 pt Знак"/>
    <w:basedOn w:val="af5"/>
    <w:link w:val="214pt0"/>
    <w:locked/>
    <w:rsid w:val="00F26AE6"/>
    <w:rPr>
      <w:b/>
      <w:bCs/>
      <w:sz w:val="28"/>
    </w:rPr>
  </w:style>
  <w:style w:type="paragraph" w:customStyle="1" w:styleId="2ffffb">
    <w:name w:val="Заголовок 2 уровня"/>
    <w:basedOn w:val="2e"/>
    <w:next w:val="BodyText21"/>
    <w:uiPriority w:val="99"/>
    <w:qFormat/>
    <w:rsid w:val="00F26AE6"/>
    <w:pPr>
      <w:keepNext/>
      <w:spacing w:before="240" w:beforeAutospacing="0" w:after="120" w:afterAutospacing="0" w:line="360" w:lineRule="auto"/>
      <w:jc w:val="center"/>
    </w:pPr>
    <w:rPr>
      <w:rFonts w:ascii="Times New Roman" w:eastAsia="Times New Roman" w:hAnsi="Times New Roman" w:cs="Arial"/>
      <w:b/>
      <w:bCs/>
      <w:sz w:val="24"/>
      <w:szCs w:val="24"/>
      <w:lang w:val="ru-RU" w:eastAsia="ru-RU"/>
    </w:rPr>
  </w:style>
  <w:style w:type="paragraph" w:customStyle="1" w:styleId="affffffffffffffd">
    <w:name w:val="Основной текст слава"/>
    <w:basedOn w:val="af4"/>
    <w:uiPriority w:val="99"/>
    <w:qFormat/>
    <w:rsid w:val="00F26AE6"/>
    <w:pPr>
      <w:spacing w:line="276" w:lineRule="auto"/>
      <w:ind w:firstLine="709"/>
      <w:jc w:val="both"/>
    </w:pPr>
    <w:rPr>
      <w:rFonts w:ascii="Calibri" w:eastAsia="Calibri" w:hAnsi="Calibri"/>
      <w:sz w:val="22"/>
      <w:szCs w:val="22"/>
      <w:lang w:eastAsia="en-US"/>
    </w:rPr>
  </w:style>
  <w:style w:type="paragraph" w:customStyle="1" w:styleId="4fd">
    <w:name w:val="Знак Знак Знак Знак4"/>
    <w:basedOn w:val="af4"/>
    <w:next w:val="2e"/>
    <w:autoRedefine/>
    <w:rsid w:val="00F26AE6"/>
    <w:pPr>
      <w:spacing w:after="160" w:line="240" w:lineRule="exact"/>
      <w:jc w:val="right"/>
    </w:pPr>
    <w:rPr>
      <w:noProof/>
      <w:lang w:val="en-US" w:eastAsia="en-US"/>
    </w:rPr>
  </w:style>
  <w:style w:type="paragraph" w:customStyle="1" w:styleId="Style1">
    <w:name w:val="Style1"/>
    <w:basedOn w:val="af4"/>
    <w:uiPriority w:val="99"/>
    <w:qFormat/>
    <w:rsid w:val="00F26AE6"/>
    <w:pPr>
      <w:widowControl w:val="0"/>
      <w:autoSpaceDE w:val="0"/>
      <w:autoSpaceDN w:val="0"/>
      <w:adjustRightInd w:val="0"/>
      <w:spacing w:line="331" w:lineRule="exact"/>
      <w:jc w:val="center"/>
    </w:pPr>
  </w:style>
  <w:style w:type="character" w:customStyle="1" w:styleId="FontStyle15">
    <w:name w:val="Font Style15"/>
    <w:basedOn w:val="af5"/>
    <w:rsid w:val="00F26AE6"/>
    <w:rPr>
      <w:rFonts w:ascii="MS Reference Sans Serif" w:hAnsi="MS Reference Sans Serif" w:cs="MS Reference Sans Serif"/>
      <w:spacing w:val="-20"/>
      <w:sz w:val="16"/>
      <w:szCs w:val="16"/>
    </w:rPr>
  </w:style>
  <w:style w:type="character" w:customStyle="1" w:styleId="FontStyle210">
    <w:name w:val="Font Style21"/>
    <w:basedOn w:val="af5"/>
    <w:rsid w:val="00F26AE6"/>
    <w:rPr>
      <w:rFonts w:ascii="MS Reference Sans Serif" w:hAnsi="MS Reference Sans Serif" w:cs="MS Reference Sans Serif"/>
      <w:b/>
      <w:bCs/>
      <w:i/>
      <w:iCs/>
      <w:sz w:val="16"/>
      <w:szCs w:val="16"/>
    </w:rPr>
  </w:style>
  <w:style w:type="paragraph" w:customStyle="1" w:styleId="CM32">
    <w:name w:val="CM32"/>
    <w:basedOn w:val="af4"/>
    <w:next w:val="af4"/>
    <w:uiPriority w:val="99"/>
    <w:qFormat/>
    <w:rsid w:val="00F26AE6"/>
    <w:pPr>
      <w:widowControl w:val="0"/>
      <w:autoSpaceDE w:val="0"/>
      <w:autoSpaceDN w:val="0"/>
      <w:adjustRightInd w:val="0"/>
    </w:pPr>
    <w:rPr>
      <w:rFonts w:ascii="BNCNJ I+ Pragmatica Book" w:hAnsi="BNCNJ I+ Pragmatica Book"/>
    </w:rPr>
  </w:style>
  <w:style w:type="paragraph" w:customStyle="1" w:styleId="Style19">
    <w:name w:val="Style19"/>
    <w:basedOn w:val="af4"/>
    <w:uiPriority w:val="99"/>
    <w:qFormat/>
    <w:rsid w:val="00F26AE6"/>
    <w:pPr>
      <w:widowControl w:val="0"/>
      <w:autoSpaceDE w:val="0"/>
      <w:autoSpaceDN w:val="0"/>
      <w:adjustRightInd w:val="0"/>
      <w:jc w:val="center"/>
    </w:pPr>
    <w:rPr>
      <w:rFonts w:ascii="Tahoma" w:eastAsia="Calibri" w:hAnsi="Tahoma" w:cs="Tahoma"/>
    </w:rPr>
  </w:style>
  <w:style w:type="character" w:customStyle="1" w:styleId="FontStyle179">
    <w:name w:val="Font Style179"/>
    <w:basedOn w:val="af5"/>
    <w:rsid w:val="00F26AE6"/>
    <w:rPr>
      <w:rFonts w:ascii="Times New Roman" w:hAnsi="Times New Roman" w:cs="Times New Roman"/>
      <w:b/>
      <w:bCs/>
      <w:sz w:val="22"/>
      <w:szCs w:val="22"/>
    </w:rPr>
  </w:style>
  <w:style w:type="paragraph" w:customStyle="1" w:styleId="Style31">
    <w:name w:val="Style31"/>
    <w:basedOn w:val="af4"/>
    <w:uiPriority w:val="99"/>
    <w:qFormat/>
    <w:rsid w:val="00F26AE6"/>
    <w:pPr>
      <w:widowControl w:val="0"/>
      <w:autoSpaceDE w:val="0"/>
      <w:autoSpaceDN w:val="0"/>
      <w:adjustRightInd w:val="0"/>
    </w:pPr>
    <w:rPr>
      <w:rFonts w:ascii="Tahoma" w:eastAsia="Calibri" w:hAnsi="Tahoma" w:cs="Tahoma"/>
    </w:rPr>
  </w:style>
  <w:style w:type="character" w:customStyle="1" w:styleId="FontStyle181">
    <w:name w:val="Font Style181"/>
    <w:basedOn w:val="af5"/>
    <w:rsid w:val="00F26AE6"/>
    <w:rPr>
      <w:rFonts w:ascii="Times New Roman" w:hAnsi="Times New Roman" w:cs="Times New Roman"/>
      <w:sz w:val="22"/>
      <w:szCs w:val="22"/>
    </w:rPr>
  </w:style>
  <w:style w:type="paragraph" w:customStyle="1" w:styleId="Style54">
    <w:name w:val="Style54"/>
    <w:basedOn w:val="af4"/>
    <w:uiPriority w:val="99"/>
    <w:qFormat/>
    <w:rsid w:val="00F26AE6"/>
    <w:pPr>
      <w:widowControl w:val="0"/>
      <w:autoSpaceDE w:val="0"/>
      <w:autoSpaceDN w:val="0"/>
      <w:adjustRightInd w:val="0"/>
      <w:spacing w:line="415" w:lineRule="exact"/>
      <w:ind w:firstLine="701"/>
      <w:jc w:val="both"/>
    </w:pPr>
    <w:rPr>
      <w:rFonts w:ascii="Tahoma" w:eastAsia="Calibri" w:hAnsi="Tahoma" w:cs="Tahoma"/>
    </w:rPr>
  </w:style>
  <w:style w:type="paragraph" w:customStyle="1" w:styleId="Style56">
    <w:name w:val="Style56"/>
    <w:basedOn w:val="af4"/>
    <w:uiPriority w:val="99"/>
    <w:qFormat/>
    <w:rsid w:val="00F26AE6"/>
    <w:pPr>
      <w:widowControl w:val="0"/>
      <w:autoSpaceDE w:val="0"/>
      <w:autoSpaceDN w:val="0"/>
      <w:adjustRightInd w:val="0"/>
      <w:spacing w:line="418" w:lineRule="exact"/>
      <w:ind w:hanging="139"/>
      <w:jc w:val="both"/>
    </w:pPr>
    <w:rPr>
      <w:rFonts w:ascii="Tahoma" w:eastAsia="Calibri" w:hAnsi="Tahoma" w:cs="Tahoma"/>
    </w:rPr>
  </w:style>
  <w:style w:type="character" w:customStyle="1" w:styleId="Heading1Char">
    <w:name w:val="Heading 1 Char"/>
    <w:aliases w:val="Заголовок 1 Знак Char,Заголовок 1 Знак Знак Знак Char,Заголовок 1 Знак Знак Char,Глава Char,Заголовок уровень 2 Char"/>
    <w:basedOn w:val="af5"/>
    <w:uiPriority w:val="99"/>
    <w:qFormat/>
    <w:locked/>
    <w:rsid w:val="00F26AE6"/>
    <w:rPr>
      <w:rFonts w:ascii="Cambria" w:hAnsi="Cambria" w:cs="Times New Roman"/>
      <w:b/>
      <w:bCs/>
      <w:color w:val="365F91"/>
      <w:sz w:val="28"/>
      <w:szCs w:val="28"/>
      <w:lang w:eastAsia="ru-RU"/>
    </w:rPr>
  </w:style>
  <w:style w:type="paragraph" w:customStyle="1" w:styleId="Style23">
    <w:name w:val="Style23"/>
    <w:basedOn w:val="af4"/>
    <w:uiPriority w:val="99"/>
    <w:qFormat/>
    <w:rsid w:val="00F26AE6"/>
    <w:pPr>
      <w:widowControl w:val="0"/>
      <w:autoSpaceDE w:val="0"/>
      <w:autoSpaceDN w:val="0"/>
      <w:adjustRightInd w:val="0"/>
      <w:spacing w:line="418" w:lineRule="exact"/>
      <w:jc w:val="both"/>
    </w:pPr>
    <w:rPr>
      <w:rFonts w:ascii="Tahoma" w:eastAsia="Calibri" w:hAnsi="Tahoma" w:cs="Tahoma"/>
    </w:rPr>
  </w:style>
  <w:style w:type="paragraph" w:customStyle="1" w:styleId="Style30">
    <w:name w:val="Style30"/>
    <w:basedOn w:val="af4"/>
    <w:uiPriority w:val="99"/>
    <w:qFormat/>
    <w:rsid w:val="00F26AE6"/>
    <w:pPr>
      <w:widowControl w:val="0"/>
      <w:autoSpaceDE w:val="0"/>
      <w:autoSpaceDN w:val="0"/>
      <w:adjustRightInd w:val="0"/>
      <w:spacing w:line="278" w:lineRule="exact"/>
    </w:pPr>
    <w:rPr>
      <w:rFonts w:ascii="Tahoma" w:eastAsia="Calibri" w:hAnsi="Tahoma" w:cs="Tahoma"/>
    </w:rPr>
  </w:style>
  <w:style w:type="character" w:customStyle="1" w:styleId="FontStyle174">
    <w:name w:val="Font Style174"/>
    <w:basedOn w:val="af5"/>
    <w:rsid w:val="00F26AE6"/>
    <w:rPr>
      <w:rFonts w:ascii="Tahoma" w:hAnsi="Tahoma" w:cs="Tahoma"/>
      <w:b/>
      <w:bCs/>
      <w:sz w:val="20"/>
      <w:szCs w:val="20"/>
    </w:rPr>
  </w:style>
  <w:style w:type="character" w:customStyle="1" w:styleId="HeaderChar">
    <w:name w:val="Header Char"/>
    <w:aliases w:val="ВерхКолонтитул Char"/>
    <w:basedOn w:val="af5"/>
    <w:uiPriority w:val="99"/>
    <w:qFormat/>
    <w:locked/>
    <w:rsid w:val="00F26AE6"/>
    <w:rPr>
      <w:rFonts w:ascii="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Char,Основной текст Знак1 Char,Основной текст Знак1 Знак Char,Основной текст таблиц Char,в таблице Char,таблицы Char,в таблицах Char,bt Char"/>
    <w:basedOn w:val="af5"/>
    <w:uiPriority w:val="99"/>
    <w:qFormat/>
    <w:locked/>
    <w:rsid w:val="00F26AE6"/>
    <w:rPr>
      <w:rFonts w:ascii="Times New Roman" w:hAnsi="Times New Roman" w:cs="Times New Roman"/>
      <w:sz w:val="20"/>
      <w:szCs w:val="20"/>
      <w:lang w:eastAsia="ru-RU"/>
    </w:rPr>
  </w:style>
  <w:style w:type="character" w:customStyle="1" w:styleId="BodyTextIndent3Char">
    <w:name w:val="Body Text Indent 3 Char"/>
    <w:basedOn w:val="af5"/>
    <w:uiPriority w:val="99"/>
    <w:qFormat/>
    <w:locked/>
    <w:rsid w:val="00F26AE6"/>
    <w:rPr>
      <w:rFonts w:ascii="Times New Roman" w:hAnsi="Times New Roman" w:cs="Times New Roman"/>
      <w:sz w:val="16"/>
      <w:szCs w:val="16"/>
      <w:lang w:eastAsia="ru-RU"/>
    </w:rPr>
  </w:style>
  <w:style w:type="character" w:customStyle="1" w:styleId="BodyText2Char">
    <w:name w:val="Body Text 2 Char"/>
    <w:basedOn w:val="af5"/>
    <w:uiPriority w:val="99"/>
    <w:qFormat/>
    <w:locked/>
    <w:rsid w:val="00F26AE6"/>
    <w:rPr>
      <w:rFonts w:ascii="Times New Roman" w:hAnsi="Times New Roman" w:cs="Times New Roman"/>
      <w:sz w:val="24"/>
      <w:szCs w:val="24"/>
      <w:lang w:eastAsia="ru-RU"/>
    </w:rPr>
  </w:style>
  <w:style w:type="paragraph" w:customStyle="1" w:styleId="affffffffffffffe">
    <w:name w:val="Кириллица"/>
    <w:basedOn w:val="af4"/>
    <w:uiPriority w:val="99"/>
    <w:qFormat/>
    <w:rsid w:val="00F26AE6"/>
    <w:pPr>
      <w:overflowPunct w:val="0"/>
      <w:autoSpaceDE w:val="0"/>
      <w:autoSpaceDN w:val="0"/>
      <w:adjustRightInd w:val="0"/>
      <w:textAlignment w:val="baseline"/>
    </w:pPr>
    <w:rPr>
      <w:rFonts w:ascii="CyrillicOld" w:eastAsia="Calibri" w:hAnsi="CyrillicOld"/>
      <w:szCs w:val="20"/>
    </w:rPr>
  </w:style>
  <w:style w:type="paragraph" w:customStyle="1" w:styleId="Cyrillic">
    <w:name w:val="Cyrillic"/>
    <w:basedOn w:val="af4"/>
    <w:uiPriority w:val="99"/>
    <w:qFormat/>
    <w:rsid w:val="00F26AE6"/>
    <w:pPr>
      <w:overflowPunct w:val="0"/>
      <w:autoSpaceDE w:val="0"/>
      <w:autoSpaceDN w:val="0"/>
      <w:adjustRightInd w:val="0"/>
      <w:textAlignment w:val="baseline"/>
    </w:pPr>
    <w:rPr>
      <w:rFonts w:ascii="CyrillicOld" w:eastAsia="Calibri" w:hAnsi="CyrillicOld"/>
      <w:szCs w:val="20"/>
    </w:rPr>
  </w:style>
  <w:style w:type="paragraph" w:customStyle="1" w:styleId="Cyrillic0">
    <w:name w:val="Стиль Cyrillic"/>
    <w:basedOn w:val="Cyrillic"/>
    <w:uiPriority w:val="99"/>
    <w:qFormat/>
    <w:rsid w:val="00F26AE6"/>
  </w:style>
  <w:style w:type="paragraph" w:customStyle="1" w:styleId="Style33">
    <w:name w:val="Style33"/>
    <w:basedOn w:val="af4"/>
    <w:uiPriority w:val="99"/>
    <w:qFormat/>
    <w:rsid w:val="00F26AE6"/>
    <w:pPr>
      <w:widowControl w:val="0"/>
      <w:autoSpaceDE w:val="0"/>
      <w:autoSpaceDN w:val="0"/>
      <w:adjustRightInd w:val="0"/>
      <w:spacing w:line="415" w:lineRule="exact"/>
      <w:ind w:firstLine="710"/>
      <w:jc w:val="both"/>
    </w:pPr>
    <w:rPr>
      <w:rFonts w:ascii="Tahoma" w:eastAsia="Calibri" w:hAnsi="Tahoma" w:cs="Tahoma"/>
    </w:rPr>
  </w:style>
  <w:style w:type="paragraph" w:customStyle="1" w:styleId="Style102">
    <w:name w:val="Style102"/>
    <w:basedOn w:val="af4"/>
    <w:uiPriority w:val="99"/>
    <w:qFormat/>
    <w:rsid w:val="00F26AE6"/>
    <w:pPr>
      <w:widowControl w:val="0"/>
      <w:autoSpaceDE w:val="0"/>
      <w:autoSpaceDN w:val="0"/>
      <w:adjustRightInd w:val="0"/>
      <w:spacing w:line="414" w:lineRule="exact"/>
      <w:ind w:firstLine="1003"/>
      <w:jc w:val="both"/>
    </w:pPr>
    <w:rPr>
      <w:rFonts w:ascii="Tahoma" w:eastAsia="Calibri" w:hAnsi="Tahoma" w:cs="Tahoma"/>
    </w:rPr>
  </w:style>
  <w:style w:type="paragraph" w:customStyle="1" w:styleId="Style20">
    <w:name w:val="Style20"/>
    <w:basedOn w:val="af4"/>
    <w:uiPriority w:val="99"/>
    <w:qFormat/>
    <w:rsid w:val="00F26AE6"/>
    <w:pPr>
      <w:widowControl w:val="0"/>
      <w:autoSpaceDE w:val="0"/>
      <w:autoSpaceDN w:val="0"/>
      <w:adjustRightInd w:val="0"/>
      <w:spacing w:line="415" w:lineRule="exact"/>
      <w:jc w:val="right"/>
    </w:pPr>
    <w:rPr>
      <w:rFonts w:ascii="Tahoma" w:eastAsia="Calibri" w:hAnsi="Tahoma" w:cs="Tahoma"/>
    </w:rPr>
  </w:style>
  <w:style w:type="paragraph" w:customStyle="1" w:styleId="Style75">
    <w:name w:val="Style75"/>
    <w:basedOn w:val="af4"/>
    <w:uiPriority w:val="99"/>
    <w:qFormat/>
    <w:rsid w:val="00F26AE6"/>
    <w:pPr>
      <w:widowControl w:val="0"/>
      <w:autoSpaceDE w:val="0"/>
      <w:autoSpaceDN w:val="0"/>
      <w:adjustRightInd w:val="0"/>
      <w:spacing w:line="414" w:lineRule="exact"/>
      <w:ind w:firstLine="566"/>
      <w:jc w:val="both"/>
    </w:pPr>
    <w:rPr>
      <w:rFonts w:ascii="Tahoma" w:eastAsia="Calibri" w:hAnsi="Tahoma" w:cs="Tahoma"/>
    </w:rPr>
  </w:style>
  <w:style w:type="paragraph" w:customStyle="1" w:styleId="Style76">
    <w:name w:val="Style76"/>
    <w:basedOn w:val="af4"/>
    <w:uiPriority w:val="99"/>
    <w:qFormat/>
    <w:rsid w:val="00F26AE6"/>
    <w:pPr>
      <w:widowControl w:val="0"/>
      <w:autoSpaceDE w:val="0"/>
      <w:autoSpaceDN w:val="0"/>
      <w:adjustRightInd w:val="0"/>
      <w:spacing w:line="418" w:lineRule="exact"/>
      <w:ind w:firstLine="566"/>
      <w:jc w:val="both"/>
    </w:pPr>
    <w:rPr>
      <w:rFonts w:ascii="Tahoma" w:eastAsia="Calibri" w:hAnsi="Tahoma" w:cs="Tahoma"/>
    </w:rPr>
  </w:style>
  <w:style w:type="paragraph" w:customStyle="1" w:styleId="Style120">
    <w:name w:val="Style120"/>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177">
    <w:name w:val="Style177"/>
    <w:basedOn w:val="af4"/>
    <w:uiPriority w:val="99"/>
    <w:qFormat/>
    <w:rsid w:val="00F26AE6"/>
    <w:pPr>
      <w:widowControl w:val="0"/>
      <w:autoSpaceDE w:val="0"/>
      <w:autoSpaceDN w:val="0"/>
      <w:adjustRightInd w:val="0"/>
      <w:spacing w:line="542" w:lineRule="exact"/>
    </w:pPr>
    <w:rPr>
      <w:rFonts w:ascii="Tahoma" w:eastAsia="Calibri" w:hAnsi="Tahoma" w:cs="Tahoma"/>
    </w:rPr>
  </w:style>
  <w:style w:type="character" w:customStyle="1" w:styleId="FontStyle289">
    <w:name w:val="Font Style289"/>
    <w:basedOn w:val="af5"/>
    <w:rsid w:val="00F26AE6"/>
    <w:rPr>
      <w:rFonts w:ascii="Times New Roman" w:hAnsi="Times New Roman" w:cs="Times New Roman"/>
      <w:b/>
      <w:bCs/>
      <w:sz w:val="22"/>
      <w:szCs w:val="22"/>
    </w:rPr>
  </w:style>
  <w:style w:type="character" w:customStyle="1" w:styleId="FontStyle291">
    <w:name w:val="Font Style291"/>
    <w:basedOn w:val="af5"/>
    <w:rsid w:val="00F26AE6"/>
    <w:rPr>
      <w:rFonts w:ascii="Times New Roman" w:hAnsi="Times New Roman" w:cs="Times New Roman"/>
      <w:sz w:val="22"/>
      <w:szCs w:val="22"/>
    </w:rPr>
  </w:style>
  <w:style w:type="paragraph" w:customStyle="1" w:styleId="Style268">
    <w:name w:val="Style268"/>
    <w:basedOn w:val="af4"/>
    <w:uiPriority w:val="99"/>
    <w:qFormat/>
    <w:rsid w:val="00F26AE6"/>
    <w:pPr>
      <w:widowControl w:val="0"/>
      <w:autoSpaceDE w:val="0"/>
      <w:autoSpaceDN w:val="0"/>
      <w:adjustRightInd w:val="0"/>
      <w:spacing w:line="413" w:lineRule="exact"/>
      <w:ind w:hanging="355"/>
    </w:pPr>
    <w:rPr>
      <w:rFonts w:ascii="Tahoma" w:eastAsia="Calibri" w:hAnsi="Tahoma" w:cs="Tahoma"/>
    </w:rPr>
  </w:style>
  <w:style w:type="paragraph" w:customStyle="1" w:styleId="Style141">
    <w:name w:val="Style141"/>
    <w:basedOn w:val="af4"/>
    <w:uiPriority w:val="99"/>
    <w:qFormat/>
    <w:rsid w:val="00F26AE6"/>
    <w:pPr>
      <w:widowControl w:val="0"/>
      <w:autoSpaceDE w:val="0"/>
      <w:autoSpaceDN w:val="0"/>
      <w:adjustRightInd w:val="0"/>
      <w:jc w:val="center"/>
    </w:pPr>
    <w:rPr>
      <w:rFonts w:ascii="Tahoma" w:eastAsia="Calibri" w:hAnsi="Tahoma" w:cs="Tahoma"/>
    </w:rPr>
  </w:style>
  <w:style w:type="paragraph" w:customStyle="1" w:styleId="Style144">
    <w:name w:val="Style144"/>
    <w:basedOn w:val="af4"/>
    <w:uiPriority w:val="99"/>
    <w:qFormat/>
    <w:rsid w:val="00F26AE6"/>
    <w:pPr>
      <w:widowControl w:val="0"/>
      <w:autoSpaceDE w:val="0"/>
      <w:autoSpaceDN w:val="0"/>
      <w:adjustRightInd w:val="0"/>
      <w:spacing w:line="274" w:lineRule="exact"/>
      <w:jc w:val="center"/>
    </w:pPr>
    <w:rPr>
      <w:rFonts w:ascii="Tahoma" w:eastAsia="Calibri" w:hAnsi="Tahoma" w:cs="Tahoma"/>
    </w:rPr>
  </w:style>
  <w:style w:type="paragraph" w:customStyle="1" w:styleId="Style145">
    <w:name w:val="Style145"/>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80">
    <w:name w:val="Style80"/>
    <w:basedOn w:val="af4"/>
    <w:uiPriority w:val="99"/>
    <w:qFormat/>
    <w:rsid w:val="00F26AE6"/>
    <w:pPr>
      <w:widowControl w:val="0"/>
      <w:autoSpaceDE w:val="0"/>
      <w:autoSpaceDN w:val="0"/>
      <w:adjustRightInd w:val="0"/>
      <w:spacing w:line="413" w:lineRule="exact"/>
      <w:ind w:firstLine="710"/>
    </w:pPr>
    <w:rPr>
      <w:rFonts w:ascii="Tahoma" w:eastAsia="Calibri" w:hAnsi="Tahoma" w:cs="Tahoma"/>
    </w:rPr>
  </w:style>
  <w:style w:type="character" w:customStyle="1" w:styleId="FontStyle285">
    <w:name w:val="Font Style285"/>
    <w:basedOn w:val="af5"/>
    <w:rsid w:val="00F26AE6"/>
    <w:rPr>
      <w:rFonts w:ascii="Times New Roman" w:hAnsi="Times New Roman" w:cs="Times New Roman"/>
      <w:sz w:val="26"/>
      <w:szCs w:val="26"/>
    </w:rPr>
  </w:style>
  <w:style w:type="character" w:customStyle="1" w:styleId="FontStyle419">
    <w:name w:val="Font Style419"/>
    <w:basedOn w:val="af5"/>
    <w:rsid w:val="00F26AE6"/>
    <w:rPr>
      <w:rFonts w:ascii="Times New Roman" w:hAnsi="Times New Roman" w:cs="Times New Roman"/>
      <w:smallCaps/>
      <w:sz w:val="22"/>
      <w:szCs w:val="22"/>
    </w:rPr>
  </w:style>
  <w:style w:type="character" w:customStyle="1" w:styleId="FontStyle435">
    <w:name w:val="Font Style435"/>
    <w:basedOn w:val="af5"/>
    <w:rsid w:val="00F26AE6"/>
    <w:rPr>
      <w:rFonts w:ascii="Palatino Linotype" w:hAnsi="Palatino Linotype" w:cs="Palatino Linotype"/>
      <w:b/>
      <w:bCs/>
      <w:i/>
      <w:iCs/>
      <w:sz w:val="20"/>
      <w:szCs w:val="20"/>
    </w:rPr>
  </w:style>
  <w:style w:type="character" w:customStyle="1" w:styleId="FontStyle351">
    <w:name w:val="Font Style351"/>
    <w:basedOn w:val="af5"/>
    <w:rsid w:val="00F26AE6"/>
    <w:rPr>
      <w:rFonts w:ascii="Arial" w:hAnsi="Arial" w:cs="Arial"/>
      <w:sz w:val="14"/>
      <w:szCs w:val="14"/>
    </w:rPr>
  </w:style>
  <w:style w:type="paragraph" w:customStyle="1" w:styleId="Style223">
    <w:name w:val="Style223"/>
    <w:basedOn w:val="af4"/>
    <w:uiPriority w:val="99"/>
    <w:qFormat/>
    <w:rsid w:val="00F26AE6"/>
    <w:pPr>
      <w:widowControl w:val="0"/>
      <w:autoSpaceDE w:val="0"/>
      <w:autoSpaceDN w:val="0"/>
      <w:adjustRightInd w:val="0"/>
      <w:spacing w:line="274" w:lineRule="exact"/>
      <w:ind w:firstLine="1939"/>
    </w:pPr>
    <w:rPr>
      <w:rFonts w:ascii="Tahoma" w:eastAsia="Calibri" w:hAnsi="Tahoma" w:cs="Tahoma"/>
    </w:rPr>
  </w:style>
  <w:style w:type="character" w:customStyle="1" w:styleId="FontStyle340">
    <w:name w:val="Font Style340"/>
    <w:basedOn w:val="af5"/>
    <w:rsid w:val="00F26AE6"/>
    <w:rPr>
      <w:rFonts w:ascii="Times New Roman" w:hAnsi="Times New Roman" w:cs="Times New Roman"/>
      <w:b/>
      <w:bCs/>
      <w:i/>
      <w:iCs/>
      <w:sz w:val="22"/>
      <w:szCs w:val="22"/>
    </w:rPr>
  </w:style>
  <w:style w:type="character" w:customStyle="1" w:styleId="FontStyle407">
    <w:name w:val="Font Style407"/>
    <w:basedOn w:val="af5"/>
    <w:rsid w:val="00F26AE6"/>
    <w:rPr>
      <w:rFonts w:ascii="Times New Roman" w:hAnsi="Times New Roman" w:cs="Times New Roman"/>
      <w:b/>
      <w:bCs/>
      <w:smallCaps/>
      <w:sz w:val="20"/>
      <w:szCs w:val="20"/>
    </w:rPr>
  </w:style>
  <w:style w:type="paragraph" w:customStyle="1" w:styleId="Style134">
    <w:name w:val="Style134"/>
    <w:basedOn w:val="af4"/>
    <w:uiPriority w:val="99"/>
    <w:qFormat/>
    <w:rsid w:val="00F26AE6"/>
    <w:pPr>
      <w:widowControl w:val="0"/>
      <w:autoSpaceDE w:val="0"/>
      <w:autoSpaceDN w:val="0"/>
      <w:adjustRightInd w:val="0"/>
      <w:spacing w:line="278" w:lineRule="exact"/>
      <w:jc w:val="center"/>
    </w:pPr>
    <w:rPr>
      <w:rFonts w:ascii="Tahoma" w:eastAsia="Calibri" w:hAnsi="Tahoma" w:cs="Tahoma"/>
    </w:rPr>
  </w:style>
  <w:style w:type="character" w:customStyle="1" w:styleId="FontStyle287">
    <w:name w:val="Font Style287"/>
    <w:basedOn w:val="af5"/>
    <w:rsid w:val="00F26AE6"/>
    <w:rPr>
      <w:rFonts w:ascii="Times New Roman" w:hAnsi="Times New Roman" w:cs="Times New Roman"/>
      <w:b/>
      <w:bCs/>
      <w:sz w:val="20"/>
      <w:szCs w:val="20"/>
    </w:rPr>
  </w:style>
  <w:style w:type="character" w:customStyle="1" w:styleId="FontStyle311">
    <w:name w:val="Font Style311"/>
    <w:basedOn w:val="af5"/>
    <w:rsid w:val="00F26AE6"/>
    <w:rPr>
      <w:rFonts w:ascii="Times New Roman" w:hAnsi="Times New Roman" w:cs="Times New Roman"/>
      <w:i/>
      <w:iCs/>
      <w:sz w:val="22"/>
      <w:szCs w:val="22"/>
    </w:rPr>
  </w:style>
  <w:style w:type="paragraph" w:customStyle="1" w:styleId="Style176">
    <w:name w:val="Style176"/>
    <w:basedOn w:val="af4"/>
    <w:uiPriority w:val="99"/>
    <w:qFormat/>
    <w:rsid w:val="00F26AE6"/>
    <w:pPr>
      <w:widowControl w:val="0"/>
      <w:autoSpaceDE w:val="0"/>
      <w:autoSpaceDN w:val="0"/>
      <w:adjustRightInd w:val="0"/>
      <w:jc w:val="right"/>
    </w:pPr>
    <w:rPr>
      <w:rFonts w:ascii="Tahoma" w:eastAsia="Calibri" w:hAnsi="Tahoma" w:cs="Tahoma"/>
    </w:rPr>
  </w:style>
  <w:style w:type="paragraph" w:customStyle="1" w:styleId="Style165">
    <w:name w:val="Style165"/>
    <w:basedOn w:val="af4"/>
    <w:uiPriority w:val="99"/>
    <w:qFormat/>
    <w:rsid w:val="00F26AE6"/>
    <w:pPr>
      <w:widowControl w:val="0"/>
      <w:autoSpaceDE w:val="0"/>
      <w:autoSpaceDN w:val="0"/>
      <w:adjustRightInd w:val="0"/>
      <w:spacing w:line="413" w:lineRule="exact"/>
    </w:pPr>
    <w:rPr>
      <w:rFonts w:ascii="Tahoma" w:eastAsia="Calibri" w:hAnsi="Tahoma" w:cs="Tahoma"/>
    </w:rPr>
  </w:style>
  <w:style w:type="paragraph" w:customStyle="1" w:styleId="Style240">
    <w:name w:val="Style240"/>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271">
    <w:name w:val="Style271"/>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272">
    <w:name w:val="Style272"/>
    <w:basedOn w:val="af4"/>
    <w:uiPriority w:val="99"/>
    <w:qFormat/>
    <w:rsid w:val="00F26AE6"/>
    <w:pPr>
      <w:widowControl w:val="0"/>
      <w:autoSpaceDE w:val="0"/>
      <w:autoSpaceDN w:val="0"/>
      <w:adjustRightInd w:val="0"/>
    </w:pPr>
    <w:rPr>
      <w:rFonts w:ascii="Tahoma" w:eastAsia="Calibri" w:hAnsi="Tahoma" w:cs="Tahoma"/>
    </w:rPr>
  </w:style>
  <w:style w:type="character" w:customStyle="1" w:styleId="FontStyle405">
    <w:name w:val="Font Style405"/>
    <w:basedOn w:val="af5"/>
    <w:rsid w:val="00F26AE6"/>
    <w:rPr>
      <w:rFonts w:ascii="Times New Roman" w:hAnsi="Times New Roman" w:cs="Times New Roman"/>
      <w:sz w:val="22"/>
      <w:szCs w:val="22"/>
    </w:rPr>
  </w:style>
  <w:style w:type="character" w:customStyle="1" w:styleId="FontStyle406">
    <w:name w:val="Font Style406"/>
    <w:basedOn w:val="af5"/>
    <w:rsid w:val="00F26AE6"/>
    <w:rPr>
      <w:rFonts w:ascii="Times New Roman" w:hAnsi="Times New Roman" w:cs="Times New Roman"/>
      <w:sz w:val="22"/>
      <w:szCs w:val="22"/>
    </w:rPr>
  </w:style>
  <w:style w:type="character" w:customStyle="1" w:styleId="FontStyle408">
    <w:name w:val="Font Style408"/>
    <w:basedOn w:val="af5"/>
    <w:rsid w:val="00F26AE6"/>
    <w:rPr>
      <w:rFonts w:ascii="Times New Roman" w:hAnsi="Times New Roman" w:cs="Times New Roman"/>
      <w:b/>
      <w:bCs/>
      <w:sz w:val="22"/>
      <w:szCs w:val="22"/>
    </w:rPr>
  </w:style>
  <w:style w:type="paragraph" w:customStyle="1" w:styleId="Style185">
    <w:name w:val="Style185"/>
    <w:basedOn w:val="af4"/>
    <w:uiPriority w:val="99"/>
    <w:qFormat/>
    <w:rsid w:val="00F26AE6"/>
    <w:pPr>
      <w:widowControl w:val="0"/>
      <w:autoSpaceDE w:val="0"/>
      <w:autoSpaceDN w:val="0"/>
      <w:adjustRightInd w:val="0"/>
      <w:spacing w:line="278" w:lineRule="exact"/>
      <w:ind w:firstLine="2074"/>
    </w:pPr>
    <w:rPr>
      <w:rFonts w:ascii="Tahoma" w:eastAsia="Calibri" w:hAnsi="Tahoma" w:cs="Tahoma"/>
    </w:rPr>
  </w:style>
  <w:style w:type="paragraph" w:customStyle="1" w:styleId="Style170">
    <w:name w:val="Style170"/>
    <w:basedOn w:val="af4"/>
    <w:uiPriority w:val="99"/>
    <w:qFormat/>
    <w:rsid w:val="00F26AE6"/>
    <w:pPr>
      <w:widowControl w:val="0"/>
      <w:autoSpaceDE w:val="0"/>
      <w:autoSpaceDN w:val="0"/>
      <w:adjustRightInd w:val="0"/>
      <w:spacing w:line="254" w:lineRule="exact"/>
    </w:pPr>
    <w:rPr>
      <w:rFonts w:ascii="Tahoma" w:eastAsia="Calibri" w:hAnsi="Tahoma" w:cs="Tahoma"/>
    </w:rPr>
  </w:style>
  <w:style w:type="paragraph" w:customStyle="1" w:styleId="Style224">
    <w:name w:val="Style224"/>
    <w:basedOn w:val="af4"/>
    <w:uiPriority w:val="99"/>
    <w:qFormat/>
    <w:rsid w:val="00F26AE6"/>
    <w:pPr>
      <w:widowControl w:val="0"/>
      <w:autoSpaceDE w:val="0"/>
      <w:autoSpaceDN w:val="0"/>
      <w:adjustRightInd w:val="0"/>
      <w:spacing w:line="379" w:lineRule="exact"/>
      <w:ind w:firstLine="77"/>
    </w:pPr>
    <w:rPr>
      <w:rFonts w:ascii="Tahoma" w:eastAsia="Calibri" w:hAnsi="Tahoma" w:cs="Tahoma"/>
    </w:rPr>
  </w:style>
  <w:style w:type="paragraph" w:customStyle="1" w:styleId="Style225">
    <w:name w:val="Style225"/>
    <w:basedOn w:val="af4"/>
    <w:uiPriority w:val="99"/>
    <w:qFormat/>
    <w:rsid w:val="00F26AE6"/>
    <w:pPr>
      <w:widowControl w:val="0"/>
      <w:autoSpaceDE w:val="0"/>
      <w:autoSpaceDN w:val="0"/>
      <w:adjustRightInd w:val="0"/>
      <w:spacing w:line="379" w:lineRule="exact"/>
      <w:jc w:val="center"/>
    </w:pPr>
    <w:rPr>
      <w:rFonts w:ascii="Tahoma" w:eastAsia="Calibri" w:hAnsi="Tahoma" w:cs="Tahoma"/>
    </w:rPr>
  </w:style>
  <w:style w:type="character" w:customStyle="1" w:styleId="FontStyle302">
    <w:name w:val="Font Style302"/>
    <w:basedOn w:val="af5"/>
    <w:rsid w:val="00F26AE6"/>
    <w:rPr>
      <w:rFonts w:ascii="Times New Roman" w:hAnsi="Times New Roman" w:cs="Times New Roman"/>
      <w:sz w:val="22"/>
      <w:szCs w:val="22"/>
    </w:rPr>
  </w:style>
  <w:style w:type="paragraph" w:customStyle="1" w:styleId="Style25">
    <w:name w:val="Style25"/>
    <w:basedOn w:val="af4"/>
    <w:uiPriority w:val="99"/>
    <w:qFormat/>
    <w:rsid w:val="00F26AE6"/>
    <w:pPr>
      <w:widowControl w:val="0"/>
      <w:autoSpaceDE w:val="0"/>
      <w:autoSpaceDN w:val="0"/>
      <w:adjustRightInd w:val="0"/>
      <w:spacing w:line="533" w:lineRule="exact"/>
    </w:pPr>
    <w:rPr>
      <w:rFonts w:ascii="Tahoma" w:eastAsia="Calibri" w:hAnsi="Tahoma" w:cs="Tahoma"/>
    </w:rPr>
  </w:style>
  <w:style w:type="paragraph" w:customStyle="1" w:styleId="Style187">
    <w:name w:val="Style187"/>
    <w:basedOn w:val="af4"/>
    <w:uiPriority w:val="99"/>
    <w:qFormat/>
    <w:rsid w:val="00F26AE6"/>
    <w:pPr>
      <w:widowControl w:val="0"/>
      <w:autoSpaceDE w:val="0"/>
      <w:autoSpaceDN w:val="0"/>
      <w:adjustRightInd w:val="0"/>
      <w:jc w:val="center"/>
    </w:pPr>
    <w:rPr>
      <w:rFonts w:ascii="Tahoma" w:eastAsia="Calibri" w:hAnsi="Tahoma" w:cs="Tahoma"/>
    </w:rPr>
  </w:style>
  <w:style w:type="paragraph" w:customStyle="1" w:styleId="Style252">
    <w:name w:val="Style252"/>
    <w:basedOn w:val="af4"/>
    <w:uiPriority w:val="99"/>
    <w:qFormat/>
    <w:rsid w:val="00F26AE6"/>
    <w:pPr>
      <w:widowControl w:val="0"/>
      <w:autoSpaceDE w:val="0"/>
      <w:autoSpaceDN w:val="0"/>
      <w:adjustRightInd w:val="0"/>
      <w:spacing w:line="538" w:lineRule="exact"/>
      <w:ind w:firstLine="614"/>
    </w:pPr>
    <w:rPr>
      <w:rFonts w:ascii="Tahoma" w:eastAsia="Calibri" w:hAnsi="Tahoma" w:cs="Tahoma"/>
    </w:rPr>
  </w:style>
  <w:style w:type="paragraph" w:customStyle="1" w:styleId="Style211">
    <w:name w:val="Style211"/>
    <w:basedOn w:val="af4"/>
    <w:uiPriority w:val="99"/>
    <w:qFormat/>
    <w:rsid w:val="00F26AE6"/>
    <w:pPr>
      <w:widowControl w:val="0"/>
      <w:autoSpaceDE w:val="0"/>
      <w:autoSpaceDN w:val="0"/>
      <w:adjustRightInd w:val="0"/>
      <w:spacing w:line="413" w:lineRule="exact"/>
      <w:jc w:val="both"/>
    </w:pPr>
    <w:rPr>
      <w:rFonts w:ascii="Tahoma" w:eastAsia="Calibri" w:hAnsi="Tahoma" w:cs="Tahoma"/>
    </w:rPr>
  </w:style>
  <w:style w:type="paragraph" w:customStyle="1" w:styleId="Style86">
    <w:name w:val="Style86"/>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171">
    <w:name w:val="Style171"/>
    <w:basedOn w:val="af4"/>
    <w:uiPriority w:val="99"/>
    <w:qFormat/>
    <w:rsid w:val="00F26AE6"/>
    <w:pPr>
      <w:widowControl w:val="0"/>
      <w:autoSpaceDE w:val="0"/>
      <w:autoSpaceDN w:val="0"/>
      <w:adjustRightInd w:val="0"/>
      <w:spacing w:line="538" w:lineRule="exact"/>
      <w:ind w:firstLine="840"/>
    </w:pPr>
    <w:rPr>
      <w:rFonts w:ascii="Tahoma" w:eastAsia="Calibri" w:hAnsi="Tahoma" w:cs="Tahoma"/>
    </w:rPr>
  </w:style>
  <w:style w:type="paragraph" w:customStyle="1" w:styleId="Style269">
    <w:name w:val="Style269"/>
    <w:basedOn w:val="af4"/>
    <w:uiPriority w:val="99"/>
    <w:qFormat/>
    <w:rsid w:val="00F26AE6"/>
    <w:pPr>
      <w:widowControl w:val="0"/>
      <w:autoSpaceDE w:val="0"/>
      <w:autoSpaceDN w:val="0"/>
      <w:adjustRightInd w:val="0"/>
      <w:spacing w:line="528" w:lineRule="exact"/>
      <w:ind w:hanging="413"/>
    </w:pPr>
    <w:rPr>
      <w:rFonts w:ascii="Tahoma" w:eastAsia="Calibri" w:hAnsi="Tahoma" w:cs="Tahoma"/>
    </w:rPr>
  </w:style>
  <w:style w:type="paragraph" w:customStyle="1" w:styleId="Style153">
    <w:name w:val="Style153"/>
    <w:basedOn w:val="af4"/>
    <w:uiPriority w:val="99"/>
    <w:qFormat/>
    <w:rsid w:val="00F26AE6"/>
    <w:pPr>
      <w:widowControl w:val="0"/>
      <w:autoSpaceDE w:val="0"/>
      <w:autoSpaceDN w:val="0"/>
      <w:adjustRightInd w:val="0"/>
      <w:spacing w:line="326" w:lineRule="exact"/>
      <w:jc w:val="center"/>
    </w:pPr>
    <w:rPr>
      <w:rFonts w:ascii="Tahoma" w:eastAsia="Calibri" w:hAnsi="Tahoma" w:cs="Tahoma"/>
    </w:rPr>
  </w:style>
  <w:style w:type="paragraph" w:customStyle="1" w:styleId="Style213">
    <w:name w:val="Style213"/>
    <w:basedOn w:val="af4"/>
    <w:uiPriority w:val="99"/>
    <w:qFormat/>
    <w:rsid w:val="00F26AE6"/>
    <w:pPr>
      <w:widowControl w:val="0"/>
      <w:autoSpaceDE w:val="0"/>
      <w:autoSpaceDN w:val="0"/>
      <w:adjustRightInd w:val="0"/>
      <w:spacing w:line="379" w:lineRule="exact"/>
      <w:ind w:firstLine="82"/>
    </w:pPr>
    <w:rPr>
      <w:rFonts w:ascii="Tahoma" w:eastAsia="Calibri" w:hAnsi="Tahoma" w:cs="Tahoma"/>
    </w:rPr>
  </w:style>
  <w:style w:type="paragraph" w:customStyle="1" w:styleId="Style219">
    <w:name w:val="Style219"/>
    <w:basedOn w:val="af4"/>
    <w:uiPriority w:val="99"/>
    <w:qFormat/>
    <w:rsid w:val="00F26AE6"/>
    <w:pPr>
      <w:widowControl w:val="0"/>
      <w:autoSpaceDE w:val="0"/>
      <w:autoSpaceDN w:val="0"/>
      <w:adjustRightInd w:val="0"/>
    </w:pPr>
    <w:rPr>
      <w:rFonts w:ascii="Tahoma" w:eastAsia="Calibri" w:hAnsi="Tahoma" w:cs="Tahoma"/>
    </w:rPr>
  </w:style>
  <w:style w:type="character" w:customStyle="1" w:styleId="FontStyle298">
    <w:name w:val="Font Style298"/>
    <w:basedOn w:val="af5"/>
    <w:rsid w:val="00F26AE6"/>
    <w:rPr>
      <w:rFonts w:ascii="Times New Roman" w:hAnsi="Times New Roman" w:cs="Times New Roman"/>
      <w:sz w:val="20"/>
      <w:szCs w:val="20"/>
    </w:rPr>
  </w:style>
  <w:style w:type="paragraph" w:customStyle="1" w:styleId="Style108">
    <w:name w:val="Style108"/>
    <w:basedOn w:val="af4"/>
    <w:uiPriority w:val="99"/>
    <w:qFormat/>
    <w:rsid w:val="00F26AE6"/>
    <w:pPr>
      <w:widowControl w:val="0"/>
      <w:autoSpaceDE w:val="0"/>
      <w:autoSpaceDN w:val="0"/>
      <w:adjustRightInd w:val="0"/>
      <w:spacing w:line="418" w:lineRule="exact"/>
      <w:jc w:val="center"/>
    </w:pPr>
    <w:rPr>
      <w:rFonts w:ascii="Tahoma" w:eastAsia="Calibri" w:hAnsi="Tahoma" w:cs="Tahoma"/>
    </w:rPr>
  </w:style>
  <w:style w:type="paragraph" w:customStyle="1" w:styleId="Style130">
    <w:name w:val="Style130"/>
    <w:basedOn w:val="af4"/>
    <w:uiPriority w:val="99"/>
    <w:qFormat/>
    <w:rsid w:val="00F26AE6"/>
    <w:pPr>
      <w:widowControl w:val="0"/>
      <w:autoSpaceDE w:val="0"/>
      <w:autoSpaceDN w:val="0"/>
      <w:adjustRightInd w:val="0"/>
      <w:spacing w:line="274" w:lineRule="exact"/>
      <w:ind w:firstLine="245"/>
    </w:pPr>
    <w:rPr>
      <w:rFonts w:ascii="Tahoma" w:eastAsia="Calibri" w:hAnsi="Tahoma" w:cs="Tahoma"/>
    </w:rPr>
  </w:style>
  <w:style w:type="paragraph" w:customStyle="1" w:styleId="Style139">
    <w:name w:val="Style139"/>
    <w:basedOn w:val="af4"/>
    <w:uiPriority w:val="99"/>
    <w:qFormat/>
    <w:rsid w:val="00F26AE6"/>
    <w:pPr>
      <w:widowControl w:val="0"/>
      <w:autoSpaceDE w:val="0"/>
      <w:autoSpaceDN w:val="0"/>
      <w:adjustRightInd w:val="0"/>
      <w:spacing w:line="277" w:lineRule="exact"/>
    </w:pPr>
    <w:rPr>
      <w:rFonts w:ascii="Tahoma" w:eastAsia="Calibri" w:hAnsi="Tahoma" w:cs="Tahoma"/>
    </w:rPr>
  </w:style>
  <w:style w:type="paragraph" w:customStyle="1" w:styleId="Style228">
    <w:name w:val="Style228"/>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257">
    <w:name w:val="Style257"/>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270">
    <w:name w:val="Style270"/>
    <w:basedOn w:val="af4"/>
    <w:uiPriority w:val="99"/>
    <w:qFormat/>
    <w:rsid w:val="00F26AE6"/>
    <w:pPr>
      <w:widowControl w:val="0"/>
      <w:autoSpaceDE w:val="0"/>
      <w:autoSpaceDN w:val="0"/>
      <w:adjustRightInd w:val="0"/>
    </w:pPr>
    <w:rPr>
      <w:rFonts w:ascii="Tahoma" w:eastAsia="Calibri" w:hAnsi="Tahoma" w:cs="Tahoma"/>
    </w:rPr>
  </w:style>
  <w:style w:type="character" w:customStyle="1" w:styleId="FontStyle303">
    <w:name w:val="Font Style303"/>
    <w:basedOn w:val="af5"/>
    <w:rsid w:val="00F26AE6"/>
    <w:rPr>
      <w:rFonts w:ascii="Times New Roman" w:hAnsi="Times New Roman" w:cs="Times New Roman"/>
      <w:sz w:val="18"/>
      <w:szCs w:val="18"/>
    </w:rPr>
  </w:style>
  <w:style w:type="character" w:customStyle="1" w:styleId="FontStyle415">
    <w:name w:val="Font Style415"/>
    <w:basedOn w:val="af5"/>
    <w:rsid w:val="00F26AE6"/>
    <w:rPr>
      <w:rFonts w:ascii="Century Schoolbook" w:hAnsi="Century Schoolbook" w:cs="Century Schoolbook"/>
      <w:b/>
      <w:bCs/>
      <w:i/>
      <w:iCs/>
      <w:sz w:val="24"/>
      <w:szCs w:val="24"/>
    </w:rPr>
  </w:style>
  <w:style w:type="character" w:customStyle="1" w:styleId="FontStyle416">
    <w:name w:val="Font Style416"/>
    <w:basedOn w:val="af5"/>
    <w:rsid w:val="00F26AE6"/>
    <w:rPr>
      <w:rFonts w:ascii="Times New Roman" w:hAnsi="Times New Roman" w:cs="Times New Roman"/>
      <w:sz w:val="24"/>
      <w:szCs w:val="24"/>
    </w:rPr>
  </w:style>
  <w:style w:type="paragraph" w:customStyle="1" w:styleId="Style251">
    <w:name w:val="Style251"/>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261">
    <w:name w:val="Style261"/>
    <w:basedOn w:val="af4"/>
    <w:uiPriority w:val="99"/>
    <w:qFormat/>
    <w:rsid w:val="00F26AE6"/>
    <w:pPr>
      <w:widowControl w:val="0"/>
      <w:autoSpaceDE w:val="0"/>
      <w:autoSpaceDN w:val="0"/>
      <w:adjustRightInd w:val="0"/>
      <w:spacing w:line="422" w:lineRule="exact"/>
      <w:ind w:hanging="346"/>
    </w:pPr>
    <w:rPr>
      <w:rFonts w:ascii="Tahoma" w:eastAsia="Calibri" w:hAnsi="Tahoma" w:cs="Tahoma"/>
    </w:rPr>
  </w:style>
  <w:style w:type="paragraph" w:customStyle="1" w:styleId="Style262">
    <w:name w:val="Style262"/>
    <w:basedOn w:val="af4"/>
    <w:uiPriority w:val="99"/>
    <w:qFormat/>
    <w:rsid w:val="00F26AE6"/>
    <w:pPr>
      <w:widowControl w:val="0"/>
      <w:autoSpaceDE w:val="0"/>
      <w:autoSpaceDN w:val="0"/>
      <w:adjustRightInd w:val="0"/>
    </w:pPr>
    <w:rPr>
      <w:rFonts w:ascii="Tahoma" w:eastAsia="Calibri" w:hAnsi="Tahoma" w:cs="Tahoma"/>
    </w:rPr>
  </w:style>
  <w:style w:type="character" w:customStyle="1" w:styleId="FontStyle283">
    <w:name w:val="Font Style283"/>
    <w:basedOn w:val="af5"/>
    <w:rsid w:val="00F26AE6"/>
    <w:rPr>
      <w:rFonts w:ascii="Times New Roman" w:hAnsi="Times New Roman" w:cs="Times New Roman"/>
      <w:b/>
      <w:bCs/>
      <w:sz w:val="28"/>
      <w:szCs w:val="28"/>
    </w:rPr>
  </w:style>
  <w:style w:type="character" w:customStyle="1" w:styleId="FontStyle328">
    <w:name w:val="Font Style328"/>
    <w:basedOn w:val="af5"/>
    <w:rsid w:val="00F26AE6"/>
    <w:rPr>
      <w:rFonts w:ascii="Century Schoolbook" w:hAnsi="Century Schoolbook" w:cs="Century Schoolbook"/>
      <w:b/>
      <w:bCs/>
      <w:sz w:val="14"/>
      <w:szCs w:val="14"/>
    </w:rPr>
  </w:style>
  <w:style w:type="character" w:customStyle="1" w:styleId="FontStyle423">
    <w:name w:val="Font Style423"/>
    <w:basedOn w:val="af5"/>
    <w:rsid w:val="00F26AE6"/>
    <w:rPr>
      <w:rFonts w:ascii="Times New Roman" w:hAnsi="Times New Roman" w:cs="Times New Roman"/>
      <w:b/>
      <w:bCs/>
      <w:smallCaps/>
      <w:sz w:val="16"/>
      <w:szCs w:val="16"/>
    </w:rPr>
  </w:style>
  <w:style w:type="character" w:customStyle="1" w:styleId="FontStyle424">
    <w:name w:val="Font Style424"/>
    <w:basedOn w:val="af5"/>
    <w:rsid w:val="00F26AE6"/>
    <w:rPr>
      <w:rFonts w:ascii="Franklin Gothic Heavy" w:hAnsi="Franklin Gothic Heavy" w:cs="Franklin Gothic Heavy"/>
      <w:w w:val="20"/>
      <w:sz w:val="68"/>
      <w:szCs w:val="68"/>
    </w:rPr>
  </w:style>
  <w:style w:type="character" w:customStyle="1" w:styleId="FontStyle425">
    <w:name w:val="Font Style425"/>
    <w:basedOn w:val="af5"/>
    <w:rsid w:val="00F26AE6"/>
    <w:rPr>
      <w:rFonts w:ascii="Times New Roman" w:hAnsi="Times New Roman" w:cs="Times New Roman"/>
      <w:b/>
      <w:bCs/>
      <w:smallCaps/>
      <w:spacing w:val="-20"/>
      <w:sz w:val="20"/>
      <w:szCs w:val="20"/>
    </w:rPr>
  </w:style>
  <w:style w:type="character" w:customStyle="1" w:styleId="FontStyle427">
    <w:name w:val="Font Style427"/>
    <w:basedOn w:val="af5"/>
    <w:rsid w:val="00F26AE6"/>
    <w:rPr>
      <w:rFonts w:ascii="Times New Roman" w:hAnsi="Times New Roman" w:cs="Times New Roman"/>
      <w:b/>
      <w:bCs/>
      <w:spacing w:val="20"/>
      <w:sz w:val="18"/>
      <w:szCs w:val="18"/>
    </w:rPr>
  </w:style>
  <w:style w:type="paragraph" w:customStyle="1" w:styleId="Style37">
    <w:name w:val="Style37"/>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128">
    <w:name w:val="Style128"/>
    <w:basedOn w:val="af4"/>
    <w:uiPriority w:val="99"/>
    <w:qFormat/>
    <w:rsid w:val="00F26AE6"/>
    <w:pPr>
      <w:widowControl w:val="0"/>
      <w:autoSpaceDE w:val="0"/>
      <w:autoSpaceDN w:val="0"/>
      <w:adjustRightInd w:val="0"/>
    </w:pPr>
    <w:rPr>
      <w:rFonts w:ascii="Tahoma" w:eastAsia="Calibri" w:hAnsi="Tahoma" w:cs="Tahoma"/>
    </w:rPr>
  </w:style>
  <w:style w:type="paragraph" w:customStyle="1" w:styleId="Style162">
    <w:name w:val="Style162"/>
    <w:basedOn w:val="af4"/>
    <w:uiPriority w:val="99"/>
    <w:qFormat/>
    <w:rsid w:val="00F26AE6"/>
    <w:pPr>
      <w:widowControl w:val="0"/>
      <w:autoSpaceDE w:val="0"/>
      <w:autoSpaceDN w:val="0"/>
      <w:adjustRightInd w:val="0"/>
      <w:spacing w:line="533" w:lineRule="exact"/>
      <w:ind w:firstLine="6144"/>
    </w:pPr>
    <w:rPr>
      <w:rFonts w:ascii="Tahoma" w:eastAsia="Calibri" w:hAnsi="Tahoma" w:cs="Tahoma"/>
    </w:rPr>
  </w:style>
  <w:style w:type="character" w:customStyle="1" w:styleId="FontStyle227">
    <w:name w:val="Font Style227"/>
    <w:basedOn w:val="af5"/>
    <w:rsid w:val="00F26AE6"/>
    <w:rPr>
      <w:rFonts w:ascii="Times New Roman" w:hAnsi="Times New Roman" w:cs="Times New Roman"/>
      <w:i/>
      <w:iCs/>
      <w:sz w:val="22"/>
      <w:szCs w:val="22"/>
    </w:rPr>
  </w:style>
  <w:style w:type="character" w:customStyle="1" w:styleId="FontStyle240">
    <w:name w:val="Font Style240"/>
    <w:basedOn w:val="af5"/>
    <w:rsid w:val="00F26AE6"/>
    <w:rPr>
      <w:rFonts w:ascii="Cambria" w:hAnsi="Cambria" w:cs="Cambria"/>
      <w:sz w:val="28"/>
      <w:szCs w:val="28"/>
    </w:rPr>
  </w:style>
  <w:style w:type="paragraph" w:customStyle="1" w:styleId="2511">
    <w:name w:val="Основной текст 251"/>
    <w:basedOn w:val="af4"/>
    <w:rsid w:val="00F26AE6"/>
    <w:pPr>
      <w:overflowPunct w:val="0"/>
      <w:autoSpaceDE w:val="0"/>
      <w:autoSpaceDN w:val="0"/>
      <w:adjustRightInd w:val="0"/>
      <w:jc w:val="both"/>
      <w:textAlignment w:val="baseline"/>
    </w:pPr>
    <w:rPr>
      <w:rFonts w:eastAsia="Calibri"/>
      <w:szCs w:val="20"/>
    </w:rPr>
  </w:style>
  <w:style w:type="paragraph" w:customStyle="1" w:styleId="Style21">
    <w:name w:val="Style21"/>
    <w:basedOn w:val="af4"/>
    <w:uiPriority w:val="99"/>
    <w:qFormat/>
    <w:rsid w:val="00F26AE6"/>
    <w:pPr>
      <w:widowControl w:val="0"/>
      <w:autoSpaceDE w:val="0"/>
      <w:autoSpaceDN w:val="0"/>
      <w:adjustRightInd w:val="0"/>
      <w:spacing w:line="398" w:lineRule="exact"/>
      <w:ind w:firstLine="605"/>
    </w:pPr>
    <w:rPr>
      <w:rFonts w:ascii="Tahoma" w:eastAsia="Calibri" w:hAnsi="Tahoma" w:cs="Tahoma"/>
    </w:rPr>
  </w:style>
  <w:style w:type="paragraph" w:customStyle="1" w:styleId="Style22">
    <w:name w:val="Style22"/>
    <w:basedOn w:val="af4"/>
    <w:uiPriority w:val="99"/>
    <w:qFormat/>
    <w:rsid w:val="00F26AE6"/>
    <w:pPr>
      <w:widowControl w:val="0"/>
      <w:autoSpaceDE w:val="0"/>
      <w:autoSpaceDN w:val="0"/>
      <w:adjustRightInd w:val="0"/>
      <w:spacing w:line="538" w:lineRule="exact"/>
    </w:pPr>
    <w:rPr>
      <w:rFonts w:ascii="Tahoma" w:eastAsia="Calibri" w:hAnsi="Tahoma" w:cs="Tahoma"/>
    </w:rPr>
  </w:style>
  <w:style w:type="paragraph" w:customStyle="1" w:styleId="Style26">
    <w:name w:val="Style26"/>
    <w:basedOn w:val="af4"/>
    <w:uiPriority w:val="99"/>
    <w:qFormat/>
    <w:rsid w:val="00F26AE6"/>
    <w:pPr>
      <w:widowControl w:val="0"/>
      <w:autoSpaceDE w:val="0"/>
      <w:autoSpaceDN w:val="0"/>
      <w:adjustRightInd w:val="0"/>
      <w:spacing w:line="418" w:lineRule="exact"/>
      <w:ind w:hanging="211"/>
    </w:pPr>
    <w:rPr>
      <w:rFonts w:ascii="Tahoma" w:eastAsia="Calibri" w:hAnsi="Tahoma" w:cs="Tahoma"/>
    </w:rPr>
  </w:style>
  <w:style w:type="character" w:customStyle="1" w:styleId="FontStyle201">
    <w:name w:val="Font Style201"/>
    <w:basedOn w:val="af5"/>
    <w:rsid w:val="00F26AE6"/>
    <w:rPr>
      <w:rFonts w:ascii="Times New Roman" w:hAnsi="Times New Roman" w:cs="Times New Roman"/>
      <w:i/>
      <w:iCs/>
      <w:sz w:val="22"/>
      <w:szCs w:val="22"/>
    </w:rPr>
  </w:style>
  <w:style w:type="table" w:customStyle="1" w:styleId="2ffffc">
    <w:name w:val="Изысканная таблица2"/>
    <w:basedOn w:val="af6"/>
    <w:next w:val="afffffe"/>
    <w:rsid w:val="00F26AE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20">
    <w:name w:val="Веб-таблица 32"/>
    <w:basedOn w:val="af6"/>
    <w:next w:val="-30"/>
    <w:rsid w:val="00F26AE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BalloonTextChar">
    <w:name w:val="Balloon Text Char"/>
    <w:basedOn w:val="af5"/>
    <w:uiPriority w:val="99"/>
    <w:qFormat/>
    <w:locked/>
    <w:rsid w:val="00F26AE6"/>
    <w:rPr>
      <w:rFonts w:ascii="Tahoma" w:hAnsi="Tahoma" w:cs="Tahoma"/>
      <w:sz w:val="16"/>
      <w:szCs w:val="16"/>
      <w:lang w:val="ru-RU" w:eastAsia="ru-RU" w:bidi="ar-SA"/>
    </w:rPr>
  </w:style>
  <w:style w:type="character" w:customStyle="1" w:styleId="FooterChar">
    <w:name w:val="Footer Char"/>
    <w:basedOn w:val="af5"/>
    <w:uiPriority w:val="99"/>
    <w:qFormat/>
    <w:locked/>
    <w:rsid w:val="00F26AE6"/>
    <w:rPr>
      <w:sz w:val="24"/>
      <w:lang w:val="ru-RU" w:eastAsia="ru-RU" w:bidi="ar-SA"/>
    </w:rPr>
  </w:style>
  <w:style w:type="character" w:customStyle="1" w:styleId="BodyText3Char">
    <w:name w:val="Body Text 3 Char"/>
    <w:basedOn w:val="af5"/>
    <w:uiPriority w:val="99"/>
    <w:qFormat/>
    <w:locked/>
    <w:rsid w:val="00F26AE6"/>
    <w:rPr>
      <w:sz w:val="24"/>
      <w:szCs w:val="24"/>
      <w:lang w:val="ru-RU" w:eastAsia="ru-RU" w:bidi="ar-SA"/>
    </w:rPr>
  </w:style>
  <w:style w:type="paragraph" w:customStyle="1" w:styleId="telotabl">
    <w:name w:val="telo_tabl"/>
    <w:basedOn w:val="af4"/>
    <w:uiPriority w:val="99"/>
    <w:qFormat/>
    <w:rsid w:val="00F26AE6"/>
    <w:pPr>
      <w:jc w:val="center"/>
    </w:pPr>
    <w:rPr>
      <w:rFonts w:ascii="TimesET" w:hAnsi="TimesET"/>
      <w:kern w:val="16"/>
      <w:sz w:val="16"/>
      <w:szCs w:val="20"/>
    </w:rPr>
  </w:style>
  <w:style w:type="paragraph" w:customStyle="1" w:styleId="style13218894700000000565msonormal2">
    <w:name w:val="style_13218894700000000565msonormal2"/>
    <w:uiPriority w:val="99"/>
    <w:qFormat/>
    <w:rsid w:val="00F26AE6"/>
    <w:rPr>
      <w:sz w:val="24"/>
      <w:szCs w:val="24"/>
    </w:rPr>
  </w:style>
  <w:style w:type="paragraph" w:customStyle="1" w:styleId="style13218896310000000698msonormal1">
    <w:name w:val="style_13218896310000000698msonormal1"/>
    <w:uiPriority w:val="99"/>
    <w:qFormat/>
    <w:rsid w:val="00F26AE6"/>
    <w:rPr>
      <w:sz w:val="24"/>
      <w:szCs w:val="24"/>
    </w:rPr>
  </w:style>
  <w:style w:type="character" w:customStyle="1" w:styleId="text0">
    <w:name w:val="text Знак"/>
    <w:basedOn w:val="af5"/>
    <w:rsid w:val="00F26AE6"/>
    <w:rPr>
      <w:rFonts w:ascii="PetersburgC" w:hAnsi="PetersburgC"/>
      <w:color w:val="000000"/>
      <w:sz w:val="22"/>
      <w:szCs w:val="16"/>
      <w:lang w:val="ru-RU" w:eastAsia="ru-RU" w:bidi="ar-SA"/>
    </w:rPr>
  </w:style>
  <w:style w:type="character" w:customStyle="1" w:styleId="21f8">
    <w:name w:val="Основной текст с отступом 2 Знак Знак Знак Знак Знак1"/>
    <w:basedOn w:val="af5"/>
    <w:rsid w:val="00F26AE6"/>
    <w:rPr>
      <w:sz w:val="24"/>
      <w:szCs w:val="24"/>
      <w:lang w:val="ru-RU" w:eastAsia="ru-RU" w:bidi="ar-SA"/>
    </w:rPr>
  </w:style>
  <w:style w:type="paragraph" w:customStyle="1" w:styleId="xl19">
    <w:name w:val="xl19"/>
    <w:basedOn w:val="af4"/>
    <w:uiPriority w:val="99"/>
    <w:qFormat/>
    <w:rsid w:val="00F26AE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
    <w:name w:val="xl20"/>
    <w:basedOn w:val="af4"/>
    <w:uiPriority w:val="99"/>
    <w:qFormat/>
    <w:rsid w:val="00F26AE6"/>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1">
    <w:name w:val="xl21"/>
    <w:basedOn w:val="af4"/>
    <w:uiPriority w:val="99"/>
    <w:qFormat/>
    <w:rsid w:val="00F26AE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2">
    <w:name w:val="xl22"/>
    <w:basedOn w:val="af4"/>
    <w:uiPriority w:val="99"/>
    <w:qFormat/>
    <w:rsid w:val="00F26AE6"/>
    <w:pPr>
      <w:pBdr>
        <w:top w:val="single" w:sz="4" w:space="0" w:color="auto"/>
        <w:bottom w:val="single" w:sz="4" w:space="0" w:color="auto"/>
      </w:pBdr>
      <w:spacing w:before="100" w:beforeAutospacing="1" w:after="100" w:afterAutospacing="1"/>
      <w:jc w:val="center"/>
    </w:pPr>
  </w:style>
  <w:style w:type="paragraph" w:customStyle="1" w:styleId="4fe">
    <w:name w:val="Заг4"/>
    <w:basedOn w:val="3a"/>
    <w:uiPriority w:val="99"/>
    <w:qFormat/>
    <w:rsid w:val="00F26AE6"/>
    <w:pPr>
      <w:autoSpaceDN/>
      <w:outlineLvl w:val="3"/>
    </w:pPr>
  </w:style>
  <w:style w:type="paragraph" w:customStyle="1" w:styleId="3ffe">
    <w:name w:val="о 3"/>
    <w:basedOn w:val="af4"/>
    <w:uiPriority w:val="99"/>
    <w:qFormat/>
    <w:rsid w:val="00F26AE6"/>
    <w:pPr>
      <w:keepNext/>
      <w:widowControl w:val="0"/>
      <w:ind w:left="737"/>
      <w:jc w:val="center"/>
    </w:pPr>
    <w:rPr>
      <w:bCs/>
    </w:rPr>
  </w:style>
  <w:style w:type="paragraph" w:customStyle="1" w:styleId="afffffffffffffff">
    <w:name w:val="текст сноски"/>
    <w:basedOn w:val="af4"/>
    <w:uiPriority w:val="99"/>
    <w:qFormat/>
    <w:rsid w:val="00F26AE6"/>
    <w:pPr>
      <w:autoSpaceDE w:val="0"/>
      <w:autoSpaceDN w:val="0"/>
    </w:pPr>
    <w:rPr>
      <w:rFonts w:ascii="Arial" w:hAnsi="Arial" w:cs="Arial"/>
      <w:sz w:val="20"/>
      <w:szCs w:val="20"/>
    </w:rPr>
  </w:style>
  <w:style w:type="paragraph" w:customStyle="1" w:styleId="2ffffd">
    <w:name w:val="Заголов 2"/>
    <w:basedOn w:val="2e"/>
    <w:next w:val="af4"/>
    <w:uiPriority w:val="99"/>
    <w:qFormat/>
    <w:rsid w:val="00F26AE6"/>
    <w:pPr>
      <w:spacing w:before="0" w:beforeAutospacing="0" w:after="0" w:afterAutospacing="0"/>
      <w:jc w:val="center"/>
    </w:pPr>
    <w:rPr>
      <w:rFonts w:ascii="Times New Roman" w:eastAsia="Times New Roman" w:hAnsi="Times New Roman" w:cs="Times New Roman"/>
      <w:b/>
      <w:bCs/>
      <w:sz w:val="24"/>
      <w:lang w:val="ru-RU" w:eastAsia="ru-RU"/>
    </w:rPr>
  </w:style>
  <w:style w:type="paragraph" w:customStyle="1" w:styleId="12f0">
    <w:name w:val="Знак Знак Знак1 Знак Знак Знак Знак Знак Знак Знак2"/>
    <w:basedOn w:val="af4"/>
    <w:qFormat/>
    <w:rsid w:val="00F26AE6"/>
    <w:pPr>
      <w:spacing w:before="100" w:beforeAutospacing="1" w:after="100" w:afterAutospacing="1"/>
    </w:pPr>
    <w:rPr>
      <w:rFonts w:ascii="Tahoma" w:hAnsi="Tahoma"/>
      <w:sz w:val="20"/>
      <w:szCs w:val="20"/>
      <w:lang w:val="en-US" w:eastAsia="en-US"/>
    </w:rPr>
  </w:style>
  <w:style w:type="paragraph" w:customStyle="1" w:styleId="afffffffffffffff0">
    <w:name w:val="таблица"/>
    <w:basedOn w:val="afff1"/>
    <w:uiPriority w:val="99"/>
    <w:qFormat/>
    <w:rsid w:val="00F26AE6"/>
    <w:pPr>
      <w:spacing w:before="40" w:after="20"/>
      <w:jc w:val="center"/>
    </w:pPr>
    <w:rPr>
      <w:sz w:val="20"/>
    </w:rPr>
  </w:style>
  <w:style w:type="paragraph" w:customStyle="1" w:styleId="12f1">
    <w:name w:val="Знак Знак Знак1 Знак Знак Знак Знак Знак Знак Знак Знак Знак Знак2"/>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100">
    <w:name w:val="Список маркированный 10"/>
    <w:basedOn w:val="af4"/>
    <w:link w:val="109"/>
    <w:uiPriority w:val="99"/>
    <w:qFormat/>
    <w:rsid w:val="00F26AE6"/>
    <w:pPr>
      <w:numPr>
        <w:numId w:val="64"/>
      </w:numPr>
      <w:tabs>
        <w:tab w:val="left" w:pos="1134"/>
      </w:tabs>
      <w:spacing w:line="312" w:lineRule="auto"/>
      <w:jc w:val="both"/>
    </w:pPr>
    <w:rPr>
      <w:rFonts w:eastAsia="Calibri"/>
      <w:szCs w:val="22"/>
      <w:lang w:eastAsia="en-US"/>
    </w:rPr>
  </w:style>
  <w:style w:type="character" w:customStyle="1" w:styleId="109">
    <w:name w:val="Список маркированный 10 Знак"/>
    <w:basedOn w:val="af5"/>
    <w:link w:val="100"/>
    <w:uiPriority w:val="99"/>
    <w:rsid w:val="00F26AE6"/>
    <w:rPr>
      <w:rFonts w:eastAsia="Calibri"/>
      <w:sz w:val="24"/>
      <w:szCs w:val="22"/>
      <w:lang w:eastAsia="en-US"/>
    </w:rPr>
  </w:style>
  <w:style w:type="paragraph" w:customStyle="1" w:styleId="11fc">
    <w:name w:val="1 Знак Знак Знак1 Знак"/>
    <w:basedOn w:val="af4"/>
    <w:rsid w:val="00F26AE6"/>
    <w:pPr>
      <w:spacing w:before="100" w:beforeAutospacing="1" w:after="100" w:afterAutospacing="1"/>
    </w:pPr>
    <w:rPr>
      <w:rFonts w:ascii="Tahoma" w:hAnsi="Tahoma"/>
      <w:sz w:val="20"/>
      <w:szCs w:val="20"/>
      <w:lang w:val="en-US" w:eastAsia="en-US"/>
    </w:rPr>
  </w:style>
  <w:style w:type="paragraph" w:customStyle="1" w:styleId="afffffffffffffff1">
    <w:name w:val="ОБЫЧНЫЙ ТЕКСТ"/>
    <w:basedOn w:val="af4"/>
    <w:qFormat/>
    <w:rsid w:val="00F26AE6"/>
    <w:pPr>
      <w:suppressAutoHyphens/>
      <w:spacing w:before="120" w:line="360" w:lineRule="auto"/>
      <w:ind w:firstLine="709"/>
      <w:jc w:val="both"/>
    </w:pPr>
    <w:rPr>
      <w:lang w:eastAsia="en-US"/>
    </w:rPr>
  </w:style>
  <w:style w:type="paragraph" w:customStyle="1" w:styleId="afffffffffffffff2">
    <w:name w:val="Обычный текст"/>
    <w:basedOn w:val="af4"/>
    <w:qFormat/>
    <w:rsid w:val="00F26AE6"/>
    <w:pPr>
      <w:ind w:firstLine="709"/>
      <w:jc w:val="both"/>
    </w:pPr>
    <w:rPr>
      <w:lang w:val="en-US" w:eastAsia="ar-SA" w:bidi="en-US"/>
    </w:rPr>
  </w:style>
  <w:style w:type="paragraph" w:customStyle="1" w:styleId="afffffffffffffff3">
    <w:name w:val="Для таблицы"/>
    <w:basedOn w:val="af4"/>
    <w:next w:val="af4"/>
    <w:uiPriority w:val="99"/>
    <w:qFormat/>
    <w:rsid w:val="00F26AE6"/>
    <w:pPr>
      <w:jc w:val="center"/>
    </w:pPr>
    <w:rPr>
      <w:rFonts w:eastAsia="Calibri"/>
      <w:sz w:val="20"/>
      <w:szCs w:val="22"/>
      <w:lang w:eastAsia="en-US"/>
    </w:rPr>
  </w:style>
  <w:style w:type="paragraph" w:customStyle="1" w:styleId="ConsCell">
    <w:name w:val="ConsCell"/>
    <w:uiPriority w:val="99"/>
    <w:qFormat/>
    <w:rsid w:val="00F26AE6"/>
    <w:pPr>
      <w:widowControl w:val="0"/>
      <w:autoSpaceDE w:val="0"/>
      <w:autoSpaceDN w:val="0"/>
      <w:adjustRightInd w:val="0"/>
      <w:ind w:right="19772"/>
    </w:pPr>
    <w:rPr>
      <w:rFonts w:ascii="Arial" w:hAnsi="Arial" w:cs="Arial"/>
    </w:rPr>
  </w:style>
  <w:style w:type="character" w:customStyle="1" w:styleId="1711">
    <w:name w:val="Знак Знак171"/>
    <w:basedOn w:val="af5"/>
    <w:uiPriority w:val="99"/>
    <w:qFormat/>
    <w:rsid w:val="00F26AE6"/>
    <w:rPr>
      <w:b/>
      <w:sz w:val="22"/>
    </w:rPr>
  </w:style>
  <w:style w:type="paragraph" w:customStyle="1" w:styleId="3fff">
    <w:name w:val="Знак Знак Знак Знак3"/>
    <w:basedOn w:val="af4"/>
    <w:next w:val="2e"/>
    <w:autoRedefine/>
    <w:rsid w:val="00F26AE6"/>
    <w:pPr>
      <w:spacing w:after="160" w:line="240" w:lineRule="exact"/>
      <w:jc w:val="right"/>
    </w:pPr>
    <w:rPr>
      <w:noProof/>
      <w:lang w:val="en-US" w:eastAsia="en-US"/>
    </w:rPr>
  </w:style>
  <w:style w:type="paragraph" w:customStyle="1" w:styleId="5f">
    <w:name w:val="Абзац списка5"/>
    <w:basedOn w:val="af4"/>
    <w:uiPriority w:val="99"/>
    <w:qFormat/>
    <w:rsid w:val="00F26AE6"/>
    <w:pPr>
      <w:ind w:left="708"/>
    </w:pPr>
    <w:rPr>
      <w:rFonts w:eastAsia="Calibri"/>
    </w:rPr>
  </w:style>
  <w:style w:type="paragraph" w:customStyle="1" w:styleId="2ffffe">
    <w:name w:val="Цитата2"/>
    <w:basedOn w:val="af4"/>
    <w:rsid w:val="00F26AE6"/>
    <w:pPr>
      <w:ind w:left="-1276" w:right="-851"/>
      <w:jc w:val="both"/>
    </w:pPr>
    <w:rPr>
      <w:sz w:val="28"/>
      <w:szCs w:val="20"/>
    </w:rPr>
  </w:style>
  <w:style w:type="paragraph" w:customStyle="1" w:styleId="22f2">
    <w:name w:val="Заголовок 22"/>
    <w:basedOn w:val="4c"/>
    <w:next w:val="4c"/>
    <w:uiPriority w:val="99"/>
    <w:qFormat/>
    <w:rsid w:val="00F26AE6"/>
    <w:pPr>
      <w:keepNext/>
      <w:numPr>
        <w:ilvl w:val="12"/>
      </w:numPr>
      <w:ind w:firstLine="709"/>
      <w:jc w:val="both"/>
      <w:outlineLvl w:val="1"/>
    </w:pPr>
    <w:rPr>
      <w:rFonts w:eastAsia="Times New Roman"/>
      <w:lang w:eastAsia="ru-RU"/>
    </w:rPr>
  </w:style>
  <w:style w:type="paragraph" w:customStyle="1" w:styleId="329">
    <w:name w:val="Заголовок 32"/>
    <w:basedOn w:val="4c"/>
    <w:next w:val="4c"/>
    <w:uiPriority w:val="99"/>
    <w:qFormat/>
    <w:rsid w:val="00F26AE6"/>
    <w:pPr>
      <w:keepNext/>
      <w:ind w:firstLine="720"/>
      <w:jc w:val="both"/>
      <w:outlineLvl w:val="2"/>
    </w:pPr>
    <w:rPr>
      <w:rFonts w:eastAsia="Times New Roman"/>
      <w:lang w:eastAsia="ru-RU"/>
    </w:rPr>
  </w:style>
  <w:style w:type="paragraph" w:customStyle="1" w:styleId="11fd">
    <w:name w:val="Знак Знак Знак1 Знак Знак Знак Знак Знак Знак Знак1"/>
    <w:basedOn w:val="af4"/>
    <w:qFormat/>
    <w:rsid w:val="00F26AE6"/>
    <w:pPr>
      <w:spacing w:before="100" w:beforeAutospacing="1" w:after="100" w:afterAutospacing="1"/>
    </w:pPr>
    <w:rPr>
      <w:rFonts w:ascii="Tahoma" w:hAnsi="Tahoma"/>
      <w:sz w:val="20"/>
      <w:szCs w:val="20"/>
      <w:lang w:val="en-US" w:eastAsia="en-US"/>
    </w:rPr>
  </w:style>
  <w:style w:type="character" w:customStyle="1" w:styleId="11fe">
    <w:name w:val="Знак Знак Знак11"/>
    <w:aliases w:val="ПодЗаголовок Знак11"/>
    <w:basedOn w:val="af5"/>
    <w:rsid w:val="00F26AE6"/>
    <w:rPr>
      <w:b/>
      <w:bCs/>
      <w:sz w:val="24"/>
      <w:szCs w:val="24"/>
      <w:lang w:val="ru-RU" w:eastAsia="ru-RU" w:bidi="ar-SA"/>
    </w:rPr>
  </w:style>
  <w:style w:type="paragraph" w:customStyle="1" w:styleId="11ff">
    <w:name w:val="Знак Знак Знак1 Знак Знак Знак Знак Знак Знак Знак Знак Знак Знак Знак Знак Знак1"/>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oaenoniinee">
    <w:name w:val="oaeno niinee"/>
    <w:basedOn w:val="af4"/>
    <w:rsid w:val="00F26AE6"/>
    <w:pPr>
      <w:jc w:val="both"/>
    </w:pPr>
  </w:style>
  <w:style w:type="paragraph" w:customStyle="1" w:styleId="5f0">
    <w:name w:val="Текст5"/>
    <w:basedOn w:val="af4"/>
    <w:uiPriority w:val="99"/>
    <w:qFormat/>
    <w:rsid w:val="00F26AE6"/>
    <w:pPr>
      <w:ind w:firstLine="709"/>
      <w:jc w:val="both"/>
    </w:pPr>
    <w:rPr>
      <w:szCs w:val="20"/>
    </w:rPr>
  </w:style>
  <w:style w:type="paragraph" w:customStyle="1" w:styleId="6a">
    <w:name w:val="Текст6"/>
    <w:basedOn w:val="af4"/>
    <w:rsid w:val="00F26AE6"/>
    <w:pPr>
      <w:ind w:firstLine="709"/>
      <w:jc w:val="both"/>
    </w:pPr>
    <w:rPr>
      <w:szCs w:val="20"/>
    </w:rPr>
  </w:style>
  <w:style w:type="paragraph" w:customStyle="1" w:styleId="277">
    <w:name w:val="Основной текст с отступом 27"/>
    <w:basedOn w:val="af4"/>
    <w:uiPriority w:val="99"/>
    <w:qFormat/>
    <w:rsid w:val="00F26AE6"/>
    <w:pPr>
      <w:overflowPunct w:val="0"/>
      <w:autoSpaceDE w:val="0"/>
      <w:autoSpaceDN w:val="0"/>
      <w:adjustRightInd w:val="0"/>
      <w:spacing w:before="120"/>
      <w:ind w:firstLine="709"/>
      <w:jc w:val="both"/>
      <w:textAlignment w:val="baseline"/>
    </w:pPr>
    <w:rPr>
      <w:szCs w:val="20"/>
    </w:rPr>
  </w:style>
  <w:style w:type="paragraph" w:customStyle="1" w:styleId="352">
    <w:name w:val="Основной текст с отступом 35"/>
    <w:basedOn w:val="af4"/>
    <w:uiPriority w:val="99"/>
    <w:qFormat/>
    <w:rsid w:val="00F26AE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78">
    <w:name w:val="Основной текст 27"/>
    <w:basedOn w:val="af4"/>
    <w:uiPriority w:val="99"/>
    <w:qFormat/>
    <w:rsid w:val="00F26AE6"/>
    <w:pPr>
      <w:overflowPunct w:val="0"/>
      <w:autoSpaceDE w:val="0"/>
      <w:autoSpaceDN w:val="0"/>
      <w:adjustRightInd w:val="0"/>
      <w:spacing w:before="120"/>
      <w:ind w:firstLine="709"/>
      <w:jc w:val="both"/>
      <w:textAlignment w:val="baseline"/>
    </w:pPr>
    <w:rPr>
      <w:szCs w:val="20"/>
    </w:rPr>
  </w:style>
  <w:style w:type="paragraph" w:customStyle="1" w:styleId="4ff">
    <w:name w:val="Обычный (веб)4"/>
    <w:basedOn w:val="af4"/>
    <w:uiPriority w:val="99"/>
    <w:qFormat/>
    <w:rsid w:val="00F26AE6"/>
    <w:pPr>
      <w:overflowPunct w:val="0"/>
      <w:autoSpaceDE w:val="0"/>
      <w:autoSpaceDN w:val="0"/>
      <w:adjustRightInd w:val="0"/>
      <w:spacing w:before="100" w:after="100"/>
    </w:pPr>
    <w:rPr>
      <w:color w:val="000000"/>
      <w:szCs w:val="20"/>
    </w:rPr>
  </w:style>
  <w:style w:type="character" w:customStyle="1" w:styleId="1720">
    <w:name w:val="Знак Знак172"/>
    <w:qFormat/>
    <w:rsid w:val="00F26AE6"/>
    <w:rPr>
      <w:b/>
      <w:sz w:val="22"/>
    </w:rPr>
  </w:style>
  <w:style w:type="paragraph" w:customStyle="1" w:styleId="5f1">
    <w:name w:val="Знак Знак Знак Знак5"/>
    <w:basedOn w:val="af4"/>
    <w:next w:val="2e"/>
    <w:autoRedefine/>
    <w:rsid w:val="00F26AE6"/>
    <w:pPr>
      <w:spacing w:after="160" w:line="240" w:lineRule="exact"/>
      <w:jc w:val="right"/>
    </w:pPr>
    <w:rPr>
      <w:noProof/>
      <w:lang w:val="en-US" w:eastAsia="en-US"/>
    </w:rPr>
  </w:style>
  <w:style w:type="paragraph" w:customStyle="1" w:styleId="14b">
    <w:name w:val="Знак14"/>
    <w:basedOn w:val="af4"/>
    <w:next w:val="2e"/>
    <w:autoRedefine/>
    <w:rsid w:val="00F26AE6"/>
    <w:pPr>
      <w:spacing w:after="160" w:line="240" w:lineRule="exact"/>
      <w:jc w:val="right"/>
    </w:pPr>
    <w:rPr>
      <w:noProof/>
      <w:lang w:val="en-US" w:eastAsia="en-US"/>
    </w:rPr>
  </w:style>
  <w:style w:type="paragraph" w:customStyle="1" w:styleId="333">
    <w:name w:val="Знак33"/>
    <w:basedOn w:val="af4"/>
    <w:next w:val="2e"/>
    <w:autoRedefine/>
    <w:uiPriority w:val="99"/>
    <w:qFormat/>
    <w:rsid w:val="00F26AE6"/>
    <w:pPr>
      <w:spacing w:after="160" w:line="240" w:lineRule="exact"/>
      <w:jc w:val="right"/>
    </w:pPr>
    <w:rPr>
      <w:noProof/>
      <w:lang w:val="en-US" w:eastAsia="en-US"/>
    </w:rPr>
  </w:style>
  <w:style w:type="paragraph" w:customStyle="1" w:styleId="139">
    <w:name w:val="Заголовок 13"/>
    <w:basedOn w:val="56"/>
    <w:next w:val="56"/>
    <w:rsid w:val="00F26AE6"/>
    <w:pPr>
      <w:keepNext/>
      <w:numPr>
        <w:ilvl w:val="12"/>
      </w:numPr>
      <w:ind w:firstLine="709"/>
      <w:jc w:val="center"/>
      <w:outlineLvl w:val="0"/>
    </w:pPr>
    <w:rPr>
      <w:b/>
      <w:sz w:val="24"/>
    </w:rPr>
  </w:style>
  <w:style w:type="paragraph" w:customStyle="1" w:styleId="23f">
    <w:name w:val="Заголовок 23"/>
    <w:basedOn w:val="56"/>
    <w:next w:val="56"/>
    <w:rsid w:val="00F26AE6"/>
    <w:pPr>
      <w:keepNext/>
      <w:numPr>
        <w:ilvl w:val="12"/>
      </w:numPr>
      <w:ind w:firstLine="709"/>
      <w:jc w:val="both"/>
      <w:outlineLvl w:val="1"/>
    </w:pPr>
    <w:rPr>
      <w:sz w:val="24"/>
    </w:rPr>
  </w:style>
  <w:style w:type="paragraph" w:customStyle="1" w:styleId="334">
    <w:name w:val="Заголовок 33"/>
    <w:basedOn w:val="56"/>
    <w:next w:val="56"/>
    <w:rsid w:val="00F26AE6"/>
    <w:pPr>
      <w:keepNext/>
      <w:ind w:firstLine="720"/>
      <w:jc w:val="both"/>
      <w:outlineLvl w:val="2"/>
    </w:pPr>
    <w:rPr>
      <w:sz w:val="24"/>
    </w:rPr>
  </w:style>
  <w:style w:type="character" w:customStyle="1" w:styleId="12f2">
    <w:name w:val="Знак Знак Знак12"/>
    <w:rsid w:val="00F26AE6"/>
    <w:rPr>
      <w:b/>
      <w:sz w:val="44"/>
      <w:lang w:val="ru-RU" w:eastAsia="ru-RU" w:bidi="ar-SA"/>
    </w:rPr>
  </w:style>
  <w:style w:type="paragraph" w:customStyle="1" w:styleId="13a">
    <w:name w:val="Знак Знак Знак1 Знак Знак Знак Знак Знак Знак Знак3"/>
    <w:basedOn w:val="af4"/>
    <w:link w:val="1fffffff0"/>
    <w:rsid w:val="00F26AE6"/>
    <w:pPr>
      <w:spacing w:before="100" w:beforeAutospacing="1" w:after="100" w:afterAutospacing="1"/>
    </w:pPr>
    <w:rPr>
      <w:rFonts w:ascii="Tahoma" w:hAnsi="Tahoma"/>
      <w:sz w:val="20"/>
      <w:szCs w:val="20"/>
      <w:lang w:val="en-US" w:eastAsia="en-US"/>
    </w:rPr>
  </w:style>
  <w:style w:type="character" w:customStyle="1" w:styleId="pagefont1">
    <w:name w:val="pagefont1"/>
    <w:rsid w:val="00F26AE6"/>
    <w:rPr>
      <w:sz w:val="18"/>
      <w:szCs w:val="18"/>
    </w:rPr>
  </w:style>
  <w:style w:type="character" w:customStyle="1" w:styleId="4ff0">
    <w:name w:val="Основной текст Знак Знак Знак Знак4"/>
    <w:aliases w:val="Основной текст Знак Знак Знак Знак Знак Знак3"/>
    <w:rsid w:val="00F26AE6"/>
    <w:rPr>
      <w:szCs w:val="24"/>
      <w:lang w:val="ru-RU" w:eastAsia="ru-RU" w:bidi="ar-SA"/>
    </w:rPr>
  </w:style>
  <w:style w:type="character" w:customStyle="1" w:styleId="1fffffff0">
    <w:name w:val="Знак Знак Знак1 Знак Знак Знак Знак Знак Знак Знак Знак"/>
    <w:link w:val="13a"/>
    <w:rsid w:val="00F26AE6"/>
    <w:rPr>
      <w:rFonts w:ascii="Tahoma" w:hAnsi="Tahoma"/>
      <w:lang w:val="en-US" w:eastAsia="en-US"/>
    </w:rPr>
  </w:style>
  <w:style w:type="paragraph" w:customStyle="1" w:styleId="afffffffffffffff4">
    <w:name w:val="ОБЫЧНЫЙ_Г"/>
    <w:basedOn w:val="af4"/>
    <w:uiPriority w:val="99"/>
    <w:qFormat/>
    <w:rsid w:val="00F26AE6"/>
    <w:pPr>
      <w:spacing w:line="360" w:lineRule="auto"/>
      <w:ind w:firstLine="851"/>
      <w:jc w:val="both"/>
    </w:pPr>
    <w:rPr>
      <w:bCs/>
    </w:rPr>
  </w:style>
  <w:style w:type="paragraph" w:customStyle="1" w:styleId="12pt102">
    <w:name w:val="Стиль 12 pt по ширине Первая строка:  102 см Междустр.интервал:... Знак Знак Знак"/>
    <w:basedOn w:val="af4"/>
    <w:link w:val="12pt1020"/>
    <w:qFormat/>
    <w:rsid w:val="00F26AE6"/>
    <w:pPr>
      <w:spacing w:line="360" w:lineRule="auto"/>
      <w:ind w:firstLine="709"/>
      <w:jc w:val="both"/>
    </w:pPr>
    <w:rPr>
      <w:b/>
      <w:bCs/>
    </w:rPr>
  </w:style>
  <w:style w:type="character" w:customStyle="1" w:styleId="12pt1020">
    <w:name w:val="Стиль 12 pt по ширине Первая строка:  102 см Междустр.интервал:... Знак Знак Знак Знак"/>
    <w:link w:val="12pt102"/>
    <w:rsid w:val="00F26AE6"/>
    <w:rPr>
      <w:b/>
      <w:bCs/>
      <w:sz w:val="24"/>
      <w:szCs w:val="24"/>
    </w:rPr>
  </w:style>
  <w:style w:type="paragraph" w:customStyle="1" w:styleId="hramdescr">
    <w:name w:val="hramdescr"/>
    <w:basedOn w:val="af4"/>
    <w:uiPriority w:val="99"/>
    <w:qFormat/>
    <w:rsid w:val="00F26AE6"/>
    <w:pPr>
      <w:spacing w:before="100" w:beforeAutospacing="1" w:after="100" w:afterAutospacing="1"/>
    </w:pPr>
  </w:style>
  <w:style w:type="paragraph" w:customStyle="1" w:styleId="12f3">
    <w:name w:val="Знак Знак Знак1 Знак Знак Знак Знак Знак Знак Знак Знак Знак Знак Знак Знак Знак2"/>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Style44">
    <w:name w:val="Style44"/>
    <w:basedOn w:val="af4"/>
    <w:uiPriority w:val="99"/>
    <w:qFormat/>
    <w:rsid w:val="00F26AE6"/>
    <w:pPr>
      <w:widowControl w:val="0"/>
      <w:autoSpaceDE w:val="0"/>
      <w:autoSpaceDN w:val="0"/>
      <w:adjustRightInd w:val="0"/>
      <w:spacing w:line="249" w:lineRule="exact"/>
      <w:jc w:val="center"/>
    </w:pPr>
  </w:style>
  <w:style w:type="paragraph" w:customStyle="1" w:styleId="Style51">
    <w:name w:val="Style51"/>
    <w:basedOn w:val="af4"/>
    <w:uiPriority w:val="99"/>
    <w:qFormat/>
    <w:rsid w:val="00F26AE6"/>
    <w:pPr>
      <w:widowControl w:val="0"/>
      <w:autoSpaceDE w:val="0"/>
      <w:autoSpaceDN w:val="0"/>
      <w:adjustRightInd w:val="0"/>
      <w:jc w:val="both"/>
    </w:pPr>
  </w:style>
  <w:style w:type="paragraph" w:customStyle="1" w:styleId="Style317">
    <w:name w:val="Style317"/>
    <w:basedOn w:val="af4"/>
    <w:uiPriority w:val="99"/>
    <w:qFormat/>
    <w:rsid w:val="00F26AE6"/>
    <w:pPr>
      <w:widowControl w:val="0"/>
      <w:autoSpaceDE w:val="0"/>
      <w:autoSpaceDN w:val="0"/>
      <w:adjustRightInd w:val="0"/>
    </w:pPr>
  </w:style>
  <w:style w:type="character" w:customStyle="1" w:styleId="FontStyle353">
    <w:name w:val="Font Style353"/>
    <w:rsid w:val="00F26AE6"/>
    <w:rPr>
      <w:rFonts w:ascii="Times New Roman" w:hAnsi="Times New Roman" w:cs="Times New Roman"/>
      <w:sz w:val="20"/>
      <w:szCs w:val="20"/>
    </w:rPr>
  </w:style>
  <w:style w:type="paragraph" w:customStyle="1" w:styleId="Style59">
    <w:name w:val="Style59"/>
    <w:basedOn w:val="af4"/>
    <w:uiPriority w:val="99"/>
    <w:qFormat/>
    <w:rsid w:val="00F26AE6"/>
    <w:pPr>
      <w:widowControl w:val="0"/>
      <w:autoSpaceDE w:val="0"/>
      <w:autoSpaceDN w:val="0"/>
      <w:adjustRightInd w:val="0"/>
    </w:pPr>
  </w:style>
  <w:style w:type="character" w:customStyle="1" w:styleId="FontStyle355">
    <w:name w:val="Font Style355"/>
    <w:rsid w:val="00F26AE6"/>
    <w:rPr>
      <w:rFonts w:ascii="Georgia" w:hAnsi="Georgia" w:cs="Georgia"/>
      <w:b/>
      <w:bCs/>
      <w:spacing w:val="-10"/>
      <w:sz w:val="20"/>
      <w:szCs w:val="20"/>
    </w:rPr>
  </w:style>
  <w:style w:type="paragraph" w:customStyle="1" w:styleId="Style329">
    <w:name w:val="Style329"/>
    <w:basedOn w:val="af4"/>
    <w:uiPriority w:val="99"/>
    <w:qFormat/>
    <w:rsid w:val="00F26AE6"/>
    <w:pPr>
      <w:widowControl w:val="0"/>
      <w:autoSpaceDE w:val="0"/>
      <w:autoSpaceDN w:val="0"/>
      <w:adjustRightInd w:val="0"/>
    </w:pPr>
  </w:style>
  <w:style w:type="paragraph" w:customStyle="1" w:styleId="13b">
    <w:name w:val="Знак Знак Знак1 Знак Знак Знак Знак Знак Знак Знак Знак Знак Знак3"/>
    <w:basedOn w:val="af4"/>
    <w:rsid w:val="00F26AE6"/>
    <w:pPr>
      <w:spacing w:before="100" w:beforeAutospacing="1" w:after="100" w:afterAutospacing="1"/>
    </w:pPr>
    <w:rPr>
      <w:rFonts w:ascii="Tahoma" w:hAnsi="Tahoma"/>
      <w:sz w:val="20"/>
      <w:szCs w:val="20"/>
      <w:lang w:val="en-US" w:eastAsia="en-US"/>
    </w:rPr>
  </w:style>
  <w:style w:type="character" w:customStyle="1" w:styleId="afffffffffffffff5">
    <w:name w:val="Основной текст с точкой Знак Знак"/>
    <w:basedOn w:val="af5"/>
    <w:rsid w:val="00F26AE6"/>
    <w:rPr>
      <w:b/>
      <w:sz w:val="24"/>
      <w:szCs w:val="24"/>
      <w:u w:val="single"/>
      <w:lang w:val="ru-RU" w:eastAsia="ru-RU" w:bidi="ar-SA"/>
    </w:rPr>
  </w:style>
  <w:style w:type="paragraph" w:customStyle="1" w:styleId="21f9">
    <w:name w:val="Знак Знак Знак21"/>
    <w:basedOn w:val="af4"/>
    <w:uiPriority w:val="99"/>
    <w:qFormat/>
    <w:rsid w:val="00F26AE6"/>
    <w:pPr>
      <w:spacing w:before="100" w:beforeAutospacing="1" w:after="100" w:afterAutospacing="1"/>
    </w:pPr>
    <w:rPr>
      <w:rFonts w:ascii="Tahoma" w:hAnsi="Tahoma"/>
      <w:sz w:val="20"/>
      <w:szCs w:val="20"/>
      <w:lang w:val="en-US" w:eastAsia="en-US"/>
    </w:rPr>
  </w:style>
  <w:style w:type="character" w:customStyle="1" w:styleId="1fffffff1">
    <w:name w:val="Список нумерованный 1. Знак Знак"/>
    <w:rsid w:val="00F26AE6"/>
    <w:rPr>
      <w:rFonts w:cs="Arial"/>
      <w:sz w:val="24"/>
      <w:szCs w:val="24"/>
    </w:rPr>
  </w:style>
  <w:style w:type="character" w:customStyle="1" w:styleId="214pt2">
    <w:name w:val="Заголовок 2 + 14 pt Знак Знак"/>
    <w:locked/>
    <w:rsid w:val="00F26AE6"/>
    <w:rPr>
      <w:b/>
      <w:bCs/>
      <w:sz w:val="28"/>
      <w:lang w:val="ru-RU" w:eastAsia="ru-RU" w:bidi="ar-SA"/>
    </w:rPr>
  </w:style>
  <w:style w:type="character" w:customStyle="1" w:styleId="312pt1">
    <w:name w:val="Заголовок 3 + 12 pt Знак Знак"/>
    <w:locked/>
    <w:rsid w:val="00F26AE6"/>
    <w:rPr>
      <w:rFonts w:cs="Arial"/>
      <w:b/>
      <w:bCs/>
      <w:iCs/>
      <w:sz w:val="24"/>
      <w:szCs w:val="26"/>
      <w:lang w:val="ru-RU" w:eastAsia="ru-RU" w:bidi="ar-SA"/>
    </w:rPr>
  </w:style>
  <w:style w:type="character" w:customStyle="1" w:styleId="afffffffffffffff6">
    <w:name w:val="Список с точкой Знак Знак"/>
    <w:rsid w:val="00F26AE6"/>
    <w:rPr>
      <w:sz w:val="24"/>
      <w:szCs w:val="24"/>
      <w:lang w:val="ru-RU" w:eastAsia="ru-RU" w:bidi="ar-SA"/>
    </w:rPr>
  </w:style>
  <w:style w:type="character" w:customStyle="1" w:styleId="-ff3">
    <w:name w:val="Таблица - текст основной Знак Знак"/>
    <w:rsid w:val="00F26AE6"/>
    <w:rPr>
      <w:rFonts w:ascii="Arial" w:hAnsi="Arial" w:cs="Arial"/>
      <w:lang w:val="ru-RU" w:eastAsia="ru-RU" w:bidi="ar-SA"/>
    </w:rPr>
  </w:style>
  <w:style w:type="character" w:customStyle="1" w:styleId="1fffffff2">
    <w:name w:val="Знак Знак Знак1 Знак Знак Знак Знак Знак Знак Знак Знак Знак"/>
    <w:rsid w:val="00F26AE6"/>
    <w:rPr>
      <w:rFonts w:ascii="Tahoma" w:hAnsi="Tahoma"/>
      <w:lang w:val="en-US" w:eastAsia="en-US" w:bidi="ar-SA"/>
    </w:rPr>
  </w:style>
  <w:style w:type="paragraph" w:customStyle="1" w:styleId="11ff0">
    <w:name w:val="1 Знак Знак Знак1"/>
    <w:basedOn w:val="af4"/>
    <w:uiPriority w:val="99"/>
    <w:qFormat/>
    <w:rsid w:val="00F26AE6"/>
    <w:pPr>
      <w:spacing w:before="100" w:beforeAutospacing="1" w:after="100" w:afterAutospacing="1"/>
    </w:pPr>
    <w:rPr>
      <w:rFonts w:ascii="Tahoma" w:hAnsi="Tahoma"/>
      <w:sz w:val="20"/>
      <w:szCs w:val="20"/>
      <w:lang w:val="en-US" w:eastAsia="en-US"/>
    </w:rPr>
  </w:style>
  <w:style w:type="paragraph" w:customStyle="1" w:styleId="6b">
    <w:name w:val="Абзац списка6"/>
    <w:basedOn w:val="af4"/>
    <w:uiPriority w:val="99"/>
    <w:qFormat/>
    <w:rsid w:val="00F26AE6"/>
    <w:pPr>
      <w:overflowPunct w:val="0"/>
      <w:autoSpaceDE w:val="0"/>
      <w:autoSpaceDN w:val="0"/>
      <w:adjustRightInd w:val="0"/>
      <w:ind w:left="720"/>
      <w:contextualSpacing/>
      <w:textAlignment w:val="baseline"/>
    </w:pPr>
    <w:rPr>
      <w:rFonts w:ascii="Times New Roman CYR" w:hAnsi="Times New Roman CYR"/>
      <w:szCs w:val="20"/>
    </w:rPr>
  </w:style>
  <w:style w:type="character" w:customStyle="1" w:styleId="Heading2Char">
    <w:name w:val="Heading 2 Char"/>
    <w:aliases w:val="H2 Char,h2 Char,Заголовок 2 Знак1 Знак Знак Char,2 Char,aacao2 Char,абзац2 Char,Раздел Char,Заголовок уровень 3 Char"/>
    <w:uiPriority w:val="99"/>
    <w:qFormat/>
    <w:locked/>
    <w:rsid w:val="00F26AE6"/>
    <w:rPr>
      <w:rFonts w:cs="Times New Roman"/>
      <w:b/>
      <w:bCs/>
      <w:i/>
      <w:sz w:val="24"/>
      <w:szCs w:val="24"/>
    </w:rPr>
  </w:style>
  <w:style w:type="character" w:customStyle="1" w:styleId="Heading4Char">
    <w:name w:val="Heading 4 Char"/>
    <w:uiPriority w:val="99"/>
    <w:qFormat/>
    <w:locked/>
    <w:rsid w:val="00F26AE6"/>
    <w:rPr>
      <w:rFonts w:cs="Times New Roman"/>
      <w:b/>
      <w:i/>
      <w:sz w:val="24"/>
      <w:szCs w:val="24"/>
    </w:rPr>
  </w:style>
  <w:style w:type="character" w:customStyle="1" w:styleId="Heading5Char">
    <w:name w:val="Heading 5 Char"/>
    <w:aliases w:val="Underline Char"/>
    <w:uiPriority w:val="99"/>
    <w:qFormat/>
    <w:locked/>
    <w:rsid w:val="00F26AE6"/>
    <w:rPr>
      <w:rFonts w:ascii="Times New Roman CYR" w:hAnsi="Times New Roman CYR" w:cs="Times New Roman"/>
      <w:bCs/>
      <w:sz w:val="24"/>
      <w:u w:val="single"/>
    </w:rPr>
  </w:style>
  <w:style w:type="character" w:customStyle="1" w:styleId="Heading6Char">
    <w:name w:val="Heading 6 Char"/>
    <w:aliases w:val="Приложение Char"/>
    <w:uiPriority w:val="99"/>
    <w:qFormat/>
    <w:locked/>
    <w:rsid w:val="00F26AE6"/>
    <w:rPr>
      <w:rFonts w:cs="Times New Roman"/>
      <w:sz w:val="24"/>
    </w:rPr>
  </w:style>
  <w:style w:type="character" w:customStyle="1" w:styleId="Heading7Char">
    <w:name w:val="Heading 7 Char"/>
    <w:uiPriority w:val="99"/>
    <w:qFormat/>
    <w:locked/>
    <w:rsid w:val="00F26AE6"/>
    <w:rPr>
      <w:rFonts w:cs="Times New Roman"/>
      <w:sz w:val="24"/>
      <w:szCs w:val="24"/>
    </w:rPr>
  </w:style>
  <w:style w:type="character" w:customStyle="1" w:styleId="Heading8Char">
    <w:name w:val="Heading 8 Char"/>
    <w:uiPriority w:val="99"/>
    <w:qFormat/>
    <w:locked/>
    <w:rsid w:val="00F26AE6"/>
    <w:rPr>
      <w:rFonts w:cs="Times New Roman"/>
      <w:b/>
      <w:bCs/>
      <w:i/>
      <w:iCs/>
      <w:sz w:val="24"/>
      <w:szCs w:val="24"/>
    </w:rPr>
  </w:style>
  <w:style w:type="character" w:customStyle="1" w:styleId="Heading9Char">
    <w:name w:val="Heading 9 Char"/>
    <w:uiPriority w:val="99"/>
    <w:qFormat/>
    <w:locked/>
    <w:rsid w:val="00F26AE6"/>
    <w:rPr>
      <w:rFonts w:ascii="Arial" w:hAnsi="Arial" w:cs="Arial"/>
      <w:b/>
      <w:bCs/>
      <w:sz w:val="22"/>
      <w:szCs w:val="22"/>
    </w:rPr>
  </w:style>
  <w:style w:type="character" w:customStyle="1" w:styleId="FootnoteTextChar2">
    <w:name w:val="Footnote Text Char2"/>
    <w:aliases w:val="Знак Знак Знак Char2,Знак Знак Знак Знак Знак Знак Знак Знак Знак Знак Знак Знак Знак Знак Знак Знак Знак Знак Знак Знак Знак Char2,Знак Char2"/>
    <w:locked/>
    <w:rsid w:val="00F26AE6"/>
    <w:rPr>
      <w:rFonts w:ascii="Calibri" w:hAnsi="Calibri" w:cs="Times New Roman"/>
      <w:lang w:val="ru-RU" w:eastAsia="ru-RU" w:bidi="ar-SA"/>
    </w:rPr>
  </w:style>
  <w:style w:type="character" w:customStyle="1" w:styleId="PlainTextChar">
    <w:name w:val="Plain Text Char"/>
    <w:uiPriority w:val="99"/>
    <w:qFormat/>
    <w:locked/>
    <w:rsid w:val="00F26AE6"/>
    <w:rPr>
      <w:rFonts w:ascii="Courier New" w:hAnsi="Courier New" w:cs="Times New Roman"/>
    </w:rPr>
  </w:style>
  <w:style w:type="character" w:customStyle="1" w:styleId="HTMLPreformattedChar">
    <w:name w:val="HTML Preformatted Char"/>
    <w:uiPriority w:val="99"/>
    <w:qFormat/>
    <w:locked/>
    <w:rsid w:val="00F26AE6"/>
    <w:rPr>
      <w:rFonts w:ascii="Courier New" w:hAnsi="Courier New" w:cs="Courier New"/>
    </w:rPr>
  </w:style>
  <w:style w:type="character" w:customStyle="1" w:styleId="CommentTextChar">
    <w:name w:val="Comment Text Char"/>
    <w:uiPriority w:val="99"/>
    <w:qFormat/>
    <w:locked/>
    <w:rsid w:val="00F26AE6"/>
    <w:rPr>
      <w:rFonts w:cs="Times New Roman"/>
      <w:b/>
      <w:bCs/>
    </w:rPr>
  </w:style>
  <w:style w:type="character" w:customStyle="1" w:styleId="CommentSubjectChar">
    <w:name w:val="Comment Subject Char"/>
    <w:uiPriority w:val="99"/>
    <w:qFormat/>
    <w:locked/>
    <w:rsid w:val="00F26AE6"/>
    <w:rPr>
      <w:rFonts w:ascii="Times New Roman" w:hAnsi="Times New Roman" w:cs="Times New Roman"/>
      <w:b/>
      <w:bCs/>
      <w:color w:val="000000"/>
      <w:sz w:val="20"/>
      <w:szCs w:val="20"/>
      <w:lang w:eastAsia="ru-RU"/>
    </w:rPr>
  </w:style>
  <w:style w:type="character" w:customStyle="1" w:styleId="FootnoteTextChar1">
    <w:name w:val="Footnote Text Char1"/>
    <w:aliases w:val="Знак Знак Знак Char1,Знак Знак Знак Знак Знак Знак Знак Знак Знак Знак Знак Знак Знак Знак Знак Знак Знак Знак Знак Знак Знак Char1,Знак3 Char1,Знак Char1,Текст сноски Знак1 Знак Char1,Текст сноски Знак Знак Знак Char1"/>
    <w:uiPriority w:val="99"/>
    <w:qFormat/>
    <w:locked/>
    <w:rsid w:val="00F26AE6"/>
    <w:rPr>
      <w:rFonts w:cs="Times New Roman"/>
      <w:lang w:val="ru-RU" w:eastAsia="ru-RU" w:bidi="ar-SA"/>
    </w:rPr>
  </w:style>
  <w:style w:type="character" w:customStyle="1" w:styleId="DocumentMapChar">
    <w:name w:val="Document Map Char"/>
    <w:locked/>
    <w:rsid w:val="00F26AE6"/>
    <w:rPr>
      <w:rFonts w:ascii="Tahoma" w:eastAsia="MS Mincho" w:hAnsi="Tahoma" w:cs="Tahoma"/>
      <w:b/>
      <w:bCs/>
      <w:shd w:val="clear" w:color="auto" w:fill="000080"/>
    </w:rPr>
  </w:style>
  <w:style w:type="paragraph" w:customStyle="1" w:styleId="3fff0">
    <w:name w:val="Заголовок оглавления3"/>
    <w:basedOn w:val="1a"/>
    <w:next w:val="af4"/>
    <w:uiPriority w:val="99"/>
    <w:qFormat/>
    <w:rsid w:val="00F26AE6"/>
    <w:pPr>
      <w:keepLines/>
      <w:spacing w:before="480" w:line="276" w:lineRule="auto"/>
      <w:jc w:val="left"/>
      <w:outlineLvl w:val="9"/>
    </w:pPr>
    <w:rPr>
      <w:rFonts w:ascii="Cambria" w:eastAsia="Times New Roman" w:hAnsi="Cambria" w:cs="Times New Roman"/>
      <w:b/>
      <w:bCs/>
      <w:color w:val="365F91"/>
      <w:szCs w:val="28"/>
      <w:lang w:eastAsia="en-US"/>
    </w:rPr>
  </w:style>
  <w:style w:type="character" w:customStyle="1" w:styleId="SubtitleChar">
    <w:name w:val="Subtitle Char"/>
    <w:uiPriority w:val="99"/>
    <w:qFormat/>
    <w:locked/>
    <w:rsid w:val="00F26AE6"/>
    <w:rPr>
      <w:rFonts w:cs="Times New Roman"/>
      <w:color w:val="000000"/>
      <w:sz w:val="24"/>
      <w:szCs w:val="24"/>
      <w:u w:val="single"/>
    </w:rPr>
  </w:style>
  <w:style w:type="character" w:customStyle="1" w:styleId="SignatureChar">
    <w:name w:val="Signature Char"/>
    <w:uiPriority w:val="99"/>
    <w:qFormat/>
    <w:locked/>
    <w:rsid w:val="00F26AE6"/>
    <w:rPr>
      <w:rFonts w:eastAsia="Times New Roman" w:cs="Times New Roman"/>
      <w:sz w:val="24"/>
      <w:szCs w:val="24"/>
    </w:rPr>
  </w:style>
  <w:style w:type="paragraph" w:customStyle="1" w:styleId="1fffffff3">
    <w:name w:val="Рецензия1"/>
    <w:hidden/>
    <w:uiPriority w:val="99"/>
    <w:semiHidden/>
    <w:qFormat/>
    <w:rsid w:val="00F26AE6"/>
    <w:rPr>
      <w:sz w:val="24"/>
      <w:szCs w:val="24"/>
    </w:rPr>
  </w:style>
  <w:style w:type="paragraph" w:customStyle="1" w:styleId="tekstob">
    <w:name w:val="tekstob"/>
    <w:basedOn w:val="af4"/>
    <w:uiPriority w:val="99"/>
    <w:qFormat/>
    <w:rsid w:val="00F26AE6"/>
    <w:pPr>
      <w:spacing w:before="100" w:beforeAutospacing="1" w:after="100" w:afterAutospacing="1"/>
    </w:pPr>
  </w:style>
  <w:style w:type="character" w:customStyle="1" w:styleId="BodyTextFirstIndent2Char">
    <w:name w:val="Body Text First Indent 2 Char"/>
    <w:uiPriority w:val="99"/>
    <w:qFormat/>
    <w:locked/>
    <w:rsid w:val="00F26AE6"/>
    <w:rPr>
      <w:rFonts w:cs="Times New Roman"/>
      <w:sz w:val="20"/>
      <w:szCs w:val="20"/>
      <w:lang w:val="ru-RU" w:eastAsia="ru-RU" w:bidi="ar-SA"/>
    </w:rPr>
  </w:style>
  <w:style w:type="paragraph" w:customStyle="1" w:styleId="Arial1256">
    <w:name w:val="Стиль Arial По ширине Первая строка:  125 см Перед:  6 пт"/>
    <w:basedOn w:val="af4"/>
    <w:link w:val="Arial12560"/>
    <w:rsid w:val="00F26AE6"/>
    <w:pPr>
      <w:spacing w:line="312" w:lineRule="auto"/>
      <w:ind w:firstLine="567"/>
      <w:jc w:val="both"/>
    </w:pPr>
    <w:rPr>
      <w:rFonts w:ascii="Arial" w:hAnsi="Arial"/>
      <w:szCs w:val="20"/>
    </w:rPr>
  </w:style>
  <w:style w:type="character" w:customStyle="1" w:styleId="Arial12560">
    <w:name w:val="Стиль Arial По ширине Первая строка:  125 см Перед:  6 пт Знак"/>
    <w:link w:val="Arial1256"/>
    <w:rsid w:val="00F26AE6"/>
    <w:rPr>
      <w:rFonts w:ascii="Arial" w:hAnsi="Arial"/>
      <w:sz w:val="24"/>
    </w:rPr>
  </w:style>
  <w:style w:type="paragraph" w:customStyle="1" w:styleId="p17">
    <w:name w:val="p17"/>
    <w:basedOn w:val="af4"/>
    <w:rsid w:val="00F26AE6"/>
    <w:pPr>
      <w:spacing w:before="100" w:beforeAutospacing="1" w:after="100" w:afterAutospacing="1"/>
    </w:pPr>
  </w:style>
  <w:style w:type="character" w:customStyle="1" w:styleId="QuoteChar">
    <w:name w:val="Quote Char"/>
    <w:aliases w:val="Табличный Char,Quote1 Char"/>
    <w:uiPriority w:val="99"/>
    <w:qFormat/>
    <w:locked/>
    <w:rsid w:val="00F26AE6"/>
    <w:rPr>
      <w:i/>
      <w:sz w:val="24"/>
      <w:szCs w:val="24"/>
      <w:lang w:val="en-US"/>
    </w:rPr>
  </w:style>
  <w:style w:type="character" w:customStyle="1" w:styleId="QuoteChar1">
    <w:name w:val="Quote Char1"/>
    <w:aliases w:val="Табличный Char1"/>
    <w:uiPriority w:val="99"/>
    <w:qFormat/>
    <w:locked/>
    <w:rsid w:val="00F26AE6"/>
    <w:rPr>
      <w:rFonts w:ascii="Calibri" w:eastAsia="Calibri" w:hAnsi="Calibri"/>
      <w:i/>
      <w:sz w:val="24"/>
      <w:szCs w:val="24"/>
      <w:lang w:val="en-US" w:eastAsia="en-US"/>
    </w:rPr>
  </w:style>
  <w:style w:type="character" w:customStyle="1" w:styleId="IntenseQuoteChar">
    <w:name w:val="Intense Quote Char"/>
    <w:uiPriority w:val="99"/>
    <w:qFormat/>
    <w:locked/>
    <w:rsid w:val="00F26AE6"/>
    <w:rPr>
      <w:b/>
      <w:i/>
      <w:sz w:val="24"/>
      <w:lang w:val="en-US"/>
    </w:rPr>
  </w:style>
  <w:style w:type="character" w:customStyle="1" w:styleId="IntenseQuoteChar1">
    <w:name w:val="Intense Quote Char1"/>
    <w:link w:val="1ffffff6"/>
    <w:uiPriority w:val="99"/>
    <w:qFormat/>
    <w:locked/>
    <w:rsid w:val="00F26AE6"/>
    <w:rPr>
      <w:b/>
      <w:bCs/>
      <w:i/>
      <w:iCs/>
      <w:color w:val="4F81BD"/>
      <w:sz w:val="24"/>
      <w:szCs w:val="24"/>
    </w:rPr>
  </w:style>
  <w:style w:type="character" w:customStyle="1" w:styleId="11ff1">
    <w:name w:val="Слабое выделение11"/>
    <w:uiPriority w:val="99"/>
    <w:qFormat/>
    <w:rsid w:val="00F26AE6"/>
    <w:rPr>
      <w:rFonts w:cs="Times New Roman"/>
      <w:i/>
      <w:color w:val="5A5A5A"/>
    </w:rPr>
  </w:style>
  <w:style w:type="character" w:customStyle="1" w:styleId="11ff2">
    <w:name w:val="Сильное выделение11"/>
    <w:uiPriority w:val="99"/>
    <w:qFormat/>
    <w:rsid w:val="00F26AE6"/>
    <w:rPr>
      <w:rFonts w:cs="Times New Roman"/>
      <w:b/>
      <w:i/>
      <w:sz w:val="24"/>
      <w:szCs w:val="24"/>
      <w:u w:val="single"/>
    </w:rPr>
  </w:style>
  <w:style w:type="paragraph" w:customStyle="1" w:styleId="26">
    <w:name w:val="мой 2"/>
    <w:basedOn w:val="2e"/>
    <w:link w:val="2fffff"/>
    <w:qFormat/>
    <w:rsid w:val="00F26AE6"/>
    <w:pPr>
      <w:numPr>
        <w:ilvl w:val="1"/>
        <w:numId w:val="65"/>
      </w:numPr>
      <w:pBdr>
        <w:bottom w:val="single" w:sz="4" w:space="1" w:color="4F81BD"/>
      </w:pBdr>
      <w:spacing w:before="0" w:beforeAutospacing="0" w:after="0" w:afterAutospacing="0"/>
      <w:ind w:firstLine="0"/>
      <w:jc w:val="center"/>
    </w:pPr>
    <w:rPr>
      <w:rFonts w:ascii="Arial" w:eastAsia="Times New Roman" w:hAnsi="Arial" w:cs="Arial"/>
      <w:caps/>
      <w:color w:val="4F81BD"/>
      <w:spacing w:val="15"/>
      <w:sz w:val="24"/>
      <w:szCs w:val="24"/>
      <w:lang w:val="ru-RU" w:bidi="en-US"/>
    </w:rPr>
  </w:style>
  <w:style w:type="paragraph" w:customStyle="1" w:styleId="30">
    <w:name w:val="мой 3"/>
    <w:basedOn w:val="32"/>
    <w:link w:val="3fff1"/>
    <w:qFormat/>
    <w:rsid w:val="00F26AE6"/>
    <w:pPr>
      <w:numPr>
        <w:ilvl w:val="2"/>
        <w:numId w:val="65"/>
      </w:numPr>
      <w:pBdr>
        <w:bottom w:val="dotted" w:sz="4" w:space="1" w:color="4F81BD"/>
      </w:pBdr>
      <w:spacing w:before="0" w:line="240" w:lineRule="auto"/>
      <w:ind w:firstLine="0"/>
      <w:jc w:val="center"/>
    </w:pPr>
    <w:rPr>
      <w:rFonts w:ascii="Arial" w:eastAsia="Times New Roman" w:hAnsi="Arial" w:cs="Arial"/>
      <w:caps/>
      <w:color w:val="4F81BD"/>
      <w:sz w:val="22"/>
      <w:szCs w:val="22"/>
      <w:u w:val="none"/>
      <w:lang w:eastAsia="en-US" w:bidi="en-US"/>
    </w:rPr>
  </w:style>
  <w:style w:type="character" w:customStyle="1" w:styleId="3fff1">
    <w:name w:val="мой 3 Знак"/>
    <w:link w:val="30"/>
    <w:rsid w:val="00F26AE6"/>
    <w:rPr>
      <w:rFonts w:ascii="Arial" w:hAnsi="Arial" w:cs="Arial"/>
      <w:caps/>
      <w:color w:val="4F81BD"/>
      <w:sz w:val="22"/>
      <w:szCs w:val="22"/>
      <w:lang w:eastAsia="en-US" w:bidi="en-US"/>
    </w:rPr>
  </w:style>
  <w:style w:type="character" w:customStyle="1" w:styleId="125pt">
    <w:name w:val="Основной текст + 12;5 pt;Полужирный"/>
    <w:rsid w:val="00F26AE6"/>
    <w:rPr>
      <w:b/>
      <w:bCs/>
      <w:i w:val="0"/>
      <w:iCs w:val="0"/>
      <w:smallCaps w:val="0"/>
      <w:strike w:val="0"/>
      <w:spacing w:val="0"/>
      <w:sz w:val="25"/>
      <w:szCs w:val="25"/>
      <w:shd w:val="clear" w:color="auto" w:fill="FFFFFF"/>
    </w:rPr>
  </w:style>
  <w:style w:type="paragraph" w:customStyle="1" w:styleId="glav">
    <w:name w:val="glav"/>
    <w:basedOn w:val="af4"/>
    <w:rsid w:val="00F26AE6"/>
    <w:pPr>
      <w:spacing w:before="100" w:beforeAutospacing="1" w:after="100" w:afterAutospacing="1"/>
    </w:pPr>
    <w:rPr>
      <w:rFonts w:ascii="Cambria" w:hAnsi="Cambria"/>
      <w:sz w:val="22"/>
      <w:szCs w:val="22"/>
      <w:lang w:val="en-US" w:eastAsia="en-US" w:bidi="en-US"/>
    </w:rPr>
  </w:style>
  <w:style w:type="character" w:customStyle="1" w:styleId="content">
    <w:name w:val="content"/>
    <w:basedOn w:val="af5"/>
    <w:rsid w:val="00F26AE6"/>
  </w:style>
  <w:style w:type="paragraph" w:customStyle="1" w:styleId="rvps140">
    <w:name w:val="rvps140"/>
    <w:basedOn w:val="af4"/>
    <w:rsid w:val="00F26AE6"/>
    <w:pPr>
      <w:spacing w:before="100" w:beforeAutospacing="1" w:after="100" w:afterAutospacing="1"/>
    </w:pPr>
    <w:rPr>
      <w:rFonts w:ascii="Cambria" w:hAnsi="Cambria"/>
      <w:sz w:val="22"/>
      <w:szCs w:val="22"/>
      <w:lang w:val="en-US" w:eastAsia="en-US" w:bidi="en-US"/>
    </w:rPr>
  </w:style>
  <w:style w:type="character" w:customStyle="1" w:styleId="532">
    <w:name w:val="Основной текст (53)_"/>
    <w:rsid w:val="00F26AE6"/>
    <w:rPr>
      <w:rFonts w:ascii="Times New Roman" w:eastAsia="Times New Roman" w:hAnsi="Times New Roman"/>
      <w:sz w:val="17"/>
      <w:szCs w:val="17"/>
      <w:shd w:val="clear" w:color="auto" w:fill="FFFFFF"/>
    </w:rPr>
  </w:style>
  <w:style w:type="character" w:customStyle="1" w:styleId="780">
    <w:name w:val="Основной текст (78)_"/>
    <w:rsid w:val="00F26AE6"/>
    <w:rPr>
      <w:rFonts w:ascii="Times New Roman" w:eastAsia="Times New Roman" w:hAnsi="Times New Roman"/>
      <w:sz w:val="15"/>
      <w:szCs w:val="15"/>
      <w:shd w:val="clear" w:color="auto" w:fill="FFFFFF"/>
    </w:rPr>
  </w:style>
  <w:style w:type="character" w:customStyle="1" w:styleId="375pt">
    <w:name w:val="Основной текст (3) + 7;5 pt"/>
    <w:rsid w:val="00F26AE6"/>
    <w:rPr>
      <w:rFonts w:ascii="Times New Roman" w:eastAsia="Times New Roman" w:hAnsi="Times New Roman"/>
      <w:sz w:val="15"/>
      <w:szCs w:val="15"/>
      <w:shd w:val="clear" w:color="auto" w:fill="FFFFFF"/>
    </w:rPr>
  </w:style>
  <w:style w:type="paragraph" w:customStyle="1" w:styleId="533">
    <w:name w:val="Основной текст (53)"/>
    <w:basedOn w:val="af4"/>
    <w:rsid w:val="00F26AE6"/>
    <w:pPr>
      <w:shd w:val="clear" w:color="auto" w:fill="FFFFFF"/>
      <w:spacing w:after="200" w:line="0" w:lineRule="atLeast"/>
    </w:pPr>
    <w:rPr>
      <w:rFonts w:ascii="Cambria" w:hAnsi="Cambria"/>
      <w:sz w:val="17"/>
      <w:szCs w:val="17"/>
      <w:lang w:val="en-US" w:eastAsia="en-US" w:bidi="en-US"/>
    </w:rPr>
  </w:style>
  <w:style w:type="paragraph" w:customStyle="1" w:styleId="781">
    <w:name w:val="Основной текст (78)"/>
    <w:basedOn w:val="af4"/>
    <w:rsid w:val="00F26AE6"/>
    <w:pPr>
      <w:shd w:val="clear" w:color="auto" w:fill="FFFFFF"/>
      <w:spacing w:after="200" w:line="0" w:lineRule="atLeast"/>
    </w:pPr>
    <w:rPr>
      <w:rFonts w:ascii="Cambria" w:hAnsi="Cambria"/>
      <w:sz w:val="15"/>
      <w:szCs w:val="15"/>
      <w:lang w:val="en-US" w:eastAsia="en-US" w:bidi="en-US"/>
    </w:rPr>
  </w:style>
  <w:style w:type="character" w:customStyle="1" w:styleId="3fff2">
    <w:name w:val="Заголовок №3_"/>
    <w:rsid w:val="00F26AE6"/>
    <w:rPr>
      <w:rFonts w:ascii="Times New Roman" w:eastAsia="Times New Roman" w:hAnsi="Times New Roman"/>
      <w:sz w:val="23"/>
      <w:szCs w:val="23"/>
      <w:shd w:val="clear" w:color="auto" w:fill="FFFFFF"/>
    </w:rPr>
  </w:style>
  <w:style w:type="paragraph" w:customStyle="1" w:styleId="3fff3">
    <w:name w:val="Заголовок №3"/>
    <w:basedOn w:val="af4"/>
    <w:rsid w:val="00F26AE6"/>
    <w:pPr>
      <w:shd w:val="clear" w:color="auto" w:fill="FFFFFF"/>
      <w:spacing w:before="600" w:after="600" w:line="0" w:lineRule="atLeast"/>
      <w:outlineLvl w:val="2"/>
    </w:pPr>
    <w:rPr>
      <w:rFonts w:ascii="Cambria" w:hAnsi="Cambria"/>
      <w:sz w:val="23"/>
      <w:szCs w:val="23"/>
      <w:lang w:val="en-US" w:eastAsia="en-US" w:bidi="en-US"/>
    </w:rPr>
  </w:style>
  <w:style w:type="character" w:customStyle="1" w:styleId="4ff1">
    <w:name w:val="Сноска (4)_"/>
    <w:rsid w:val="00F26AE6"/>
    <w:rPr>
      <w:rFonts w:ascii="Century Gothic" w:eastAsia="Century Gothic" w:hAnsi="Century Gothic" w:cs="Century Gothic"/>
      <w:spacing w:val="10"/>
      <w:sz w:val="18"/>
      <w:szCs w:val="18"/>
      <w:shd w:val="clear" w:color="auto" w:fill="FFFFFF"/>
    </w:rPr>
  </w:style>
  <w:style w:type="character" w:customStyle="1" w:styleId="722">
    <w:name w:val="Основной текст (72)_"/>
    <w:rsid w:val="00F26AE6"/>
    <w:rPr>
      <w:rFonts w:ascii="Times New Roman" w:eastAsia="Times New Roman" w:hAnsi="Times New Roman"/>
      <w:sz w:val="23"/>
      <w:szCs w:val="23"/>
      <w:shd w:val="clear" w:color="auto" w:fill="FFFFFF"/>
    </w:rPr>
  </w:style>
  <w:style w:type="character" w:customStyle="1" w:styleId="32a">
    <w:name w:val="Заголовок №3 (2)_"/>
    <w:rsid w:val="00F26AE6"/>
    <w:rPr>
      <w:rFonts w:ascii="Times New Roman" w:eastAsia="Times New Roman" w:hAnsi="Times New Roman"/>
      <w:spacing w:val="20"/>
      <w:sz w:val="17"/>
      <w:szCs w:val="17"/>
      <w:shd w:val="clear" w:color="auto" w:fill="FFFFFF"/>
    </w:rPr>
  </w:style>
  <w:style w:type="paragraph" w:customStyle="1" w:styleId="4ff2">
    <w:name w:val="Сноска (4)"/>
    <w:basedOn w:val="af4"/>
    <w:rsid w:val="00F26AE6"/>
    <w:pPr>
      <w:shd w:val="clear" w:color="auto" w:fill="FFFFFF"/>
      <w:spacing w:before="60" w:after="200" w:line="0" w:lineRule="atLeast"/>
    </w:pPr>
    <w:rPr>
      <w:rFonts w:ascii="Century Gothic" w:eastAsia="Century Gothic" w:hAnsi="Century Gothic" w:cs="Century Gothic"/>
      <w:spacing w:val="10"/>
      <w:sz w:val="18"/>
      <w:szCs w:val="18"/>
      <w:lang w:val="en-US" w:eastAsia="en-US" w:bidi="en-US"/>
    </w:rPr>
  </w:style>
  <w:style w:type="paragraph" w:customStyle="1" w:styleId="723">
    <w:name w:val="Основной текст (72)"/>
    <w:basedOn w:val="af4"/>
    <w:rsid w:val="00F26AE6"/>
    <w:pPr>
      <w:shd w:val="clear" w:color="auto" w:fill="FFFFFF"/>
      <w:spacing w:before="60" w:after="200" w:line="0" w:lineRule="atLeast"/>
    </w:pPr>
    <w:rPr>
      <w:rFonts w:ascii="Cambria" w:hAnsi="Cambria"/>
      <w:sz w:val="23"/>
      <w:szCs w:val="23"/>
      <w:lang w:val="en-US" w:eastAsia="en-US" w:bidi="en-US"/>
    </w:rPr>
  </w:style>
  <w:style w:type="paragraph" w:customStyle="1" w:styleId="32b">
    <w:name w:val="Заголовок №3 (2)"/>
    <w:basedOn w:val="af4"/>
    <w:rsid w:val="00F26AE6"/>
    <w:pPr>
      <w:shd w:val="clear" w:color="auto" w:fill="FFFFFF"/>
      <w:spacing w:after="200" w:line="422" w:lineRule="exact"/>
      <w:outlineLvl w:val="2"/>
    </w:pPr>
    <w:rPr>
      <w:rFonts w:ascii="Cambria" w:hAnsi="Cambria"/>
      <w:spacing w:val="20"/>
      <w:sz w:val="17"/>
      <w:szCs w:val="17"/>
      <w:lang w:val="en-US" w:eastAsia="en-US" w:bidi="en-US"/>
    </w:rPr>
  </w:style>
  <w:style w:type="character" w:customStyle="1" w:styleId="690">
    <w:name w:val="Основной текст (69)_"/>
    <w:locked/>
    <w:rsid w:val="00F26AE6"/>
    <w:rPr>
      <w:rFonts w:ascii="Arial" w:hAnsi="Arial"/>
      <w:sz w:val="8"/>
      <w:szCs w:val="8"/>
      <w:shd w:val="clear" w:color="auto" w:fill="FFFFFF"/>
    </w:rPr>
  </w:style>
  <w:style w:type="paragraph" w:customStyle="1" w:styleId="691">
    <w:name w:val="Основной текст (69)"/>
    <w:basedOn w:val="af4"/>
    <w:rsid w:val="00F26AE6"/>
    <w:pPr>
      <w:shd w:val="clear" w:color="auto" w:fill="FFFFFF"/>
      <w:spacing w:after="200" w:line="240" w:lineRule="atLeast"/>
    </w:pPr>
    <w:rPr>
      <w:rFonts w:ascii="Arial" w:eastAsia="Calibri" w:hAnsi="Arial"/>
      <w:sz w:val="8"/>
      <w:szCs w:val="8"/>
      <w:lang w:val="en-US" w:eastAsia="en-US" w:bidi="en-US"/>
    </w:rPr>
  </w:style>
  <w:style w:type="character" w:customStyle="1" w:styleId="660">
    <w:name w:val="Основной текст (66)_"/>
    <w:locked/>
    <w:rsid w:val="00F26AE6"/>
    <w:rPr>
      <w:sz w:val="8"/>
      <w:szCs w:val="8"/>
      <w:shd w:val="clear" w:color="auto" w:fill="FFFFFF"/>
    </w:rPr>
  </w:style>
  <w:style w:type="character" w:customStyle="1" w:styleId="670">
    <w:name w:val="Основной текст (67)_"/>
    <w:locked/>
    <w:rsid w:val="00F26AE6"/>
    <w:rPr>
      <w:rFonts w:ascii="Arial" w:hAnsi="Arial"/>
      <w:sz w:val="8"/>
      <w:szCs w:val="8"/>
      <w:shd w:val="clear" w:color="auto" w:fill="FFFFFF"/>
    </w:rPr>
  </w:style>
  <w:style w:type="paragraph" w:customStyle="1" w:styleId="661">
    <w:name w:val="Основной текст (66)"/>
    <w:basedOn w:val="af4"/>
    <w:rsid w:val="00F26AE6"/>
    <w:pPr>
      <w:shd w:val="clear" w:color="auto" w:fill="FFFFFF"/>
      <w:spacing w:after="200" w:line="240" w:lineRule="atLeast"/>
    </w:pPr>
    <w:rPr>
      <w:rFonts w:ascii="Calibri" w:eastAsia="Calibri" w:hAnsi="Calibri"/>
      <w:sz w:val="8"/>
      <w:szCs w:val="8"/>
      <w:lang w:val="en-US" w:eastAsia="en-US" w:bidi="en-US"/>
    </w:rPr>
  </w:style>
  <w:style w:type="paragraph" w:customStyle="1" w:styleId="671">
    <w:name w:val="Основной текст (67)"/>
    <w:basedOn w:val="af4"/>
    <w:rsid w:val="00F26AE6"/>
    <w:pPr>
      <w:shd w:val="clear" w:color="auto" w:fill="FFFFFF"/>
      <w:spacing w:after="200" w:line="240" w:lineRule="atLeast"/>
    </w:pPr>
    <w:rPr>
      <w:rFonts w:ascii="Arial" w:eastAsia="Calibri" w:hAnsi="Arial"/>
      <w:sz w:val="8"/>
      <w:szCs w:val="8"/>
      <w:lang w:val="en-US" w:eastAsia="en-US" w:bidi="en-US"/>
    </w:rPr>
  </w:style>
  <w:style w:type="character" w:customStyle="1" w:styleId="680">
    <w:name w:val="Основной текст (68)_"/>
    <w:locked/>
    <w:rsid w:val="00F26AE6"/>
    <w:rPr>
      <w:rFonts w:ascii="Arial" w:hAnsi="Arial"/>
      <w:sz w:val="8"/>
      <w:szCs w:val="8"/>
      <w:shd w:val="clear" w:color="auto" w:fill="FFFFFF"/>
    </w:rPr>
  </w:style>
  <w:style w:type="paragraph" w:customStyle="1" w:styleId="681">
    <w:name w:val="Основной текст (68)"/>
    <w:basedOn w:val="af4"/>
    <w:rsid w:val="00F26AE6"/>
    <w:pPr>
      <w:shd w:val="clear" w:color="auto" w:fill="FFFFFF"/>
      <w:spacing w:after="200" w:line="240" w:lineRule="atLeast"/>
    </w:pPr>
    <w:rPr>
      <w:rFonts w:ascii="Arial" w:eastAsia="Calibri" w:hAnsi="Arial"/>
      <w:sz w:val="8"/>
      <w:szCs w:val="8"/>
      <w:lang w:val="en-US" w:eastAsia="en-US" w:bidi="en-US"/>
    </w:rPr>
  </w:style>
  <w:style w:type="character" w:customStyle="1" w:styleId="700">
    <w:name w:val="Основной текст (70)_"/>
    <w:locked/>
    <w:rsid w:val="00F26AE6"/>
    <w:rPr>
      <w:sz w:val="8"/>
      <w:szCs w:val="8"/>
      <w:shd w:val="clear" w:color="auto" w:fill="FFFFFF"/>
    </w:rPr>
  </w:style>
  <w:style w:type="paragraph" w:customStyle="1" w:styleId="701">
    <w:name w:val="Основной текст (70)"/>
    <w:basedOn w:val="af4"/>
    <w:rsid w:val="00F26AE6"/>
    <w:pPr>
      <w:shd w:val="clear" w:color="auto" w:fill="FFFFFF"/>
      <w:spacing w:after="200" w:line="240" w:lineRule="atLeast"/>
    </w:pPr>
    <w:rPr>
      <w:rFonts w:ascii="Calibri" w:eastAsia="Calibri" w:hAnsi="Calibri"/>
      <w:sz w:val="8"/>
      <w:szCs w:val="8"/>
      <w:lang w:val="en-US" w:eastAsia="en-US" w:bidi="en-US"/>
    </w:rPr>
  </w:style>
  <w:style w:type="character" w:customStyle="1" w:styleId="7a">
    <w:name w:val="Заголовок №7_"/>
    <w:locked/>
    <w:rsid w:val="00F26AE6"/>
    <w:rPr>
      <w:sz w:val="30"/>
      <w:szCs w:val="30"/>
      <w:lang w:bidi="ar-SA"/>
    </w:rPr>
  </w:style>
  <w:style w:type="paragraph" w:customStyle="1" w:styleId="7b">
    <w:name w:val="Заголовок №7"/>
    <w:basedOn w:val="af4"/>
    <w:rsid w:val="00F26AE6"/>
    <w:pPr>
      <w:shd w:val="clear" w:color="auto" w:fill="FFFFFF"/>
      <w:spacing w:before="720" w:after="240" w:line="240" w:lineRule="atLeast"/>
      <w:ind w:hanging="1520"/>
      <w:outlineLvl w:val="6"/>
    </w:pPr>
    <w:rPr>
      <w:rFonts w:ascii="Cambria" w:hAnsi="Cambria"/>
      <w:sz w:val="30"/>
      <w:szCs w:val="30"/>
      <w:lang w:bidi="en-US"/>
    </w:rPr>
  </w:style>
  <w:style w:type="character" w:customStyle="1" w:styleId="335">
    <w:name w:val="Основной текст (33)_"/>
    <w:locked/>
    <w:rsid w:val="00F26AE6"/>
    <w:rPr>
      <w:sz w:val="22"/>
      <w:szCs w:val="22"/>
      <w:lang w:bidi="ar-SA"/>
    </w:rPr>
  </w:style>
  <w:style w:type="character" w:customStyle="1" w:styleId="362">
    <w:name w:val="Основной текст (36)_"/>
    <w:locked/>
    <w:rsid w:val="00F26AE6"/>
    <w:rPr>
      <w:sz w:val="8"/>
      <w:szCs w:val="8"/>
      <w:lang w:bidi="ar-SA"/>
    </w:rPr>
  </w:style>
  <w:style w:type="character" w:customStyle="1" w:styleId="418">
    <w:name w:val="Основной текст (41)_"/>
    <w:locked/>
    <w:rsid w:val="00F26AE6"/>
    <w:rPr>
      <w:sz w:val="8"/>
      <w:szCs w:val="8"/>
      <w:lang w:bidi="ar-SA"/>
    </w:rPr>
  </w:style>
  <w:style w:type="character" w:customStyle="1" w:styleId="381">
    <w:name w:val="Основной текст (38)_"/>
    <w:locked/>
    <w:rsid w:val="00F26AE6"/>
    <w:rPr>
      <w:rFonts w:ascii="Arial" w:hAnsi="Arial"/>
      <w:lang w:bidi="ar-SA"/>
    </w:rPr>
  </w:style>
  <w:style w:type="character" w:customStyle="1" w:styleId="372">
    <w:name w:val="Основной текст (37)_"/>
    <w:locked/>
    <w:rsid w:val="00F26AE6"/>
    <w:rPr>
      <w:sz w:val="8"/>
      <w:szCs w:val="8"/>
      <w:lang w:bidi="ar-SA"/>
    </w:rPr>
  </w:style>
  <w:style w:type="character" w:customStyle="1" w:styleId="390">
    <w:name w:val="Основной текст (39)_"/>
    <w:locked/>
    <w:rsid w:val="00F26AE6"/>
    <w:rPr>
      <w:sz w:val="8"/>
      <w:szCs w:val="8"/>
      <w:lang w:bidi="ar-SA"/>
    </w:rPr>
  </w:style>
  <w:style w:type="character" w:customStyle="1" w:styleId="353">
    <w:name w:val="Основной текст (35)_"/>
    <w:locked/>
    <w:rsid w:val="00F26AE6"/>
    <w:rPr>
      <w:sz w:val="8"/>
      <w:szCs w:val="8"/>
      <w:lang w:bidi="ar-SA"/>
    </w:rPr>
  </w:style>
  <w:style w:type="character" w:customStyle="1" w:styleId="343">
    <w:name w:val="Основной текст (34)_"/>
    <w:locked/>
    <w:rsid w:val="00F26AE6"/>
    <w:rPr>
      <w:rFonts w:ascii="Arial" w:hAnsi="Arial"/>
      <w:sz w:val="8"/>
      <w:szCs w:val="8"/>
      <w:lang w:bidi="ar-SA"/>
    </w:rPr>
  </w:style>
  <w:style w:type="character" w:customStyle="1" w:styleId="32c">
    <w:name w:val="Основной текст (32)_"/>
    <w:locked/>
    <w:rsid w:val="00F26AE6"/>
    <w:rPr>
      <w:sz w:val="10"/>
      <w:szCs w:val="10"/>
      <w:lang w:val="en-US" w:bidi="ar-SA"/>
    </w:rPr>
  </w:style>
  <w:style w:type="character" w:customStyle="1" w:styleId="59pt">
    <w:name w:val="Основной текст (5) + 9 pt"/>
    <w:aliases w:val="Полужирный15"/>
    <w:rsid w:val="00F26AE6"/>
    <w:rPr>
      <w:b/>
      <w:bCs/>
      <w:sz w:val="18"/>
      <w:szCs w:val="18"/>
      <w:shd w:val="clear" w:color="auto" w:fill="FFFFFF"/>
      <w:lang w:bidi="ar-SA"/>
    </w:rPr>
  </w:style>
  <w:style w:type="character" w:customStyle="1" w:styleId="401">
    <w:name w:val="Основной текст (40)_"/>
    <w:locked/>
    <w:rsid w:val="00F26AE6"/>
    <w:rPr>
      <w:rFonts w:ascii="Arial" w:hAnsi="Arial"/>
      <w:sz w:val="8"/>
      <w:szCs w:val="8"/>
      <w:lang w:bidi="ar-SA"/>
    </w:rPr>
  </w:style>
  <w:style w:type="character" w:customStyle="1" w:styleId="425">
    <w:name w:val="Основной текст (42)_"/>
    <w:locked/>
    <w:rsid w:val="00F26AE6"/>
    <w:rPr>
      <w:rFonts w:ascii="Arial" w:hAnsi="Arial"/>
      <w:sz w:val="8"/>
      <w:szCs w:val="8"/>
      <w:lang w:bidi="ar-SA"/>
    </w:rPr>
  </w:style>
  <w:style w:type="character" w:customStyle="1" w:styleId="433">
    <w:name w:val="Основной текст (43)_"/>
    <w:locked/>
    <w:rsid w:val="00F26AE6"/>
    <w:rPr>
      <w:rFonts w:ascii="Arial" w:hAnsi="Arial"/>
      <w:sz w:val="8"/>
      <w:szCs w:val="8"/>
      <w:lang w:bidi="ar-SA"/>
    </w:rPr>
  </w:style>
  <w:style w:type="paragraph" w:customStyle="1" w:styleId="336">
    <w:name w:val="Основной текст (33)"/>
    <w:basedOn w:val="af4"/>
    <w:rsid w:val="00F26AE6"/>
    <w:pPr>
      <w:shd w:val="clear" w:color="auto" w:fill="FFFFFF"/>
      <w:spacing w:after="200" w:line="240" w:lineRule="atLeast"/>
    </w:pPr>
    <w:rPr>
      <w:rFonts w:ascii="Cambria" w:hAnsi="Cambria"/>
      <w:sz w:val="22"/>
      <w:szCs w:val="22"/>
      <w:lang w:bidi="en-US"/>
    </w:rPr>
  </w:style>
  <w:style w:type="paragraph" w:customStyle="1" w:styleId="363">
    <w:name w:val="Основной текст (36)"/>
    <w:basedOn w:val="af4"/>
    <w:rsid w:val="00F26AE6"/>
    <w:pPr>
      <w:shd w:val="clear" w:color="auto" w:fill="FFFFFF"/>
      <w:spacing w:after="200" w:line="240" w:lineRule="atLeast"/>
    </w:pPr>
    <w:rPr>
      <w:rFonts w:ascii="Cambria" w:hAnsi="Cambria"/>
      <w:sz w:val="8"/>
      <w:szCs w:val="8"/>
      <w:lang w:bidi="en-US"/>
    </w:rPr>
  </w:style>
  <w:style w:type="paragraph" w:customStyle="1" w:styleId="419">
    <w:name w:val="Основной текст (41)"/>
    <w:basedOn w:val="af4"/>
    <w:rsid w:val="00F26AE6"/>
    <w:pPr>
      <w:shd w:val="clear" w:color="auto" w:fill="FFFFFF"/>
      <w:spacing w:after="200" w:line="240" w:lineRule="atLeast"/>
    </w:pPr>
    <w:rPr>
      <w:rFonts w:ascii="Cambria" w:hAnsi="Cambria"/>
      <w:sz w:val="8"/>
      <w:szCs w:val="8"/>
      <w:lang w:bidi="en-US"/>
    </w:rPr>
  </w:style>
  <w:style w:type="paragraph" w:customStyle="1" w:styleId="382">
    <w:name w:val="Основной текст (38)"/>
    <w:basedOn w:val="af4"/>
    <w:rsid w:val="00F26AE6"/>
    <w:pPr>
      <w:shd w:val="clear" w:color="auto" w:fill="FFFFFF"/>
      <w:spacing w:after="200" w:line="240" w:lineRule="atLeast"/>
    </w:pPr>
    <w:rPr>
      <w:rFonts w:ascii="Arial" w:hAnsi="Arial"/>
      <w:sz w:val="20"/>
      <w:szCs w:val="20"/>
      <w:lang w:bidi="en-US"/>
    </w:rPr>
  </w:style>
  <w:style w:type="paragraph" w:customStyle="1" w:styleId="373">
    <w:name w:val="Основной текст (37)"/>
    <w:basedOn w:val="af4"/>
    <w:rsid w:val="00F26AE6"/>
    <w:pPr>
      <w:shd w:val="clear" w:color="auto" w:fill="FFFFFF"/>
      <w:spacing w:after="200" w:line="240" w:lineRule="atLeast"/>
    </w:pPr>
    <w:rPr>
      <w:rFonts w:ascii="Cambria" w:hAnsi="Cambria"/>
      <w:sz w:val="8"/>
      <w:szCs w:val="8"/>
      <w:lang w:bidi="en-US"/>
    </w:rPr>
  </w:style>
  <w:style w:type="paragraph" w:customStyle="1" w:styleId="391">
    <w:name w:val="Основной текст (39)"/>
    <w:basedOn w:val="af4"/>
    <w:rsid w:val="00F26AE6"/>
    <w:pPr>
      <w:shd w:val="clear" w:color="auto" w:fill="FFFFFF"/>
      <w:spacing w:after="200" w:line="240" w:lineRule="atLeast"/>
    </w:pPr>
    <w:rPr>
      <w:rFonts w:ascii="Cambria" w:hAnsi="Cambria"/>
      <w:sz w:val="8"/>
      <w:szCs w:val="8"/>
      <w:lang w:bidi="en-US"/>
    </w:rPr>
  </w:style>
  <w:style w:type="paragraph" w:customStyle="1" w:styleId="354">
    <w:name w:val="Основной текст (35)"/>
    <w:basedOn w:val="af4"/>
    <w:rsid w:val="00F26AE6"/>
    <w:pPr>
      <w:shd w:val="clear" w:color="auto" w:fill="FFFFFF"/>
      <w:spacing w:after="200" w:line="240" w:lineRule="atLeast"/>
    </w:pPr>
    <w:rPr>
      <w:rFonts w:ascii="Cambria" w:hAnsi="Cambria"/>
      <w:sz w:val="8"/>
      <w:szCs w:val="8"/>
      <w:lang w:bidi="en-US"/>
    </w:rPr>
  </w:style>
  <w:style w:type="paragraph" w:customStyle="1" w:styleId="344">
    <w:name w:val="Основной текст (34)"/>
    <w:basedOn w:val="af4"/>
    <w:rsid w:val="00F26AE6"/>
    <w:pPr>
      <w:shd w:val="clear" w:color="auto" w:fill="FFFFFF"/>
      <w:spacing w:after="200" w:line="240" w:lineRule="atLeast"/>
    </w:pPr>
    <w:rPr>
      <w:rFonts w:ascii="Arial" w:hAnsi="Arial"/>
      <w:sz w:val="8"/>
      <w:szCs w:val="8"/>
      <w:lang w:bidi="en-US"/>
    </w:rPr>
  </w:style>
  <w:style w:type="paragraph" w:customStyle="1" w:styleId="32d">
    <w:name w:val="Основной текст (32)"/>
    <w:basedOn w:val="af4"/>
    <w:rsid w:val="00F26AE6"/>
    <w:pPr>
      <w:shd w:val="clear" w:color="auto" w:fill="FFFFFF"/>
      <w:spacing w:after="200" w:line="240" w:lineRule="atLeast"/>
    </w:pPr>
    <w:rPr>
      <w:rFonts w:ascii="Cambria" w:hAnsi="Cambria"/>
      <w:sz w:val="10"/>
      <w:szCs w:val="10"/>
      <w:lang w:val="en-US" w:eastAsia="en-US" w:bidi="en-US"/>
    </w:rPr>
  </w:style>
  <w:style w:type="paragraph" w:customStyle="1" w:styleId="402">
    <w:name w:val="Основной текст (40)"/>
    <w:basedOn w:val="af4"/>
    <w:rsid w:val="00F26AE6"/>
    <w:pPr>
      <w:shd w:val="clear" w:color="auto" w:fill="FFFFFF"/>
      <w:spacing w:after="200" w:line="240" w:lineRule="atLeast"/>
    </w:pPr>
    <w:rPr>
      <w:rFonts w:ascii="Arial" w:hAnsi="Arial"/>
      <w:sz w:val="8"/>
      <w:szCs w:val="8"/>
      <w:lang w:bidi="en-US"/>
    </w:rPr>
  </w:style>
  <w:style w:type="paragraph" w:customStyle="1" w:styleId="426">
    <w:name w:val="Основной текст (42)"/>
    <w:basedOn w:val="af4"/>
    <w:rsid w:val="00F26AE6"/>
    <w:pPr>
      <w:shd w:val="clear" w:color="auto" w:fill="FFFFFF"/>
      <w:spacing w:after="200" w:line="240" w:lineRule="atLeast"/>
    </w:pPr>
    <w:rPr>
      <w:rFonts w:ascii="Arial" w:hAnsi="Arial"/>
      <w:sz w:val="8"/>
      <w:szCs w:val="8"/>
      <w:lang w:bidi="en-US"/>
    </w:rPr>
  </w:style>
  <w:style w:type="paragraph" w:customStyle="1" w:styleId="434">
    <w:name w:val="Основной текст (43)"/>
    <w:basedOn w:val="af4"/>
    <w:rsid w:val="00F26AE6"/>
    <w:pPr>
      <w:shd w:val="clear" w:color="auto" w:fill="FFFFFF"/>
      <w:spacing w:after="200" w:line="240" w:lineRule="atLeast"/>
    </w:pPr>
    <w:rPr>
      <w:rFonts w:ascii="Arial" w:hAnsi="Arial"/>
      <w:sz w:val="8"/>
      <w:szCs w:val="8"/>
      <w:lang w:bidi="en-US"/>
    </w:rPr>
  </w:style>
  <w:style w:type="character" w:customStyle="1" w:styleId="4ff3">
    <w:name w:val="Основной текст (4) + Не полужирный"/>
    <w:rsid w:val="00F26AE6"/>
    <w:rPr>
      <w:b/>
      <w:bCs/>
      <w:sz w:val="13"/>
      <w:szCs w:val="13"/>
      <w:lang w:bidi="ar-SA"/>
    </w:rPr>
  </w:style>
  <w:style w:type="character" w:customStyle="1" w:styleId="427">
    <w:name w:val="Основной текст (4) + Не полужирный2"/>
    <w:rsid w:val="00F26AE6"/>
    <w:rPr>
      <w:rFonts w:ascii="Times New Roman" w:hAnsi="Times New Roman" w:cs="Times New Roman"/>
      <w:b/>
      <w:bCs/>
      <w:spacing w:val="0"/>
      <w:sz w:val="13"/>
      <w:szCs w:val="13"/>
      <w:lang w:bidi="ar-SA"/>
    </w:rPr>
  </w:style>
  <w:style w:type="character" w:customStyle="1" w:styleId="23f0">
    <w:name w:val="Основной текст (23) + Полужирный"/>
    <w:rsid w:val="00F26AE6"/>
    <w:rPr>
      <w:rFonts w:ascii="Times New Roman" w:hAnsi="Times New Roman" w:cs="Times New Roman"/>
      <w:b/>
      <w:bCs/>
      <w:spacing w:val="0"/>
      <w:sz w:val="13"/>
      <w:szCs w:val="13"/>
      <w:lang w:bidi="ar-SA"/>
    </w:rPr>
  </w:style>
  <w:style w:type="character" w:customStyle="1" w:styleId="510pt">
    <w:name w:val="Основной текст (5) + 10 pt"/>
    <w:aliases w:val="Курсив12"/>
    <w:rsid w:val="00F26AE6"/>
    <w:rPr>
      <w:rFonts w:ascii="Times New Roman" w:hAnsi="Times New Roman" w:cs="Times New Roman"/>
      <w:i/>
      <w:iCs/>
      <w:spacing w:val="0"/>
      <w:sz w:val="20"/>
      <w:szCs w:val="20"/>
      <w:shd w:val="clear" w:color="auto" w:fill="FFFFFF"/>
      <w:lang w:bidi="ar-SA"/>
    </w:rPr>
  </w:style>
  <w:style w:type="character" w:customStyle="1" w:styleId="79pt">
    <w:name w:val="Основной текст (7) + 9 pt"/>
    <w:rsid w:val="00F26AE6"/>
    <w:rPr>
      <w:rFonts w:ascii="Times New Roman" w:hAnsi="Times New Roman" w:cs="Times New Roman"/>
      <w:spacing w:val="0"/>
      <w:sz w:val="18"/>
      <w:szCs w:val="18"/>
    </w:rPr>
  </w:style>
  <w:style w:type="character" w:customStyle="1" w:styleId="5CenturySchoolbook">
    <w:name w:val="Основной текст (5) + Century Schoolbook"/>
    <w:aliases w:val="91,5 pt14,Полужирный13"/>
    <w:rsid w:val="00F26AE6"/>
    <w:rPr>
      <w:rFonts w:ascii="Century Schoolbook" w:eastAsia="Times New Roman" w:hAnsi="Century Schoolbook" w:cs="Century Schoolbook"/>
      <w:b/>
      <w:bCs/>
      <w:spacing w:val="0"/>
      <w:sz w:val="19"/>
      <w:szCs w:val="19"/>
      <w:shd w:val="clear" w:color="auto" w:fill="FFFFFF"/>
      <w:lang w:bidi="ar-SA"/>
    </w:rPr>
  </w:style>
  <w:style w:type="character" w:customStyle="1" w:styleId="631">
    <w:name w:val="Основной текст (63)_"/>
    <w:locked/>
    <w:rsid w:val="00F26AE6"/>
    <w:rPr>
      <w:rFonts w:ascii="Arial" w:hAnsi="Arial"/>
      <w:sz w:val="13"/>
      <w:szCs w:val="13"/>
      <w:lang w:bidi="ar-SA"/>
    </w:rPr>
  </w:style>
  <w:style w:type="paragraph" w:customStyle="1" w:styleId="632">
    <w:name w:val="Основной текст (63)"/>
    <w:basedOn w:val="af4"/>
    <w:rsid w:val="00F26AE6"/>
    <w:pPr>
      <w:shd w:val="clear" w:color="auto" w:fill="FFFFFF"/>
      <w:spacing w:after="200" w:line="240" w:lineRule="atLeast"/>
    </w:pPr>
    <w:rPr>
      <w:rFonts w:ascii="Arial" w:hAnsi="Arial"/>
      <w:sz w:val="13"/>
      <w:szCs w:val="13"/>
      <w:lang w:bidi="en-US"/>
    </w:rPr>
  </w:style>
  <w:style w:type="character" w:customStyle="1" w:styleId="51pt1">
    <w:name w:val="Основной текст (5) + Интервал 1 pt1"/>
    <w:rsid w:val="00F26AE6"/>
    <w:rPr>
      <w:rFonts w:ascii="Times New Roman" w:hAnsi="Times New Roman" w:cs="Times New Roman"/>
      <w:spacing w:val="20"/>
      <w:sz w:val="16"/>
      <w:szCs w:val="16"/>
      <w:shd w:val="clear" w:color="auto" w:fill="FFFFFF"/>
      <w:lang w:bidi="ar-SA"/>
    </w:rPr>
  </w:style>
  <w:style w:type="character" w:customStyle="1" w:styleId="640">
    <w:name w:val="Основной текст (64)_"/>
    <w:locked/>
    <w:rsid w:val="00F26AE6"/>
    <w:rPr>
      <w:sz w:val="19"/>
      <w:szCs w:val="19"/>
      <w:lang w:bidi="ar-SA"/>
    </w:rPr>
  </w:style>
  <w:style w:type="character" w:customStyle="1" w:styleId="750">
    <w:name w:val="Основной текст (75)_"/>
    <w:locked/>
    <w:rsid w:val="00F26AE6"/>
    <w:rPr>
      <w:sz w:val="8"/>
      <w:szCs w:val="8"/>
      <w:lang w:bidi="ar-SA"/>
    </w:rPr>
  </w:style>
  <w:style w:type="character" w:customStyle="1" w:styleId="740">
    <w:name w:val="Основной текст (74)_"/>
    <w:locked/>
    <w:rsid w:val="00F26AE6"/>
    <w:rPr>
      <w:sz w:val="8"/>
      <w:szCs w:val="8"/>
      <w:lang w:bidi="ar-SA"/>
    </w:rPr>
  </w:style>
  <w:style w:type="character" w:customStyle="1" w:styleId="760">
    <w:name w:val="Основной текст (76)_"/>
    <w:locked/>
    <w:rsid w:val="00F26AE6"/>
    <w:rPr>
      <w:rFonts w:ascii="Arial" w:hAnsi="Arial"/>
      <w:sz w:val="8"/>
      <w:szCs w:val="8"/>
      <w:lang w:bidi="ar-SA"/>
    </w:rPr>
  </w:style>
  <w:style w:type="character" w:customStyle="1" w:styleId="790">
    <w:name w:val="Основной текст (79)_"/>
    <w:locked/>
    <w:rsid w:val="00F26AE6"/>
    <w:rPr>
      <w:rFonts w:ascii="Arial" w:hAnsi="Arial"/>
      <w:sz w:val="8"/>
      <w:szCs w:val="8"/>
      <w:lang w:bidi="ar-SA"/>
    </w:rPr>
  </w:style>
  <w:style w:type="character" w:customStyle="1" w:styleId="770">
    <w:name w:val="Основной текст (77)_"/>
    <w:locked/>
    <w:rsid w:val="00F26AE6"/>
    <w:rPr>
      <w:sz w:val="8"/>
      <w:szCs w:val="8"/>
      <w:lang w:bidi="ar-SA"/>
    </w:rPr>
  </w:style>
  <w:style w:type="paragraph" w:customStyle="1" w:styleId="641">
    <w:name w:val="Основной текст (64)"/>
    <w:basedOn w:val="af4"/>
    <w:rsid w:val="00F26AE6"/>
    <w:pPr>
      <w:shd w:val="clear" w:color="auto" w:fill="FFFFFF"/>
      <w:spacing w:after="200" w:line="240" w:lineRule="atLeast"/>
    </w:pPr>
    <w:rPr>
      <w:rFonts w:ascii="Cambria" w:hAnsi="Cambria"/>
      <w:sz w:val="19"/>
      <w:szCs w:val="19"/>
      <w:lang w:bidi="en-US"/>
    </w:rPr>
  </w:style>
  <w:style w:type="paragraph" w:customStyle="1" w:styleId="751">
    <w:name w:val="Основной текст (75)"/>
    <w:basedOn w:val="af4"/>
    <w:rsid w:val="00F26AE6"/>
    <w:pPr>
      <w:shd w:val="clear" w:color="auto" w:fill="FFFFFF"/>
      <w:spacing w:after="200" w:line="240" w:lineRule="atLeast"/>
    </w:pPr>
    <w:rPr>
      <w:rFonts w:ascii="Cambria" w:hAnsi="Cambria"/>
      <w:sz w:val="8"/>
      <w:szCs w:val="8"/>
      <w:lang w:bidi="en-US"/>
    </w:rPr>
  </w:style>
  <w:style w:type="paragraph" w:customStyle="1" w:styleId="741">
    <w:name w:val="Основной текст (74)"/>
    <w:basedOn w:val="af4"/>
    <w:rsid w:val="00F26AE6"/>
    <w:pPr>
      <w:shd w:val="clear" w:color="auto" w:fill="FFFFFF"/>
      <w:spacing w:after="200" w:line="240" w:lineRule="atLeast"/>
    </w:pPr>
    <w:rPr>
      <w:rFonts w:ascii="Cambria" w:hAnsi="Cambria"/>
      <w:sz w:val="8"/>
      <w:szCs w:val="8"/>
      <w:lang w:bidi="en-US"/>
    </w:rPr>
  </w:style>
  <w:style w:type="paragraph" w:customStyle="1" w:styleId="761">
    <w:name w:val="Основной текст (76)"/>
    <w:basedOn w:val="af4"/>
    <w:qFormat/>
    <w:rsid w:val="00F26AE6"/>
    <w:pPr>
      <w:shd w:val="clear" w:color="auto" w:fill="FFFFFF"/>
      <w:spacing w:after="200" w:line="240" w:lineRule="atLeast"/>
      <w:jc w:val="center"/>
    </w:pPr>
    <w:rPr>
      <w:rFonts w:ascii="Arial" w:hAnsi="Arial"/>
      <w:sz w:val="8"/>
      <w:szCs w:val="8"/>
      <w:lang w:bidi="en-US"/>
    </w:rPr>
  </w:style>
  <w:style w:type="paragraph" w:customStyle="1" w:styleId="791">
    <w:name w:val="Основной текст (79)"/>
    <w:basedOn w:val="af4"/>
    <w:rsid w:val="00F26AE6"/>
    <w:pPr>
      <w:shd w:val="clear" w:color="auto" w:fill="FFFFFF"/>
      <w:spacing w:after="200" w:line="240" w:lineRule="atLeast"/>
    </w:pPr>
    <w:rPr>
      <w:rFonts w:ascii="Arial" w:hAnsi="Arial"/>
      <w:sz w:val="8"/>
      <w:szCs w:val="8"/>
      <w:lang w:bidi="en-US"/>
    </w:rPr>
  </w:style>
  <w:style w:type="paragraph" w:customStyle="1" w:styleId="771">
    <w:name w:val="Основной текст (77)"/>
    <w:basedOn w:val="af4"/>
    <w:rsid w:val="00F26AE6"/>
    <w:pPr>
      <w:shd w:val="clear" w:color="auto" w:fill="FFFFFF"/>
      <w:spacing w:after="200" w:line="240" w:lineRule="atLeast"/>
      <w:jc w:val="center"/>
    </w:pPr>
    <w:rPr>
      <w:rFonts w:ascii="Cambria" w:hAnsi="Cambria"/>
      <w:sz w:val="8"/>
      <w:szCs w:val="8"/>
      <w:lang w:bidi="en-US"/>
    </w:rPr>
  </w:style>
  <w:style w:type="character" w:customStyle="1" w:styleId="814">
    <w:name w:val="Основной текст (81)_"/>
    <w:locked/>
    <w:rsid w:val="00F26AE6"/>
    <w:rPr>
      <w:rFonts w:ascii="Sylfaen" w:hAnsi="Sylfaen"/>
      <w:sz w:val="8"/>
      <w:szCs w:val="8"/>
      <w:lang w:bidi="ar-SA"/>
    </w:rPr>
  </w:style>
  <w:style w:type="character" w:customStyle="1" w:styleId="800">
    <w:name w:val="Основной текст (80)_"/>
    <w:locked/>
    <w:rsid w:val="00F26AE6"/>
    <w:rPr>
      <w:sz w:val="8"/>
      <w:szCs w:val="8"/>
      <w:lang w:bidi="ar-SA"/>
    </w:rPr>
  </w:style>
  <w:style w:type="character" w:customStyle="1" w:styleId="823">
    <w:name w:val="Основной текст (82)_"/>
    <w:locked/>
    <w:rsid w:val="00F26AE6"/>
    <w:rPr>
      <w:sz w:val="8"/>
      <w:szCs w:val="8"/>
      <w:lang w:bidi="ar-SA"/>
    </w:rPr>
  </w:style>
  <w:style w:type="paragraph" w:customStyle="1" w:styleId="815">
    <w:name w:val="Основной текст (81)"/>
    <w:basedOn w:val="af4"/>
    <w:rsid w:val="00F26AE6"/>
    <w:pPr>
      <w:shd w:val="clear" w:color="auto" w:fill="FFFFFF"/>
      <w:spacing w:after="200" w:line="240" w:lineRule="atLeast"/>
    </w:pPr>
    <w:rPr>
      <w:rFonts w:ascii="Sylfaen" w:hAnsi="Sylfaen"/>
      <w:sz w:val="8"/>
      <w:szCs w:val="8"/>
      <w:lang w:bidi="en-US"/>
    </w:rPr>
  </w:style>
  <w:style w:type="paragraph" w:customStyle="1" w:styleId="801">
    <w:name w:val="Основной текст (80)"/>
    <w:basedOn w:val="af4"/>
    <w:rsid w:val="00F26AE6"/>
    <w:pPr>
      <w:shd w:val="clear" w:color="auto" w:fill="FFFFFF"/>
      <w:spacing w:after="200" w:line="240" w:lineRule="atLeast"/>
    </w:pPr>
    <w:rPr>
      <w:rFonts w:ascii="Cambria" w:hAnsi="Cambria"/>
      <w:sz w:val="8"/>
      <w:szCs w:val="8"/>
      <w:lang w:bidi="en-US"/>
    </w:rPr>
  </w:style>
  <w:style w:type="paragraph" w:customStyle="1" w:styleId="824">
    <w:name w:val="Основной текст (82)"/>
    <w:basedOn w:val="af4"/>
    <w:rsid w:val="00F26AE6"/>
    <w:pPr>
      <w:shd w:val="clear" w:color="auto" w:fill="FFFFFF"/>
      <w:spacing w:after="200" w:line="240" w:lineRule="atLeast"/>
    </w:pPr>
    <w:rPr>
      <w:rFonts w:ascii="Cambria" w:hAnsi="Cambria"/>
      <w:sz w:val="8"/>
      <w:szCs w:val="8"/>
      <w:lang w:bidi="en-US"/>
    </w:rPr>
  </w:style>
  <w:style w:type="character" w:customStyle="1" w:styleId="5f2">
    <w:name w:val="Заголовок №5_"/>
    <w:locked/>
    <w:rsid w:val="00F26AE6"/>
    <w:rPr>
      <w:sz w:val="30"/>
      <w:szCs w:val="30"/>
      <w:lang w:bidi="ar-SA"/>
    </w:rPr>
  </w:style>
  <w:style w:type="paragraph" w:customStyle="1" w:styleId="516">
    <w:name w:val="Заголовок №51"/>
    <w:basedOn w:val="af4"/>
    <w:rsid w:val="00F26AE6"/>
    <w:pPr>
      <w:shd w:val="clear" w:color="auto" w:fill="FFFFFF"/>
      <w:spacing w:after="60" w:line="367" w:lineRule="exact"/>
      <w:ind w:hanging="820"/>
      <w:outlineLvl w:val="4"/>
    </w:pPr>
    <w:rPr>
      <w:rFonts w:ascii="Cambria" w:hAnsi="Cambria"/>
      <w:sz w:val="30"/>
      <w:szCs w:val="30"/>
      <w:lang w:bidi="en-US"/>
    </w:rPr>
  </w:style>
  <w:style w:type="character" w:customStyle="1" w:styleId="1fffffff4">
    <w:name w:val="Основной текст + Полужирный1"/>
    <w:rsid w:val="00F26AE6"/>
    <w:rPr>
      <w:rFonts w:ascii="Times New Roman" w:hAnsi="Times New Roman" w:cs="Times New Roman"/>
      <w:b/>
      <w:bCs/>
      <w:iCs/>
      <w:spacing w:val="0"/>
      <w:sz w:val="18"/>
      <w:szCs w:val="18"/>
      <w:lang w:val="ru-RU" w:eastAsia="ru-RU" w:bidi="ar-SA"/>
    </w:rPr>
  </w:style>
  <w:style w:type="character" w:customStyle="1" w:styleId="41a">
    <w:name w:val="Основной текст (4) + Не полужирный1"/>
    <w:rsid w:val="00F26AE6"/>
    <w:rPr>
      <w:rFonts w:ascii="Times New Roman" w:hAnsi="Times New Roman" w:cs="Times New Roman"/>
      <w:b/>
      <w:bCs/>
      <w:spacing w:val="0"/>
      <w:sz w:val="13"/>
      <w:szCs w:val="13"/>
      <w:lang w:bidi="ar-SA"/>
    </w:rPr>
  </w:style>
  <w:style w:type="table" w:styleId="1fffffff5">
    <w:name w:val="Table Grid 1"/>
    <w:basedOn w:val="af6"/>
    <w:uiPriority w:val="99"/>
    <w:rsid w:val="00F26AE6"/>
    <w:pPr>
      <w:overflowPunct w:val="0"/>
      <w:autoSpaceDE w:val="0"/>
      <w:autoSpaceDN w:val="0"/>
      <w:adjustRightInd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fffff">
    <w:name w:val="мой 2 Знак"/>
    <w:link w:val="26"/>
    <w:rsid w:val="00F26AE6"/>
    <w:rPr>
      <w:rFonts w:ascii="Arial" w:hAnsi="Arial" w:cs="Arial"/>
      <w:caps/>
      <w:color w:val="4F81BD"/>
      <w:spacing w:val="15"/>
      <w:sz w:val="24"/>
      <w:szCs w:val="24"/>
      <w:lang w:eastAsia="en-US" w:bidi="en-US"/>
    </w:rPr>
  </w:style>
  <w:style w:type="paragraph" w:customStyle="1" w:styleId="1fffffff6">
    <w:name w:val="мой 1"/>
    <w:basedOn w:val="1a"/>
    <w:link w:val="1fffffff7"/>
    <w:qFormat/>
    <w:rsid w:val="00F26AE6"/>
    <w:pPr>
      <w:keepNext w:val="0"/>
      <w:pBdr>
        <w:bottom w:val="thinThickSmallGap" w:sz="12" w:space="1" w:color="4F81BD"/>
      </w:pBdr>
      <w:spacing w:before="0" w:line="240" w:lineRule="auto"/>
    </w:pPr>
    <w:rPr>
      <w:rFonts w:ascii="Arial" w:eastAsia="Times New Roman" w:hAnsi="Arial" w:cs="Arial"/>
      <w:b/>
      <w:color w:val="4F81BD"/>
      <w:spacing w:val="20"/>
      <w:szCs w:val="28"/>
      <w:lang w:val="en-US" w:eastAsia="en-US" w:bidi="en-US"/>
    </w:rPr>
  </w:style>
  <w:style w:type="character" w:customStyle="1" w:styleId="1fffffff7">
    <w:name w:val="мой 1 Знак"/>
    <w:link w:val="1fffffff6"/>
    <w:rsid w:val="00F26AE6"/>
    <w:rPr>
      <w:rFonts w:ascii="Arial" w:hAnsi="Arial" w:cs="Arial"/>
      <w:b/>
      <w:color w:val="4F81BD"/>
      <w:spacing w:val="20"/>
      <w:sz w:val="28"/>
      <w:szCs w:val="28"/>
      <w:lang w:val="en-US" w:eastAsia="en-US" w:bidi="en-US"/>
    </w:rPr>
  </w:style>
  <w:style w:type="character" w:customStyle="1" w:styleId="14c">
    <w:name w:val="Стиль  Знак  + 14 пт полужирный"/>
    <w:rsid w:val="00F26AE6"/>
    <w:rPr>
      <w:rFonts w:cs="Times New Roman"/>
      <w:bCs/>
      <w:iCs/>
      <w:sz w:val="28"/>
      <w:szCs w:val="24"/>
      <w:lang w:val="ru-RU" w:eastAsia="ru-RU" w:bidi="ar-SA"/>
    </w:rPr>
  </w:style>
  <w:style w:type="character" w:customStyle="1" w:styleId="22f3">
    <w:name w:val="Основной текст 2 Знак2"/>
    <w:aliases w:val="Основной текст 2 Знак Знак Знак Знак Знак Знак,Основной текст 2 Знак Знак Знак Знак Знак3"/>
    <w:rsid w:val="00F26AE6"/>
    <w:rPr>
      <w:rFonts w:ascii="Cambria" w:eastAsia="Times New Roman" w:hAnsi="Cambria" w:cs="Times New Roman"/>
      <w:lang w:val="en-US" w:bidi="en-US"/>
    </w:rPr>
  </w:style>
  <w:style w:type="paragraph" w:customStyle="1" w:styleId="afffffffffffffff7">
    <w:name w:val="рисунок"/>
    <w:basedOn w:val="afff2"/>
    <w:next w:val="af8"/>
    <w:semiHidden/>
    <w:rsid w:val="00F26AE6"/>
    <w:pPr>
      <w:keepNext/>
      <w:overflowPunct/>
      <w:autoSpaceDE/>
      <w:autoSpaceDN/>
      <w:adjustRightInd/>
      <w:spacing w:line="252" w:lineRule="auto"/>
      <w:ind w:left="0" w:firstLine="0"/>
      <w:jc w:val="center"/>
    </w:pPr>
    <w:rPr>
      <w:rFonts w:ascii="Cambria" w:hAnsi="Cambria"/>
      <w:sz w:val="22"/>
      <w:szCs w:val="22"/>
      <w:lang w:val="en-US" w:eastAsia="en-US" w:bidi="en-US"/>
    </w:rPr>
  </w:style>
  <w:style w:type="paragraph" w:customStyle="1" w:styleId="afffffffffffffff8">
    <w:name w:val="формула"/>
    <w:basedOn w:val="af8"/>
    <w:next w:val="afff2"/>
    <w:semiHidden/>
    <w:rsid w:val="00F26AE6"/>
    <w:pPr>
      <w:keepNext/>
      <w:spacing w:before="0" w:after="240" w:line="252" w:lineRule="auto"/>
    </w:pPr>
    <w:rPr>
      <w:rFonts w:ascii="Cambria" w:eastAsia="Times New Roman" w:hAnsi="Cambria"/>
      <w:caps/>
      <w:spacing w:val="10"/>
      <w:sz w:val="18"/>
      <w:lang w:val="en-US" w:eastAsia="en-US" w:bidi="en-US"/>
    </w:rPr>
  </w:style>
  <w:style w:type="paragraph" w:customStyle="1" w:styleId="af3">
    <w:name w:val="список"/>
    <w:basedOn w:val="afff2"/>
    <w:next w:val="afff2"/>
    <w:uiPriority w:val="99"/>
    <w:qFormat/>
    <w:rsid w:val="00F26AE6"/>
    <w:pPr>
      <w:numPr>
        <w:numId w:val="66"/>
      </w:numPr>
      <w:overflowPunct/>
      <w:autoSpaceDE/>
      <w:autoSpaceDN/>
      <w:adjustRightInd/>
      <w:spacing w:line="252" w:lineRule="auto"/>
      <w:jc w:val="left"/>
    </w:pPr>
    <w:rPr>
      <w:rFonts w:ascii="Cambria" w:hAnsi="Cambria"/>
      <w:sz w:val="22"/>
      <w:szCs w:val="22"/>
      <w:lang w:val="en-US" w:eastAsia="en-US" w:bidi="en-US"/>
    </w:rPr>
  </w:style>
  <w:style w:type="character" w:customStyle="1" w:styleId="3fff4">
    <w:name w:val="Оглавление 3 Знак"/>
    <w:rsid w:val="00F26AE6"/>
    <w:rPr>
      <w:rFonts w:ascii="Book Antiqua" w:hAnsi="Book Antiqua" w:hint="default"/>
      <w:iCs/>
      <w:caps/>
      <w:noProof/>
      <w:sz w:val="24"/>
      <w:szCs w:val="24"/>
      <w:lang w:val="ru-RU" w:eastAsia="ru-RU" w:bidi="ar-SA"/>
    </w:rPr>
  </w:style>
  <w:style w:type="character" w:customStyle="1" w:styleId="1fffffff8">
    <w:name w:val="Гиперссылка1"/>
    <w:uiPriority w:val="99"/>
    <w:qFormat/>
    <w:rsid w:val="00F26AE6"/>
    <w:rPr>
      <w:color w:val="0000FF"/>
      <w:u w:val="single"/>
    </w:rPr>
  </w:style>
  <w:style w:type="character" w:customStyle="1" w:styleId="435">
    <w:name w:val="Заголовок 4 Знак3"/>
    <w:aliases w:val="Заголовок 4 Знак1 Знак Знак,Заголовок 4 Знак Знак1 Знак Знак,Заголовок 4 Знак Знак Знак Знак Знак1,Заголовок 4 Знак Знак Знак Знак Знак Знак,Заголовок 41 Знак,Заголовок 4 Знак2 Знак,Заголовок 4 Знак1 Знак1 Знак,Заголовок 4 Знак11 Знак"/>
    <w:rsid w:val="00F26AE6"/>
    <w:rPr>
      <w:rFonts w:ascii="Times New Roman" w:eastAsia="Times New Roman" w:hAnsi="Times New Roman"/>
      <w:b/>
      <w:bCs/>
      <w:iCs/>
      <w:sz w:val="24"/>
      <w:szCs w:val="24"/>
    </w:rPr>
  </w:style>
  <w:style w:type="character" w:customStyle="1" w:styleId="2fffff0">
    <w:name w:val="Основной текст 2 Знак Знак"/>
    <w:rsid w:val="00F26AE6"/>
    <w:rPr>
      <w:b/>
      <w:caps/>
      <w:sz w:val="72"/>
      <w:szCs w:val="24"/>
      <w:lang w:val="ru-RU" w:eastAsia="ru-RU" w:bidi="ar-SA"/>
    </w:rPr>
  </w:style>
  <w:style w:type="character" w:customStyle="1" w:styleId="41b">
    <w:name w:val="Заголовок 4 Знак Знак1"/>
    <w:semiHidden/>
    <w:rsid w:val="00F26AE6"/>
    <w:rPr>
      <w:b/>
      <w:bCs/>
      <w:sz w:val="28"/>
      <w:szCs w:val="28"/>
      <w:lang w:val="ru-RU" w:eastAsia="ru-RU" w:bidi="ar-SA"/>
    </w:rPr>
  </w:style>
  <w:style w:type="character" w:customStyle="1" w:styleId="522">
    <w:name w:val="Заголовок 5 Знак Знак2"/>
    <w:semiHidden/>
    <w:rsid w:val="00F26AE6"/>
    <w:rPr>
      <w:b/>
      <w:bCs/>
      <w:i/>
      <w:iCs/>
      <w:sz w:val="26"/>
      <w:szCs w:val="26"/>
      <w:lang w:val="ru-RU" w:eastAsia="ru-RU" w:bidi="ar-SA"/>
    </w:rPr>
  </w:style>
  <w:style w:type="character" w:customStyle="1" w:styleId="4ff4">
    <w:name w:val="Заголовок 4 Знак Знак"/>
    <w:semiHidden/>
    <w:rsid w:val="00F26AE6"/>
    <w:rPr>
      <w:b/>
      <w:bCs/>
      <w:sz w:val="28"/>
      <w:szCs w:val="28"/>
      <w:lang w:val="ru-RU" w:eastAsia="ru-RU" w:bidi="ar-SA"/>
    </w:rPr>
  </w:style>
  <w:style w:type="character" w:customStyle="1" w:styleId="517">
    <w:name w:val="Заголовок 5 Знак Знак1"/>
    <w:rsid w:val="00F26AE6"/>
    <w:rPr>
      <w:b/>
      <w:bCs/>
      <w:i/>
      <w:iCs/>
      <w:sz w:val="26"/>
      <w:szCs w:val="26"/>
      <w:lang w:val="ru-RU" w:eastAsia="ru-RU" w:bidi="ar-SA"/>
    </w:rPr>
  </w:style>
  <w:style w:type="paragraph" w:customStyle="1" w:styleId="afffffffffffffff9">
    <w:name w:val="Обычный + по ширине"/>
    <w:aliases w:val="Первая строка:  1,27 см,Междустр.интервал:  полуторный"/>
    <w:basedOn w:val="afff2"/>
    <w:semiHidden/>
    <w:rsid w:val="00F26AE6"/>
    <w:pPr>
      <w:overflowPunct/>
      <w:autoSpaceDE/>
      <w:autoSpaceDN/>
      <w:adjustRightInd/>
      <w:spacing w:after="120" w:line="252" w:lineRule="auto"/>
      <w:ind w:left="0" w:firstLine="720"/>
      <w:jc w:val="left"/>
    </w:pPr>
    <w:rPr>
      <w:rFonts w:ascii="Cambria" w:hAnsi="Cambria"/>
      <w:sz w:val="22"/>
      <w:szCs w:val="22"/>
      <w:lang w:val="en-US" w:eastAsia="en-US" w:bidi="en-US"/>
    </w:rPr>
  </w:style>
  <w:style w:type="character" w:customStyle="1" w:styleId="1fffffff9">
    <w:name w:val="Название Знак Знак1"/>
    <w:rsid w:val="00F26AE6"/>
    <w:rPr>
      <w:b/>
      <w:bCs w:val="0"/>
      <w:i/>
      <w:iCs w:val="0"/>
      <w:sz w:val="28"/>
      <w:lang w:val="ru-RU" w:eastAsia="ru-RU" w:bidi="ar-SA"/>
    </w:rPr>
  </w:style>
  <w:style w:type="paragraph" w:customStyle="1" w:styleId="font9">
    <w:name w:val="font9"/>
    <w:basedOn w:val="af4"/>
    <w:uiPriority w:val="99"/>
    <w:qFormat/>
    <w:rsid w:val="00F26AE6"/>
    <w:pPr>
      <w:spacing w:before="100" w:beforeAutospacing="1" w:after="100" w:afterAutospacing="1"/>
    </w:pPr>
    <w:rPr>
      <w:rFonts w:ascii="Cambria" w:hAnsi="Cambria"/>
      <w:color w:val="000000"/>
      <w:sz w:val="20"/>
      <w:szCs w:val="20"/>
      <w:lang w:val="en-US" w:eastAsia="en-US" w:bidi="en-US"/>
    </w:rPr>
  </w:style>
  <w:style w:type="paragraph" w:customStyle="1" w:styleId="font10">
    <w:name w:val="font10"/>
    <w:basedOn w:val="af4"/>
    <w:uiPriority w:val="99"/>
    <w:qFormat/>
    <w:rsid w:val="00F26AE6"/>
    <w:pPr>
      <w:spacing w:before="100" w:beforeAutospacing="1" w:after="100" w:afterAutospacing="1"/>
    </w:pPr>
    <w:rPr>
      <w:rFonts w:ascii="Cambria" w:hAnsi="Cambria"/>
      <w:color w:val="000000"/>
      <w:sz w:val="18"/>
      <w:szCs w:val="18"/>
      <w:lang w:val="en-US" w:eastAsia="en-US" w:bidi="en-US"/>
    </w:rPr>
  </w:style>
  <w:style w:type="paragraph" w:customStyle="1" w:styleId="font11">
    <w:name w:val="font11"/>
    <w:basedOn w:val="af4"/>
    <w:uiPriority w:val="99"/>
    <w:qFormat/>
    <w:rsid w:val="00F26AE6"/>
    <w:pPr>
      <w:spacing w:before="100" w:beforeAutospacing="1" w:after="100" w:afterAutospacing="1"/>
    </w:pPr>
    <w:rPr>
      <w:rFonts w:ascii="Cambria" w:hAnsi="Cambria"/>
      <w:color w:val="000000"/>
      <w:sz w:val="18"/>
      <w:szCs w:val="18"/>
      <w:lang w:val="en-US" w:eastAsia="en-US" w:bidi="en-US"/>
    </w:rPr>
  </w:style>
  <w:style w:type="paragraph" w:customStyle="1" w:styleId="textnew">
    <w:name w:val="textnew"/>
    <w:basedOn w:val="af4"/>
    <w:rsid w:val="00F26AE6"/>
    <w:pPr>
      <w:spacing w:before="100" w:beforeAutospacing="1" w:after="100" w:afterAutospacing="1"/>
    </w:pPr>
  </w:style>
  <w:style w:type="character" w:customStyle="1" w:styleId="rvts6">
    <w:name w:val="rvts6"/>
    <w:basedOn w:val="af5"/>
    <w:rsid w:val="00F26AE6"/>
  </w:style>
  <w:style w:type="character" w:customStyle="1" w:styleId="9a">
    <w:name w:val="Знак9"/>
    <w:rsid w:val="00F26AE6"/>
    <w:rPr>
      <w:b/>
      <w:bCs/>
      <w:sz w:val="24"/>
      <w:szCs w:val="24"/>
      <w:u w:val="single"/>
    </w:rPr>
  </w:style>
  <w:style w:type="paragraph" w:customStyle="1" w:styleId="afffffffffffffffa">
    <w:name w:val="Стиль пункта схемы"/>
    <w:basedOn w:val="af4"/>
    <w:rsid w:val="00F26AE6"/>
    <w:pPr>
      <w:autoSpaceDE w:val="0"/>
      <w:autoSpaceDN w:val="0"/>
      <w:adjustRightInd w:val="0"/>
      <w:spacing w:line="360" w:lineRule="auto"/>
      <w:ind w:firstLine="680"/>
      <w:jc w:val="both"/>
    </w:pPr>
    <w:rPr>
      <w:sz w:val="28"/>
      <w:szCs w:val="28"/>
    </w:rPr>
  </w:style>
  <w:style w:type="paragraph" w:customStyle="1" w:styleId="2fffff1">
    <w:name w:val="2"/>
    <w:basedOn w:val="1a"/>
    <w:link w:val="2fffff2"/>
    <w:qFormat/>
    <w:rsid w:val="00F26AE6"/>
    <w:pPr>
      <w:keepNext w:val="0"/>
      <w:pBdr>
        <w:bottom w:val="single" w:sz="4" w:space="1" w:color="4F81BD"/>
      </w:pBdr>
      <w:spacing w:before="0" w:line="240" w:lineRule="auto"/>
      <w:ind w:left="1080"/>
    </w:pPr>
    <w:rPr>
      <w:rFonts w:ascii="Arial" w:eastAsia="Times New Roman" w:hAnsi="Arial" w:cs="Arial"/>
      <w:b/>
      <w:caps/>
      <w:color w:val="4F81BD"/>
      <w:spacing w:val="20"/>
      <w:sz w:val="24"/>
      <w:lang w:eastAsia="en-US" w:bidi="en-US"/>
    </w:rPr>
  </w:style>
  <w:style w:type="character" w:customStyle="1" w:styleId="2fffff2">
    <w:name w:val="2 Знак"/>
    <w:link w:val="2fffff1"/>
    <w:rsid w:val="00F26AE6"/>
    <w:rPr>
      <w:rFonts w:ascii="Arial" w:hAnsi="Arial" w:cs="Arial"/>
      <w:b/>
      <w:caps/>
      <w:color w:val="4F81BD"/>
      <w:spacing w:val="20"/>
      <w:sz w:val="24"/>
      <w:szCs w:val="24"/>
      <w:lang w:eastAsia="en-US" w:bidi="en-US"/>
    </w:rPr>
  </w:style>
  <w:style w:type="character" w:customStyle="1" w:styleId="3f0">
    <w:name w:val="3 Знак"/>
    <w:link w:val="3f"/>
    <w:uiPriority w:val="99"/>
    <w:rsid w:val="00F26AE6"/>
    <w:rPr>
      <w:rFonts w:eastAsia="Arial Unicode MS"/>
      <w:sz w:val="24"/>
      <w:szCs w:val="24"/>
    </w:rPr>
  </w:style>
  <w:style w:type="paragraph" w:customStyle="1" w:styleId="basicmiddle">
    <w:name w:val="basicmiddle"/>
    <w:basedOn w:val="af4"/>
    <w:rsid w:val="00F26AE6"/>
    <w:pPr>
      <w:spacing w:before="100" w:beforeAutospacing="1" w:after="100" w:afterAutospacing="1"/>
    </w:pPr>
  </w:style>
  <w:style w:type="character" w:customStyle="1" w:styleId="spravobjblacknobold">
    <w:name w:val="sprav_obj_black_nobold"/>
    <w:basedOn w:val="af5"/>
    <w:rsid w:val="00F26AE6"/>
  </w:style>
  <w:style w:type="character" w:customStyle="1" w:styleId="ljuser">
    <w:name w:val="ljuser"/>
    <w:basedOn w:val="af5"/>
    <w:rsid w:val="00F26AE6"/>
  </w:style>
  <w:style w:type="character" w:customStyle="1" w:styleId="dirty-clipboard">
    <w:name w:val="dirty-clipboard"/>
    <w:basedOn w:val="af5"/>
    <w:rsid w:val="00F26AE6"/>
  </w:style>
  <w:style w:type="character" w:customStyle="1" w:styleId="noprint">
    <w:name w:val="noprint"/>
    <w:basedOn w:val="af5"/>
    <w:rsid w:val="00F26AE6"/>
  </w:style>
  <w:style w:type="paragraph" w:customStyle="1" w:styleId="c2">
    <w:name w:val="c2"/>
    <w:basedOn w:val="af4"/>
    <w:rsid w:val="00F26AE6"/>
    <w:pPr>
      <w:spacing w:before="100" w:beforeAutospacing="1" w:after="100" w:afterAutospacing="1"/>
    </w:pPr>
  </w:style>
  <w:style w:type="character" w:customStyle="1" w:styleId="c0">
    <w:name w:val="c0"/>
    <w:basedOn w:val="af5"/>
    <w:rsid w:val="00F26AE6"/>
  </w:style>
  <w:style w:type="paragraph" w:customStyle="1" w:styleId="spravobjblack">
    <w:name w:val="sprav_obj_black"/>
    <w:basedOn w:val="af4"/>
    <w:rsid w:val="00F26AE6"/>
    <w:pPr>
      <w:spacing w:before="100" w:beforeAutospacing="1" w:after="100" w:afterAutospacing="1"/>
    </w:pPr>
  </w:style>
  <w:style w:type="paragraph" w:customStyle="1" w:styleId="spravreclama">
    <w:name w:val="sprav_reclama"/>
    <w:basedOn w:val="af4"/>
    <w:rsid w:val="00F26AE6"/>
    <w:pPr>
      <w:spacing w:before="100" w:beforeAutospacing="1" w:after="100" w:afterAutospacing="1"/>
    </w:pPr>
  </w:style>
  <w:style w:type="paragraph" w:customStyle="1" w:styleId="spravpodzagolovok">
    <w:name w:val="sprav_podzagolovok"/>
    <w:basedOn w:val="af4"/>
    <w:rsid w:val="00F26AE6"/>
    <w:pPr>
      <w:spacing w:before="100" w:beforeAutospacing="1" w:after="100" w:afterAutospacing="1"/>
    </w:pPr>
  </w:style>
  <w:style w:type="character" w:customStyle="1" w:styleId="spravbasic">
    <w:name w:val="sprav_basic"/>
    <w:basedOn w:val="af5"/>
    <w:rsid w:val="00F26AE6"/>
  </w:style>
  <w:style w:type="paragraph" w:customStyle="1" w:styleId="spravobj">
    <w:name w:val="sprav_obj"/>
    <w:basedOn w:val="af4"/>
    <w:rsid w:val="00F26AE6"/>
    <w:pPr>
      <w:spacing w:before="100" w:beforeAutospacing="1" w:after="100" w:afterAutospacing="1"/>
    </w:pPr>
  </w:style>
  <w:style w:type="character" w:customStyle="1" w:styleId="75pt">
    <w:name w:val="Основной текст + 7;5 pt"/>
    <w:rsid w:val="00F26AE6"/>
    <w:rPr>
      <w:rFonts w:ascii="Times New Roman" w:eastAsia="Times New Roman" w:hAnsi="Times New Roman"/>
      <w:b w:val="0"/>
      <w:bCs w:val="0"/>
      <w:i w:val="0"/>
      <w:iCs w:val="0"/>
      <w:smallCaps w:val="0"/>
      <w:strike w:val="0"/>
      <w:spacing w:val="0"/>
      <w:sz w:val="15"/>
      <w:szCs w:val="15"/>
      <w:shd w:val="clear" w:color="auto" w:fill="FFFFFF"/>
    </w:rPr>
  </w:style>
  <w:style w:type="character" w:customStyle="1" w:styleId="2pt">
    <w:name w:val="Основной текст + Интервал 2 pt"/>
    <w:rsid w:val="00F26AE6"/>
    <w:rPr>
      <w:rFonts w:ascii="Times New Roman" w:eastAsia="Times New Roman" w:hAnsi="Times New Roman"/>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F26AE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F26AE6"/>
    <w:rPr>
      <w:rFonts w:ascii="Times New Roman" w:eastAsia="Times New Roman" w:hAnsi="Times New Roman"/>
      <w:b/>
      <w:bCs/>
      <w:i w:val="0"/>
      <w:iCs w:val="0"/>
      <w:smallCaps w:val="0"/>
      <w:strike w:val="0"/>
      <w:spacing w:val="0"/>
      <w:sz w:val="15"/>
      <w:szCs w:val="15"/>
      <w:shd w:val="clear" w:color="auto" w:fill="FFFFFF"/>
    </w:rPr>
  </w:style>
  <w:style w:type="paragraph" w:customStyle="1" w:styleId="312pt03">
    <w:name w:val="Стиль Заголовок 3 + 12 pt + Слева:  03 см"/>
    <w:basedOn w:val="312pt0"/>
    <w:autoRedefine/>
    <w:uiPriority w:val="99"/>
    <w:qFormat/>
    <w:rsid w:val="00F26AE6"/>
    <w:pPr>
      <w:ind w:left="0"/>
    </w:pPr>
    <w:rPr>
      <w:rFonts w:ascii="Times New Roman" w:hAnsi="Times New Roman" w:cs="Times New Roman"/>
      <w:szCs w:val="20"/>
    </w:rPr>
  </w:style>
  <w:style w:type="paragraph" w:customStyle="1" w:styleId="518">
    <w:name w:val="Обычный51"/>
    <w:rsid w:val="00F26AE6"/>
  </w:style>
  <w:style w:type="character" w:customStyle="1" w:styleId="22pt">
    <w:name w:val="Основной текст (2) + Интервал 2 pt"/>
    <w:rsid w:val="00F26AE6"/>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ru-RU" w:eastAsia="ru-RU" w:bidi="ru-RU"/>
    </w:rPr>
  </w:style>
  <w:style w:type="paragraph" w:customStyle="1" w:styleId="afffffffffffffffb">
    <w:name w:val="С отступом Обычный"/>
    <w:basedOn w:val="af4"/>
    <w:link w:val="afffffffffffffffc"/>
    <w:rsid w:val="00F26AE6"/>
    <w:pPr>
      <w:ind w:firstLine="357"/>
      <w:jc w:val="both"/>
    </w:pPr>
    <w:rPr>
      <w:rFonts w:ascii="Calibri" w:hAnsi="Calibri"/>
      <w:lang w:eastAsia="en-US"/>
    </w:rPr>
  </w:style>
  <w:style w:type="character" w:customStyle="1" w:styleId="afffffffffffffffc">
    <w:name w:val="С отступом Обычный Знак"/>
    <w:link w:val="afffffffffffffffb"/>
    <w:locked/>
    <w:rsid w:val="00F26AE6"/>
    <w:rPr>
      <w:rFonts w:ascii="Calibri" w:hAnsi="Calibri"/>
      <w:sz w:val="24"/>
      <w:szCs w:val="24"/>
      <w:lang w:eastAsia="en-US"/>
    </w:rPr>
  </w:style>
  <w:style w:type="paragraph" w:customStyle="1" w:styleId="tableparagraph0">
    <w:name w:val="tableparagraph"/>
    <w:basedOn w:val="af4"/>
    <w:rsid w:val="00F26AE6"/>
    <w:pPr>
      <w:spacing w:before="100" w:beforeAutospacing="1" w:after="100" w:afterAutospacing="1"/>
    </w:pPr>
  </w:style>
  <w:style w:type="paragraph" w:customStyle="1" w:styleId="Style15">
    <w:name w:val="Style15"/>
    <w:basedOn w:val="af4"/>
    <w:uiPriority w:val="99"/>
    <w:qFormat/>
    <w:rsid w:val="00F26AE6"/>
    <w:pPr>
      <w:widowControl w:val="0"/>
      <w:autoSpaceDE w:val="0"/>
      <w:autoSpaceDN w:val="0"/>
      <w:adjustRightInd w:val="0"/>
    </w:pPr>
  </w:style>
  <w:style w:type="character" w:customStyle="1" w:styleId="FontStyle34">
    <w:name w:val="Font Style34"/>
    <w:qFormat/>
    <w:rsid w:val="00F26AE6"/>
    <w:rPr>
      <w:rFonts w:ascii="Times New Roman" w:hAnsi="Times New Roman" w:cs="Times New Roman"/>
      <w:sz w:val="18"/>
      <w:szCs w:val="18"/>
    </w:rPr>
  </w:style>
  <w:style w:type="table" w:customStyle="1" w:styleId="-1111">
    <w:name w:val="Светлая заливка - Акцент 1111"/>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113">
    <w:name w:val="Знак Знак Знак1 Знак Знак Знак Знак Знак Знак Знак Знак1"/>
    <w:link w:val="1fa"/>
    <w:rsid w:val="00F26AE6"/>
    <w:rPr>
      <w:noProof/>
      <w:sz w:val="24"/>
      <w:szCs w:val="24"/>
      <w:lang w:val="en-US" w:eastAsia="en-US"/>
    </w:rPr>
  </w:style>
  <w:style w:type="paragraph" w:customStyle="1" w:styleId="1fffffffa">
    <w:name w:val="Знак Знак Знак Знак Знак Знак Знак1"/>
    <w:basedOn w:val="af4"/>
    <w:uiPriority w:val="99"/>
    <w:qFormat/>
    <w:rsid w:val="00F26AE6"/>
    <w:pPr>
      <w:spacing w:before="100" w:beforeAutospacing="1" w:after="100" w:afterAutospacing="1"/>
    </w:pPr>
    <w:rPr>
      <w:rFonts w:ascii="Tahoma" w:hAnsi="Tahoma"/>
      <w:sz w:val="20"/>
      <w:szCs w:val="20"/>
      <w:lang w:val="en-US" w:eastAsia="en-US"/>
    </w:rPr>
  </w:style>
  <w:style w:type="character" w:customStyle="1" w:styleId="11ff3">
    <w:name w:val="Знак Знак Знак1 Знак Знак Знак Знак Знак Знак Знак Знак Знак1"/>
    <w:rsid w:val="00F26AE6"/>
    <w:rPr>
      <w:rFonts w:ascii="Tahoma" w:hAnsi="Tahoma"/>
      <w:lang w:val="en-US" w:eastAsia="en-US" w:bidi="ar-SA"/>
    </w:rPr>
  </w:style>
  <w:style w:type="paragraph" w:customStyle="1" w:styleId="11ff4">
    <w:name w:val="Рецензия11"/>
    <w:hidden/>
    <w:semiHidden/>
    <w:rsid w:val="00F26AE6"/>
    <w:rPr>
      <w:sz w:val="24"/>
      <w:szCs w:val="24"/>
    </w:rPr>
  </w:style>
  <w:style w:type="table" w:customStyle="1" w:styleId="89">
    <w:name w:val="Сетка таблицы8"/>
    <w:basedOn w:val="af6"/>
    <w:next w:val="affffff"/>
    <w:rsid w:val="00F26AE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ветлая заливка - Акцент 113"/>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fff5">
    <w:name w:val="Изысканная таблица3"/>
    <w:basedOn w:val="af6"/>
    <w:next w:val="afffffe"/>
    <w:rsid w:val="00F26AE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3">
    <w:name w:val="Веб-таблица 33"/>
    <w:basedOn w:val="af6"/>
    <w:next w:val="-30"/>
    <w:rsid w:val="00F26AE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4">
    <w:name w:val="Сетка таблицы112"/>
    <w:basedOn w:val="af6"/>
    <w:uiPriority w:val="99"/>
    <w:rsid w:val="00F26AE6"/>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ветлая заливка - Акцент 1112"/>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9b">
    <w:name w:val="Сетка таблицы9"/>
    <w:basedOn w:val="af6"/>
    <w:next w:val="affffff"/>
    <w:rsid w:val="00F26AE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c">
    <w:name w:val="Сетка таблицы13"/>
    <w:basedOn w:val="af6"/>
    <w:next w:val="affffff"/>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ветлая заливка - Акцент 114"/>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4ff5">
    <w:name w:val="Изысканная таблица4"/>
    <w:basedOn w:val="af6"/>
    <w:next w:val="afffffe"/>
    <w:rsid w:val="00F26AE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4">
    <w:name w:val="Веб-таблица 34"/>
    <w:basedOn w:val="af6"/>
    <w:next w:val="-30"/>
    <w:rsid w:val="00F26AE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442">
    <w:name w:val="Стиль44"/>
    <w:rsid w:val="00F26AE6"/>
  </w:style>
  <w:style w:type="table" w:customStyle="1" w:styleId="1132">
    <w:name w:val="Сетка таблицы113"/>
    <w:basedOn w:val="af6"/>
    <w:uiPriority w:val="99"/>
    <w:rsid w:val="00F26AE6"/>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
    <w:name w:val="Article / Section3"/>
    <w:rsid w:val="00F26AE6"/>
  </w:style>
  <w:style w:type="table" w:customStyle="1" w:styleId="Calendar32">
    <w:name w:val="Calendar 32"/>
    <w:basedOn w:val="af6"/>
    <w:rsid w:val="00F26AE6"/>
    <w:pPr>
      <w:jc w:val="right"/>
    </w:pPr>
    <w:rPr>
      <w:rFonts w:ascii="Cambria" w:hAnsi="Cambria"/>
      <w:color w:val="7F7F7F"/>
      <w:sz w:val="22"/>
      <w:szCs w:val="22"/>
      <w:lang w:bidi="en-US"/>
    </w:rPr>
    <w:tblPr>
      <w:tblInd w:w="0" w:type="dxa"/>
      <w:tblCellMar>
        <w:top w:w="0" w:type="dxa"/>
        <w:left w:w="108" w:type="dxa"/>
        <w:bottom w:w="0" w:type="dxa"/>
        <w:right w:w="108" w:type="dxa"/>
      </w:tblCellMa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1113">
    <w:name w:val="Светлая заливка - Акцент 1113"/>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0a">
    <w:name w:val="Сетка таблицы10"/>
    <w:basedOn w:val="af6"/>
    <w:next w:val="affffff"/>
    <w:uiPriority w:val="99"/>
    <w:rsid w:val="00F26AE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d">
    <w:name w:val="Сетка таблицы14"/>
    <w:basedOn w:val="af6"/>
    <w:next w:val="affffff"/>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 - Акцент 115"/>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f3">
    <w:name w:val="Изысканная таблица5"/>
    <w:basedOn w:val="af6"/>
    <w:next w:val="afffffe"/>
    <w:rsid w:val="00F26AE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5">
    <w:name w:val="Веб-таблица 35"/>
    <w:basedOn w:val="af6"/>
    <w:next w:val="-30"/>
    <w:rsid w:val="00F26AE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452">
    <w:name w:val="Стиль45"/>
    <w:rsid w:val="00F26AE6"/>
  </w:style>
  <w:style w:type="numbering" w:customStyle="1" w:styleId="5f4">
    <w:name w:val="Статья / Раздел5"/>
    <w:basedOn w:val="af7"/>
    <w:next w:val="affffff1"/>
    <w:rsid w:val="00F26AE6"/>
  </w:style>
  <w:style w:type="numbering" w:customStyle="1" w:styleId="213">
    <w:name w:val="Стиль213"/>
    <w:rsid w:val="00F26AE6"/>
    <w:pPr>
      <w:numPr>
        <w:numId w:val="129"/>
      </w:numPr>
    </w:pPr>
  </w:style>
  <w:style w:type="table" w:customStyle="1" w:styleId="1142">
    <w:name w:val="Сетка таблицы114"/>
    <w:basedOn w:val="af6"/>
    <w:uiPriority w:val="99"/>
    <w:rsid w:val="00F26AE6"/>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4">
    <w:name w:val="Article / Section4"/>
    <w:rsid w:val="00F26AE6"/>
  </w:style>
  <w:style w:type="table" w:customStyle="1" w:styleId="Calendar33">
    <w:name w:val="Calendar 33"/>
    <w:basedOn w:val="af6"/>
    <w:rsid w:val="00F26AE6"/>
    <w:pPr>
      <w:jc w:val="right"/>
    </w:pPr>
    <w:rPr>
      <w:rFonts w:ascii="Cambria" w:hAnsi="Cambria"/>
      <w:color w:val="7F7F7F"/>
      <w:sz w:val="22"/>
      <w:szCs w:val="22"/>
      <w:lang w:bidi="en-US"/>
    </w:rPr>
    <w:tblPr>
      <w:tblInd w:w="0" w:type="dxa"/>
      <w:tblCellMar>
        <w:top w:w="0" w:type="dxa"/>
        <w:left w:w="108" w:type="dxa"/>
        <w:bottom w:w="0" w:type="dxa"/>
        <w:right w:w="108" w:type="dxa"/>
      </w:tblCellMa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numbering" w:customStyle="1" w:styleId="2230">
    <w:name w:val="Стиль223"/>
    <w:rsid w:val="00F26AE6"/>
  </w:style>
  <w:style w:type="table" w:customStyle="1" w:styleId="-1114">
    <w:name w:val="Светлая заливка - Акцент 1114"/>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57">
    <w:name w:val="Сетка таблицы15"/>
    <w:basedOn w:val="af6"/>
    <w:next w:val="affffff"/>
    <w:rsid w:val="00F26AE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basedOn w:val="af6"/>
    <w:next w:val="affffff"/>
    <w:uiPriority w:val="59"/>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ветлая заливка - Акцент 116"/>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6c">
    <w:name w:val="Изысканная таблица6"/>
    <w:basedOn w:val="af6"/>
    <w:next w:val="afffffe"/>
    <w:rsid w:val="00F26AE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6">
    <w:name w:val="Веб-таблица 36"/>
    <w:basedOn w:val="af6"/>
    <w:next w:val="-30"/>
    <w:rsid w:val="00F26AE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461">
    <w:name w:val="Стиль46"/>
    <w:rsid w:val="00F26AE6"/>
  </w:style>
  <w:style w:type="numbering" w:customStyle="1" w:styleId="6d">
    <w:name w:val="Статья / Раздел6"/>
    <w:basedOn w:val="af7"/>
    <w:next w:val="affffff1"/>
    <w:rsid w:val="00F26AE6"/>
  </w:style>
  <w:style w:type="numbering" w:customStyle="1" w:styleId="2142">
    <w:name w:val="Стиль214"/>
    <w:rsid w:val="00F26AE6"/>
  </w:style>
  <w:style w:type="table" w:customStyle="1" w:styleId="1152">
    <w:name w:val="Сетка таблицы115"/>
    <w:basedOn w:val="af6"/>
    <w:uiPriority w:val="99"/>
    <w:rsid w:val="00F26AE6"/>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0">
    <w:name w:val="Стиль многоуровневый 14 пт полужирный4"/>
    <w:rsid w:val="00F26AE6"/>
  </w:style>
  <w:style w:type="numbering" w:customStyle="1" w:styleId="ArticleSection5">
    <w:name w:val="Article / Section5"/>
    <w:rsid w:val="00F26AE6"/>
  </w:style>
  <w:style w:type="table" w:customStyle="1" w:styleId="Calendar34">
    <w:name w:val="Calendar 34"/>
    <w:basedOn w:val="af6"/>
    <w:rsid w:val="00F26AE6"/>
    <w:pPr>
      <w:jc w:val="right"/>
    </w:pPr>
    <w:rPr>
      <w:rFonts w:ascii="Cambria" w:hAnsi="Cambria"/>
      <w:color w:val="7F7F7F"/>
      <w:sz w:val="22"/>
      <w:szCs w:val="22"/>
      <w:lang w:bidi="en-US"/>
    </w:rPr>
    <w:tblPr>
      <w:tblInd w:w="0" w:type="dxa"/>
      <w:tblCellMar>
        <w:top w:w="0" w:type="dxa"/>
        <w:left w:w="108" w:type="dxa"/>
        <w:bottom w:w="0" w:type="dxa"/>
        <w:right w:w="108" w:type="dxa"/>
      </w:tblCellMa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numbering" w:customStyle="1" w:styleId="2240">
    <w:name w:val="Стиль224"/>
    <w:rsid w:val="00F26AE6"/>
  </w:style>
  <w:style w:type="table" w:customStyle="1" w:styleId="-1115">
    <w:name w:val="Светлая заливка - Акцент 1115"/>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75">
    <w:name w:val="Сетка таблицы17"/>
    <w:basedOn w:val="af6"/>
    <w:next w:val="affffff"/>
    <w:uiPriority w:val="59"/>
    <w:rsid w:val="00F26AE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
    <w:basedOn w:val="af6"/>
    <w:next w:val="affffff"/>
    <w:rsid w:val="00F26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ветлая заливка - Акцент 117"/>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7c">
    <w:name w:val="Изысканная таблица7"/>
    <w:basedOn w:val="af6"/>
    <w:next w:val="afffffe"/>
    <w:rsid w:val="00F26AE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7">
    <w:name w:val="Веб-таблица 37"/>
    <w:basedOn w:val="af6"/>
    <w:next w:val="-30"/>
    <w:rsid w:val="00F26AE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47">
    <w:name w:val="Стиль47"/>
    <w:rsid w:val="00F26AE6"/>
    <w:pPr>
      <w:numPr>
        <w:numId w:val="14"/>
      </w:numPr>
    </w:pPr>
  </w:style>
  <w:style w:type="numbering" w:customStyle="1" w:styleId="7d">
    <w:name w:val="Статья / Раздел7"/>
    <w:basedOn w:val="af7"/>
    <w:next w:val="affffff1"/>
    <w:rsid w:val="00F26AE6"/>
  </w:style>
  <w:style w:type="numbering" w:customStyle="1" w:styleId="215">
    <w:name w:val="Стиль215"/>
    <w:rsid w:val="00F26AE6"/>
    <w:pPr>
      <w:numPr>
        <w:numId w:val="63"/>
      </w:numPr>
    </w:pPr>
  </w:style>
  <w:style w:type="table" w:customStyle="1" w:styleId="1162">
    <w:name w:val="Сетка таблицы116"/>
    <w:basedOn w:val="af6"/>
    <w:rsid w:val="00F26AE6"/>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Стиль многоуровневый 14 пт полужирный5"/>
    <w:rsid w:val="00F26AE6"/>
    <w:pPr>
      <w:numPr>
        <w:numId w:val="47"/>
      </w:numPr>
    </w:pPr>
  </w:style>
  <w:style w:type="numbering" w:customStyle="1" w:styleId="ArticleSection6">
    <w:name w:val="Article / Section6"/>
    <w:rsid w:val="00F26AE6"/>
  </w:style>
  <w:style w:type="table" w:customStyle="1" w:styleId="Calendar35">
    <w:name w:val="Calendar 35"/>
    <w:basedOn w:val="af6"/>
    <w:rsid w:val="00F26AE6"/>
    <w:pPr>
      <w:jc w:val="right"/>
    </w:pPr>
    <w:rPr>
      <w:rFonts w:ascii="Cambria" w:hAnsi="Cambria"/>
      <w:color w:val="7F7F7F"/>
      <w:sz w:val="22"/>
      <w:szCs w:val="22"/>
      <w:lang w:bidi="en-US"/>
    </w:rPr>
    <w:tblPr>
      <w:tblInd w:w="0" w:type="dxa"/>
      <w:tblCellMar>
        <w:top w:w="0" w:type="dxa"/>
        <w:left w:w="108" w:type="dxa"/>
        <w:bottom w:w="0" w:type="dxa"/>
        <w:right w:w="108" w:type="dxa"/>
      </w:tblCellMa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1153">
    <w:name w:val="Стиль таблицы115"/>
    <w:basedOn w:val="afffffff1"/>
    <w:rsid w:val="00F26AE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numbering" w:customStyle="1" w:styleId="2250">
    <w:name w:val="Стиль225"/>
    <w:rsid w:val="00F26AE6"/>
  </w:style>
  <w:style w:type="table" w:customStyle="1" w:styleId="-1116">
    <w:name w:val="Светлая заливка - Акцент 1116"/>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462">
    <w:name w:val="Нет списка46"/>
    <w:next w:val="af7"/>
    <w:uiPriority w:val="99"/>
    <w:semiHidden/>
    <w:unhideWhenUsed/>
    <w:qFormat/>
    <w:rsid w:val="00F26AE6"/>
  </w:style>
  <w:style w:type="table" w:customStyle="1" w:styleId="-118">
    <w:name w:val="Светлая заливка - Акцент 118"/>
    <w:basedOn w:val="af6"/>
    <w:uiPriority w:val="60"/>
    <w:rsid w:val="00F26AE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93">
    <w:name w:val="Сетка таблицы19"/>
    <w:basedOn w:val="af6"/>
    <w:next w:val="affffff"/>
    <w:uiPriority w:val="99"/>
    <w:rsid w:val="00F26AE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4">
    <w:name w:val="Таблица ОРГРЭС12"/>
    <w:basedOn w:val="af6"/>
    <w:next w:val="affffff"/>
    <w:uiPriority w:val="59"/>
    <w:rsid w:val="00121839"/>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Таблица ОРГРЭС13"/>
    <w:basedOn w:val="af6"/>
    <w:next w:val="affffff"/>
    <w:uiPriority w:val="59"/>
    <w:rsid w:val="001218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5">
    <w:name w:val="Абзац списка12"/>
    <w:basedOn w:val="af4"/>
    <w:uiPriority w:val="99"/>
    <w:qFormat/>
    <w:rsid w:val="0068537A"/>
    <w:pPr>
      <w:ind w:left="720"/>
      <w:contextualSpacing/>
    </w:pPr>
    <w:rPr>
      <w:rFonts w:eastAsia="Calibri"/>
    </w:rPr>
  </w:style>
  <w:style w:type="paragraph" w:customStyle="1" w:styleId="11ff5">
    <w:name w:val="Цитата11"/>
    <w:basedOn w:val="af4"/>
    <w:uiPriority w:val="99"/>
    <w:qFormat/>
    <w:rsid w:val="0068537A"/>
    <w:pPr>
      <w:ind w:left="-1276" w:right="-851"/>
      <w:jc w:val="both"/>
    </w:pPr>
    <w:rPr>
      <w:sz w:val="28"/>
      <w:szCs w:val="20"/>
    </w:rPr>
  </w:style>
  <w:style w:type="paragraph" w:customStyle="1" w:styleId="111a">
    <w:name w:val="Заголовок 111"/>
    <w:basedOn w:val="114"/>
    <w:next w:val="114"/>
    <w:uiPriority w:val="99"/>
    <w:qFormat/>
    <w:rsid w:val="0068537A"/>
    <w:pPr>
      <w:keepNext/>
      <w:numPr>
        <w:ilvl w:val="12"/>
      </w:numPr>
      <w:autoSpaceDN/>
      <w:snapToGrid/>
      <w:ind w:firstLine="709"/>
      <w:jc w:val="center"/>
      <w:outlineLvl w:val="0"/>
    </w:pPr>
    <w:rPr>
      <w:b/>
      <w:sz w:val="24"/>
    </w:rPr>
  </w:style>
  <w:style w:type="paragraph" w:customStyle="1" w:styleId="2115">
    <w:name w:val="Заголовок 211"/>
    <w:basedOn w:val="114"/>
    <w:next w:val="114"/>
    <w:uiPriority w:val="99"/>
    <w:qFormat/>
    <w:rsid w:val="0068537A"/>
    <w:pPr>
      <w:keepNext/>
      <w:numPr>
        <w:ilvl w:val="12"/>
      </w:numPr>
      <w:autoSpaceDN/>
      <w:snapToGrid/>
      <w:ind w:firstLine="709"/>
      <w:jc w:val="both"/>
      <w:outlineLvl w:val="1"/>
    </w:pPr>
    <w:rPr>
      <w:sz w:val="24"/>
    </w:rPr>
  </w:style>
  <w:style w:type="paragraph" w:customStyle="1" w:styleId="3114">
    <w:name w:val="Заголовок 311"/>
    <w:basedOn w:val="114"/>
    <w:next w:val="114"/>
    <w:uiPriority w:val="99"/>
    <w:qFormat/>
    <w:rsid w:val="0068537A"/>
    <w:pPr>
      <w:keepNext/>
      <w:autoSpaceDN/>
      <w:snapToGrid/>
      <w:ind w:firstLine="720"/>
      <w:jc w:val="both"/>
      <w:outlineLvl w:val="2"/>
    </w:pPr>
    <w:rPr>
      <w:sz w:val="24"/>
    </w:rPr>
  </w:style>
  <w:style w:type="character" w:customStyle="1" w:styleId="1fffffffb">
    <w:name w:val="Неразрешенное упоминание1"/>
    <w:basedOn w:val="af5"/>
    <w:uiPriority w:val="99"/>
    <w:semiHidden/>
    <w:unhideWhenUsed/>
    <w:rsid w:val="0068537A"/>
    <w:rPr>
      <w:color w:val="605E5C"/>
      <w:shd w:val="clear" w:color="auto" w:fill="E1DFDD"/>
    </w:rPr>
  </w:style>
  <w:style w:type="paragraph" w:customStyle="1" w:styleId="mcntmsonormal">
    <w:name w:val="mcntmsonormal"/>
    <w:basedOn w:val="af4"/>
    <w:uiPriority w:val="99"/>
    <w:qFormat/>
    <w:rsid w:val="0068537A"/>
    <w:pPr>
      <w:spacing w:before="100" w:beforeAutospacing="1" w:after="100" w:afterAutospacing="1"/>
    </w:pPr>
  </w:style>
  <w:style w:type="paragraph" w:customStyle="1" w:styleId="mcntmsolistparagraph">
    <w:name w:val="mcntmsolistparagraph"/>
    <w:basedOn w:val="af4"/>
    <w:uiPriority w:val="99"/>
    <w:qFormat/>
    <w:rsid w:val="0068537A"/>
    <w:pPr>
      <w:spacing w:before="100" w:beforeAutospacing="1" w:after="100" w:afterAutospacing="1"/>
    </w:pPr>
  </w:style>
  <w:style w:type="character" w:customStyle="1" w:styleId="title-link">
    <w:name w:val="title-link"/>
    <w:basedOn w:val="af5"/>
    <w:rsid w:val="0068537A"/>
  </w:style>
  <w:style w:type="character" w:customStyle="1" w:styleId="1fffffffc">
    <w:name w:val="Маркированный список Знак1"/>
    <w:basedOn w:val="af5"/>
    <w:uiPriority w:val="99"/>
    <w:rsid w:val="0068537A"/>
    <w:rPr>
      <w:sz w:val="24"/>
      <w:szCs w:val="24"/>
    </w:rPr>
  </w:style>
  <w:style w:type="paragraph" w:customStyle="1" w:styleId="12f6">
    <w:name w:val="Знак Знак1 Знак2"/>
    <w:basedOn w:val="af4"/>
    <w:uiPriority w:val="99"/>
    <w:qFormat/>
    <w:rsid w:val="0068537A"/>
    <w:pPr>
      <w:spacing w:before="100" w:beforeAutospacing="1" w:after="100" w:afterAutospacing="1"/>
    </w:pPr>
    <w:rPr>
      <w:rFonts w:ascii="Tahoma" w:hAnsi="Tahoma"/>
      <w:sz w:val="20"/>
      <w:szCs w:val="20"/>
      <w:lang w:val="en-US" w:eastAsia="en-US"/>
    </w:rPr>
  </w:style>
  <w:style w:type="paragraph" w:customStyle="1" w:styleId="12f7">
    <w:name w:val="Без интервала12"/>
    <w:uiPriority w:val="99"/>
    <w:qFormat/>
    <w:rsid w:val="0068537A"/>
    <w:pPr>
      <w:jc w:val="right"/>
    </w:pPr>
    <w:rPr>
      <w:rFonts w:ascii="Calibri" w:hAnsi="Calibri"/>
      <w:sz w:val="22"/>
      <w:szCs w:val="22"/>
      <w:lang w:eastAsia="en-US"/>
    </w:rPr>
  </w:style>
  <w:style w:type="paragraph" w:customStyle="1" w:styleId="1fffffffd">
    <w:name w:val="Название объекта1"/>
    <w:basedOn w:val="af4"/>
    <w:uiPriority w:val="99"/>
    <w:qFormat/>
    <w:rsid w:val="0068537A"/>
    <w:pPr>
      <w:spacing w:before="100" w:beforeAutospacing="1" w:after="100" w:afterAutospacing="1"/>
    </w:pPr>
  </w:style>
  <w:style w:type="character" w:customStyle="1" w:styleId="13e">
    <w:name w:val="Знак Знак Знак13"/>
    <w:basedOn w:val="af5"/>
    <w:rsid w:val="0068537A"/>
    <w:rPr>
      <w:b/>
      <w:bCs/>
      <w:sz w:val="24"/>
      <w:szCs w:val="24"/>
      <w:lang w:val="ru-RU" w:eastAsia="ru-RU" w:bidi="ar-SA"/>
    </w:rPr>
  </w:style>
  <w:style w:type="paragraph" w:customStyle="1" w:styleId="11ff6">
    <w:name w:val="Знак Знак Знак1 Знак Знак Знак Знак Знак Знак1 Знак Знак Знак Знак"/>
    <w:basedOn w:val="af4"/>
    <w:uiPriority w:val="99"/>
    <w:qFormat/>
    <w:rsid w:val="0068537A"/>
    <w:pPr>
      <w:keepLines/>
      <w:spacing w:after="160" w:line="240" w:lineRule="exact"/>
    </w:pPr>
    <w:rPr>
      <w:rFonts w:ascii="Verdana" w:eastAsia="MS Mincho" w:hAnsi="Verdana" w:cs="Franklin Gothic Book"/>
      <w:sz w:val="20"/>
      <w:szCs w:val="20"/>
      <w:lang w:val="en-US" w:eastAsia="en-US"/>
    </w:rPr>
  </w:style>
  <w:style w:type="paragraph" w:customStyle="1" w:styleId="1fffffffe">
    <w:name w:val="Обычный текст1"/>
    <w:basedOn w:val="af4"/>
    <w:uiPriority w:val="99"/>
    <w:qFormat/>
    <w:rsid w:val="0068537A"/>
    <w:pPr>
      <w:ind w:firstLine="709"/>
      <w:jc w:val="both"/>
    </w:pPr>
    <w:rPr>
      <w:rFonts w:eastAsia="Calibri"/>
      <w:szCs w:val="20"/>
    </w:rPr>
  </w:style>
  <w:style w:type="paragraph" w:customStyle="1" w:styleId="afffffffffffffffd">
    <w:name w:val="Знак Знак Знак Знак Знак Знак Знак Знак Знак Знак"/>
    <w:basedOn w:val="af4"/>
    <w:autoRedefine/>
    <w:uiPriority w:val="99"/>
    <w:qFormat/>
    <w:rsid w:val="0068537A"/>
    <w:pPr>
      <w:spacing w:after="160" w:line="240" w:lineRule="exact"/>
      <w:ind w:left="26"/>
    </w:pPr>
    <w:rPr>
      <w:lang w:val="en-US" w:eastAsia="en-US"/>
    </w:rPr>
  </w:style>
  <w:style w:type="paragraph" w:customStyle="1" w:styleId="CharChar1">
    <w:name w:val="Char Char1"/>
    <w:basedOn w:val="af4"/>
    <w:uiPriority w:val="99"/>
    <w:qFormat/>
    <w:rsid w:val="0068537A"/>
    <w:pPr>
      <w:keepLines/>
      <w:spacing w:after="160" w:line="240" w:lineRule="exact"/>
    </w:pPr>
    <w:rPr>
      <w:rFonts w:ascii="Verdana" w:eastAsia="MS Mincho" w:hAnsi="Verdana" w:cs="Franklin Gothic Book"/>
      <w:sz w:val="20"/>
      <w:szCs w:val="20"/>
      <w:lang w:val="en-US" w:eastAsia="en-US"/>
    </w:rPr>
  </w:style>
  <w:style w:type="paragraph" w:customStyle="1" w:styleId="1CharChar">
    <w:name w:val="Знак Знак1 Char Char"/>
    <w:basedOn w:val="af4"/>
    <w:uiPriority w:val="99"/>
    <w:qFormat/>
    <w:rsid w:val="0068537A"/>
    <w:pPr>
      <w:widowControl w:val="0"/>
      <w:tabs>
        <w:tab w:val="num" w:pos="360"/>
      </w:tabs>
      <w:spacing w:after="160" w:line="240" w:lineRule="exact"/>
    </w:pPr>
    <w:rPr>
      <w:rFonts w:ascii="Verdana" w:hAnsi="Verdana" w:cs="Verdana"/>
      <w:sz w:val="20"/>
      <w:szCs w:val="20"/>
      <w:lang w:val="en-US" w:eastAsia="en-US"/>
    </w:rPr>
  </w:style>
  <w:style w:type="character" w:customStyle="1" w:styleId="NoSpacingChar">
    <w:name w:val="No Spacing Char"/>
    <w:basedOn w:val="af5"/>
    <w:link w:val="1f8"/>
    <w:uiPriority w:val="99"/>
    <w:locked/>
    <w:rsid w:val="0068537A"/>
    <w:rPr>
      <w:rFonts w:ascii="Calibri" w:hAnsi="Calibri"/>
      <w:sz w:val="22"/>
      <w:szCs w:val="22"/>
    </w:rPr>
  </w:style>
  <w:style w:type="paragraph" w:customStyle="1" w:styleId="158">
    <w:name w:val="Знак Знак Знак1 Знак5"/>
    <w:basedOn w:val="af4"/>
    <w:uiPriority w:val="99"/>
    <w:qFormat/>
    <w:rsid w:val="0068537A"/>
    <w:pPr>
      <w:spacing w:before="100" w:beforeAutospacing="1" w:after="100" w:afterAutospacing="1"/>
    </w:pPr>
    <w:rPr>
      <w:rFonts w:ascii="Tahoma" w:hAnsi="Tahoma"/>
      <w:sz w:val="20"/>
      <w:szCs w:val="20"/>
      <w:lang w:val="en-US" w:eastAsia="en-US"/>
    </w:rPr>
  </w:style>
  <w:style w:type="character" w:customStyle="1" w:styleId="23f1">
    <w:name w:val="Знак Знак23"/>
    <w:basedOn w:val="af5"/>
    <w:uiPriority w:val="99"/>
    <w:qFormat/>
    <w:rsid w:val="0068537A"/>
    <w:rPr>
      <w:rFonts w:ascii="Arial" w:eastAsia="Times New Roman" w:hAnsi="Arial" w:cs="Arial"/>
      <w:b/>
      <w:bCs/>
      <w:i/>
      <w:iCs/>
      <w:color w:val="000000"/>
      <w:sz w:val="28"/>
      <w:szCs w:val="28"/>
      <w:lang w:eastAsia="ru-RU"/>
    </w:rPr>
  </w:style>
  <w:style w:type="character" w:customStyle="1" w:styleId="21fa">
    <w:name w:val="Знак Знак21"/>
    <w:basedOn w:val="af5"/>
    <w:uiPriority w:val="99"/>
    <w:qFormat/>
    <w:rsid w:val="0068537A"/>
    <w:rPr>
      <w:rFonts w:ascii="Times New Roman" w:eastAsia="Times New Roman" w:hAnsi="Times New Roman" w:cs="Times New Roman"/>
      <w:sz w:val="24"/>
      <w:szCs w:val="20"/>
      <w:u w:val="single"/>
      <w:lang w:eastAsia="ru-RU"/>
    </w:rPr>
  </w:style>
  <w:style w:type="character" w:customStyle="1" w:styleId="Underline">
    <w:name w:val="Underline Знак Знак"/>
    <w:basedOn w:val="af5"/>
    <w:rsid w:val="0068537A"/>
    <w:rPr>
      <w:rFonts w:ascii="Times New Roman" w:eastAsia="Times New Roman" w:hAnsi="Times New Roman" w:cs="Times New Roman"/>
      <w:b/>
      <w:bCs/>
      <w:i/>
      <w:iCs/>
      <w:color w:val="000000"/>
      <w:sz w:val="26"/>
      <w:szCs w:val="26"/>
      <w:lang w:eastAsia="ru-RU"/>
    </w:rPr>
  </w:style>
  <w:style w:type="character" w:customStyle="1" w:styleId="2020">
    <w:name w:val="Знак Знак202"/>
    <w:basedOn w:val="af5"/>
    <w:uiPriority w:val="99"/>
    <w:qFormat/>
    <w:rsid w:val="0068537A"/>
    <w:rPr>
      <w:rFonts w:ascii="Times New Roman" w:eastAsia="Times New Roman" w:hAnsi="Times New Roman" w:cs="Times New Roman"/>
      <w:i/>
      <w:iCs/>
      <w:color w:val="000000"/>
      <w:szCs w:val="24"/>
      <w:lang w:eastAsia="ru-RU"/>
    </w:rPr>
  </w:style>
  <w:style w:type="character" w:customStyle="1" w:styleId="194">
    <w:name w:val="Знак Знак19"/>
    <w:basedOn w:val="af5"/>
    <w:uiPriority w:val="99"/>
    <w:qFormat/>
    <w:rsid w:val="0068537A"/>
    <w:rPr>
      <w:rFonts w:ascii="Times New Roman" w:eastAsia="Times New Roman" w:hAnsi="Times New Roman" w:cs="Times New Roman"/>
      <w:b/>
      <w:color w:val="000000"/>
      <w:sz w:val="24"/>
      <w:szCs w:val="20"/>
      <w:shd w:val="clear" w:color="auto" w:fill="FFFFFF"/>
      <w:lang w:eastAsia="ru-RU"/>
    </w:rPr>
  </w:style>
  <w:style w:type="character" w:customStyle="1" w:styleId="165">
    <w:name w:val="Знак Знак16"/>
    <w:basedOn w:val="af5"/>
    <w:uiPriority w:val="99"/>
    <w:qFormat/>
    <w:rsid w:val="0068537A"/>
    <w:rPr>
      <w:rFonts w:ascii="Times New Roman" w:eastAsia="Times New Roman" w:hAnsi="Times New Roman" w:cs="Times New Roman"/>
      <w:color w:val="000000"/>
      <w:sz w:val="24"/>
      <w:szCs w:val="24"/>
      <w:lang w:eastAsia="ru-RU"/>
    </w:rPr>
  </w:style>
  <w:style w:type="character" w:customStyle="1" w:styleId="159">
    <w:name w:val="Знак Знак15"/>
    <w:basedOn w:val="af5"/>
    <w:uiPriority w:val="99"/>
    <w:qFormat/>
    <w:rsid w:val="0068537A"/>
    <w:rPr>
      <w:rFonts w:ascii="Times New Roman" w:eastAsia="Times New Roman" w:hAnsi="Times New Roman" w:cs="Times New Roman"/>
      <w:b/>
      <w:bCs/>
      <w:color w:val="000000"/>
      <w:sz w:val="24"/>
      <w:szCs w:val="24"/>
      <w:lang w:eastAsia="ru-RU"/>
    </w:rPr>
  </w:style>
  <w:style w:type="paragraph" w:customStyle="1" w:styleId="4ff6">
    <w:name w:val="Знак Знак4 Знак Знак Знак Знак"/>
    <w:basedOn w:val="af4"/>
    <w:uiPriority w:val="99"/>
    <w:qFormat/>
    <w:rsid w:val="0068537A"/>
    <w:pPr>
      <w:spacing w:before="100" w:beforeAutospacing="1" w:after="100" w:afterAutospacing="1"/>
    </w:pPr>
    <w:rPr>
      <w:rFonts w:ascii="Tahoma" w:hAnsi="Tahoma"/>
      <w:sz w:val="20"/>
      <w:szCs w:val="20"/>
      <w:lang w:val="en-US" w:eastAsia="en-US"/>
    </w:rPr>
  </w:style>
  <w:style w:type="paragraph" w:customStyle="1" w:styleId="4ff7">
    <w:name w:val="Знак Знак4 Знак Знак"/>
    <w:basedOn w:val="af4"/>
    <w:uiPriority w:val="99"/>
    <w:qFormat/>
    <w:rsid w:val="0068537A"/>
    <w:pPr>
      <w:spacing w:before="100" w:beforeAutospacing="1" w:after="100" w:afterAutospacing="1"/>
    </w:pPr>
    <w:rPr>
      <w:rFonts w:ascii="Tahoma" w:hAnsi="Tahoma"/>
      <w:sz w:val="20"/>
      <w:szCs w:val="20"/>
      <w:lang w:val="en-US" w:eastAsia="en-US"/>
    </w:rPr>
  </w:style>
  <w:style w:type="paragraph" w:customStyle="1" w:styleId="Char14">
    <w:name w:val="Char14"/>
    <w:basedOn w:val="af4"/>
    <w:uiPriority w:val="99"/>
    <w:qFormat/>
    <w:rsid w:val="0068537A"/>
    <w:pPr>
      <w:spacing w:before="100" w:beforeAutospacing="1" w:after="100" w:afterAutospacing="1"/>
    </w:pPr>
    <w:rPr>
      <w:rFonts w:ascii="Tahoma" w:hAnsi="Tahoma"/>
      <w:sz w:val="20"/>
      <w:szCs w:val="20"/>
      <w:lang w:val="en-US" w:eastAsia="en-US"/>
    </w:rPr>
  </w:style>
  <w:style w:type="paragraph" w:customStyle="1" w:styleId="2fffff3">
    <w:name w:val="Знак Знак Знак Знак Знак Знак Знак2"/>
    <w:basedOn w:val="af4"/>
    <w:next w:val="2e"/>
    <w:autoRedefine/>
    <w:uiPriority w:val="99"/>
    <w:qFormat/>
    <w:rsid w:val="0068537A"/>
    <w:pPr>
      <w:spacing w:after="160" w:line="240" w:lineRule="exact"/>
      <w:jc w:val="right"/>
    </w:pPr>
    <w:rPr>
      <w:noProof/>
      <w:lang w:val="en-US" w:eastAsia="en-US"/>
    </w:rPr>
  </w:style>
  <w:style w:type="paragraph" w:customStyle="1" w:styleId="11ff7">
    <w:name w:val="Название объекта11"/>
    <w:basedOn w:val="af4"/>
    <w:uiPriority w:val="99"/>
    <w:qFormat/>
    <w:rsid w:val="0068537A"/>
    <w:pPr>
      <w:spacing w:before="100" w:beforeAutospacing="1" w:after="100" w:afterAutospacing="1"/>
    </w:pPr>
  </w:style>
  <w:style w:type="paragraph" w:customStyle="1" w:styleId="111b">
    <w:name w:val="Знак Знак Знак1 Знак Знак Знак Знак Знак Знак1 Знак Знак Знак Знак1"/>
    <w:basedOn w:val="af4"/>
    <w:uiPriority w:val="99"/>
    <w:qFormat/>
    <w:rsid w:val="0068537A"/>
    <w:pPr>
      <w:keepLines/>
      <w:spacing w:after="160" w:line="240" w:lineRule="exact"/>
    </w:pPr>
    <w:rPr>
      <w:rFonts w:ascii="Verdana" w:eastAsia="MS Mincho" w:hAnsi="Verdana" w:cs="Franklin Gothic Book"/>
      <w:sz w:val="20"/>
      <w:szCs w:val="20"/>
      <w:lang w:val="en-US" w:eastAsia="en-US"/>
    </w:rPr>
  </w:style>
  <w:style w:type="paragraph" w:customStyle="1" w:styleId="11ff8">
    <w:name w:val="Заголовок оглавления11"/>
    <w:basedOn w:val="1a"/>
    <w:next w:val="af4"/>
    <w:uiPriority w:val="99"/>
    <w:qFormat/>
    <w:rsid w:val="0068537A"/>
    <w:pPr>
      <w:keepLines/>
      <w:spacing w:before="480" w:line="276" w:lineRule="auto"/>
      <w:jc w:val="left"/>
      <w:outlineLvl w:val="9"/>
    </w:pPr>
    <w:rPr>
      <w:rFonts w:ascii="Cambria" w:hAnsi="Cambria" w:cs="Times New Roman"/>
      <w:b/>
      <w:bCs/>
      <w:color w:val="365F91"/>
      <w:szCs w:val="28"/>
      <w:lang w:eastAsia="en-US"/>
    </w:rPr>
  </w:style>
  <w:style w:type="paragraph" w:customStyle="1" w:styleId="CharChar11">
    <w:name w:val="Char Char11"/>
    <w:basedOn w:val="af4"/>
    <w:uiPriority w:val="99"/>
    <w:qFormat/>
    <w:rsid w:val="0068537A"/>
    <w:pPr>
      <w:keepLines/>
      <w:spacing w:after="160" w:line="240" w:lineRule="exact"/>
    </w:pPr>
    <w:rPr>
      <w:rFonts w:ascii="Verdana" w:eastAsia="MS Mincho" w:hAnsi="Verdana" w:cs="Franklin Gothic Book"/>
      <w:sz w:val="20"/>
      <w:szCs w:val="20"/>
      <w:lang w:val="en-US" w:eastAsia="en-US"/>
    </w:rPr>
  </w:style>
  <w:style w:type="paragraph" w:customStyle="1" w:styleId="2116">
    <w:name w:val="Цитата 211"/>
    <w:basedOn w:val="af4"/>
    <w:next w:val="af4"/>
    <w:uiPriority w:val="99"/>
    <w:qFormat/>
    <w:rsid w:val="0068537A"/>
    <w:rPr>
      <w:rFonts w:ascii="Calibri" w:eastAsia="Calibri" w:hAnsi="Calibri"/>
      <w:i/>
      <w:lang w:eastAsia="en-US"/>
    </w:rPr>
  </w:style>
  <w:style w:type="paragraph" w:customStyle="1" w:styleId="11ff9">
    <w:name w:val="Выделенная цитата11"/>
    <w:basedOn w:val="af4"/>
    <w:next w:val="af4"/>
    <w:uiPriority w:val="99"/>
    <w:qFormat/>
    <w:rsid w:val="0068537A"/>
    <w:pPr>
      <w:ind w:left="720" w:right="720"/>
    </w:pPr>
    <w:rPr>
      <w:rFonts w:ascii="Calibri" w:eastAsia="Calibri" w:hAnsi="Calibri"/>
      <w:b/>
      <w:i/>
      <w:szCs w:val="22"/>
      <w:lang w:eastAsia="en-US"/>
    </w:rPr>
  </w:style>
  <w:style w:type="character" w:customStyle="1" w:styleId="11ffa">
    <w:name w:val="Слабая ссылка11"/>
    <w:uiPriority w:val="99"/>
    <w:qFormat/>
    <w:rsid w:val="0068537A"/>
    <w:rPr>
      <w:rFonts w:cs="Times New Roman"/>
      <w:sz w:val="24"/>
      <w:szCs w:val="24"/>
      <w:u w:val="single"/>
    </w:rPr>
  </w:style>
  <w:style w:type="character" w:customStyle="1" w:styleId="11ffb">
    <w:name w:val="Сильная ссылка11"/>
    <w:uiPriority w:val="99"/>
    <w:qFormat/>
    <w:rsid w:val="0068537A"/>
    <w:rPr>
      <w:rFonts w:cs="Times New Roman"/>
      <w:b/>
      <w:sz w:val="24"/>
      <w:u w:val="single"/>
    </w:rPr>
  </w:style>
  <w:style w:type="character" w:customStyle="1" w:styleId="11ffc">
    <w:name w:val="Название книги11"/>
    <w:uiPriority w:val="99"/>
    <w:qFormat/>
    <w:rsid w:val="0068537A"/>
    <w:rPr>
      <w:rFonts w:ascii="Cambria" w:hAnsi="Cambria" w:cs="Times New Roman"/>
      <w:b/>
      <w:i/>
      <w:sz w:val="24"/>
      <w:szCs w:val="24"/>
    </w:rPr>
  </w:style>
  <w:style w:type="character" w:customStyle="1" w:styleId="1412">
    <w:name w:val="Знак Знак141"/>
    <w:uiPriority w:val="99"/>
    <w:qFormat/>
    <w:locked/>
    <w:rsid w:val="0068537A"/>
    <w:rPr>
      <w:sz w:val="24"/>
      <w:szCs w:val="24"/>
      <w:lang w:val="ru-RU" w:eastAsia="ru-RU" w:bidi="ar-SA"/>
    </w:rPr>
  </w:style>
  <w:style w:type="character" w:customStyle="1" w:styleId="1312">
    <w:name w:val="Знак Знак131"/>
    <w:uiPriority w:val="99"/>
    <w:qFormat/>
    <w:locked/>
    <w:rsid w:val="0068537A"/>
    <w:rPr>
      <w:sz w:val="24"/>
      <w:szCs w:val="24"/>
      <w:lang w:val="ru-RU" w:eastAsia="ru-RU" w:bidi="ar-SA"/>
    </w:rPr>
  </w:style>
  <w:style w:type="character" w:customStyle="1" w:styleId="2312">
    <w:name w:val="Знак Знак231"/>
    <w:uiPriority w:val="99"/>
    <w:qFormat/>
    <w:rsid w:val="0068537A"/>
    <w:rPr>
      <w:rFonts w:ascii="Arial" w:eastAsia="Times New Roman" w:hAnsi="Arial" w:cs="Arial"/>
      <w:b/>
      <w:bCs/>
      <w:i/>
      <w:iCs/>
      <w:color w:val="000000"/>
      <w:sz w:val="28"/>
      <w:szCs w:val="28"/>
      <w:lang w:eastAsia="ru-RU"/>
    </w:rPr>
  </w:style>
  <w:style w:type="character" w:customStyle="1" w:styleId="2117">
    <w:name w:val="Знак Знак211"/>
    <w:uiPriority w:val="99"/>
    <w:qFormat/>
    <w:rsid w:val="0068537A"/>
    <w:rPr>
      <w:rFonts w:ascii="Times New Roman" w:eastAsia="Times New Roman" w:hAnsi="Times New Roman" w:cs="Times New Roman"/>
      <w:sz w:val="24"/>
      <w:szCs w:val="20"/>
      <w:u w:val="single"/>
      <w:lang w:eastAsia="ru-RU"/>
    </w:rPr>
  </w:style>
  <w:style w:type="character" w:customStyle="1" w:styleId="2010">
    <w:name w:val="Знак Знак201"/>
    <w:uiPriority w:val="99"/>
    <w:qFormat/>
    <w:rsid w:val="0068537A"/>
    <w:rPr>
      <w:rFonts w:ascii="Times New Roman" w:eastAsia="Times New Roman" w:hAnsi="Times New Roman" w:cs="Times New Roman"/>
      <w:i/>
      <w:iCs/>
      <w:color w:val="000000"/>
      <w:szCs w:val="24"/>
      <w:lang w:eastAsia="ru-RU"/>
    </w:rPr>
  </w:style>
  <w:style w:type="character" w:customStyle="1" w:styleId="1911">
    <w:name w:val="Знак Знак191"/>
    <w:uiPriority w:val="99"/>
    <w:qFormat/>
    <w:rsid w:val="0068537A"/>
    <w:rPr>
      <w:rFonts w:ascii="Times New Roman" w:eastAsia="Times New Roman" w:hAnsi="Times New Roman" w:cs="Times New Roman"/>
      <w:b/>
      <w:color w:val="000000"/>
      <w:sz w:val="24"/>
      <w:szCs w:val="20"/>
      <w:shd w:val="clear" w:color="auto" w:fill="FFFFFF"/>
      <w:lang w:eastAsia="ru-RU"/>
    </w:rPr>
  </w:style>
  <w:style w:type="character" w:customStyle="1" w:styleId="1611">
    <w:name w:val="Знак Знак161"/>
    <w:uiPriority w:val="99"/>
    <w:qFormat/>
    <w:rsid w:val="0068537A"/>
    <w:rPr>
      <w:rFonts w:ascii="Times New Roman" w:eastAsia="Times New Roman" w:hAnsi="Times New Roman" w:cs="Times New Roman"/>
      <w:color w:val="000000"/>
      <w:sz w:val="24"/>
      <w:szCs w:val="24"/>
      <w:lang w:eastAsia="ru-RU"/>
    </w:rPr>
  </w:style>
  <w:style w:type="character" w:customStyle="1" w:styleId="1511">
    <w:name w:val="Знак Знак151"/>
    <w:uiPriority w:val="99"/>
    <w:qFormat/>
    <w:rsid w:val="0068537A"/>
    <w:rPr>
      <w:rFonts w:ascii="Times New Roman" w:eastAsia="Times New Roman" w:hAnsi="Times New Roman" w:cs="Times New Roman"/>
      <w:b/>
      <w:bCs/>
      <w:color w:val="000000"/>
      <w:sz w:val="24"/>
      <w:szCs w:val="24"/>
      <w:lang w:eastAsia="ru-RU"/>
    </w:rPr>
  </w:style>
  <w:style w:type="paragraph" w:customStyle="1" w:styleId="41c">
    <w:name w:val="Знак Знак4 Знак Знак Знак Знак1"/>
    <w:basedOn w:val="af4"/>
    <w:uiPriority w:val="99"/>
    <w:qFormat/>
    <w:rsid w:val="0068537A"/>
    <w:pPr>
      <w:spacing w:before="100" w:beforeAutospacing="1" w:after="100" w:afterAutospacing="1"/>
    </w:pPr>
    <w:rPr>
      <w:rFonts w:ascii="Tahoma" w:hAnsi="Tahoma"/>
      <w:sz w:val="20"/>
      <w:szCs w:val="20"/>
      <w:lang w:val="en-US" w:eastAsia="en-US"/>
    </w:rPr>
  </w:style>
  <w:style w:type="paragraph" w:customStyle="1" w:styleId="41d">
    <w:name w:val="Знак Знак4 Знак Знак1"/>
    <w:basedOn w:val="af4"/>
    <w:uiPriority w:val="99"/>
    <w:qFormat/>
    <w:rsid w:val="0068537A"/>
    <w:pPr>
      <w:spacing w:before="100" w:beforeAutospacing="1" w:after="100" w:afterAutospacing="1"/>
    </w:pPr>
    <w:rPr>
      <w:rFonts w:ascii="Tahoma" w:hAnsi="Tahoma"/>
      <w:sz w:val="20"/>
      <w:szCs w:val="20"/>
      <w:lang w:val="en-US" w:eastAsia="en-US"/>
    </w:rPr>
  </w:style>
  <w:style w:type="paragraph" w:customStyle="1" w:styleId="22f4">
    <w:name w:val="Знак Знак Знак22"/>
    <w:basedOn w:val="af4"/>
    <w:uiPriority w:val="99"/>
    <w:qFormat/>
    <w:rsid w:val="0068537A"/>
    <w:pPr>
      <w:spacing w:before="100" w:beforeAutospacing="1" w:after="100" w:afterAutospacing="1"/>
    </w:pPr>
    <w:rPr>
      <w:rFonts w:ascii="Tahoma" w:hAnsi="Tahoma"/>
      <w:sz w:val="20"/>
      <w:szCs w:val="20"/>
      <w:lang w:val="en-US" w:eastAsia="en-US"/>
    </w:rPr>
  </w:style>
  <w:style w:type="table" w:customStyle="1" w:styleId="12f8">
    <w:name w:val="Столбцы таблицы 12"/>
    <w:basedOn w:val="af6"/>
    <w:next w:val="1ffc"/>
    <w:rsid w:val="0068537A"/>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
    <w:name w:val="Столбцы таблицы 52"/>
    <w:basedOn w:val="af6"/>
    <w:next w:val="52"/>
    <w:rsid w:val="0068537A"/>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f6"/>
    <w:next w:val="-21"/>
    <w:rsid w:val="0068537A"/>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6"/>
    <w:next w:val="-70"/>
    <w:rsid w:val="0068537A"/>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6"/>
    <w:next w:val="-80"/>
    <w:rsid w:val="0068537A"/>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e">
    <w:name w:val="Объемная таблица 32"/>
    <w:basedOn w:val="af6"/>
    <w:next w:val="3b"/>
    <w:rsid w:val="0068537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ff4">
    <w:name w:val="Современная таблица2"/>
    <w:basedOn w:val="af6"/>
    <w:next w:val="afffffd"/>
    <w:rsid w:val="0068537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5">
    <w:name w:val="Стандартная таблица2"/>
    <w:basedOn w:val="af6"/>
    <w:next w:val="afffffff1"/>
    <w:uiPriority w:val="99"/>
    <w:rsid w:val="0068537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32f">
    <w:name w:val="Стиль таблицы32"/>
    <w:uiPriority w:val="99"/>
    <w:rsid w:val="0068537A"/>
    <w:tblPr>
      <w:tblInd w:w="0" w:type="dxa"/>
      <w:tblCellMar>
        <w:top w:w="0" w:type="dxa"/>
        <w:left w:w="108" w:type="dxa"/>
        <w:bottom w:w="0" w:type="dxa"/>
        <w:right w:w="108" w:type="dxa"/>
      </w:tblCellMar>
    </w:tblPr>
  </w:style>
  <w:style w:type="paragraph" w:customStyle="1" w:styleId="Char13">
    <w:name w:val="Char13"/>
    <w:basedOn w:val="af4"/>
    <w:uiPriority w:val="99"/>
    <w:qFormat/>
    <w:rsid w:val="0068537A"/>
    <w:pPr>
      <w:spacing w:before="100" w:beforeAutospacing="1" w:after="100" w:afterAutospacing="1"/>
    </w:pPr>
    <w:rPr>
      <w:rFonts w:ascii="Tahoma" w:hAnsi="Tahoma"/>
      <w:sz w:val="20"/>
      <w:szCs w:val="20"/>
      <w:lang w:val="en-US" w:eastAsia="en-US"/>
    </w:rPr>
  </w:style>
  <w:style w:type="paragraph" w:customStyle="1" w:styleId="034">
    <w:name w:val="Стиль Авто По правому краю Справа:  034 см"/>
    <w:basedOn w:val="af4"/>
    <w:uiPriority w:val="99"/>
    <w:qFormat/>
    <w:rsid w:val="0068537A"/>
    <w:pPr>
      <w:spacing w:after="120"/>
      <w:ind w:right="193" w:firstLine="709"/>
      <w:jc w:val="right"/>
    </w:pPr>
    <w:rPr>
      <w:szCs w:val="20"/>
    </w:rPr>
  </w:style>
  <w:style w:type="paragraph" w:customStyle="1" w:styleId="Char12">
    <w:name w:val="Char12"/>
    <w:basedOn w:val="af4"/>
    <w:uiPriority w:val="99"/>
    <w:qFormat/>
    <w:rsid w:val="0068537A"/>
    <w:pPr>
      <w:spacing w:before="100" w:beforeAutospacing="1" w:after="100" w:afterAutospacing="1"/>
    </w:pPr>
    <w:rPr>
      <w:rFonts w:ascii="Tahoma" w:hAnsi="Tahoma"/>
      <w:sz w:val="20"/>
      <w:szCs w:val="20"/>
      <w:lang w:val="en-US" w:eastAsia="en-US"/>
    </w:rPr>
  </w:style>
  <w:style w:type="paragraph" w:customStyle="1" w:styleId="PlainText2">
    <w:name w:val="Plain Text2"/>
    <w:basedOn w:val="af4"/>
    <w:uiPriority w:val="99"/>
    <w:qFormat/>
    <w:rsid w:val="0068537A"/>
    <w:pPr>
      <w:ind w:firstLine="709"/>
      <w:jc w:val="both"/>
    </w:pPr>
    <w:rPr>
      <w:szCs w:val="20"/>
    </w:rPr>
  </w:style>
  <w:style w:type="paragraph" w:customStyle="1" w:styleId="204">
    <w:name w:val="Стиль Основной текст с отступом 2 + по ширине Слева:  0 см Первая..."/>
    <w:basedOn w:val="2f6"/>
    <w:uiPriority w:val="99"/>
    <w:qFormat/>
    <w:rsid w:val="0068537A"/>
    <w:pPr>
      <w:autoSpaceDN/>
      <w:spacing w:after="0" w:line="240" w:lineRule="auto"/>
      <w:ind w:left="0" w:firstLine="720"/>
      <w:jc w:val="both"/>
    </w:pPr>
    <w:rPr>
      <w:color w:val="000000"/>
    </w:rPr>
  </w:style>
  <w:style w:type="paragraph" w:customStyle="1" w:styleId="afffffffffffffffe">
    <w:name w:val="табл с отступом"/>
    <w:basedOn w:val="af4"/>
    <w:uiPriority w:val="99"/>
    <w:qFormat/>
    <w:rsid w:val="0068537A"/>
    <w:pPr>
      <w:ind w:firstLine="284"/>
    </w:pPr>
    <w:rPr>
      <w:color w:val="000000"/>
    </w:rPr>
  </w:style>
  <w:style w:type="character" w:customStyle="1" w:styleId="1ffffffff">
    <w:name w:val="Обычный отступ Знак1"/>
    <w:rsid w:val="0068537A"/>
    <w:rPr>
      <w:rFonts w:ascii="Times New Roman" w:eastAsia="Times New Roman" w:hAnsi="Times New Roman"/>
      <w:sz w:val="24"/>
    </w:rPr>
  </w:style>
  <w:style w:type="paragraph" w:customStyle="1" w:styleId="Style40">
    <w:name w:val="Style4"/>
    <w:basedOn w:val="af4"/>
    <w:uiPriority w:val="99"/>
    <w:qFormat/>
    <w:rsid w:val="0068537A"/>
    <w:pPr>
      <w:widowControl w:val="0"/>
      <w:autoSpaceDE w:val="0"/>
      <w:autoSpaceDN w:val="0"/>
      <w:adjustRightInd w:val="0"/>
      <w:spacing w:beforeLines="50" w:afterLines="40"/>
    </w:pPr>
  </w:style>
  <w:style w:type="paragraph" w:customStyle="1" w:styleId="Style11">
    <w:name w:val="Style11"/>
    <w:basedOn w:val="af4"/>
    <w:uiPriority w:val="99"/>
    <w:qFormat/>
    <w:rsid w:val="0068537A"/>
    <w:pPr>
      <w:widowControl w:val="0"/>
      <w:autoSpaceDE w:val="0"/>
      <w:autoSpaceDN w:val="0"/>
      <w:adjustRightInd w:val="0"/>
      <w:spacing w:beforeLines="50" w:afterLines="40" w:line="226" w:lineRule="exact"/>
    </w:pPr>
  </w:style>
  <w:style w:type="paragraph" w:customStyle="1" w:styleId="Style32">
    <w:name w:val="Style32"/>
    <w:basedOn w:val="af4"/>
    <w:uiPriority w:val="99"/>
    <w:qFormat/>
    <w:rsid w:val="0068537A"/>
    <w:pPr>
      <w:widowControl w:val="0"/>
      <w:autoSpaceDE w:val="0"/>
      <w:autoSpaceDN w:val="0"/>
      <w:adjustRightInd w:val="0"/>
      <w:spacing w:beforeLines="50" w:afterLines="40"/>
    </w:pPr>
  </w:style>
  <w:style w:type="character" w:customStyle="1" w:styleId="FontStyle410">
    <w:name w:val="Font Style41"/>
    <w:rsid w:val="0068537A"/>
    <w:rPr>
      <w:rFonts w:ascii="Times New Roman" w:hAnsi="Times New Roman" w:cs="Times New Roman"/>
      <w:b/>
      <w:bCs/>
      <w:sz w:val="20"/>
      <w:szCs w:val="20"/>
    </w:rPr>
  </w:style>
  <w:style w:type="character" w:customStyle="1" w:styleId="FontStyle57">
    <w:name w:val="Font Style57"/>
    <w:rsid w:val="0068537A"/>
    <w:rPr>
      <w:rFonts w:ascii="Times New Roman" w:hAnsi="Times New Roman" w:cs="Times New Roman"/>
      <w:sz w:val="20"/>
      <w:szCs w:val="20"/>
    </w:rPr>
  </w:style>
  <w:style w:type="character" w:customStyle="1" w:styleId="FontStyle58">
    <w:name w:val="Font Style58"/>
    <w:rsid w:val="0068537A"/>
    <w:rPr>
      <w:rFonts w:ascii="Times New Roman" w:hAnsi="Times New Roman" w:cs="Times New Roman"/>
      <w:spacing w:val="10"/>
      <w:sz w:val="16"/>
      <w:szCs w:val="16"/>
    </w:rPr>
  </w:style>
  <w:style w:type="paragraph" w:customStyle="1" w:styleId="Style50">
    <w:name w:val="Style5"/>
    <w:basedOn w:val="af4"/>
    <w:uiPriority w:val="99"/>
    <w:qFormat/>
    <w:rsid w:val="0068537A"/>
    <w:pPr>
      <w:widowControl w:val="0"/>
      <w:autoSpaceDE w:val="0"/>
      <w:autoSpaceDN w:val="0"/>
      <w:adjustRightInd w:val="0"/>
      <w:spacing w:beforeLines="50" w:afterLines="40"/>
    </w:pPr>
  </w:style>
  <w:style w:type="paragraph" w:customStyle="1" w:styleId="Style9">
    <w:name w:val="Style9"/>
    <w:basedOn w:val="af4"/>
    <w:uiPriority w:val="99"/>
    <w:qFormat/>
    <w:rsid w:val="0068537A"/>
    <w:pPr>
      <w:widowControl w:val="0"/>
      <w:autoSpaceDE w:val="0"/>
      <w:autoSpaceDN w:val="0"/>
      <w:adjustRightInd w:val="0"/>
      <w:spacing w:beforeLines="50" w:afterLines="40"/>
    </w:pPr>
  </w:style>
  <w:style w:type="character" w:customStyle="1" w:styleId="FontStyle37">
    <w:name w:val="Font Style37"/>
    <w:rsid w:val="0068537A"/>
    <w:rPr>
      <w:rFonts w:ascii="Arial Narrow" w:hAnsi="Arial Narrow" w:cs="Arial Narrow"/>
      <w:i/>
      <w:iCs/>
      <w:sz w:val="14"/>
      <w:szCs w:val="14"/>
    </w:rPr>
  </w:style>
  <w:style w:type="character" w:customStyle="1" w:styleId="FontStyle38">
    <w:name w:val="Font Style38"/>
    <w:rsid w:val="0068537A"/>
    <w:rPr>
      <w:rFonts w:ascii="Times New Roman" w:hAnsi="Times New Roman" w:cs="Times New Roman"/>
      <w:b/>
      <w:bCs/>
      <w:spacing w:val="20"/>
      <w:sz w:val="22"/>
      <w:szCs w:val="22"/>
    </w:rPr>
  </w:style>
  <w:style w:type="character" w:customStyle="1" w:styleId="FontStyle39">
    <w:name w:val="Font Style39"/>
    <w:rsid w:val="0068537A"/>
    <w:rPr>
      <w:rFonts w:ascii="Times New Roman" w:hAnsi="Times New Roman" w:cs="Times New Roman"/>
      <w:b/>
      <w:bCs/>
      <w:spacing w:val="20"/>
      <w:sz w:val="10"/>
      <w:szCs w:val="10"/>
    </w:rPr>
  </w:style>
  <w:style w:type="character" w:customStyle="1" w:styleId="FontStyle40">
    <w:name w:val="Font Style40"/>
    <w:rsid w:val="0068537A"/>
    <w:rPr>
      <w:rFonts w:ascii="Corbel" w:hAnsi="Corbel" w:cs="Corbel"/>
      <w:sz w:val="8"/>
      <w:szCs w:val="8"/>
    </w:rPr>
  </w:style>
  <w:style w:type="character" w:customStyle="1" w:styleId="FontStyle42">
    <w:name w:val="Font Style42"/>
    <w:rsid w:val="0068537A"/>
    <w:rPr>
      <w:rFonts w:ascii="Times New Roman" w:hAnsi="Times New Roman" w:cs="Times New Roman"/>
      <w:b/>
      <w:bCs/>
      <w:sz w:val="22"/>
      <w:szCs w:val="22"/>
    </w:rPr>
  </w:style>
  <w:style w:type="paragraph" w:customStyle="1" w:styleId="Style121">
    <w:name w:val="Style12"/>
    <w:basedOn w:val="af4"/>
    <w:uiPriority w:val="99"/>
    <w:qFormat/>
    <w:rsid w:val="0068537A"/>
    <w:pPr>
      <w:widowControl w:val="0"/>
      <w:autoSpaceDE w:val="0"/>
      <w:autoSpaceDN w:val="0"/>
      <w:adjustRightInd w:val="0"/>
      <w:spacing w:beforeLines="50" w:afterLines="40"/>
    </w:pPr>
  </w:style>
  <w:style w:type="paragraph" w:customStyle="1" w:styleId="Style13">
    <w:name w:val="Style13"/>
    <w:basedOn w:val="af4"/>
    <w:uiPriority w:val="99"/>
    <w:qFormat/>
    <w:rsid w:val="0068537A"/>
    <w:pPr>
      <w:widowControl w:val="0"/>
      <w:autoSpaceDE w:val="0"/>
      <w:autoSpaceDN w:val="0"/>
      <w:adjustRightInd w:val="0"/>
      <w:spacing w:beforeLines="50" w:afterLines="40" w:line="230" w:lineRule="exact"/>
      <w:jc w:val="right"/>
    </w:pPr>
  </w:style>
  <w:style w:type="paragraph" w:customStyle="1" w:styleId="Style16">
    <w:name w:val="Style16"/>
    <w:basedOn w:val="af4"/>
    <w:uiPriority w:val="99"/>
    <w:qFormat/>
    <w:rsid w:val="0068537A"/>
    <w:pPr>
      <w:widowControl w:val="0"/>
      <w:autoSpaceDE w:val="0"/>
      <w:autoSpaceDN w:val="0"/>
      <w:adjustRightInd w:val="0"/>
      <w:spacing w:beforeLines="50" w:afterLines="40"/>
    </w:pPr>
  </w:style>
  <w:style w:type="paragraph" w:customStyle="1" w:styleId="Style17">
    <w:name w:val="Style17"/>
    <w:basedOn w:val="af4"/>
    <w:uiPriority w:val="99"/>
    <w:qFormat/>
    <w:rsid w:val="0068537A"/>
    <w:pPr>
      <w:widowControl w:val="0"/>
      <w:autoSpaceDE w:val="0"/>
      <w:autoSpaceDN w:val="0"/>
      <w:adjustRightInd w:val="0"/>
      <w:spacing w:beforeLines="50" w:afterLines="40"/>
    </w:pPr>
  </w:style>
  <w:style w:type="paragraph" w:customStyle="1" w:styleId="Style27">
    <w:name w:val="Style27"/>
    <w:basedOn w:val="af4"/>
    <w:uiPriority w:val="99"/>
    <w:qFormat/>
    <w:rsid w:val="0068537A"/>
    <w:pPr>
      <w:widowControl w:val="0"/>
      <w:autoSpaceDE w:val="0"/>
      <w:autoSpaceDN w:val="0"/>
      <w:adjustRightInd w:val="0"/>
      <w:spacing w:beforeLines="50" w:afterLines="40"/>
    </w:pPr>
  </w:style>
  <w:style w:type="paragraph" w:customStyle="1" w:styleId="Style28">
    <w:name w:val="Style28"/>
    <w:basedOn w:val="af4"/>
    <w:uiPriority w:val="99"/>
    <w:qFormat/>
    <w:rsid w:val="0068537A"/>
    <w:pPr>
      <w:widowControl w:val="0"/>
      <w:autoSpaceDE w:val="0"/>
      <w:autoSpaceDN w:val="0"/>
      <w:adjustRightInd w:val="0"/>
      <w:spacing w:beforeLines="50" w:afterLines="40"/>
    </w:pPr>
  </w:style>
  <w:style w:type="paragraph" w:customStyle="1" w:styleId="Style29">
    <w:name w:val="Style29"/>
    <w:basedOn w:val="af4"/>
    <w:uiPriority w:val="99"/>
    <w:qFormat/>
    <w:rsid w:val="0068537A"/>
    <w:pPr>
      <w:widowControl w:val="0"/>
      <w:autoSpaceDE w:val="0"/>
      <w:autoSpaceDN w:val="0"/>
      <w:adjustRightInd w:val="0"/>
      <w:spacing w:beforeLines="50" w:afterLines="40"/>
    </w:pPr>
  </w:style>
  <w:style w:type="paragraph" w:customStyle="1" w:styleId="Style35">
    <w:name w:val="Style35"/>
    <w:basedOn w:val="af4"/>
    <w:uiPriority w:val="99"/>
    <w:qFormat/>
    <w:rsid w:val="0068537A"/>
    <w:pPr>
      <w:widowControl w:val="0"/>
      <w:autoSpaceDE w:val="0"/>
      <w:autoSpaceDN w:val="0"/>
      <w:adjustRightInd w:val="0"/>
      <w:spacing w:beforeLines="50" w:afterLines="40"/>
    </w:pPr>
  </w:style>
  <w:style w:type="character" w:customStyle="1" w:styleId="FontStyle43">
    <w:name w:val="Font Style43"/>
    <w:rsid w:val="0068537A"/>
    <w:rPr>
      <w:rFonts w:ascii="Sylfaen" w:hAnsi="Sylfaen" w:cs="Sylfaen"/>
      <w:b/>
      <w:bCs/>
      <w:sz w:val="10"/>
      <w:szCs w:val="10"/>
    </w:rPr>
  </w:style>
  <w:style w:type="character" w:customStyle="1" w:styleId="FontStyle44">
    <w:name w:val="Font Style44"/>
    <w:rsid w:val="0068537A"/>
    <w:rPr>
      <w:rFonts w:ascii="Corbel" w:hAnsi="Corbel" w:cs="Corbel"/>
      <w:sz w:val="10"/>
      <w:szCs w:val="10"/>
    </w:rPr>
  </w:style>
  <w:style w:type="character" w:customStyle="1" w:styleId="FontStyle45">
    <w:name w:val="Font Style45"/>
    <w:rsid w:val="0068537A"/>
    <w:rPr>
      <w:rFonts w:ascii="Times New Roman" w:hAnsi="Times New Roman" w:cs="Times New Roman"/>
      <w:b/>
      <w:bCs/>
      <w:w w:val="40"/>
      <w:sz w:val="30"/>
      <w:szCs w:val="30"/>
    </w:rPr>
  </w:style>
  <w:style w:type="character" w:customStyle="1" w:styleId="FontStyle46">
    <w:name w:val="Font Style46"/>
    <w:rsid w:val="0068537A"/>
    <w:rPr>
      <w:rFonts w:ascii="Times New Roman" w:hAnsi="Times New Roman" w:cs="Times New Roman"/>
      <w:b/>
      <w:bCs/>
      <w:i/>
      <w:iCs/>
      <w:spacing w:val="10"/>
      <w:sz w:val="18"/>
      <w:szCs w:val="18"/>
    </w:rPr>
  </w:style>
  <w:style w:type="character" w:customStyle="1" w:styleId="FontStyle47">
    <w:name w:val="Font Style47"/>
    <w:rsid w:val="0068537A"/>
    <w:rPr>
      <w:rFonts w:ascii="Times New Roman" w:hAnsi="Times New Roman" w:cs="Times New Roman"/>
      <w:b/>
      <w:bCs/>
      <w:spacing w:val="-10"/>
      <w:sz w:val="12"/>
      <w:szCs w:val="12"/>
    </w:rPr>
  </w:style>
  <w:style w:type="character" w:customStyle="1" w:styleId="FontStyle48">
    <w:name w:val="Font Style48"/>
    <w:rsid w:val="0068537A"/>
    <w:rPr>
      <w:rFonts w:ascii="Times New Roman" w:hAnsi="Times New Roman" w:cs="Times New Roman"/>
      <w:i/>
      <w:iCs/>
      <w:sz w:val="18"/>
      <w:szCs w:val="18"/>
    </w:rPr>
  </w:style>
  <w:style w:type="character" w:customStyle="1" w:styleId="FontStyle49">
    <w:name w:val="Font Style49"/>
    <w:rsid w:val="0068537A"/>
    <w:rPr>
      <w:rFonts w:ascii="Times New Roman" w:hAnsi="Times New Roman" w:cs="Times New Roman"/>
      <w:i/>
      <w:iCs/>
      <w:spacing w:val="30"/>
      <w:sz w:val="58"/>
      <w:szCs w:val="58"/>
    </w:rPr>
  </w:style>
  <w:style w:type="character" w:customStyle="1" w:styleId="FontStyle50">
    <w:name w:val="Font Style50"/>
    <w:rsid w:val="0068537A"/>
    <w:rPr>
      <w:rFonts w:ascii="Franklin Gothic Medium Cond" w:hAnsi="Franklin Gothic Medium Cond" w:cs="Franklin Gothic Medium Cond"/>
      <w:i/>
      <w:iCs/>
      <w:sz w:val="10"/>
      <w:szCs w:val="10"/>
    </w:rPr>
  </w:style>
  <w:style w:type="character" w:customStyle="1" w:styleId="FontStyle51">
    <w:name w:val="Font Style51"/>
    <w:rsid w:val="0068537A"/>
    <w:rPr>
      <w:rFonts w:ascii="Times New Roman" w:hAnsi="Times New Roman" w:cs="Times New Roman"/>
      <w:b/>
      <w:bCs/>
      <w:i/>
      <w:iCs/>
      <w:sz w:val="12"/>
      <w:szCs w:val="12"/>
    </w:rPr>
  </w:style>
  <w:style w:type="character" w:customStyle="1" w:styleId="FontStyle52">
    <w:name w:val="Font Style52"/>
    <w:rsid w:val="0068537A"/>
    <w:rPr>
      <w:rFonts w:ascii="Corbel" w:hAnsi="Corbel" w:cs="Corbel"/>
      <w:spacing w:val="60"/>
      <w:sz w:val="60"/>
      <w:szCs w:val="60"/>
    </w:rPr>
  </w:style>
  <w:style w:type="character" w:customStyle="1" w:styleId="FontStyle53">
    <w:name w:val="Font Style53"/>
    <w:rsid w:val="0068537A"/>
    <w:rPr>
      <w:rFonts w:ascii="Times New Roman" w:hAnsi="Times New Roman" w:cs="Times New Roman"/>
      <w:i/>
      <w:iCs/>
      <w:sz w:val="30"/>
      <w:szCs w:val="30"/>
    </w:rPr>
  </w:style>
  <w:style w:type="character" w:customStyle="1" w:styleId="FontStyle54">
    <w:name w:val="Font Style54"/>
    <w:rsid w:val="0068537A"/>
    <w:rPr>
      <w:rFonts w:ascii="Times New Roman" w:hAnsi="Times New Roman" w:cs="Times New Roman"/>
      <w:b/>
      <w:bCs/>
      <w:sz w:val="18"/>
      <w:szCs w:val="18"/>
    </w:rPr>
  </w:style>
  <w:style w:type="character" w:customStyle="1" w:styleId="FontStyle55">
    <w:name w:val="Font Style55"/>
    <w:rsid w:val="0068537A"/>
    <w:rPr>
      <w:rFonts w:ascii="Times New Roman" w:hAnsi="Times New Roman" w:cs="Times New Roman"/>
      <w:sz w:val="18"/>
      <w:szCs w:val="18"/>
    </w:rPr>
  </w:style>
  <w:style w:type="character" w:customStyle="1" w:styleId="FontStyle59">
    <w:name w:val="Font Style59"/>
    <w:rsid w:val="0068537A"/>
    <w:rPr>
      <w:rFonts w:ascii="Times New Roman" w:hAnsi="Times New Roman" w:cs="Times New Roman"/>
      <w:b/>
      <w:bCs/>
      <w:sz w:val="22"/>
      <w:szCs w:val="22"/>
    </w:rPr>
  </w:style>
  <w:style w:type="character" w:customStyle="1" w:styleId="FontStyle60">
    <w:name w:val="Font Style60"/>
    <w:rsid w:val="0068537A"/>
    <w:rPr>
      <w:rFonts w:ascii="Times New Roman" w:hAnsi="Times New Roman" w:cs="Times New Roman"/>
      <w:b/>
      <w:bCs/>
      <w:i/>
      <w:iCs/>
      <w:sz w:val="10"/>
      <w:szCs w:val="10"/>
    </w:rPr>
  </w:style>
  <w:style w:type="paragraph" w:customStyle="1" w:styleId="5f5">
    <w:name w:val="Стиль5"/>
    <w:basedOn w:val="1a"/>
    <w:uiPriority w:val="99"/>
    <w:qFormat/>
    <w:rsid w:val="0068537A"/>
    <w:pPr>
      <w:tabs>
        <w:tab w:val="left" w:leader="dot" w:pos="9259"/>
        <w:tab w:val="left" w:leader="dot" w:pos="9360"/>
        <w:tab w:val="left" w:leader="dot" w:pos="10080"/>
        <w:tab w:val="left" w:leader="dot" w:pos="14400"/>
        <w:tab w:val="left" w:leader="dot" w:pos="17280"/>
      </w:tabs>
      <w:spacing w:line="240" w:lineRule="auto"/>
    </w:pPr>
    <w:rPr>
      <w:rFonts w:eastAsia="Times New Roman" w:cs="Times New Roman"/>
      <w:b/>
      <w:bCs/>
      <w:sz w:val="24"/>
    </w:rPr>
  </w:style>
  <w:style w:type="paragraph" w:customStyle="1" w:styleId="6e">
    <w:name w:val="Стиль6"/>
    <w:basedOn w:val="af4"/>
    <w:uiPriority w:val="99"/>
    <w:qFormat/>
    <w:rsid w:val="0068537A"/>
    <w:pPr>
      <w:spacing w:line="360" w:lineRule="auto"/>
      <w:jc w:val="center"/>
      <w:outlineLvl w:val="0"/>
    </w:pPr>
    <w:rPr>
      <w:b/>
      <w:color w:val="000000"/>
    </w:rPr>
  </w:style>
  <w:style w:type="numbering" w:styleId="1ai">
    <w:name w:val="Outline List 1"/>
    <w:basedOn w:val="af7"/>
    <w:unhideWhenUsed/>
    <w:qFormat/>
    <w:rsid w:val="0068537A"/>
    <w:pPr>
      <w:numPr>
        <w:numId w:val="106"/>
      </w:numPr>
    </w:pPr>
  </w:style>
  <w:style w:type="table" w:customStyle="1" w:styleId="3fff6">
    <w:name w:val="Стандартная таблица3"/>
    <w:basedOn w:val="af6"/>
    <w:next w:val="afffffff1"/>
    <w:uiPriority w:val="99"/>
    <w:rsid w:val="0068537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7">
    <w:name w:val="Стиль таблицы33"/>
    <w:basedOn w:val="af6"/>
    <w:uiPriority w:val="99"/>
    <w:rsid w:val="0068537A"/>
    <w:tblPr>
      <w:tblInd w:w="0" w:type="dxa"/>
      <w:tblCellMar>
        <w:top w:w="0" w:type="dxa"/>
        <w:left w:w="108" w:type="dxa"/>
        <w:bottom w:w="0" w:type="dxa"/>
        <w:right w:w="108" w:type="dxa"/>
      </w:tblCellMar>
    </w:tblPr>
  </w:style>
  <w:style w:type="character" w:customStyle="1" w:styleId="2fffff6">
    <w:name w:val="Слабое выделение2"/>
    <w:uiPriority w:val="99"/>
    <w:rsid w:val="0068537A"/>
    <w:rPr>
      <w:rFonts w:cs="Times New Roman"/>
      <w:i/>
      <w:iCs/>
      <w:color w:val="808080"/>
    </w:rPr>
  </w:style>
  <w:style w:type="character" w:customStyle="1" w:styleId="2fffff7">
    <w:name w:val="Сильное выделение2"/>
    <w:uiPriority w:val="99"/>
    <w:qFormat/>
    <w:rsid w:val="0068537A"/>
    <w:rPr>
      <w:rFonts w:cs="Times New Roman"/>
      <w:b/>
      <w:bCs/>
      <w:i/>
      <w:iCs/>
      <w:color w:val="548DD4"/>
    </w:rPr>
  </w:style>
  <w:style w:type="paragraph" w:customStyle="1" w:styleId="2fffff8">
    <w:name w:val="Рецензия2"/>
    <w:hidden/>
    <w:uiPriority w:val="99"/>
    <w:semiHidden/>
    <w:qFormat/>
    <w:rsid w:val="0068537A"/>
    <w:rPr>
      <w:sz w:val="24"/>
      <w:szCs w:val="24"/>
    </w:rPr>
  </w:style>
  <w:style w:type="character" w:customStyle="1" w:styleId="14e">
    <w:name w:val="Основной текст 14 Знак"/>
    <w:link w:val="14f"/>
    <w:rsid w:val="0068537A"/>
    <w:rPr>
      <w:sz w:val="28"/>
      <w:szCs w:val="24"/>
    </w:rPr>
  </w:style>
  <w:style w:type="paragraph" w:customStyle="1" w:styleId="14f">
    <w:name w:val="Основной текст 14"/>
    <w:basedOn w:val="af4"/>
    <w:link w:val="14e"/>
    <w:qFormat/>
    <w:rsid w:val="0068537A"/>
    <w:pPr>
      <w:spacing w:line="360" w:lineRule="auto"/>
      <w:ind w:firstLine="709"/>
      <w:jc w:val="both"/>
    </w:pPr>
    <w:rPr>
      <w:sz w:val="28"/>
    </w:rPr>
  </w:style>
  <w:style w:type="paragraph" w:customStyle="1" w:styleId="ConsPlusDocList">
    <w:name w:val="ConsPlusDocList"/>
    <w:uiPriority w:val="99"/>
    <w:qFormat/>
    <w:rsid w:val="0068537A"/>
    <w:pPr>
      <w:widowControl w:val="0"/>
      <w:autoSpaceDE w:val="0"/>
      <w:autoSpaceDN w:val="0"/>
    </w:pPr>
    <w:rPr>
      <w:rFonts w:ascii="Calibri" w:hAnsi="Calibri" w:cs="Calibri"/>
      <w:sz w:val="22"/>
    </w:rPr>
  </w:style>
  <w:style w:type="paragraph" w:customStyle="1" w:styleId="ConsPlusJurTerm">
    <w:name w:val="ConsPlusJurTerm"/>
    <w:uiPriority w:val="99"/>
    <w:qFormat/>
    <w:rsid w:val="0068537A"/>
    <w:pPr>
      <w:widowControl w:val="0"/>
      <w:autoSpaceDE w:val="0"/>
      <w:autoSpaceDN w:val="0"/>
    </w:pPr>
    <w:rPr>
      <w:rFonts w:ascii="Tahoma" w:hAnsi="Tahoma" w:cs="Tahoma"/>
      <w:sz w:val="26"/>
    </w:rPr>
  </w:style>
  <w:style w:type="paragraph" w:customStyle="1" w:styleId="ConsPlusTextList">
    <w:name w:val="ConsPlusTextList"/>
    <w:uiPriority w:val="99"/>
    <w:qFormat/>
    <w:rsid w:val="0068537A"/>
    <w:pPr>
      <w:widowControl w:val="0"/>
      <w:autoSpaceDE w:val="0"/>
      <w:autoSpaceDN w:val="0"/>
    </w:pPr>
    <w:rPr>
      <w:rFonts w:ascii="Arial" w:hAnsi="Arial" w:cs="Arial"/>
    </w:rPr>
  </w:style>
  <w:style w:type="paragraph" w:customStyle="1" w:styleId="11ffd">
    <w:name w:val="Заголовок11"/>
    <w:basedOn w:val="af4"/>
    <w:next w:val="af4"/>
    <w:uiPriority w:val="99"/>
    <w:qFormat/>
    <w:rsid w:val="0068537A"/>
    <w:pPr>
      <w:suppressAutoHyphens/>
      <w:spacing w:before="60" w:after="60"/>
      <w:ind w:left="1701" w:right="1701"/>
      <w:jc w:val="center"/>
    </w:pPr>
    <w:rPr>
      <w:b/>
      <w:spacing w:val="20"/>
      <w:sz w:val="28"/>
      <w:szCs w:val="20"/>
    </w:rPr>
  </w:style>
  <w:style w:type="paragraph" w:customStyle="1" w:styleId="-ff4">
    <w:name w:val="Примечание - Заголовок"/>
    <w:basedOn w:val="affffc"/>
    <w:link w:val="-ff5"/>
    <w:uiPriority w:val="99"/>
    <w:qFormat/>
    <w:rsid w:val="0068537A"/>
    <w:pPr>
      <w:suppressAutoHyphens/>
      <w:autoSpaceDE w:val="0"/>
      <w:adjustRightInd w:val="0"/>
      <w:spacing w:before="240"/>
      <w:ind w:firstLine="709"/>
      <w:contextualSpacing/>
    </w:pPr>
    <w:rPr>
      <w:rFonts w:cs="TimesET"/>
      <w:i/>
      <w:iCs/>
      <w:color w:val="000000"/>
    </w:rPr>
  </w:style>
  <w:style w:type="character" w:customStyle="1" w:styleId="-ff5">
    <w:name w:val="Примечание - Заголовок Знак"/>
    <w:basedOn w:val="affffd"/>
    <w:link w:val="-ff4"/>
    <w:uiPriority w:val="99"/>
    <w:locked/>
    <w:rsid w:val="0068537A"/>
    <w:rPr>
      <w:rFonts w:cs="TimesET"/>
      <w:i/>
      <w:iCs/>
      <w:color w:val="000000"/>
      <w:sz w:val="24"/>
      <w:szCs w:val="24"/>
    </w:rPr>
  </w:style>
  <w:style w:type="paragraph" w:customStyle="1" w:styleId="-ff6">
    <w:name w:val="Примечание - Текст"/>
    <w:basedOn w:val="af4"/>
    <w:link w:val="-ff7"/>
    <w:uiPriority w:val="99"/>
    <w:qFormat/>
    <w:rsid w:val="0068537A"/>
    <w:pPr>
      <w:suppressAutoHyphens/>
      <w:ind w:left="709"/>
      <w:jc w:val="both"/>
    </w:pPr>
    <w:rPr>
      <w:rFonts w:ascii="Arial" w:hAnsi="Arial" w:cs="Arial"/>
      <w:sz w:val="18"/>
      <w:szCs w:val="18"/>
    </w:rPr>
  </w:style>
  <w:style w:type="character" w:customStyle="1" w:styleId="-ff7">
    <w:name w:val="Примечание - Текст Знак"/>
    <w:basedOn w:val="af5"/>
    <w:link w:val="-ff6"/>
    <w:uiPriority w:val="99"/>
    <w:locked/>
    <w:rsid w:val="0068537A"/>
    <w:rPr>
      <w:rFonts w:ascii="Arial" w:hAnsi="Arial" w:cs="Arial"/>
      <w:sz w:val="18"/>
      <w:szCs w:val="18"/>
    </w:rPr>
  </w:style>
  <w:style w:type="paragraph" w:customStyle="1" w:styleId="affffffffffffffff">
    <w:name w:val="Стиль Заголовок оглавления + По центру"/>
    <w:basedOn w:val="affb"/>
    <w:uiPriority w:val="99"/>
    <w:qFormat/>
    <w:rsid w:val="0068537A"/>
    <w:pPr>
      <w:keepLines/>
      <w:spacing w:before="480" w:after="0" w:line="276" w:lineRule="auto"/>
      <w:jc w:val="center"/>
    </w:pPr>
    <w:rPr>
      <w:rFonts w:ascii="Arial" w:eastAsia="Times New Roman" w:hAnsi="Arial" w:cs="Times New Roman"/>
      <w:kern w:val="0"/>
      <w:sz w:val="28"/>
      <w:szCs w:val="20"/>
    </w:rPr>
  </w:style>
  <w:style w:type="paragraph" w:customStyle="1" w:styleId="1ffffffff0">
    <w:name w:val="Нижний колонтитул 1"/>
    <w:basedOn w:val="affe"/>
    <w:link w:val="1ffffffff1"/>
    <w:uiPriority w:val="99"/>
    <w:qFormat/>
    <w:rsid w:val="0068537A"/>
    <w:pPr>
      <w:jc w:val="right"/>
    </w:pPr>
    <w:rPr>
      <w:sz w:val="20"/>
      <w:szCs w:val="20"/>
    </w:rPr>
  </w:style>
  <w:style w:type="character" w:customStyle="1" w:styleId="1ffffffff1">
    <w:name w:val="Нижний колонтитул 1 Знак"/>
    <w:basedOn w:val="af5"/>
    <w:link w:val="1ffffffff0"/>
    <w:uiPriority w:val="99"/>
    <w:locked/>
    <w:rsid w:val="0068537A"/>
  </w:style>
  <w:style w:type="paragraph" w:customStyle="1" w:styleId="TimesNewRoman1200">
    <w:name w:val="Стиль Абзац списка + Times New Roman 12 пт По ширине После:  0 п..."/>
    <w:basedOn w:val="aff2"/>
    <w:uiPriority w:val="99"/>
    <w:qFormat/>
    <w:rsid w:val="0068537A"/>
    <w:pPr>
      <w:spacing w:after="0" w:line="240" w:lineRule="auto"/>
      <w:ind w:firstLine="709"/>
      <w:jc w:val="both"/>
    </w:pPr>
    <w:rPr>
      <w:rFonts w:ascii="Times New Roman" w:hAnsi="Times New Roman"/>
      <w:sz w:val="24"/>
      <w:szCs w:val="20"/>
    </w:rPr>
  </w:style>
  <w:style w:type="paragraph" w:customStyle="1" w:styleId="TimesNewRoman120">
    <w:name w:val="Стиль Абзац списка + Times New Roman 12 пт По ширине Справа:  0..."/>
    <w:basedOn w:val="aff2"/>
    <w:uiPriority w:val="99"/>
    <w:qFormat/>
    <w:rsid w:val="0068537A"/>
    <w:pPr>
      <w:numPr>
        <w:numId w:val="76"/>
      </w:numPr>
      <w:spacing w:after="0" w:line="240" w:lineRule="auto"/>
      <w:ind w:right="57"/>
      <w:jc w:val="both"/>
    </w:pPr>
    <w:rPr>
      <w:rFonts w:ascii="Times New Roman" w:hAnsi="Times New Roman"/>
      <w:sz w:val="24"/>
      <w:szCs w:val="20"/>
    </w:rPr>
  </w:style>
  <w:style w:type="paragraph" w:customStyle="1" w:styleId="affffffffffffffff0">
    <w:name w:val="заголовок в табл"/>
    <w:basedOn w:val="af4"/>
    <w:uiPriority w:val="99"/>
    <w:qFormat/>
    <w:rsid w:val="0068537A"/>
    <w:pPr>
      <w:widowControl w:val="0"/>
      <w:tabs>
        <w:tab w:val="left" w:pos="540"/>
        <w:tab w:val="left" w:pos="924"/>
        <w:tab w:val="left" w:pos="1260"/>
      </w:tabs>
      <w:overflowPunct w:val="0"/>
      <w:autoSpaceDE w:val="0"/>
      <w:autoSpaceDN w:val="0"/>
      <w:adjustRightInd w:val="0"/>
      <w:ind w:right="57" w:firstLine="709"/>
      <w:jc w:val="both"/>
      <w:textAlignment w:val="baseline"/>
    </w:pPr>
    <w:rPr>
      <w:color w:val="000000"/>
    </w:rPr>
  </w:style>
  <w:style w:type="character" w:customStyle="1" w:styleId="Heading1">
    <w:name w:val="Heading #1_"/>
    <w:basedOn w:val="af5"/>
    <w:link w:val="Heading10"/>
    <w:qFormat/>
    <w:rsid w:val="0068537A"/>
    <w:rPr>
      <w:b/>
      <w:bCs/>
    </w:rPr>
  </w:style>
  <w:style w:type="paragraph" w:customStyle="1" w:styleId="Heading10">
    <w:name w:val="Heading #1"/>
    <w:basedOn w:val="af4"/>
    <w:link w:val="Heading1"/>
    <w:qFormat/>
    <w:rsid w:val="0068537A"/>
    <w:pPr>
      <w:widowControl w:val="0"/>
      <w:outlineLvl w:val="0"/>
    </w:pPr>
    <w:rPr>
      <w:b/>
      <w:bCs/>
      <w:sz w:val="20"/>
      <w:szCs w:val="20"/>
    </w:rPr>
  </w:style>
  <w:style w:type="character" w:customStyle="1" w:styleId="Picturecaption">
    <w:name w:val="Picture caption_"/>
    <w:basedOn w:val="af5"/>
    <w:link w:val="Picturecaption0"/>
    <w:rsid w:val="0068537A"/>
    <w:rPr>
      <w:rFonts w:asciiTheme="minorHAnsi" w:eastAsiaTheme="minorHAnsi" w:hAnsiTheme="minorHAnsi" w:cstheme="minorBidi"/>
      <w:sz w:val="22"/>
      <w:szCs w:val="22"/>
      <w:lang w:eastAsia="en-US"/>
    </w:rPr>
  </w:style>
  <w:style w:type="paragraph" w:customStyle="1" w:styleId="Picturecaption0">
    <w:name w:val="Picture caption"/>
    <w:basedOn w:val="af4"/>
    <w:link w:val="Picturecaption"/>
    <w:qFormat/>
    <w:rsid w:val="0068537A"/>
    <w:pPr>
      <w:widowControl w:val="0"/>
    </w:pPr>
    <w:rPr>
      <w:rFonts w:asciiTheme="minorHAnsi" w:eastAsiaTheme="minorHAnsi" w:hAnsiTheme="minorHAnsi" w:cstheme="minorBidi"/>
      <w:sz w:val="22"/>
      <w:szCs w:val="22"/>
      <w:lang w:eastAsia="en-US"/>
    </w:rPr>
  </w:style>
  <w:style w:type="character" w:customStyle="1" w:styleId="Headerorfooter2">
    <w:name w:val="Header or footer (2)_"/>
    <w:basedOn w:val="af5"/>
    <w:link w:val="Headerorfooter20"/>
    <w:rsid w:val="0068537A"/>
    <w:rPr>
      <w:rFonts w:asciiTheme="minorHAnsi" w:eastAsiaTheme="minorHAnsi" w:hAnsiTheme="minorHAnsi" w:cstheme="minorBidi"/>
      <w:sz w:val="22"/>
      <w:szCs w:val="22"/>
      <w:lang w:eastAsia="en-US"/>
    </w:rPr>
  </w:style>
  <w:style w:type="paragraph" w:customStyle="1" w:styleId="Headerorfooter20">
    <w:name w:val="Header or footer (2)"/>
    <w:basedOn w:val="af4"/>
    <w:link w:val="Headerorfooter2"/>
    <w:qFormat/>
    <w:rsid w:val="0068537A"/>
    <w:pPr>
      <w:widowControl w:val="0"/>
    </w:pPr>
    <w:rPr>
      <w:rFonts w:asciiTheme="minorHAnsi" w:eastAsiaTheme="minorHAnsi" w:hAnsiTheme="minorHAnsi" w:cstheme="minorBidi"/>
      <w:sz w:val="22"/>
      <w:szCs w:val="22"/>
      <w:lang w:eastAsia="en-US"/>
    </w:rPr>
  </w:style>
  <w:style w:type="character" w:customStyle="1" w:styleId="Bodytext20">
    <w:name w:val="Body text (2)_"/>
    <w:basedOn w:val="af5"/>
    <w:link w:val="Bodytext23"/>
    <w:rsid w:val="0068537A"/>
    <w:rPr>
      <w:b/>
      <w:bCs/>
      <w:sz w:val="28"/>
      <w:szCs w:val="28"/>
    </w:rPr>
  </w:style>
  <w:style w:type="character" w:customStyle="1" w:styleId="Tableofcontents">
    <w:name w:val="Table of contents_"/>
    <w:basedOn w:val="af5"/>
    <w:link w:val="Tableofcontents0"/>
    <w:rsid w:val="0068537A"/>
    <w:rPr>
      <w:b/>
      <w:bCs/>
    </w:rPr>
  </w:style>
  <w:style w:type="character" w:customStyle="1" w:styleId="Bodytext5">
    <w:name w:val="Body text (5)_"/>
    <w:basedOn w:val="af5"/>
    <w:link w:val="Bodytext50"/>
    <w:rsid w:val="0068537A"/>
    <w:rPr>
      <w:rFonts w:asciiTheme="minorHAnsi" w:eastAsiaTheme="minorHAnsi" w:hAnsiTheme="minorHAnsi" w:cstheme="minorBidi"/>
      <w:sz w:val="22"/>
      <w:szCs w:val="22"/>
      <w:lang w:eastAsia="en-US"/>
    </w:rPr>
  </w:style>
  <w:style w:type="character" w:customStyle="1" w:styleId="Bodytext6">
    <w:name w:val="Body text (6)_"/>
    <w:basedOn w:val="af5"/>
    <w:link w:val="Bodytext60"/>
    <w:rsid w:val="0068537A"/>
    <w:rPr>
      <w:b/>
      <w:bCs/>
      <w:i/>
      <w:iCs/>
      <w:sz w:val="12"/>
      <w:szCs w:val="12"/>
    </w:rPr>
  </w:style>
  <w:style w:type="paragraph" w:customStyle="1" w:styleId="Bodytext23">
    <w:name w:val="Body text (2)"/>
    <w:basedOn w:val="af4"/>
    <w:link w:val="Bodytext20"/>
    <w:qFormat/>
    <w:rsid w:val="0068537A"/>
    <w:pPr>
      <w:widowControl w:val="0"/>
      <w:spacing w:after="740"/>
      <w:jc w:val="center"/>
    </w:pPr>
    <w:rPr>
      <w:b/>
      <w:bCs/>
      <w:sz w:val="28"/>
      <w:szCs w:val="28"/>
    </w:rPr>
  </w:style>
  <w:style w:type="paragraph" w:customStyle="1" w:styleId="Tableofcontents0">
    <w:name w:val="Table of contents"/>
    <w:basedOn w:val="af4"/>
    <w:link w:val="Tableofcontents"/>
    <w:qFormat/>
    <w:rsid w:val="0068537A"/>
    <w:pPr>
      <w:widowControl w:val="0"/>
      <w:spacing w:line="276" w:lineRule="auto"/>
      <w:ind w:firstLine="120"/>
    </w:pPr>
    <w:rPr>
      <w:b/>
      <w:bCs/>
      <w:sz w:val="20"/>
      <w:szCs w:val="20"/>
    </w:rPr>
  </w:style>
  <w:style w:type="paragraph" w:customStyle="1" w:styleId="Bodytext50">
    <w:name w:val="Body text (5)"/>
    <w:basedOn w:val="af4"/>
    <w:link w:val="Bodytext5"/>
    <w:qFormat/>
    <w:rsid w:val="0068537A"/>
    <w:pPr>
      <w:widowControl w:val="0"/>
      <w:spacing w:after="240"/>
      <w:ind w:left="220" w:firstLine="720"/>
    </w:pPr>
    <w:rPr>
      <w:rFonts w:asciiTheme="minorHAnsi" w:eastAsiaTheme="minorHAnsi" w:hAnsiTheme="minorHAnsi" w:cstheme="minorBidi"/>
      <w:sz w:val="22"/>
      <w:szCs w:val="22"/>
      <w:lang w:eastAsia="en-US"/>
    </w:rPr>
  </w:style>
  <w:style w:type="paragraph" w:customStyle="1" w:styleId="Bodytext60">
    <w:name w:val="Body text (6)"/>
    <w:basedOn w:val="af4"/>
    <w:link w:val="Bodytext6"/>
    <w:qFormat/>
    <w:rsid w:val="0068537A"/>
    <w:pPr>
      <w:widowControl w:val="0"/>
      <w:spacing w:line="82" w:lineRule="exact"/>
      <w:jc w:val="center"/>
    </w:pPr>
    <w:rPr>
      <w:b/>
      <w:bCs/>
      <w:i/>
      <w:iCs/>
      <w:sz w:val="12"/>
      <w:szCs w:val="12"/>
    </w:rPr>
  </w:style>
  <w:style w:type="paragraph" w:customStyle="1" w:styleId="17">
    <w:name w:val="заголовок 1"/>
    <w:basedOn w:val="aff2"/>
    <w:uiPriority w:val="99"/>
    <w:qFormat/>
    <w:rsid w:val="0068537A"/>
    <w:pPr>
      <w:numPr>
        <w:numId w:val="78"/>
      </w:numPr>
      <w:spacing w:before="120" w:after="120" w:line="240" w:lineRule="auto"/>
      <w:contextualSpacing w:val="0"/>
      <w:outlineLvl w:val="0"/>
    </w:pPr>
    <w:rPr>
      <w:rFonts w:ascii="Times New Roman" w:hAnsi="Times New Roman"/>
      <w:b/>
      <w:sz w:val="28"/>
      <w:szCs w:val="24"/>
    </w:rPr>
  </w:style>
  <w:style w:type="paragraph" w:customStyle="1" w:styleId="3fff7">
    <w:name w:val="заголовок 3"/>
    <w:basedOn w:val="aff2"/>
    <w:uiPriority w:val="99"/>
    <w:qFormat/>
    <w:rsid w:val="0068537A"/>
    <w:pPr>
      <w:keepNext/>
      <w:spacing w:before="120" w:after="120" w:line="240" w:lineRule="auto"/>
      <w:ind w:left="1639" w:hanging="504"/>
      <w:contextualSpacing w:val="0"/>
      <w:outlineLvl w:val="2"/>
    </w:pPr>
    <w:rPr>
      <w:rFonts w:ascii="Times New Roman" w:hAnsi="Times New Roman"/>
      <w:i/>
      <w:sz w:val="20"/>
      <w:szCs w:val="24"/>
    </w:rPr>
  </w:style>
  <w:style w:type="paragraph" w:customStyle="1" w:styleId="338">
    <w:name w:val="3. Заголовок№3"/>
    <w:basedOn w:val="af4"/>
    <w:link w:val="339"/>
    <w:qFormat/>
    <w:rsid w:val="0068537A"/>
    <w:pPr>
      <w:keepNext/>
      <w:spacing w:before="120" w:after="120" w:line="288" w:lineRule="auto"/>
      <w:ind w:right="-79"/>
      <w:jc w:val="both"/>
      <w:outlineLvl w:val="2"/>
    </w:pPr>
    <w:rPr>
      <w:bCs/>
      <w:i/>
      <w:kern w:val="28"/>
      <w:szCs w:val="32"/>
    </w:rPr>
  </w:style>
  <w:style w:type="character" w:customStyle="1" w:styleId="339">
    <w:name w:val="3. Заголовок№3 Знак"/>
    <w:basedOn w:val="af5"/>
    <w:link w:val="338"/>
    <w:rsid w:val="0068537A"/>
    <w:rPr>
      <w:bCs/>
      <w:i/>
      <w:kern w:val="28"/>
      <w:sz w:val="24"/>
      <w:szCs w:val="32"/>
    </w:rPr>
  </w:style>
  <w:style w:type="table" w:customStyle="1" w:styleId="TableNormal">
    <w:name w:val="Table Normal"/>
    <w:uiPriority w:val="2"/>
    <w:semiHidden/>
    <w:unhideWhenUsed/>
    <w:qFormat/>
    <w:rsid w:val="006853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4ff8">
    <w:name w:val="Название Знак4"/>
    <w:aliases w:val="Название таблицы_ Знак,!Название Знак,!!Примечание Знак"/>
    <w:basedOn w:val="af5"/>
    <w:uiPriority w:val="99"/>
    <w:qFormat/>
    <w:rsid w:val="0068537A"/>
    <w:rPr>
      <w:rFonts w:ascii="Times New Roman" w:eastAsia="Times New Roman" w:hAnsi="Times New Roman" w:cs="Times New Roman"/>
      <w:b/>
      <w:bCs/>
      <w:color w:val="000000"/>
      <w:sz w:val="24"/>
      <w:szCs w:val="24"/>
      <w:lang w:eastAsia="ru-RU"/>
    </w:rPr>
  </w:style>
  <w:style w:type="paragraph" w:customStyle="1" w:styleId="4ff9">
    <w:name w:val="# Заголовок ур 4"/>
    <w:basedOn w:val="af4"/>
    <w:uiPriority w:val="99"/>
    <w:qFormat/>
    <w:rsid w:val="0068537A"/>
    <w:pPr>
      <w:widowControl w:val="0"/>
      <w:overflowPunct w:val="0"/>
      <w:autoSpaceDE w:val="0"/>
      <w:autoSpaceDN w:val="0"/>
      <w:adjustRightInd w:val="0"/>
      <w:spacing w:before="120" w:after="120"/>
      <w:jc w:val="both"/>
      <w:textAlignment w:val="baseline"/>
    </w:pPr>
    <w:rPr>
      <w:rFonts w:ascii="Calibri" w:eastAsia="Calibri" w:hAnsi="Calibri"/>
      <w:i/>
      <w:szCs w:val="20"/>
    </w:rPr>
  </w:style>
  <w:style w:type="numbering" w:styleId="111111">
    <w:name w:val="Outline List 2"/>
    <w:basedOn w:val="af7"/>
    <w:unhideWhenUsed/>
    <w:qFormat/>
    <w:rsid w:val="0068537A"/>
    <w:pPr>
      <w:numPr>
        <w:numId w:val="128"/>
      </w:numPr>
    </w:pPr>
  </w:style>
  <w:style w:type="character" w:customStyle="1" w:styleId="76Arial75pt">
    <w:name w:val="Основной текст (76) + Arial;7;5 pt;Не полужирный"/>
    <w:basedOn w:val="760"/>
    <w:rsid w:val="0068537A"/>
    <w:rPr>
      <w:rFonts w:ascii="Arial" w:eastAsia="Arial" w:hAnsi="Arial" w:cs="Arial"/>
      <w:b/>
      <w:bCs/>
      <w:color w:val="000000"/>
      <w:spacing w:val="0"/>
      <w:w w:val="100"/>
      <w:position w:val="0"/>
      <w:sz w:val="15"/>
      <w:szCs w:val="15"/>
      <w:shd w:val="clear" w:color="auto" w:fill="FFFFFF"/>
      <w:lang w:val="ru-RU" w:eastAsia="ru-RU" w:bidi="ru-RU"/>
    </w:rPr>
  </w:style>
  <w:style w:type="character" w:customStyle="1" w:styleId="76Arial75pt0">
    <w:name w:val="Основной текст (76) + Arial;7;5 pt"/>
    <w:basedOn w:val="760"/>
    <w:rsid w:val="0068537A"/>
    <w:rPr>
      <w:rFonts w:ascii="Arial" w:eastAsia="Arial" w:hAnsi="Arial" w:cs="Arial"/>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FontStyle253">
    <w:name w:val="Font Style253"/>
    <w:basedOn w:val="af5"/>
    <w:uiPriority w:val="99"/>
    <w:rsid w:val="0068537A"/>
    <w:rPr>
      <w:rFonts w:ascii="Times New Roman" w:hAnsi="Times New Roman" w:cs="Times New Roman"/>
      <w:sz w:val="22"/>
      <w:szCs w:val="22"/>
    </w:rPr>
  </w:style>
  <w:style w:type="numbering" w:customStyle="1" w:styleId="1ai39">
    <w:name w:val="1 / a / i39"/>
    <w:qFormat/>
    <w:rsid w:val="0068537A"/>
    <w:pPr>
      <w:numPr>
        <w:numId w:val="79"/>
      </w:numPr>
    </w:pPr>
  </w:style>
  <w:style w:type="character" w:customStyle="1" w:styleId="FontStyle18">
    <w:name w:val="Font Style18"/>
    <w:basedOn w:val="af5"/>
    <w:uiPriority w:val="99"/>
    <w:rsid w:val="0068537A"/>
    <w:rPr>
      <w:rFonts w:ascii="Times New Roman" w:hAnsi="Times New Roman" w:cs="Times New Roman" w:hint="default"/>
      <w:b/>
      <w:bCs/>
      <w:sz w:val="24"/>
      <w:szCs w:val="24"/>
    </w:rPr>
  </w:style>
  <w:style w:type="numbering" w:customStyle="1" w:styleId="1233">
    <w:name w:val="Список нумерованный 1.2.3.3"/>
    <w:basedOn w:val="af7"/>
    <w:rsid w:val="0068537A"/>
    <w:pPr>
      <w:numPr>
        <w:numId w:val="132"/>
      </w:numPr>
    </w:pPr>
  </w:style>
  <w:style w:type="numbering" w:customStyle="1" w:styleId="111111110">
    <w:name w:val="Нет списка11111111"/>
    <w:next w:val="af7"/>
    <w:semiHidden/>
    <w:qFormat/>
    <w:rsid w:val="0068537A"/>
  </w:style>
  <w:style w:type="table" w:customStyle="1" w:styleId="21113">
    <w:name w:val="Сетка таблицы2111"/>
    <w:basedOn w:val="af6"/>
    <w:next w:val="affffff"/>
    <w:uiPriority w:val="99"/>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0">
    <w:name w:val="Нет списка111111111"/>
    <w:next w:val="af7"/>
    <w:semiHidden/>
    <w:qFormat/>
    <w:rsid w:val="0068537A"/>
  </w:style>
  <w:style w:type="paragraph" w:customStyle="1" w:styleId="Maximyz">
    <w:name w:val="Maximyz Обычный"/>
    <w:basedOn w:val="af4"/>
    <w:uiPriority w:val="99"/>
    <w:qFormat/>
    <w:rsid w:val="0068537A"/>
    <w:pPr>
      <w:spacing w:line="360" w:lineRule="auto"/>
      <w:ind w:firstLine="709"/>
      <w:jc w:val="both"/>
    </w:pPr>
    <w:rPr>
      <w:rFonts w:eastAsia="Calibri"/>
      <w:szCs w:val="20"/>
    </w:rPr>
  </w:style>
  <w:style w:type="paragraph" w:customStyle="1" w:styleId="western">
    <w:name w:val="western"/>
    <w:basedOn w:val="af4"/>
    <w:uiPriority w:val="99"/>
    <w:qFormat/>
    <w:rsid w:val="0068537A"/>
    <w:pPr>
      <w:suppressAutoHyphens/>
      <w:spacing w:before="280"/>
    </w:pPr>
    <w:rPr>
      <w:rFonts w:ascii="Arial" w:hAnsi="Arial" w:cs="Arial"/>
      <w:b/>
      <w:bCs/>
      <w:color w:val="000000"/>
      <w:sz w:val="22"/>
      <w:szCs w:val="22"/>
      <w:lang w:eastAsia="ar-SA"/>
    </w:rPr>
  </w:style>
  <w:style w:type="paragraph" w:customStyle="1" w:styleId="Normal0">
    <w:name w:val="Normal Знак Знак Знак Знак Знак Знак"/>
    <w:link w:val="Normal3"/>
    <w:qFormat/>
    <w:rsid w:val="0068537A"/>
    <w:pPr>
      <w:spacing w:before="100" w:after="100"/>
      <w:jc w:val="both"/>
    </w:pPr>
    <w:rPr>
      <w:snapToGrid w:val="0"/>
      <w:sz w:val="24"/>
      <w:szCs w:val="24"/>
    </w:rPr>
  </w:style>
  <w:style w:type="character" w:customStyle="1" w:styleId="Normal3">
    <w:name w:val="Normal Знак Знак Знак Знак Знак Знак Знак"/>
    <w:link w:val="Normal0"/>
    <w:rsid w:val="0068537A"/>
    <w:rPr>
      <w:snapToGrid w:val="0"/>
      <w:sz w:val="24"/>
      <w:szCs w:val="24"/>
    </w:rPr>
  </w:style>
  <w:style w:type="paragraph" w:customStyle="1" w:styleId="Normal4">
    <w:name w:val="Normal Знак"/>
    <w:link w:val="Normal20"/>
    <w:qFormat/>
    <w:rsid w:val="0068537A"/>
    <w:rPr>
      <w:szCs w:val="24"/>
    </w:rPr>
  </w:style>
  <w:style w:type="character" w:customStyle="1" w:styleId="Normal20">
    <w:name w:val="Normal Знак Знак2"/>
    <w:link w:val="Normal4"/>
    <w:rsid w:val="0068537A"/>
    <w:rPr>
      <w:szCs w:val="24"/>
    </w:rPr>
  </w:style>
  <w:style w:type="paragraph" w:customStyle="1" w:styleId="affffffffffffffff1">
    <w:name w:val="Названия таблиц Знак Знак"/>
    <w:basedOn w:val="af4"/>
    <w:link w:val="affffffffffffffff2"/>
    <w:autoRedefine/>
    <w:qFormat/>
    <w:rsid w:val="0068537A"/>
    <w:pPr>
      <w:suppressAutoHyphens/>
      <w:spacing w:before="20" w:after="60"/>
      <w:jc w:val="center"/>
    </w:pPr>
    <w:rPr>
      <w:rFonts w:ascii="Bookman Old Style" w:hAnsi="Bookman Old Style"/>
      <w:b/>
      <w:color w:val="000000"/>
      <w:sz w:val="28"/>
      <w:szCs w:val="28"/>
      <w:lang w:eastAsia="en-US"/>
    </w:rPr>
  </w:style>
  <w:style w:type="character" w:customStyle="1" w:styleId="affffffffffffffff2">
    <w:name w:val="Названия таблиц Знак Знак Знак"/>
    <w:link w:val="affffffffffffffff1"/>
    <w:rsid w:val="0068537A"/>
    <w:rPr>
      <w:rFonts w:ascii="Bookman Old Style" w:hAnsi="Bookman Old Style"/>
      <w:b/>
      <w:color w:val="000000"/>
      <w:sz w:val="28"/>
      <w:szCs w:val="28"/>
      <w:lang w:eastAsia="en-US"/>
    </w:rPr>
  </w:style>
  <w:style w:type="paragraph" w:customStyle="1" w:styleId="12f9">
    <w:name w:val="Стиль 12 пт Знак Знак Знак Знак"/>
    <w:basedOn w:val="af4"/>
    <w:link w:val="12fa"/>
    <w:qFormat/>
    <w:rsid w:val="0068537A"/>
    <w:pPr>
      <w:spacing w:before="120"/>
      <w:ind w:firstLine="709"/>
      <w:jc w:val="both"/>
    </w:pPr>
    <w:rPr>
      <w:color w:val="000000"/>
      <w:sz w:val="26"/>
      <w:szCs w:val="28"/>
      <w:lang w:eastAsia="en-US"/>
    </w:rPr>
  </w:style>
  <w:style w:type="character" w:customStyle="1" w:styleId="12fa">
    <w:name w:val="Стиль 12 пт Знак Знак Знак Знак Знак"/>
    <w:link w:val="12f9"/>
    <w:rsid w:val="0068537A"/>
    <w:rPr>
      <w:color w:val="000000"/>
      <w:sz w:val="26"/>
      <w:szCs w:val="28"/>
      <w:lang w:eastAsia="en-US"/>
    </w:rPr>
  </w:style>
  <w:style w:type="paragraph" w:customStyle="1" w:styleId="4ffa">
    <w:name w:val="Стиль4 Знак Знак Знак Знак"/>
    <w:basedOn w:val="afff2"/>
    <w:link w:val="4ffb"/>
    <w:qFormat/>
    <w:rsid w:val="0068537A"/>
    <w:pPr>
      <w:overflowPunct/>
      <w:autoSpaceDE/>
      <w:autoSpaceDN/>
      <w:adjustRightInd/>
      <w:ind w:left="0" w:firstLine="708"/>
    </w:pPr>
    <w:rPr>
      <w:szCs w:val="24"/>
    </w:rPr>
  </w:style>
  <w:style w:type="character" w:customStyle="1" w:styleId="4ffb">
    <w:name w:val="Стиль4 Знак Знак Знак Знак Знак"/>
    <w:link w:val="4ffa"/>
    <w:locked/>
    <w:rsid w:val="0068537A"/>
    <w:rPr>
      <w:sz w:val="24"/>
      <w:szCs w:val="24"/>
    </w:rPr>
  </w:style>
  <w:style w:type="paragraph" w:customStyle="1" w:styleId="4ffc">
    <w:name w:val="Стиль4 Знак Знак"/>
    <w:basedOn w:val="afff2"/>
    <w:link w:val="4ffd"/>
    <w:qFormat/>
    <w:rsid w:val="0068537A"/>
    <w:pPr>
      <w:overflowPunct/>
      <w:autoSpaceDE/>
      <w:autoSpaceDN/>
      <w:adjustRightInd/>
      <w:ind w:left="0" w:firstLine="708"/>
    </w:pPr>
    <w:rPr>
      <w:szCs w:val="24"/>
    </w:rPr>
  </w:style>
  <w:style w:type="character" w:customStyle="1" w:styleId="4ffd">
    <w:name w:val="Стиль4 Знак Знак Знак"/>
    <w:link w:val="4ffc"/>
    <w:locked/>
    <w:rsid w:val="0068537A"/>
    <w:rPr>
      <w:sz w:val="24"/>
      <w:szCs w:val="24"/>
    </w:rPr>
  </w:style>
  <w:style w:type="paragraph" w:customStyle="1" w:styleId="S31">
    <w:name w:val="S_Нумерованный_3.1"/>
    <w:basedOn w:val="af4"/>
    <w:link w:val="S310"/>
    <w:autoRedefine/>
    <w:qFormat/>
    <w:rsid w:val="0068537A"/>
    <w:pPr>
      <w:ind w:firstLine="720"/>
      <w:jc w:val="both"/>
    </w:pPr>
    <w:rPr>
      <w:sz w:val="28"/>
      <w:szCs w:val="28"/>
      <w:lang w:eastAsia="en-US"/>
    </w:rPr>
  </w:style>
  <w:style w:type="character" w:customStyle="1" w:styleId="S310">
    <w:name w:val="S_Нумерованный_3.1 Знак Знак"/>
    <w:link w:val="S31"/>
    <w:rsid w:val="0068537A"/>
    <w:rPr>
      <w:sz w:val="28"/>
      <w:szCs w:val="28"/>
      <w:lang w:eastAsia="en-US"/>
    </w:rPr>
  </w:style>
  <w:style w:type="character" w:customStyle="1" w:styleId="ConsPlusNormal1">
    <w:name w:val="ConsPlusNormal Знак Знак"/>
    <w:rsid w:val="0068537A"/>
    <w:rPr>
      <w:rFonts w:ascii="Arial" w:eastAsia="Times New Roman" w:hAnsi="Arial" w:cs="Arial"/>
      <w:lang w:eastAsia="ru-RU"/>
    </w:rPr>
  </w:style>
  <w:style w:type="paragraph" w:customStyle="1" w:styleId="11ffe">
    <w:name w:val="Табличный_боковик_11"/>
    <w:link w:val="11fff"/>
    <w:qFormat/>
    <w:rsid w:val="0068537A"/>
    <w:rPr>
      <w:szCs w:val="24"/>
    </w:rPr>
  </w:style>
  <w:style w:type="character" w:customStyle="1" w:styleId="11fff">
    <w:name w:val="Табличный_боковик_11 Знак"/>
    <w:link w:val="11ffe"/>
    <w:rsid w:val="0068537A"/>
    <w:rPr>
      <w:szCs w:val="24"/>
    </w:rPr>
  </w:style>
  <w:style w:type="paragraph" w:customStyle="1" w:styleId="affffffffffffffff3">
    <w:name w:val="Таблица_номер_таблицы"/>
    <w:link w:val="affffffffffffffff4"/>
    <w:qFormat/>
    <w:rsid w:val="0068537A"/>
    <w:pPr>
      <w:keepNext/>
      <w:jc w:val="right"/>
    </w:pPr>
    <w:rPr>
      <w:bCs/>
      <w:sz w:val="24"/>
      <w:szCs w:val="28"/>
    </w:rPr>
  </w:style>
  <w:style w:type="character" w:customStyle="1" w:styleId="affffffffffffffff4">
    <w:name w:val="Таблица_номер_таблицы Знак"/>
    <w:link w:val="affffffffffffffff3"/>
    <w:rsid w:val="0068537A"/>
    <w:rPr>
      <w:bCs/>
      <w:sz w:val="24"/>
      <w:szCs w:val="28"/>
    </w:rPr>
  </w:style>
  <w:style w:type="paragraph" w:customStyle="1" w:styleId="11fff0">
    <w:name w:val="Табличный_таблица_11"/>
    <w:link w:val="11fff1"/>
    <w:qFormat/>
    <w:rsid w:val="0068537A"/>
    <w:pPr>
      <w:jc w:val="center"/>
    </w:pPr>
    <w:rPr>
      <w:sz w:val="28"/>
      <w:szCs w:val="28"/>
    </w:rPr>
  </w:style>
  <w:style w:type="character" w:customStyle="1" w:styleId="11fff1">
    <w:name w:val="Табличный_таблица_11 Знак"/>
    <w:link w:val="11fff0"/>
    <w:locked/>
    <w:rsid w:val="0068537A"/>
    <w:rPr>
      <w:sz w:val="28"/>
      <w:szCs w:val="28"/>
    </w:rPr>
  </w:style>
  <w:style w:type="paragraph" w:customStyle="1" w:styleId="affffffffffffffff5">
    <w:name w:val="Таблица_название_таблицы"/>
    <w:next w:val="af4"/>
    <w:link w:val="affffffffffffffff6"/>
    <w:qFormat/>
    <w:rsid w:val="0068537A"/>
    <w:pPr>
      <w:keepNext/>
      <w:spacing w:after="120"/>
      <w:jc w:val="center"/>
    </w:pPr>
    <w:rPr>
      <w:sz w:val="24"/>
      <w:szCs w:val="24"/>
    </w:rPr>
  </w:style>
  <w:style w:type="character" w:customStyle="1" w:styleId="affffffffffffffff6">
    <w:name w:val="Таблица_название_таблицы Знак"/>
    <w:link w:val="affffffffffffffff5"/>
    <w:locked/>
    <w:rsid w:val="0068537A"/>
    <w:rPr>
      <w:sz w:val="24"/>
      <w:szCs w:val="24"/>
    </w:rPr>
  </w:style>
  <w:style w:type="character" w:customStyle="1" w:styleId="affffffffffffffff7">
    <w:name w:val="Текст_Подчеркнутый"/>
    <w:uiPriority w:val="1"/>
    <w:qFormat/>
    <w:rsid w:val="0068537A"/>
    <w:rPr>
      <w:rFonts w:ascii="Times New Roman" w:hAnsi="Times New Roman"/>
      <w:u w:val="single"/>
    </w:rPr>
  </w:style>
  <w:style w:type="paragraph" w:customStyle="1" w:styleId="1ffffffff2">
    <w:name w:val="Заголовок_подзаголовок_1"/>
    <w:next w:val="affffffffff4"/>
    <w:link w:val="1ffffffff3"/>
    <w:qFormat/>
    <w:rsid w:val="0068537A"/>
    <w:pPr>
      <w:keepNext/>
      <w:spacing w:before="60" w:after="60"/>
      <w:ind w:left="567" w:right="567"/>
      <w:jc w:val="both"/>
    </w:pPr>
    <w:rPr>
      <w:b/>
      <w:bCs/>
      <w:sz w:val="24"/>
      <w:szCs w:val="24"/>
      <w:u w:val="single"/>
    </w:rPr>
  </w:style>
  <w:style w:type="character" w:customStyle="1" w:styleId="1ffffffff3">
    <w:name w:val="Заголовок_подзаголовок_1 Знак"/>
    <w:link w:val="1ffffffff2"/>
    <w:rsid w:val="0068537A"/>
    <w:rPr>
      <w:b/>
      <w:bCs/>
      <w:sz w:val="24"/>
      <w:szCs w:val="24"/>
      <w:u w:val="single"/>
    </w:rPr>
  </w:style>
  <w:style w:type="character" w:customStyle="1" w:styleId="1fffff6">
    <w:name w:val="Список_маркерный_1_уровень Знак"/>
    <w:link w:val="1fffff5"/>
    <w:rsid w:val="0068537A"/>
    <w:rPr>
      <w:snapToGrid w:val="0"/>
      <w:sz w:val="24"/>
      <w:szCs w:val="24"/>
    </w:rPr>
  </w:style>
  <w:style w:type="paragraph" w:customStyle="1" w:styleId="2fffff9">
    <w:name w:val="Заголовок_подзаголовок_2"/>
    <w:next w:val="affffffffff4"/>
    <w:link w:val="2fffffa"/>
    <w:qFormat/>
    <w:rsid w:val="0068537A"/>
    <w:pPr>
      <w:keepNext/>
      <w:spacing w:before="60" w:after="60"/>
      <w:ind w:left="567" w:right="567"/>
      <w:jc w:val="both"/>
    </w:pPr>
    <w:rPr>
      <w:b/>
      <w:bCs/>
      <w:sz w:val="24"/>
      <w:szCs w:val="24"/>
    </w:rPr>
  </w:style>
  <w:style w:type="character" w:customStyle="1" w:styleId="2fffffa">
    <w:name w:val="Заголовок_подзаголовок_2 Знак"/>
    <w:link w:val="2fffff9"/>
    <w:rsid w:val="0068537A"/>
    <w:rPr>
      <w:b/>
      <w:bCs/>
      <w:sz w:val="24"/>
      <w:szCs w:val="24"/>
    </w:rPr>
  </w:style>
  <w:style w:type="paragraph" w:customStyle="1" w:styleId="3fff8">
    <w:name w:val="Заголовок_подзаголовок_3"/>
    <w:next w:val="affffffffff4"/>
    <w:link w:val="3fff9"/>
    <w:qFormat/>
    <w:rsid w:val="0068537A"/>
    <w:pPr>
      <w:keepNext/>
      <w:spacing w:before="60" w:after="60"/>
      <w:ind w:left="567" w:right="567"/>
    </w:pPr>
    <w:rPr>
      <w:b/>
      <w:bCs/>
      <w:sz w:val="24"/>
      <w:szCs w:val="24"/>
      <w:u w:val="single"/>
    </w:rPr>
  </w:style>
  <w:style w:type="character" w:customStyle="1" w:styleId="3fff9">
    <w:name w:val="Заголовок_подзаголовок_3 Знак"/>
    <w:link w:val="3fff8"/>
    <w:rsid w:val="0068537A"/>
    <w:rPr>
      <w:b/>
      <w:bCs/>
      <w:sz w:val="24"/>
      <w:szCs w:val="24"/>
      <w:u w:val="single"/>
    </w:rPr>
  </w:style>
  <w:style w:type="paragraph" w:customStyle="1" w:styleId="affffffffffffffff8">
    <w:name w:val="Примечание"/>
    <w:next w:val="affffffffff4"/>
    <w:link w:val="affffffffffffffff9"/>
    <w:autoRedefine/>
    <w:uiPriority w:val="99"/>
    <w:qFormat/>
    <w:rsid w:val="0068537A"/>
    <w:pPr>
      <w:ind w:right="567" w:firstLine="567"/>
    </w:pPr>
    <w:rPr>
      <w:szCs w:val="24"/>
    </w:rPr>
  </w:style>
  <w:style w:type="character" w:customStyle="1" w:styleId="affffffffffffffff9">
    <w:name w:val="Примечание Знак"/>
    <w:link w:val="affffffffffffffff8"/>
    <w:uiPriority w:val="99"/>
    <w:rsid w:val="0068537A"/>
    <w:rPr>
      <w:szCs w:val="24"/>
    </w:rPr>
  </w:style>
  <w:style w:type="paragraph" w:customStyle="1" w:styleId="11fff2">
    <w:name w:val="Табличный_маркированный_11"/>
    <w:link w:val="11fff3"/>
    <w:qFormat/>
    <w:rsid w:val="0068537A"/>
    <w:pPr>
      <w:jc w:val="both"/>
    </w:pPr>
    <w:rPr>
      <w:sz w:val="28"/>
      <w:szCs w:val="28"/>
    </w:rPr>
  </w:style>
  <w:style w:type="character" w:customStyle="1" w:styleId="11fff3">
    <w:name w:val="Табличный_маркированный_11 Знак"/>
    <w:link w:val="11fff2"/>
    <w:rsid w:val="0068537A"/>
    <w:rPr>
      <w:sz w:val="28"/>
      <w:szCs w:val="28"/>
    </w:rPr>
  </w:style>
  <w:style w:type="paragraph" w:customStyle="1" w:styleId="1ffffffff4">
    <w:name w:val="Список_нумерованный_1_уровень"/>
    <w:link w:val="1ffffffff5"/>
    <w:uiPriority w:val="99"/>
    <w:qFormat/>
    <w:rsid w:val="0068537A"/>
    <w:pPr>
      <w:spacing w:before="60" w:after="100"/>
      <w:ind w:left="567"/>
      <w:jc w:val="both"/>
    </w:pPr>
    <w:rPr>
      <w:sz w:val="24"/>
      <w:szCs w:val="24"/>
    </w:rPr>
  </w:style>
  <w:style w:type="character" w:customStyle="1" w:styleId="1ffffffff5">
    <w:name w:val="Список_нумерованный_1_уровень Знак"/>
    <w:link w:val="1ffffffff4"/>
    <w:uiPriority w:val="99"/>
    <w:locked/>
    <w:rsid w:val="0068537A"/>
    <w:rPr>
      <w:sz w:val="24"/>
      <w:szCs w:val="24"/>
    </w:rPr>
  </w:style>
  <w:style w:type="paragraph" w:customStyle="1" w:styleId="2143">
    <w:name w:val="Основной текст 214"/>
    <w:basedOn w:val="af4"/>
    <w:uiPriority w:val="99"/>
    <w:qFormat/>
    <w:rsid w:val="0068537A"/>
    <w:pPr>
      <w:overflowPunct w:val="0"/>
      <w:autoSpaceDE w:val="0"/>
      <w:autoSpaceDN w:val="0"/>
      <w:adjustRightInd w:val="0"/>
      <w:spacing w:after="120"/>
      <w:ind w:left="283"/>
    </w:pPr>
    <w:rPr>
      <w:rFonts w:ascii="MS Sans Serif" w:hAnsi="MS Sans Serif"/>
      <w:sz w:val="20"/>
      <w:szCs w:val="20"/>
      <w:lang w:val="en-US"/>
    </w:rPr>
  </w:style>
  <w:style w:type="paragraph" w:customStyle="1" w:styleId="2144">
    <w:name w:val="Основной текст с отступом 214"/>
    <w:basedOn w:val="af4"/>
    <w:uiPriority w:val="99"/>
    <w:qFormat/>
    <w:rsid w:val="0068537A"/>
    <w:pPr>
      <w:overflowPunct w:val="0"/>
      <w:autoSpaceDE w:val="0"/>
      <w:autoSpaceDN w:val="0"/>
      <w:adjustRightInd w:val="0"/>
      <w:spacing w:before="240"/>
      <w:ind w:firstLine="567"/>
      <w:jc w:val="both"/>
    </w:pPr>
    <w:rPr>
      <w:sz w:val="28"/>
      <w:szCs w:val="20"/>
    </w:rPr>
  </w:style>
  <w:style w:type="paragraph" w:customStyle="1" w:styleId="14f0">
    <w:name w:val="Текст14"/>
    <w:basedOn w:val="af4"/>
    <w:uiPriority w:val="99"/>
    <w:qFormat/>
    <w:rsid w:val="0068537A"/>
    <w:pPr>
      <w:ind w:firstLine="709"/>
      <w:jc w:val="both"/>
    </w:pPr>
    <w:rPr>
      <w:szCs w:val="20"/>
    </w:rPr>
  </w:style>
  <w:style w:type="paragraph" w:customStyle="1" w:styleId="14f1">
    <w:name w:val="Обычный14"/>
    <w:uiPriority w:val="99"/>
    <w:qFormat/>
    <w:rsid w:val="0068537A"/>
  </w:style>
  <w:style w:type="paragraph" w:customStyle="1" w:styleId="13f">
    <w:name w:val="Без интервала13"/>
    <w:uiPriority w:val="99"/>
    <w:qFormat/>
    <w:rsid w:val="0068537A"/>
    <w:rPr>
      <w:rFonts w:ascii="Calibri" w:hAnsi="Calibri"/>
      <w:sz w:val="22"/>
      <w:szCs w:val="22"/>
    </w:rPr>
  </w:style>
  <w:style w:type="paragraph" w:customStyle="1" w:styleId="2151">
    <w:name w:val="Основной текст 215"/>
    <w:basedOn w:val="af4"/>
    <w:uiPriority w:val="99"/>
    <w:qFormat/>
    <w:rsid w:val="0068537A"/>
    <w:pPr>
      <w:overflowPunct w:val="0"/>
      <w:autoSpaceDE w:val="0"/>
      <w:autoSpaceDN w:val="0"/>
      <w:adjustRightInd w:val="0"/>
      <w:spacing w:after="120"/>
      <w:ind w:left="283"/>
    </w:pPr>
    <w:rPr>
      <w:rFonts w:ascii="MS Sans Serif" w:hAnsi="MS Sans Serif"/>
      <w:sz w:val="20"/>
      <w:szCs w:val="20"/>
      <w:lang w:val="en-US"/>
    </w:rPr>
  </w:style>
  <w:style w:type="paragraph" w:customStyle="1" w:styleId="2152">
    <w:name w:val="Основной текст с отступом 215"/>
    <w:basedOn w:val="af4"/>
    <w:uiPriority w:val="99"/>
    <w:qFormat/>
    <w:rsid w:val="0068537A"/>
    <w:pPr>
      <w:overflowPunct w:val="0"/>
      <w:autoSpaceDE w:val="0"/>
      <w:autoSpaceDN w:val="0"/>
      <w:adjustRightInd w:val="0"/>
      <w:spacing w:before="240"/>
      <w:ind w:firstLine="567"/>
      <w:jc w:val="both"/>
    </w:pPr>
    <w:rPr>
      <w:sz w:val="28"/>
      <w:szCs w:val="20"/>
    </w:rPr>
  </w:style>
  <w:style w:type="paragraph" w:customStyle="1" w:styleId="15a">
    <w:name w:val="Текст15"/>
    <w:basedOn w:val="af4"/>
    <w:uiPriority w:val="99"/>
    <w:qFormat/>
    <w:rsid w:val="0068537A"/>
    <w:pPr>
      <w:ind w:firstLine="709"/>
      <w:jc w:val="both"/>
    </w:pPr>
    <w:rPr>
      <w:szCs w:val="20"/>
    </w:rPr>
  </w:style>
  <w:style w:type="paragraph" w:customStyle="1" w:styleId="15b">
    <w:name w:val="Обычный15"/>
    <w:uiPriority w:val="99"/>
    <w:qFormat/>
    <w:rsid w:val="0068537A"/>
  </w:style>
  <w:style w:type="paragraph" w:customStyle="1" w:styleId="14f2">
    <w:name w:val="Без интервала14"/>
    <w:uiPriority w:val="99"/>
    <w:qFormat/>
    <w:rsid w:val="0068537A"/>
    <w:rPr>
      <w:rFonts w:ascii="Calibri" w:hAnsi="Calibri"/>
      <w:sz w:val="22"/>
      <w:szCs w:val="22"/>
    </w:rPr>
  </w:style>
  <w:style w:type="table" w:customStyle="1" w:styleId="195">
    <w:name w:val="Стиль таблицы19"/>
    <w:basedOn w:val="afffffff1"/>
    <w:uiPriority w:val="99"/>
    <w:rsid w:val="0068537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36">
    <w:name w:val="Стиль таблицы123"/>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7">
    <w:name w:val="Стиль таблицы111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0">
    <w:name w:val="Стиль таблицы133"/>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3">
    <w:name w:val="Стиль таблицы14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2">
    <w:name w:val="Стиль таблицы112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11">
    <w:name w:val="Стиль таблицы121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0">
    <w:name w:val="Стиль таблицы131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2">
    <w:name w:val="Стиль таблицы15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11">
    <w:name w:val="Стиль таблицы113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10">
    <w:name w:val="Стиль таблицы122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1">
    <w:name w:val="Стиль таблицы132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12">
    <w:name w:val="Стиль таблицы16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12">
    <w:name w:val="Стиль таблицы17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11">
    <w:name w:val="Стиль таблицы1141"/>
    <w:basedOn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01">
    <w:name w:val="Стиль таблицы110"/>
    <w:basedOn w:val="afffffff1"/>
    <w:rsid w:val="0068537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numbering" w:customStyle="1" w:styleId="25">
    <w:name w:val="Стиль25"/>
    <w:rsid w:val="0068537A"/>
    <w:pPr>
      <w:numPr>
        <w:numId w:val="55"/>
      </w:numPr>
    </w:pPr>
  </w:style>
  <w:style w:type="table" w:customStyle="1" w:styleId="1163">
    <w:name w:val="Стиль таблицы116"/>
    <w:basedOn w:val="afffffff1"/>
    <w:uiPriority w:val="99"/>
    <w:rsid w:val="0068537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fff4">
    <w:name w:val="Стандартная таблица11"/>
    <w:basedOn w:val="af6"/>
    <w:next w:val="afffffff1"/>
    <w:uiPriority w:val="99"/>
    <w:rsid w:val="0068537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1121">
    <w:name w:val="Светлая заливка - Акцент 1121"/>
    <w:basedOn w:val="af6"/>
    <w:uiPriority w:val="60"/>
    <w:rsid w:val="0068537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fff5">
    <w:name w:val="Изысканная таблица11"/>
    <w:basedOn w:val="af6"/>
    <w:next w:val="afffffe"/>
    <w:unhideWhenUsed/>
    <w:rsid w:val="0068537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11">
    <w:name w:val="Веб-таблица 311"/>
    <w:basedOn w:val="af6"/>
    <w:next w:val="-30"/>
    <w:unhideWhenUsed/>
    <w:rsid w:val="0068537A"/>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c">
    <w:name w:val="Таблица ОРГРЭС111"/>
    <w:basedOn w:val="af6"/>
    <w:next w:val="affffff"/>
    <w:uiPriority w:val="59"/>
    <w:rsid w:val="0068537A"/>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тиль таблицы124"/>
    <w:basedOn w:val="affffff"/>
    <w:uiPriority w:val="99"/>
    <w:rsid w:val="0068537A"/>
    <w:pPr>
      <w:overflowPunct/>
      <w:autoSpaceDE/>
      <w:autoSpaceDN/>
      <w:adjustRightInd/>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basedOn w:val="af6"/>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d">
    <w:name w:val="Простая таблица 111"/>
    <w:basedOn w:val="af6"/>
    <w:next w:val="1fff8"/>
    <w:unhideWhenUsed/>
    <w:rsid w:val="0068537A"/>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b">
    <w:name w:val="Стандартная таблица21"/>
    <w:basedOn w:val="af6"/>
    <w:next w:val="afffffff1"/>
    <w:uiPriority w:val="99"/>
    <w:unhideWhenUsed/>
    <w:rsid w:val="0068537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Calibri" w:hAnsi="Calibri" w:cs="Times New Roman" w:hint="default"/>
      </w:rPr>
      <w:tblPr/>
      <w:tcPr>
        <w:tcBorders>
          <w:tl2br w:val="none" w:sz="0" w:space="0" w:color="auto"/>
          <w:tr2bl w:val="none" w:sz="0" w:space="0" w:color="auto"/>
        </w:tcBorders>
        <w:shd w:val="solid" w:color="000000" w:fill="FFFFFF"/>
      </w:tcPr>
    </w:tblStylePr>
  </w:style>
  <w:style w:type="table" w:customStyle="1" w:styleId="714">
    <w:name w:val="Сетка таблицы71"/>
    <w:basedOn w:val="af6"/>
    <w:next w:val="affffff"/>
    <w:rsid w:val="0068537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Классическая таблица 4112"/>
    <w:basedOn w:val="af6"/>
    <w:next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212">
    <w:name w:val="Классическая таблица 421"/>
    <w:basedOn w:val="af6"/>
    <w:next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311">
    <w:name w:val="Классическая таблица 431"/>
    <w:basedOn w:val="af6"/>
    <w:next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411">
    <w:name w:val="Классическая таблица 441"/>
    <w:basedOn w:val="af6"/>
    <w:next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510">
    <w:name w:val="Классическая таблица 451"/>
    <w:basedOn w:val="af6"/>
    <w:next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11">
    <w:name w:val="Сетка таблицы21111"/>
    <w:basedOn w:val="af6"/>
    <w:next w:val="affffff"/>
    <w:uiPriority w:val="99"/>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0">
    <w:name w:val="Нет списка1111111111"/>
    <w:next w:val="af7"/>
    <w:semiHidden/>
    <w:qFormat/>
    <w:rsid w:val="0068537A"/>
  </w:style>
  <w:style w:type="numbering" w:customStyle="1" w:styleId="2111110">
    <w:name w:val="Нет списка211111"/>
    <w:next w:val="af7"/>
    <w:uiPriority w:val="99"/>
    <w:semiHidden/>
    <w:qFormat/>
    <w:rsid w:val="0068537A"/>
  </w:style>
  <w:style w:type="numbering" w:customStyle="1" w:styleId="3111110">
    <w:name w:val="Нет списка311111"/>
    <w:next w:val="af7"/>
    <w:uiPriority w:val="99"/>
    <w:semiHidden/>
    <w:qFormat/>
    <w:rsid w:val="0068537A"/>
  </w:style>
  <w:style w:type="table" w:customStyle="1" w:styleId="411111">
    <w:name w:val="Классическая таблица 41111"/>
    <w:basedOn w:val="af6"/>
    <w:next w:val="46"/>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22f5">
    <w:name w:val="Статья / Раздел22"/>
    <w:basedOn w:val="af7"/>
    <w:next w:val="affffff1"/>
    <w:qFormat/>
    <w:rsid w:val="0068537A"/>
  </w:style>
  <w:style w:type="table" w:customStyle="1" w:styleId="816">
    <w:name w:val="Сетка таблицы81"/>
    <w:basedOn w:val="af6"/>
    <w:next w:val="affffff"/>
    <w:rsid w:val="00685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
    <w:basedOn w:val="af6"/>
    <w:next w:val="affffff"/>
    <w:rsid w:val="00685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
    <w:basedOn w:val="af6"/>
    <w:next w:val="affffff"/>
    <w:uiPriority w:val="59"/>
    <w:rsid w:val="00685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
    <w:basedOn w:val="af6"/>
    <w:next w:val="affffff"/>
    <w:uiPriority w:val="99"/>
    <w:rsid w:val="00685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f6"/>
    <w:next w:val="affffff"/>
    <w:uiPriority w:val="59"/>
    <w:rsid w:val="00685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
    <w:basedOn w:val="af6"/>
    <w:next w:val="affffff"/>
    <w:uiPriority w:val="59"/>
    <w:rsid w:val="00685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0">
    <w:name w:val="Стиль2311"/>
    <w:rsid w:val="0068537A"/>
  </w:style>
  <w:style w:type="table" w:customStyle="1" w:styleId="23f2">
    <w:name w:val="Сетка таблицы23"/>
    <w:basedOn w:val="af6"/>
    <w:next w:val="affffff"/>
    <w:uiPriority w:val="99"/>
    <w:rsid w:val="0068537A"/>
    <w:pPr>
      <w:jc w:val="both"/>
    </w:pPr>
    <w:rPr>
      <w:rFonts w:eastAsia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Стиль2121"/>
    <w:rsid w:val="0068537A"/>
  </w:style>
  <w:style w:type="numbering" w:customStyle="1" w:styleId="2412">
    <w:name w:val="Стиль241"/>
    <w:rsid w:val="0068537A"/>
  </w:style>
  <w:style w:type="numbering" w:customStyle="1" w:styleId="2411">
    <w:name w:val="Стиль2411"/>
    <w:rsid w:val="0068537A"/>
    <w:pPr>
      <w:numPr>
        <w:numId w:val="82"/>
      </w:numPr>
    </w:pPr>
  </w:style>
  <w:style w:type="paragraph" w:customStyle="1" w:styleId="Style8">
    <w:name w:val="Style8"/>
    <w:basedOn w:val="af4"/>
    <w:uiPriority w:val="99"/>
    <w:qFormat/>
    <w:rsid w:val="0068537A"/>
    <w:pPr>
      <w:widowControl w:val="0"/>
      <w:suppressAutoHyphens/>
      <w:autoSpaceDE w:val="0"/>
      <w:autoSpaceDN w:val="0"/>
    </w:pPr>
    <w:rPr>
      <w:rFonts w:eastAsia="Arial Unicode MS"/>
      <w:kern w:val="3"/>
      <w:lang w:eastAsia="zh-CN" w:bidi="hi-IN"/>
    </w:rPr>
  </w:style>
  <w:style w:type="table" w:customStyle="1" w:styleId="1-21">
    <w:name w:val="Средняя сетка 1 - Акцент 21"/>
    <w:basedOn w:val="af6"/>
    <w:link w:val="1-2"/>
    <w:uiPriority w:val="99"/>
    <w:rsid w:val="0068537A"/>
    <w:rPr>
      <w:lang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1-2">
    <w:name w:val="Средняя сетка 1 - Акцент 2 Знак"/>
    <w:link w:val="1-21"/>
    <w:uiPriority w:val="99"/>
    <w:locked/>
    <w:rsid w:val="0068537A"/>
    <w:rPr>
      <w:lang w:eastAsia="en-US"/>
    </w:rPr>
  </w:style>
  <w:style w:type="character" w:customStyle="1" w:styleId="FontStyle164">
    <w:name w:val="Font Style164"/>
    <w:rsid w:val="0068537A"/>
    <w:rPr>
      <w:rFonts w:ascii="Times New Roman" w:eastAsia="Times New Roman" w:hAnsi="Times New Roman" w:cs="Times New Roman" w:hint="default"/>
      <w:color w:val="auto"/>
      <w:sz w:val="26"/>
      <w:lang w:val="ru-RU" w:eastAsia="zh-CN"/>
    </w:rPr>
  </w:style>
  <w:style w:type="character" w:customStyle="1" w:styleId="FontStyle157">
    <w:name w:val="Font Style157"/>
    <w:rsid w:val="0068537A"/>
    <w:rPr>
      <w:rFonts w:ascii="Times New Roman" w:eastAsia="Times New Roman" w:hAnsi="Times New Roman" w:cs="Times New Roman" w:hint="default"/>
      <w:b/>
      <w:bCs w:val="0"/>
      <w:color w:val="auto"/>
      <w:sz w:val="26"/>
      <w:lang w:val="ru-RU" w:eastAsia="zh-CN"/>
    </w:rPr>
  </w:style>
  <w:style w:type="numbering" w:customStyle="1" w:styleId="2512">
    <w:name w:val="Стиль251"/>
    <w:rsid w:val="0068537A"/>
  </w:style>
  <w:style w:type="numbering" w:customStyle="1" w:styleId="269">
    <w:name w:val="Стиль26"/>
    <w:rsid w:val="0068537A"/>
  </w:style>
  <w:style w:type="character" w:customStyle="1" w:styleId="4ffe">
    <w:name w:val="Обычный (веб) Знак4"/>
    <w:aliases w:val="Обычный (Web) Знак3,Обычный (Web)1 Знак4,Обычный (Web)1 Знак Знак3"/>
    <w:basedOn w:val="af5"/>
    <w:uiPriority w:val="30"/>
    <w:locked/>
    <w:rsid w:val="0068537A"/>
    <w:rPr>
      <w:b/>
      <w:bCs/>
      <w:i/>
      <w:iCs/>
      <w:color w:val="4F81BD"/>
      <w:sz w:val="24"/>
      <w:szCs w:val="24"/>
    </w:rPr>
  </w:style>
  <w:style w:type="paragraph" w:customStyle="1" w:styleId="27">
    <w:name w:val="2_РАЗДЕЛЫ"/>
    <w:basedOn w:val="1a"/>
    <w:next w:val="af4"/>
    <w:autoRedefine/>
    <w:uiPriority w:val="99"/>
    <w:qFormat/>
    <w:rsid w:val="0068537A"/>
    <w:pPr>
      <w:keepNext w:val="0"/>
      <w:numPr>
        <w:numId w:val="93"/>
      </w:numPr>
      <w:tabs>
        <w:tab w:val="left" w:pos="708"/>
      </w:tabs>
      <w:spacing w:before="0" w:after="240" w:line="240" w:lineRule="auto"/>
      <w:ind w:right="-79"/>
    </w:pPr>
    <w:rPr>
      <w:rFonts w:eastAsia="Times New Roman" w:cs="Times New Roman"/>
      <w:b/>
      <w:bCs/>
      <w:kern w:val="28"/>
      <w:szCs w:val="28"/>
    </w:rPr>
  </w:style>
  <w:style w:type="paragraph" w:customStyle="1" w:styleId="a8">
    <w:name w:val="_ПОДРАЗДЕЛЫ"/>
    <w:basedOn w:val="27"/>
    <w:next w:val="af4"/>
    <w:autoRedefine/>
    <w:uiPriority w:val="99"/>
    <w:qFormat/>
    <w:rsid w:val="0068537A"/>
    <w:pPr>
      <w:numPr>
        <w:ilvl w:val="1"/>
      </w:numPr>
    </w:pPr>
    <w:rPr>
      <w:sz w:val="24"/>
      <w:szCs w:val="24"/>
    </w:rPr>
  </w:style>
  <w:style w:type="paragraph" w:customStyle="1" w:styleId="29">
    <w:name w:val="_2_ПОДРАЗДЕЛ"/>
    <w:basedOn w:val="a8"/>
    <w:next w:val="af4"/>
    <w:autoRedefine/>
    <w:uiPriority w:val="99"/>
    <w:qFormat/>
    <w:rsid w:val="0068537A"/>
    <w:pPr>
      <w:numPr>
        <w:ilvl w:val="2"/>
      </w:numPr>
    </w:pPr>
    <w:rPr>
      <w:b w:val="0"/>
    </w:rPr>
  </w:style>
  <w:style w:type="paragraph" w:customStyle="1" w:styleId="ac">
    <w:name w:val="мар."/>
    <w:basedOn w:val="1a"/>
    <w:next w:val="af4"/>
    <w:autoRedefine/>
    <w:uiPriority w:val="99"/>
    <w:qFormat/>
    <w:rsid w:val="0068537A"/>
    <w:pPr>
      <w:keepNext w:val="0"/>
      <w:numPr>
        <w:numId w:val="94"/>
      </w:numPr>
      <w:spacing w:before="0" w:line="240" w:lineRule="auto"/>
      <w:jc w:val="both"/>
      <w:outlineLvl w:val="9"/>
    </w:pPr>
    <w:rPr>
      <w:rFonts w:ascii="Arial" w:eastAsia="Times New Roman" w:hAnsi="Arial" w:cs="Times New Roman"/>
      <w:sz w:val="20"/>
      <w:szCs w:val="20"/>
    </w:rPr>
  </w:style>
  <w:style w:type="paragraph" w:customStyle="1" w:styleId="HLP">
    <w:name w:val="HLP"/>
    <w:basedOn w:val="1a"/>
    <w:next w:val="af4"/>
    <w:autoRedefine/>
    <w:uiPriority w:val="99"/>
    <w:qFormat/>
    <w:rsid w:val="0068537A"/>
    <w:pPr>
      <w:tabs>
        <w:tab w:val="left" w:pos="708"/>
      </w:tabs>
      <w:snapToGrid w:val="0"/>
      <w:spacing w:before="0" w:line="240" w:lineRule="auto"/>
    </w:pPr>
    <w:rPr>
      <w:rFonts w:ascii="Arial" w:eastAsia="Times New Roman" w:hAnsi="Arial" w:cs="Times New Roman"/>
      <w:b/>
      <w:kern w:val="28"/>
      <w:sz w:val="20"/>
      <w:szCs w:val="20"/>
    </w:rPr>
  </w:style>
  <w:style w:type="paragraph" w:customStyle="1" w:styleId="2fffffb">
    <w:name w:val="Стиль 2 столбца (по центру)"/>
    <w:basedOn w:val="1a"/>
    <w:next w:val="af4"/>
    <w:autoRedefine/>
    <w:uiPriority w:val="99"/>
    <w:qFormat/>
    <w:rsid w:val="0068537A"/>
    <w:pPr>
      <w:keepNext w:val="0"/>
      <w:tabs>
        <w:tab w:val="left" w:pos="708"/>
      </w:tabs>
      <w:spacing w:before="0" w:line="240" w:lineRule="auto"/>
      <w:outlineLvl w:val="9"/>
    </w:pPr>
    <w:rPr>
      <w:rFonts w:ascii="Arial" w:eastAsia="Times New Roman" w:hAnsi="Arial" w:cs="Times New Roman"/>
      <w:sz w:val="24"/>
      <w:szCs w:val="20"/>
    </w:rPr>
  </w:style>
  <w:style w:type="paragraph" w:customStyle="1" w:styleId="affffffffffffffffa">
    <w:name w:val="Основа для док."/>
    <w:basedOn w:val="1a"/>
    <w:next w:val="af4"/>
    <w:autoRedefine/>
    <w:uiPriority w:val="99"/>
    <w:qFormat/>
    <w:rsid w:val="0068537A"/>
    <w:pPr>
      <w:keepNext w:val="0"/>
      <w:tabs>
        <w:tab w:val="left" w:pos="708"/>
      </w:tabs>
      <w:spacing w:before="0" w:line="240" w:lineRule="auto"/>
      <w:ind w:firstLine="284"/>
      <w:jc w:val="both"/>
      <w:outlineLvl w:val="9"/>
    </w:pPr>
    <w:rPr>
      <w:rFonts w:ascii="Arial" w:eastAsia="Times New Roman" w:hAnsi="Arial" w:cs="Times New Roman"/>
      <w:sz w:val="24"/>
      <w:szCs w:val="20"/>
    </w:rPr>
  </w:style>
  <w:style w:type="paragraph" w:customStyle="1" w:styleId="affffffffffffffffb">
    <w:name w:val="марк основ"/>
    <w:basedOn w:val="affffffffffffffffa"/>
    <w:next w:val="af4"/>
    <w:autoRedefine/>
    <w:uiPriority w:val="99"/>
    <w:qFormat/>
    <w:rsid w:val="0068537A"/>
    <w:pPr>
      <w:spacing w:before="120" w:after="120"/>
    </w:pPr>
    <w:rPr>
      <w:b/>
    </w:rPr>
  </w:style>
  <w:style w:type="table" w:customStyle="1" w:styleId="-1131">
    <w:name w:val="Светлая заливка - Акцент 1131"/>
    <w:basedOn w:val="af6"/>
    <w:uiPriority w:val="60"/>
    <w:rsid w:val="0068537A"/>
    <w:rPr>
      <w:rFonts w:ascii="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05">
    <w:name w:val="Сетка таблицы20"/>
    <w:basedOn w:val="af6"/>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Стиль322"/>
    <w:rsid w:val="0068537A"/>
  </w:style>
  <w:style w:type="numbering" w:customStyle="1" w:styleId="422">
    <w:name w:val="Стиль422"/>
    <w:rsid w:val="0068537A"/>
    <w:pPr>
      <w:numPr>
        <w:numId w:val="81"/>
      </w:numPr>
    </w:pPr>
  </w:style>
  <w:style w:type="numbering" w:customStyle="1" w:styleId="279">
    <w:name w:val="Стиль27"/>
    <w:rsid w:val="0068537A"/>
  </w:style>
  <w:style w:type="table" w:customStyle="1" w:styleId="2213">
    <w:name w:val="Сетка таблицы221"/>
    <w:basedOn w:val="af6"/>
    <w:next w:val="affffff"/>
    <w:uiPriority w:val="59"/>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ветлая заливка - Акцент 1141"/>
    <w:basedOn w:val="af6"/>
    <w:uiPriority w:val="60"/>
    <w:rsid w:val="0068537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28">
    <w:name w:val="Стиль28"/>
    <w:rsid w:val="0068537A"/>
    <w:pPr>
      <w:numPr>
        <w:numId w:val="52"/>
      </w:numPr>
    </w:pPr>
  </w:style>
  <w:style w:type="character" w:customStyle="1" w:styleId="5f6">
    <w:name w:val="Обычный (веб) Знак5"/>
    <w:aliases w:val="Обычный (Web) Знак4,Обычный (Web)1 Знак5,Обычный (Web)1 Знак Знак4"/>
    <w:basedOn w:val="af5"/>
    <w:uiPriority w:val="30"/>
    <w:locked/>
    <w:rsid w:val="0068537A"/>
    <w:rPr>
      <w:b/>
      <w:bCs/>
      <w:i/>
      <w:iCs/>
      <w:color w:val="4F81BD"/>
      <w:sz w:val="24"/>
      <w:szCs w:val="24"/>
    </w:rPr>
  </w:style>
  <w:style w:type="character" w:customStyle="1" w:styleId="Normal2">
    <w:name w:val="Normal Знак2"/>
    <w:basedOn w:val="af5"/>
    <w:link w:val="1f6"/>
    <w:uiPriority w:val="99"/>
    <w:locked/>
    <w:rsid w:val="0068537A"/>
  </w:style>
  <w:style w:type="character" w:customStyle="1" w:styleId="ConsNormal0">
    <w:name w:val="ConsNormal Знак"/>
    <w:basedOn w:val="af5"/>
    <w:link w:val="ConsNormal"/>
    <w:uiPriority w:val="99"/>
    <w:locked/>
    <w:rsid w:val="0068537A"/>
    <w:rPr>
      <w:rFonts w:ascii="Arial" w:hAnsi="Arial" w:cs="Arial"/>
    </w:rPr>
  </w:style>
  <w:style w:type="character" w:customStyle="1" w:styleId="-ff8">
    <w:name w:val="Таблица - текст с отступом Знак"/>
    <w:link w:val="-ff9"/>
    <w:locked/>
    <w:rsid w:val="0068537A"/>
    <w:rPr>
      <w:rFonts w:ascii="Arial" w:hAnsi="Arial" w:cs="Arial"/>
    </w:rPr>
  </w:style>
  <w:style w:type="paragraph" w:customStyle="1" w:styleId="-ff9">
    <w:name w:val="Таблица - текст с отступом"/>
    <w:basedOn w:val="1a"/>
    <w:next w:val="af4"/>
    <w:link w:val="-ff8"/>
    <w:autoRedefine/>
    <w:qFormat/>
    <w:rsid w:val="0068537A"/>
    <w:pPr>
      <w:keepNext w:val="0"/>
      <w:tabs>
        <w:tab w:val="left" w:pos="708"/>
      </w:tabs>
      <w:suppressAutoHyphens/>
      <w:spacing w:before="0" w:line="240" w:lineRule="auto"/>
      <w:ind w:left="340"/>
      <w:jc w:val="left"/>
      <w:outlineLvl w:val="9"/>
    </w:pPr>
    <w:rPr>
      <w:rFonts w:ascii="Arial" w:eastAsia="Times New Roman" w:hAnsi="Arial" w:cs="Arial"/>
      <w:sz w:val="20"/>
      <w:szCs w:val="20"/>
    </w:rPr>
  </w:style>
  <w:style w:type="paragraph" w:customStyle="1" w:styleId="consplusnormal2">
    <w:name w:val="consplusnormal"/>
    <w:basedOn w:val="1a"/>
    <w:next w:val="af4"/>
    <w:autoRedefine/>
    <w:uiPriority w:val="99"/>
    <w:qFormat/>
    <w:rsid w:val="0068537A"/>
    <w:pPr>
      <w:keepNext w:val="0"/>
      <w:tabs>
        <w:tab w:val="left" w:pos="708"/>
      </w:tabs>
      <w:autoSpaceDE w:val="0"/>
      <w:autoSpaceDN w:val="0"/>
      <w:spacing w:before="0" w:line="240" w:lineRule="auto"/>
      <w:ind w:firstLine="720"/>
      <w:jc w:val="left"/>
      <w:outlineLvl w:val="9"/>
    </w:pPr>
    <w:rPr>
      <w:rFonts w:ascii="Arial" w:eastAsia="Times New Roman" w:hAnsi="Arial" w:cs="Arial"/>
      <w:sz w:val="20"/>
      <w:szCs w:val="20"/>
    </w:rPr>
  </w:style>
  <w:style w:type="paragraph" w:customStyle="1" w:styleId="Oaae11">
    <w:name w:val="Oaae11"/>
    <w:basedOn w:val="1a"/>
    <w:next w:val="af4"/>
    <w:autoRedefine/>
    <w:uiPriority w:val="99"/>
    <w:qFormat/>
    <w:rsid w:val="0068537A"/>
    <w:pPr>
      <w:keepNext w:val="0"/>
      <w:widowControl w:val="0"/>
      <w:tabs>
        <w:tab w:val="left" w:pos="708"/>
      </w:tabs>
      <w:overflowPunct w:val="0"/>
      <w:autoSpaceDE w:val="0"/>
      <w:autoSpaceDN w:val="0"/>
      <w:adjustRightInd w:val="0"/>
      <w:spacing w:before="0" w:line="240" w:lineRule="auto"/>
      <w:outlineLvl w:val="9"/>
    </w:pPr>
    <w:rPr>
      <w:rFonts w:eastAsia="Times New Roman" w:cs="Times New Roman"/>
      <w:szCs w:val="20"/>
      <w:lang w:val="en-US" w:eastAsia="en-US" w:bidi="en-US"/>
    </w:rPr>
  </w:style>
  <w:style w:type="paragraph" w:customStyle="1" w:styleId="1270">
    <w:name w:val="Стиль Первая строка:  1.27 см"/>
    <w:basedOn w:val="1a"/>
    <w:next w:val="af4"/>
    <w:autoRedefine/>
    <w:uiPriority w:val="99"/>
    <w:qFormat/>
    <w:rsid w:val="0068537A"/>
    <w:pPr>
      <w:keepNext w:val="0"/>
      <w:tabs>
        <w:tab w:val="left" w:pos="708"/>
      </w:tabs>
      <w:spacing w:before="0" w:line="240" w:lineRule="auto"/>
      <w:ind w:firstLine="720"/>
      <w:jc w:val="both"/>
      <w:outlineLvl w:val="9"/>
    </w:pPr>
    <w:rPr>
      <w:rFonts w:eastAsia="Times New Roman" w:cs="Times New Roman"/>
      <w:szCs w:val="20"/>
      <w:lang w:val="en-US" w:eastAsia="en-US" w:bidi="en-US"/>
    </w:rPr>
  </w:style>
  <w:style w:type="paragraph" w:customStyle="1" w:styleId="rtejustify">
    <w:name w:val="rtejustify"/>
    <w:basedOn w:val="1a"/>
    <w:next w:val="af4"/>
    <w:autoRedefine/>
    <w:uiPriority w:val="99"/>
    <w:qFormat/>
    <w:rsid w:val="0068537A"/>
    <w:pPr>
      <w:keepNext w:val="0"/>
      <w:tabs>
        <w:tab w:val="left" w:pos="708"/>
      </w:tabs>
      <w:spacing w:before="0" w:after="324" w:line="240" w:lineRule="auto"/>
      <w:jc w:val="both"/>
      <w:outlineLvl w:val="9"/>
    </w:pPr>
    <w:rPr>
      <w:rFonts w:eastAsia="Times New Roman" w:cs="Times New Roman"/>
      <w:sz w:val="24"/>
    </w:rPr>
  </w:style>
  <w:style w:type="paragraph" w:customStyle="1" w:styleId="3fffa">
    <w:name w:val="Знак Знак3 Знак Знак Знак Знак Знак Знак Знак"/>
    <w:basedOn w:val="1a"/>
    <w:next w:val="af4"/>
    <w:autoRedefine/>
    <w:uiPriority w:val="99"/>
    <w:qFormat/>
    <w:rsid w:val="0068537A"/>
    <w:pPr>
      <w:keepNext w:val="0"/>
      <w:tabs>
        <w:tab w:val="left" w:pos="708"/>
      </w:tabs>
      <w:spacing w:before="0" w:after="160" w:line="240" w:lineRule="exact"/>
      <w:jc w:val="left"/>
      <w:outlineLvl w:val="9"/>
    </w:pPr>
    <w:rPr>
      <w:rFonts w:ascii="Verdana" w:eastAsia="Times New Roman" w:hAnsi="Verdana" w:cs="Times New Roman"/>
      <w:sz w:val="20"/>
      <w:szCs w:val="20"/>
      <w:lang w:val="en-US" w:eastAsia="en-US"/>
    </w:rPr>
  </w:style>
  <w:style w:type="character" w:customStyle="1" w:styleId="Normal10-02">
    <w:name w:val="Normal + 10 пт полужирный По центру Слева:  -02 см Справ... Знак"/>
    <w:basedOn w:val="af5"/>
    <w:link w:val="Normal10-020"/>
    <w:locked/>
    <w:rsid w:val="0068537A"/>
    <w:rPr>
      <w:b/>
      <w:bCs/>
    </w:rPr>
  </w:style>
  <w:style w:type="paragraph" w:customStyle="1" w:styleId="Normal10-020">
    <w:name w:val="Normal + 10 пт полужирный По центру Слева:  -02 см Справ..."/>
    <w:basedOn w:val="1a"/>
    <w:next w:val="af4"/>
    <w:link w:val="Normal10-02"/>
    <w:autoRedefine/>
    <w:qFormat/>
    <w:rsid w:val="0068537A"/>
    <w:pPr>
      <w:keepNext w:val="0"/>
      <w:tabs>
        <w:tab w:val="left" w:pos="708"/>
      </w:tabs>
      <w:spacing w:before="0" w:line="240" w:lineRule="auto"/>
      <w:ind w:left="-57" w:right="-113"/>
      <w:jc w:val="left"/>
      <w:outlineLvl w:val="9"/>
    </w:pPr>
    <w:rPr>
      <w:rFonts w:eastAsia="Times New Roman" w:cs="Times New Roman"/>
      <w:b/>
      <w:bCs/>
      <w:sz w:val="20"/>
      <w:szCs w:val="20"/>
    </w:rPr>
  </w:style>
  <w:style w:type="paragraph" w:customStyle="1" w:styleId="1271">
    <w:name w:val="127 см"/>
    <w:basedOn w:val="1a"/>
    <w:next w:val="af4"/>
    <w:autoRedefine/>
    <w:uiPriority w:val="99"/>
    <w:qFormat/>
    <w:rsid w:val="0068537A"/>
    <w:pPr>
      <w:keepNext w:val="0"/>
      <w:widowControl w:val="0"/>
      <w:tabs>
        <w:tab w:val="left" w:pos="708"/>
      </w:tabs>
      <w:autoSpaceDE w:val="0"/>
      <w:autoSpaceDN w:val="0"/>
      <w:adjustRightInd w:val="0"/>
      <w:spacing w:line="240" w:lineRule="auto"/>
      <w:ind w:left="720"/>
      <w:jc w:val="both"/>
      <w:outlineLvl w:val="9"/>
    </w:pPr>
    <w:rPr>
      <w:rFonts w:eastAsia="Times New Roman" w:cs="Times New Roman"/>
      <w:sz w:val="26"/>
      <w:szCs w:val="20"/>
    </w:rPr>
  </w:style>
  <w:style w:type="paragraph" w:customStyle="1" w:styleId="2fffffc">
    <w:name w:val="Знак Знак Знак2 Знак Знак"/>
    <w:basedOn w:val="1a"/>
    <w:next w:val="af4"/>
    <w:autoRedefine/>
    <w:uiPriority w:val="99"/>
    <w:qFormat/>
    <w:rsid w:val="0068537A"/>
    <w:pPr>
      <w:keepNext w:val="0"/>
      <w:widowControl w:val="0"/>
      <w:tabs>
        <w:tab w:val="left" w:pos="708"/>
      </w:tabs>
      <w:adjustRightInd w:val="0"/>
      <w:spacing w:before="0" w:after="160" w:line="240" w:lineRule="exact"/>
      <w:jc w:val="right"/>
      <w:outlineLvl w:val="9"/>
    </w:pPr>
    <w:rPr>
      <w:rFonts w:eastAsia="Times New Roman" w:cs="Times New Roman"/>
      <w:sz w:val="20"/>
      <w:szCs w:val="20"/>
      <w:lang w:val="en-GB" w:eastAsia="en-US"/>
    </w:rPr>
  </w:style>
  <w:style w:type="paragraph" w:customStyle="1" w:styleId="Style90">
    <w:name w:val="Style90"/>
    <w:basedOn w:val="1a"/>
    <w:next w:val="af4"/>
    <w:autoRedefine/>
    <w:uiPriority w:val="99"/>
    <w:qFormat/>
    <w:rsid w:val="0068537A"/>
    <w:pPr>
      <w:keepNext w:val="0"/>
      <w:widowControl w:val="0"/>
      <w:tabs>
        <w:tab w:val="left" w:pos="708"/>
      </w:tabs>
      <w:autoSpaceDE w:val="0"/>
      <w:autoSpaceDN w:val="0"/>
      <w:adjustRightInd w:val="0"/>
      <w:spacing w:before="0" w:line="240" w:lineRule="auto"/>
      <w:jc w:val="left"/>
      <w:outlineLvl w:val="9"/>
    </w:pPr>
    <w:rPr>
      <w:rFonts w:eastAsia="Times New Roman" w:cs="Times New Roman"/>
      <w:sz w:val="24"/>
    </w:rPr>
  </w:style>
  <w:style w:type="paragraph" w:customStyle="1" w:styleId="1ffffffff6">
    <w:name w:val="Знак Знак Знак Знак Знак Знак Знак Знак Знак Знак Знак Знак1"/>
    <w:basedOn w:val="1a"/>
    <w:next w:val="af4"/>
    <w:autoRedefine/>
    <w:uiPriority w:val="99"/>
    <w:qFormat/>
    <w:rsid w:val="0068537A"/>
    <w:pPr>
      <w:keepNext w:val="0"/>
      <w:tabs>
        <w:tab w:val="left" w:pos="708"/>
      </w:tabs>
      <w:spacing w:before="100" w:beforeAutospacing="1" w:after="100" w:afterAutospacing="1" w:line="240" w:lineRule="auto"/>
      <w:jc w:val="left"/>
      <w:outlineLvl w:val="9"/>
    </w:pPr>
    <w:rPr>
      <w:rFonts w:ascii="Tahoma" w:eastAsia="Times New Roman" w:hAnsi="Tahoma" w:cs="Times New Roman"/>
      <w:sz w:val="20"/>
      <w:szCs w:val="20"/>
      <w:lang w:val="en-US" w:eastAsia="en-US"/>
    </w:rPr>
  </w:style>
  <w:style w:type="paragraph" w:customStyle="1" w:styleId="font1">
    <w:name w:val="font1"/>
    <w:basedOn w:val="1a"/>
    <w:next w:val="af4"/>
    <w:autoRedefine/>
    <w:uiPriority w:val="99"/>
    <w:qFormat/>
    <w:rsid w:val="0068537A"/>
    <w:pPr>
      <w:keepNext w:val="0"/>
      <w:tabs>
        <w:tab w:val="left" w:pos="708"/>
      </w:tabs>
      <w:spacing w:before="100" w:beforeAutospacing="1" w:after="100" w:afterAutospacing="1" w:line="240" w:lineRule="auto"/>
      <w:jc w:val="left"/>
      <w:outlineLvl w:val="9"/>
    </w:pPr>
    <w:rPr>
      <w:rFonts w:ascii="Arial" w:eastAsia="Times New Roman" w:hAnsi="Arial" w:cs="Arial"/>
      <w:sz w:val="20"/>
      <w:szCs w:val="20"/>
    </w:rPr>
  </w:style>
  <w:style w:type="paragraph" w:customStyle="1" w:styleId="affffffffffffffffc">
    <w:name w:val="Знак Знак Знак Знак Знак Знак Знак Знак Знак Знак Знак Знак Знак Знак Знак"/>
    <w:basedOn w:val="1a"/>
    <w:next w:val="af4"/>
    <w:autoRedefine/>
    <w:uiPriority w:val="99"/>
    <w:qFormat/>
    <w:rsid w:val="0068537A"/>
    <w:pPr>
      <w:keepNext w:val="0"/>
      <w:tabs>
        <w:tab w:val="left" w:pos="708"/>
      </w:tabs>
      <w:spacing w:before="100" w:beforeAutospacing="1" w:after="100" w:afterAutospacing="1" w:line="240" w:lineRule="auto"/>
      <w:jc w:val="left"/>
      <w:outlineLvl w:val="9"/>
    </w:pPr>
    <w:rPr>
      <w:rFonts w:ascii="Tahoma" w:eastAsia="Times New Roman" w:hAnsi="Tahoma" w:cs="Times New Roman"/>
      <w:sz w:val="20"/>
      <w:szCs w:val="20"/>
      <w:lang w:val="en-US" w:eastAsia="en-US"/>
    </w:rPr>
  </w:style>
  <w:style w:type="paragraph" w:customStyle="1" w:styleId="2214">
    <w:name w:val="Основной текст 221"/>
    <w:basedOn w:val="1a"/>
    <w:next w:val="af4"/>
    <w:autoRedefine/>
    <w:uiPriority w:val="99"/>
    <w:qFormat/>
    <w:rsid w:val="0068537A"/>
    <w:pPr>
      <w:keepNext w:val="0"/>
      <w:tabs>
        <w:tab w:val="left" w:pos="708"/>
      </w:tabs>
      <w:overflowPunct w:val="0"/>
      <w:autoSpaceDE w:val="0"/>
      <w:autoSpaceDN w:val="0"/>
      <w:adjustRightInd w:val="0"/>
      <w:spacing w:before="0" w:line="240" w:lineRule="auto"/>
      <w:ind w:firstLine="720"/>
      <w:jc w:val="both"/>
      <w:outlineLvl w:val="9"/>
    </w:pPr>
    <w:rPr>
      <w:rFonts w:eastAsia="Times New Roman" w:cs="Times New Roman"/>
      <w:szCs w:val="20"/>
    </w:rPr>
  </w:style>
  <w:style w:type="paragraph" w:customStyle="1" w:styleId="11fff6">
    <w:name w:val="Знак Знак Знак Знак Знак Знак Знак Знак11"/>
    <w:basedOn w:val="1a"/>
    <w:next w:val="af4"/>
    <w:autoRedefine/>
    <w:uiPriority w:val="99"/>
    <w:qFormat/>
    <w:rsid w:val="0068537A"/>
    <w:pPr>
      <w:keepNext w:val="0"/>
      <w:tabs>
        <w:tab w:val="left" w:pos="708"/>
      </w:tabs>
      <w:spacing w:before="100" w:beforeAutospacing="1" w:after="100" w:afterAutospacing="1" w:line="240" w:lineRule="auto"/>
      <w:jc w:val="left"/>
      <w:outlineLvl w:val="9"/>
    </w:pPr>
    <w:rPr>
      <w:rFonts w:ascii="Tahoma" w:eastAsia="Times New Roman" w:hAnsi="Tahoma" w:cs="Times New Roman"/>
      <w:sz w:val="20"/>
      <w:szCs w:val="20"/>
      <w:lang w:val="en-US" w:eastAsia="en-US"/>
    </w:rPr>
  </w:style>
  <w:style w:type="paragraph" w:customStyle="1" w:styleId="1ffffffff7">
    <w:name w:val="Знак Знак Знак Знак Знак Знак Знак Знак Знак Знак Знак Знак Знак Знак Знак1"/>
    <w:basedOn w:val="1a"/>
    <w:next w:val="af4"/>
    <w:autoRedefine/>
    <w:uiPriority w:val="99"/>
    <w:qFormat/>
    <w:rsid w:val="0068537A"/>
    <w:pPr>
      <w:keepNext w:val="0"/>
      <w:tabs>
        <w:tab w:val="left" w:pos="708"/>
      </w:tabs>
      <w:spacing w:before="100" w:beforeAutospacing="1" w:after="100" w:afterAutospacing="1" w:line="240" w:lineRule="auto"/>
      <w:jc w:val="left"/>
      <w:outlineLvl w:val="9"/>
    </w:pPr>
    <w:rPr>
      <w:rFonts w:ascii="Tahoma" w:eastAsia="Times New Roman" w:hAnsi="Tahoma" w:cs="Times New Roman"/>
      <w:sz w:val="20"/>
      <w:szCs w:val="20"/>
      <w:lang w:val="en-US" w:eastAsia="en-US"/>
    </w:rPr>
  </w:style>
  <w:style w:type="paragraph" w:customStyle="1" w:styleId="2fffffd">
    <w:name w:val="# Заголовок ур 2"/>
    <w:basedOn w:val="1a"/>
    <w:next w:val="affffffff3"/>
    <w:autoRedefine/>
    <w:uiPriority w:val="99"/>
    <w:qFormat/>
    <w:rsid w:val="0068537A"/>
    <w:pPr>
      <w:keepLines/>
      <w:widowControl w:val="0"/>
      <w:tabs>
        <w:tab w:val="left" w:pos="708"/>
      </w:tabs>
      <w:overflowPunct w:val="0"/>
      <w:autoSpaceDE w:val="0"/>
      <w:autoSpaceDN w:val="0"/>
      <w:adjustRightInd w:val="0"/>
      <w:spacing w:after="120" w:line="240" w:lineRule="auto"/>
      <w:jc w:val="both"/>
      <w:outlineLvl w:val="1"/>
    </w:pPr>
    <w:rPr>
      <w:rFonts w:cs="Times New Roman"/>
      <w:b/>
      <w:szCs w:val="20"/>
    </w:rPr>
  </w:style>
  <w:style w:type="paragraph" w:customStyle="1" w:styleId="15">
    <w:name w:val="#ПЕРЕЧЕНЬ ур 1"/>
    <w:basedOn w:val="1a"/>
    <w:next w:val="af4"/>
    <w:autoRedefine/>
    <w:uiPriority w:val="99"/>
    <w:qFormat/>
    <w:rsid w:val="0068537A"/>
    <w:pPr>
      <w:keepNext w:val="0"/>
      <w:numPr>
        <w:numId w:val="95"/>
      </w:numPr>
      <w:spacing w:before="0" w:line="288" w:lineRule="auto"/>
      <w:jc w:val="both"/>
      <w:outlineLvl w:val="9"/>
    </w:pPr>
    <w:rPr>
      <w:rFonts w:eastAsia="Times New Roman" w:cs="Times New Roman"/>
      <w:sz w:val="24"/>
    </w:rPr>
  </w:style>
  <w:style w:type="paragraph" w:customStyle="1" w:styleId="affffffffffffffffd">
    <w:name w:val="Главы"/>
    <w:basedOn w:val="2e"/>
    <w:next w:val="1a"/>
    <w:autoRedefine/>
    <w:uiPriority w:val="99"/>
    <w:qFormat/>
    <w:rsid w:val="0068537A"/>
    <w:pPr>
      <w:keepNext/>
      <w:widowControl w:val="0"/>
      <w:tabs>
        <w:tab w:val="left" w:pos="708"/>
      </w:tabs>
      <w:autoSpaceDE w:val="0"/>
      <w:autoSpaceDN w:val="0"/>
      <w:adjustRightInd w:val="0"/>
      <w:spacing w:before="0" w:beforeAutospacing="0" w:after="0" w:afterAutospacing="0"/>
      <w:jc w:val="center"/>
    </w:pPr>
    <w:rPr>
      <w:rFonts w:ascii="Times New Roman" w:eastAsia="Times New Roman" w:hAnsi="Times New Roman" w:cs="Arial"/>
      <w:b/>
      <w:bCs/>
      <w:sz w:val="24"/>
      <w:szCs w:val="24"/>
      <w:lang w:val="ru-RU" w:eastAsia="ru-RU"/>
    </w:rPr>
  </w:style>
  <w:style w:type="paragraph" w:customStyle="1" w:styleId="1ffffffff8">
    <w:name w:val="Указатель1"/>
    <w:basedOn w:val="1a"/>
    <w:next w:val="af4"/>
    <w:autoRedefine/>
    <w:uiPriority w:val="99"/>
    <w:qFormat/>
    <w:rsid w:val="0068537A"/>
    <w:pPr>
      <w:keepNext w:val="0"/>
      <w:suppressLineNumbers/>
      <w:tabs>
        <w:tab w:val="left" w:pos="708"/>
      </w:tabs>
      <w:suppressAutoHyphens/>
      <w:spacing w:before="0" w:after="200" w:line="276" w:lineRule="auto"/>
      <w:jc w:val="left"/>
      <w:outlineLvl w:val="9"/>
    </w:pPr>
    <w:rPr>
      <w:rFonts w:ascii="Calibri" w:hAnsi="Calibri" w:cs="Mangal"/>
      <w:sz w:val="22"/>
      <w:szCs w:val="22"/>
      <w:lang w:eastAsia="ar-SA"/>
    </w:rPr>
  </w:style>
  <w:style w:type="paragraph" w:customStyle="1" w:styleId="1ffffffff9">
    <w:name w:val="Текст выноски1"/>
    <w:basedOn w:val="1a"/>
    <w:next w:val="af4"/>
    <w:autoRedefine/>
    <w:uiPriority w:val="99"/>
    <w:qFormat/>
    <w:rsid w:val="0068537A"/>
    <w:pPr>
      <w:keepNext w:val="0"/>
      <w:tabs>
        <w:tab w:val="left" w:pos="708"/>
      </w:tabs>
      <w:suppressAutoHyphens/>
      <w:spacing w:before="0" w:line="100" w:lineRule="atLeast"/>
      <w:jc w:val="left"/>
      <w:outlineLvl w:val="9"/>
    </w:pPr>
    <w:rPr>
      <w:rFonts w:ascii="Tahoma" w:hAnsi="Tahoma" w:cs="Tahoma"/>
      <w:sz w:val="16"/>
      <w:szCs w:val="16"/>
      <w:lang w:eastAsia="ar-SA"/>
    </w:rPr>
  </w:style>
  <w:style w:type="paragraph" w:customStyle="1" w:styleId="1ffffffffa">
    <w:name w:val="Текст примечания1"/>
    <w:basedOn w:val="1a"/>
    <w:next w:val="af4"/>
    <w:autoRedefine/>
    <w:uiPriority w:val="99"/>
    <w:qFormat/>
    <w:rsid w:val="0068537A"/>
    <w:pPr>
      <w:keepNext w:val="0"/>
      <w:tabs>
        <w:tab w:val="left" w:pos="708"/>
      </w:tabs>
      <w:suppressAutoHyphens/>
      <w:spacing w:before="0" w:after="200" w:line="100" w:lineRule="atLeast"/>
      <w:jc w:val="left"/>
      <w:outlineLvl w:val="9"/>
    </w:pPr>
    <w:rPr>
      <w:rFonts w:ascii="Calibri" w:hAnsi="Calibri" w:cs="Times New Roman"/>
      <w:sz w:val="20"/>
      <w:szCs w:val="20"/>
      <w:lang w:eastAsia="ar-SA"/>
    </w:rPr>
  </w:style>
  <w:style w:type="paragraph" w:customStyle="1" w:styleId="1ffffffffb">
    <w:name w:val="Тема примечания1"/>
    <w:basedOn w:val="1ffffffffa"/>
    <w:next w:val="af4"/>
    <w:autoRedefine/>
    <w:uiPriority w:val="99"/>
    <w:qFormat/>
    <w:rsid w:val="0068537A"/>
    <w:rPr>
      <w:b/>
      <w:bCs/>
    </w:rPr>
  </w:style>
  <w:style w:type="character" w:customStyle="1" w:styleId="2fffffe">
    <w:name w:val="Заголовок 2 Знак Знак"/>
    <w:basedOn w:val="af5"/>
    <w:rsid w:val="0068537A"/>
    <w:rPr>
      <w:b/>
      <w:bCs w:val="0"/>
      <w:sz w:val="28"/>
      <w:szCs w:val="24"/>
      <w:lang w:val="ru-RU" w:eastAsia="ru-RU" w:bidi="ar-SA"/>
    </w:rPr>
  </w:style>
  <w:style w:type="character" w:customStyle="1" w:styleId="FontStyle265">
    <w:name w:val="Font Style265"/>
    <w:basedOn w:val="af5"/>
    <w:uiPriority w:val="99"/>
    <w:rsid w:val="0068537A"/>
    <w:rPr>
      <w:rFonts w:ascii="Times New Roman" w:hAnsi="Times New Roman" w:cs="Times New Roman" w:hint="default"/>
      <w:sz w:val="22"/>
      <w:szCs w:val="22"/>
    </w:rPr>
  </w:style>
  <w:style w:type="character" w:customStyle="1" w:styleId="FontStyle194">
    <w:name w:val="Font Style194"/>
    <w:basedOn w:val="af5"/>
    <w:uiPriority w:val="99"/>
    <w:rsid w:val="0068537A"/>
    <w:rPr>
      <w:rFonts w:ascii="Times New Roman" w:hAnsi="Times New Roman" w:cs="Times New Roman" w:hint="default"/>
      <w:sz w:val="18"/>
      <w:szCs w:val="18"/>
    </w:rPr>
  </w:style>
  <w:style w:type="character" w:customStyle="1" w:styleId="FontStyle276">
    <w:name w:val="Font Style276"/>
    <w:basedOn w:val="af5"/>
    <w:uiPriority w:val="99"/>
    <w:rsid w:val="0068537A"/>
    <w:rPr>
      <w:rFonts w:ascii="Bookman Old Style" w:hAnsi="Bookman Old Style" w:cs="Bookman Old Style" w:hint="default"/>
      <w:b/>
      <w:bCs/>
      <w:sz w:val="20"/>
      <w:szCs w:val="20"/>
    </w:rPr>
  </w:style>
  <w:style w:type="character" w:customStyle="1" w:styleId="rvts31451">
    <w:name w:val="rvts31451"/>
    <w:basedOn w:val="af5"/>
    <w:rsid w:val="0068537A"/>
  </w:style>
  <w:style w:type="character" w:customStyle="1" w:styleId="radius">
    <w:name w:val="radius"/>
    <w:basedOn w:val="af5"/>
    <w:rsid w:val="0068537A"/>
  </w:style>
  <w:style w:type="character" w:customStyle="1" w:styleId="WW8Num1z0">
    <w:name w:val="WW8Num1z0"/>
    <w:rsid w:val="0068537A"/>
    <w:rPr>
      <w:rFonts w:ascii="Times New Roman" w:hAnsi="Times New Roman" w:cs="Times New Roman" w:hint="default"/>
    </w:rPr>
  </w:style>
  <w:style w:type="character" w:customStyle="1" w:styleId="WW8Num1z7">
    <w:name w:val="WW8Num1z7"/>
    <w:rsid w:val="0068537A"/>
  </w:style>
  <w:style w:type="character" w:customStyle="1" w:styleId="WW8Num1z8">
    <w:name w:val="WW8Num1z8"/>
    <w:rsid w:val="0068537A"/>
  </w:style>
  <w:style w:type="character" w:customStyle="1" w:styleId="WW8Num2z0">
    <w:name w:val="WW8Num2z0"/>
    <w:rsid w:val="0068537A"/>
    <w:rPr>
      <w:rFonts w:ascii="Times New Roman" w:hAnsi="Times New Roman" w:cs="Times New Roman" w:hint="default"/>
    </w:rPr>
  </w:style>
  <w:style w:type="character" w:customStyle="1" w:styleId="WW8Num2z1">
    <w:name w:val="WW8Num2z1"/>
    <w:rsid w:val="0068537A"/>
    <w:rPr>
      <w:rFonts w:ascii="Courier New" w:hAnsi="Courier New" w:cs="Courier New" w:hint="default"/>
    </w:rPr>
  </w:style>
  <w:style w:type="character" w:customStyle="1" w:styleId="WW8Num2z2">
    <w:name w:val="WW8Num2z2"/>
    <w:rsid w:val="0068537A"/>
    <w:rPr>
      <w:rFonts w:ascii="Wingdings" w:hAnsi="Wingdings" w:cs="Wingdings" w:hint="default"/>
    </w:rPr>
  </w:style>
  <w:style w:type="character" w:customStyle="1" w:styleId="WW8Num2z3">
    <w:name w:val="WW8Num2z3"/>
    <w:rsid w:val="0068537A"/>
    <w:rPr>
      <w:rFonts w:ascii="Symbol" w:hAnsi="Symbol" w:cs="Symbol" w:hint="default"/>
    </w:rPr>
  </w:style>
  <w:style w:type="character" w:customStyle="1" w:styleId="WW8Num3z0">
    <w:name w:val="WW8Num3z0"/>
    <w:rsid w:val="0068537A"/>
    <w:rPr>
      <w:rFonts w:ascii="Times New Roman" w:hAnsi="Times New Roman" w:cs="Times New Roman" w:hint="default"/>
      <w:spacing w:val="0"/>
      <w:w w:val="100"/>
      <w:kern w:val="2"/>
      <w:position w:val="0"/>
      <w:sz w:val="24"/>
      <w:vertAlign w:val="baseline"/>
    </w:rPr>
  </w:style>
  <w:style w:type="character" w:customStyle="1" w:styleId="WW8Num3z1">
    <w:name w:val="WW8Num3z1"/>
    <w:rsid w:val="0068537A"/>
    <w:rPr>
      <w:rFonts w:ascii="Courier New" w:hAnsi="Courier New" w:cs="Courier New" w:hint="default"/>
    </w:rPr>
  </w:style>
  <w:style w:type="character" w:customStyle="1" w:styleId="WW8Num3z2">
    <w:name w:val="WW8Num3z2"/>
    <w:rsid w:val="0068537A"/>
    <w:rPr>
      <w:rFonts w:ascii="Wingdings" w:hAnsi="Wingdings" w:cs="Wingdings" w:hint="default"/>
    </w:rPr>
  </w:style>
  <w:style w:type="character" w:customStyle="1" w:styleId="WW8Num3z3">
    <w:name w:val="WW8Num3z3"/>
    <w:rsid w:val="0068537A"/>
    <w:rPr>
      <w:rFonts w:ascii="Symbol" w:hAnsi="Symbol" w:cs="Symbol" w:hint="default"/>
    </w:rPr>
  </w:style>
  <w:style w:type="character" w:customStyle="1" w:styleId="WW8Num4z0">
    <w:name w:val="WW8Num4z0"/>
    <w:rsid w:val="0068537A"/>
    <w:rPr>
      <w:rFonts w:ascii="Times New Roman" w:hAnsi="Times New Roman" w:cs="Times New Roman" w:hint="default"/>
    </w:rPr>
  </w:style>
  <w:style w:type="character" w:customStyle="1" w:styleId="WW8Num4z1">
    <w:name w:val="WW8Num4z1"/>
    <w:rsid w:val="0068537A"/>
    <w:rPr>
      <w:rFonts w:ascii="Courier New" w:hAnsi="Courier New" w:cs="Courier New" w:hint="default"/>
    </w:rPr>
  </w:style>
  <w:style w:type="character" w:customStyle="1" w:styleId="WW8Num4z2">
    <w:name w:val="WW8Num4z2"/>
    <w:rsid w:val="0068537A"/>
    <w:rPr>
      <w:rFonts w:ascii="Wingdings" w:hAnsi="Wingdings" w:cs="Wingdings" w:hint="default"/>
    </w:rPr>
  </w:style>
  <w:style w:type="character" w:customStyle="1" w:styleId="WW8Num4z3">
    <w:name w:val="WW8Num4z3"/>
    <w:rsid w:val="0068537A"/>
    <w:rPr>
      <w:rFonts w:ascii="Symbol" w:hAnsi="Symbol" w:cs="Symbol" w:hint="default"/>
    </w:rPr>
  </w:style>
  <w:style w:type="character" w:customStyle="1" w:styleId="1ffffffffc">
    <w:name w:val="Основной шрифт абзаца1"/>
    <w:rsid w:val="0068537A"/>
  </w:style>
  <w:style w:type="character" w:customStyle="1" w:styleId="1ffffffffd">
    <w:name w:val="Просмотренная гиперссылка1"/>
    <w:basedOn w:val="1ffffffffc"/>
    <w:rsid w:val="0068537A"/>
    <w:rPr>
      <w:rFonts w:ascii="Times New Roman" w:hAnsi="Times New Roman" w:cs="Times New Roman" w:hint="default"/>
      <w:color w:val="800080"/>
      <w:u w:val="single"/>
    </w:rPr>
  </w:style>
  <w:style w:type="character" w:customStyle="1" w:styleId="1ffffffffe">
    <w:name w:val="Замещающий текст1"/>
    <w:basedOn w:val="1ffffffffc"/>
    <w:rsid w:val="0068537A"/>
    <w:rPr>
      <w:rFonts w:ascii="Times New Roman" w:hAnsi="Times New Roman" w:cs="Times New Roman" w:hint="default"/>
      <w:color w:val="808080"/>
    </w:rPr>
  </w:style>
  <w:style w:type="character" w:customStyle="1" w:styleId="1fffffffff">
    <w:name w:val="Знак примечания1"/>
    <w:basedOn w:val="1ffffffffc"/>
    <w:rsid w:val="0068537A"/>
    <w:rPr>
      <w:rFonts w:ascii="Times New Roman" w:hAnsi="Times New Roman" w:cs="Times New Roman" w:hint="default"/>
      <w:sz w:val="16"/>
      <w:szCs w:val="16"/>
    </w:rPr>
  </w:style>
  <w:style w:type="character" w:customStyle="1" w:styleId="1fffffffff0">
    <w:name w:val="Знак сноски1"/>
    <w:basedOn w:val="1ffffffffc"/>
    <w:rsid w:val="0068537A"/>
    <w:rPr>
      <w:vertAlign w:val="superscript"/>
    </w:rPr>
  </w:style>
  <w:style w:type="character" w:customStyle="1" w:styleId="ListLabel1">
    <w:name w:val="ListLabel 1"/>
    <w:qFormat/>
    <w:rsid w:val="0068537A"/>
    <w:rPr>
      <w:rFonts w:ascii="Times New Roman" w:hAnsi="Times New Roman" w:cs="Times New Roman" w:hint="default"/>
    </w:rPr>
  </w:style>
  <w:style w:type="character" w:customStyle="1" w:styleId="ListLabel2">
    <w:name w:val="ListLabel 2"/>
    <w:qFormat/>
    <w:rsid w:val="0068537A"/>
    <w:rPr>
      <w:rFonts w:ascii="Times New Roman" w:hAnsi="Times New Roman" w:cs="Times New Roman" w:hint="default"/>
      <w:b w:val="0"/>
      <w:bCs w:val="0"/>
    </w:rPr>
  </w:style>
  <w:style w:type="character" w:customStyle="1" w:styleId="ListLabel3">
    <w:name w:val="ListLabel 3"/>
    <w:qFormat/>
    <w:rsid w:val="0068537A"/>
    <w:rPr>
      <w:rFonts w:ascii="Times New Roman" w:eastAsia="Times New Roman" w:hAnsi="Times New Roman" w:cs="Times New Roman" w:hint="default"/>
    </w:rPr>
  </w:style>
  <w:style w:type="character" w:customStyle="1" w:styleId="ListLabel4">
    <w:name w:val="ListLabel 4"/>
    <w:qFormat/>
    <w:rsid w:val="0068537A"/>
    <w:rPr>
      <w:rFonts w:ascii="Times New Roman" w:hAnsi="Times New Roman" w:cs="Times New Roman" w:hint="default"/>
      <w:sz w:val="24"/>
    </w:rPr>
  </w:style>
  <w:style w:type="character" w:customStyle="1" w:styleId="ListLabel5">
    <w:name w:val="ListLabel 5"/>
    <w:qFormat/>
    <w:rsid w:val="0068537A"/>
    <w:rPr>
      <w:spacing w:val="0"/>
      <w:w w:val="100"/>
      <w:kern w:val="2"/>
      <w:position w:val="0"/>
      <w:sz w:val="24"/>
      <w:vertAlign w:val="baseline"/>
    </w:rPr>
  </w:style>
  <w:style w:type="character" w:customStyle="1" w:styleId="affffffffffffffffe">
    <w:name w:val="Символ сноски"/>
    <w:qFormat/>
    <w:rsid w:val="0068537A"/>
  </w:style>
  <w:style w:type="character" w:customStyle="1" w:styleId="afffffffffffffffff">
    <w:name w:val="Символы концевой сноски"/>
    <w:qFormat/>
    <w:rsid w:val="0068537A"/>
    <w:rPr>
      <w:vertAlign w:val="superscript"/>
    </w:rPr>
  </w:style>
  <w:style w:type="character" w:customStyle="1" w:styleId="WW-">
    <w:name w:val="WW-Символы концевой сноски"/>
    <w:rsid w:val="0068537A"/>
  </w:style>
  <w:style w:type="character" w:customStyle="1" w:styleId="FontStyle27">
    <w:name w:val="Font Style27"/>
    <w:rsid w:val="0068537A"/>
    <w:rPr>
      <w:rFonts w:ascii="Times New Roman" w:hAnsi="Times New Roman" w:cs="Times New Roman" w:hint="default"/>
      <w:b/>
      <w:bCs/>
      <w:sz w:val="26"/>
      <w:szCs w:val="26"/>
    </w:rPr>
  </w:style>
  <w:style w:type="table" w:customStyle="1" w:styleId="13f0">
    <w:name w:val="Столбцы таблицы 13"/>
    <w:basedOn w:val="af6"/>
    <w:next w:val="1ffc"/>
    <w:semiHidden/>
    <w:unhideWhenUsed/>
    <w:rsid w:val="0068537A"/>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4">
    <w:name w:val="Столбцы таблицы 53"/>
    <w:basedOn w:val="af6"/>
    <w:next w:val="52"/>
    <w:semiHidden/>
    <w:unhideWhenUsed/>
    <w:rsid w:val="0068537A"/>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f6"/>
    <w:next w:val="-21"/>
    <w:semiHidden/>
    <w:unhideWhenUsed/>
    <w:rsid w:val="0068537A"/>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6"/>
    <w:next w:val="-70"/>
    <w:semiHidden/>
    <w:unhideWhenUsed/>
    <w:rsid w:val="0068537A"/>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6"/>
    <w:next w:val="-80"/>
    <w:semiHidden/>
    <w:unhideWhenUsed/>
    <w:rsid w:val="0068537A"/>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a">
    <w:name w:val="Объемная таблица 33"/>
    <w:basedOn w:val="af6"/>
    <w:next w:val="3b"/>
    <w:semiHidden/>
    <w:unhideWhenUsed/>
    <w:rsid w:val="0068537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fb">
    <w:name w:val="Современная таблица3"/>
    <w:basedOn w:val="af6"/>
    <w:next w:val="afffffd"/>
    <w:semiHidden/>
    <w:unhideWhenUsed/>
    <w:rsid w:val="0068537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1">
    <w:name w:val="Светлая заливка - Акцент 11111"/>
    <w:basedOn w:val="af6"/>
    <w:uiPriority w:val="60"/>
    <w:rsid w:val="0068537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e">
    <w:name w:val="Столбцы таблицы 111"/>
    <w:basedOn w:val="af6"/>
    <w:semiHidden/>
    <w:rsid w:val="0068537A"/>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1">
    <w:name w:val="Столбцы таблицы 511"/>
    <w:basedOn w:val="af6"/>
    <w:semiHidden/>
    <w:rsid w:val="0068537A"/>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
    <w:name w:val="Таблица-список 211"/>
    <w:basedOn w:val="af6"/>
    <w:semiHidden/>
    <w:rsid w:val="0068537A"/>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6"/>
    <w:semiHidden/>
    <w:rsid w:val="0068537A"/>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6"/>
    <w:semiHidden/>
    <w:rsid w:val="0068537A"/>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5">
    <w:name w:val="Объемная таблица 311"/>
    <w:basedOn w:val="af6"/>
    <w:semiHidden/>
    <w:rsid w:val="0068537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f7">
    <w:name w:val="Современная таблица11"/>
    <w:basedOn w:val="af6"/>
    <w:semiHidden/>
    <w:rsid w:val="0068537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1">
    <w:name w:val="Светлая заливка - Акцент 11211"/>
    <w:basedOn w:val="af6"/>
    <w:uiPriority w:val="60"/>
    <w:rsid w:val="0068537A"/>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42110">
    <w:name w:val="Классическая таблица 4211"/>
    <w:basedOn w:val="af6"/>
    <w:semiHidden/>
    <w:rsid w:val="0068537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4">
    <w:name w:val="Столбцы таблицы 121"/>
    <w:basedOn w:val="af6"/>
    <w:semiHidden/>
    <w:rsid w:val="0068537A"/>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1">
    <w:name w:val="Столбцы таблицы 521"/>
    <w:basedOn w:val="af6"/>
    <w:semiHidden/>
    <w:rsid w:val="0068537A"/>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6"/>
    <w:semiHidden/>
    <w:rsid w:val="0068537A"/>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6"/>
    <w:semiHidden/>
    <w:rsid w:val="0068537A"/>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6"/>
    <w:semiHidden/>
    <w:rsid w:val="0068537A"/>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3">
    <w:name w:val="Объемная таблица 321"/>
    <w:basedOn w:val="af6"/>
    <w:semiHidden/>
    <w:rsid w:val="0068537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c">
    <w:name w:val="Современная таблица21"/>
    <w:basedOn w:val="af6"/>
    <w:semiHidden/>
    <w:rsid w:val="0068537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d">
    <w:name w:val="Изысканная таблица21"/>
    <w:basedOn w:val="af6"/>
    <w:rsid w:val="0068537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21">
    <w:name w:val="Веб-таблица 321"/>
    <w:basedOn w:val="af6"/>
    <w:rsid w:val="0068537A"/>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
    <w:name w:val="Светлая заливка - Акцент 11311"/>
    <w:basedOn w:val="af6"/>
    <w:uiPriority w:val="60"/>
    <w:rsid w:val="0068537A"/>
    <w:rPr>
      <w:rFonts w:ascii="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212110">
    <w:name w:val="Стиль21211"/>
    <w:rsid w:val="0068537A"/>
  </w:style>
  <w:style w:type="numbering" w:customStyle="1" w:styleId="2141">
    <w:name w:val="Стиль2141"/>
    <w:rsid w:val="0068537A"/>
    <w:pPr>
      <w:numPr>
        <w:numId w:val="61"/>
      </w:numPr>
    </w:pPr>
  </w:style>
  <w:style w:type="numbering" w:customStyle="1" w:styleId="211">
    <w:name w:val="Статья / Раздел211"/>
    <w:rsid w:val="0068537A"/>
    <w:pPr>
      <w:numPr>
        <w:numId w:val="127"/>
      </w:numPr>
    </w:pPr>
  </w:style>
  <w:style w:type="numbering" w:customStyle="1" w:styleId="242">
    <w:name w:val="Стиль242"/>
    <w:rsid w:val="0068537A"/>
    <w:pPr>
      <w:numPr>
        <w:numId w:val="125"/>
      </w:numPr>
    </w:pPr>
  </w:style>
  <w:style w:type="numbering" w:customStyle="1" w:styleId="271">
    <w:name w:val="Стиль271"/>
    <w:rsid w:val="0068537A"/>
    <w:pPr>
      <w:numPr>
        <w:numId w:val="60"/>
      </w:numPr>
    </w:pPr>
  </w:style>
  <w:style w:type="numbering" w:customStyle="1" w:styleId="261">
    <w:name w:val="Стиль261"/>
    <w:rsid w:val="0068537A"/>
    <w:pPr>
      <w:numPr>
        <w:numId w:val="80"/>
      </w:numPr>
    </w:pPr>
  </w:style>
  <w:style w:type="numbering" w:customStyle="1" w:styleId="4211">
    <w:name w:val="Стиль4211"/>
    <w:rsid w:val="0068537A"/>
    <w:pPr>
      <w:numPr>
        <w:numId w:val="124"/>
      </w:numPr>
    </w:pPr>
  </w:style>
  <w:style w:type="numbering" w:customStyle="1" w:styleId="412">
    <w:name w:val="Стиль нумерованный412"/>
    <w:rsid w:val="0068537A"/>
    <w:pPr>
      <w:numPr>
        <w:numId w:val="96"/>
      </w:numPr>
    </w:pPr>
  </w:style>
  <w:style w:type="numbering" w:customStyle="1" w:styleId="290">
    <w:name w:val="Стиль29"/>
    <w:rsid w:val="0068537A"/>
    <w:pPr>
      <w:numPr>
        <w:numId w:val="83"/>
      </w:numPr>
    </w:pPr>
  </w:style>
  <w:style w:type="numbering" w:customStyle="1" w:styleId="ArticleSection21">
    <w:name w:val="Article / Section21"/>
    <w:rsid w:val="0068537A"/>
    <w:pPr>
      <w:numPr>
        <w:numId w:val="85"/>
      </w:numPr>
    </w:pPr>
  </w:style>
  <w:style w:type="numbering" w:customStyle="1" w:styleId="24111">
    <w:name w:val="Стиль24111"/>
    <w:rsid w:val="0068537A"/>
    <w:pPr>
      <w:numPr>
        <w:numId w:val="68"/>
      </w:numPr>
    </w:pPr>
  </w:style>
  <w:style w:type="numbering" w:customStyle="1" w:styleId="431">
    <w:name w:val="Стиль431"/>
    <w:rsid w:val="0068537A"/>
    <w:pPr>
      <w:numPr>
        <w:numId w:val="108"/>
      </w:numPr>
    </w:pPr>
  </w:style>
  <w:style w:type="numbering" w:customStyle="1" w:styleId="1111117">
    <w:name w:val="1 / 1.1 / 1.1.17"/>
    <w:qFormat/>
    <w:rsid w:val="0068537A"/>
    <w:pPr>
      <w:numPr>
        <w:numId w:val="97"/>
      </w:numPr>
    </w:pPr>
  </w:style>
  <w:style w:type="numbering" w:customStyle="1" w:styleId="1ai35">
    <w:name w:val="1 / a / i35"/>
    <w:qFormat/>
    <w:rsid w:val="0068537A"/>
    <w:pPr>
      <w:numPr>
        <w:numId w:val="98"/>
      </w:numPr>
    </w:pPr>
  </w:style>
  <w:style w:type="numbering" w:customStyle="1" w:styleId="11111115">
    <w:name w:val="1 / 1.1 / 1.1.115"/>
    <w:qFormat/>
    <w:rsid w:val="0068537A"/>
    <w:pPr>
      <w:numPr>
        <w:numId w:val="99"/>
      </w:numPr>
    </w:pPr>
  </w:style>
  <w:style w:type="numbering" w:customStyle="1" w:styleId="21111">
    <w:name w:val="Стиль21111"/>
    <w:rsid w:val="0068537A"/>
    <w:pPr>
      <w:numPr>
        <w:numId w:val="77"/>
      </w:numPr>
    </w:pPr>
  </w:style>
  <w:style w:type="numbering" w:customStyle="1" w:styleId="1411">
    <w:name w:val="Стиль1411"/>
    <w:rsid w:val="0068537A"/>
    <w:pPr>
      <w:numPr>
        <w:numId w:val="100"/>
      </w:numPr>
    </w:pPr>
  </w:style>
  <w:style w:type="numbering" w:customStyle="1" w:styleId="1ai7">
    <w:name w:val="1 / a / i7"/>
    <w:qFormat/>
    <w:rsid w:val="0068537A"/>
    <w:pPr>
      <w:numPr>
        <w:numId w:val="101"/>
      </w:numPr>
    </w:pPr>
  </w:style>
  <w:style w:type="numbering" w:customStyle="1" w:styleId="3211">
    <w:name w:val="Стиль3211"/>
    <w:rsid w:val="0068537A"/>
    <w:pPr>
      <w:numPr>
        <w:numId w:val="92"/>
      </w:numPr>
    </w:pPr>
  </w:style>
  <w:style w:type="numbering" w:customStyle="1" w:styleId="1ai4">
    <w:name w:val="1 / a / i4"/>
    <w:qFormat/>
    <w:rsid w:val="0068537A"/>
    <w:pPr>
      <w:numPr>
        <w:numId w:val="103"/>
      </w:numPr>
    </w:pPr>
  </w:style>
  <w:style w:type="numbering" w:customStyle="1" w:styleId="1111112">
    <w:name w:val="1 / 1.1 / 1.1.12"/>
    <w:qFormat/>
    <w:rsid w:val="0068537A"/>
    <w:pPr>
      <w:numPr>
        <w:numId w:val="104"/>
      </w:numPr>
    </w:pPr>
  </w:style>
  <w:style w:type="numbering" w:customStyle="1" w:styleId="320">
    <w:name w:val="Статья / Раздел32"/>
    <w:basedOn w:val="af7"/>
    <w:next w:val="affffff1"/>
    <w:uiPriority w:val="99"/>
    <w:unhideWhenUsed/>
    <w:qFormat/>
    <w:rsid w:val="0068537A"/>
    <w:pPr>
      <w:numPr>
        <w:numId w:val="105"/>
      </w:numPr>
    </w:pPr>
  </w:style>
  <w:style w:type="table" w:customStyle="1" w:styleId="249">
    <w:name w:val="Сетка таблицы24"/>
    <w:basedOn w:val="af6"/>
    <w:next w:val="affffff"/>
    <w:uiPriority w:val="59"/>
    <w:rsid w:val="00685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
    <w:basedOn w:val="af6"/>
    <w:next w:val="affffff"/>
    <w:uiPriority w:val="59"/>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f">
    <w:name w:val="Обычный (веб) Знак6"/>
    <w:aliases w:val="Обычный (Web) Знак5,Обычный (Web)1 Знак6,Обычный (Web)1 Знак Знак5"/>
    <w:basedOn w:val="af5"/>
    <w:uiPriority w:val="30"/>
    <w:locked/>
    <w:rsid w:val="0068537A"/>
    <w:rPr>
      <w:b/>
      <w:bCs/>
      <w:i/>
      <w:iCs/>
      <w:color w:val="4F81BD"/>
      <w:sz w:val="24"/>
      <w:szCs w:val="24"/>
    </w:rPr>
  </w:style>
  <w:style w:type="character" w:customStyle="1" w:styleId="622">
    <w:name w:val="Заголовок 6 Знак2"/>
    <w:aliases w:val="Приложение Знак2"/>
    <w:uiPriority w:val="9"/>
    <w:qFormat/>
    <w:locked/>
    <w:rsid w:val="0068537A"/>
    <w:rPr>
      <w:rFonts w:ascii="Times New Roman" w:eastAsia="Times New Roman" w:hAnsi="Times New Roman" w:cs="Times New Roman"/>
      <w:color w:val="000000"/>
      <w:spacing w:val="-14"/>
      <w:sz w:val="24"/>
      <w:szCs w:val="24"/>
      <w:shd w:val="clear" w:color="auto" w:fill="FFFFFF"/>
      <w:lang w:eastAsia="ru-RU"/>
    </w:rPr>
  </w:style>
  <w:style w:type="character" w:customStyle="1" w:styleId="2ffffff">
    <w:name w:val="Нижний колонтитул Знак2"/>
    <w:qFormat/>
    <w:locked/>
    <w:rsid w:val="0068537A"/>
    <w:rPr>
      <w:sz w:val="24"/>
    </w:rPr>
  </w:style>
  <w:style w:type="paragraph" w:customStyle="1" w:styleId="afffffffffffffffff0">
    <w:name w:val="Адресат"/>
    <w:basedOn w:val="af4"/>
    <w:uiPriority w:val="99"/>
    <w:qFormat/>
    <w:rsid w:val="0068537A"/>
  </w:style>
  <w:style w:type="paragraph" w:styleId="afffffffffffffffff1">
    <w:name w:val="toa heading"/>
    <w:basedOn w:val="af4"/>
    <w:next w:val="af4"/>
    <w:uiPriority w:val="99"/>
    <w:qFormat/>
    <w:rsid w:val="0068537A"/>
    <w:pPr>
      <w:spacing w:before="120"/>
    </w:pPr>
    <w:rPr>
      <w:rFonts w:ascii="Arial" w:hAnsi="Arial"/>
      <w:b/>
      <w:bCs/>
    </w:rPr>
  </w:style>
  <w:style w:type="character" w:customStyle="1" w:styleId="2ffffff0">
    <w:name w:val="Название Знак2"/>
    <w:aliases w:val="!Название Знак1,!!Примечание Знак1"/>
    <w:uiPriority w:val="99"/>
    <w:qFormat/>
    <w:locked/>
    <w:rsid w:val="0068537A"/>
    <w:rPr>
      <w:b/>
      <w:sz w:val="24"/>
    </w:rPr>
  </w:style>
  <w:style w:type="character" w:customStyle="1" w:styleId="32f0">
    <w:name w:val="Основной текст с отступом 3 Знак2"/>
    <w:uiPriority w:val="99"/>
    <w:qFormat/>
    <w:locked/>
    <w:rsid w:val="0068537A"/>
    <w:rPr>
      <w:rFonts w:ascii="Times New Roman" w:eastAsia="Times New Roman" w:hAnsi="Times New Roman" w:cs="Times New Roman"/>
      <w:sz w:val="16"/>
      <w:szCs w:val="20"/>
      <w:lang w:eastAsia="ru-RU"/>
    </w:rPr>
  </w:style>
  <w:style w:type="character" w:customStyle="1" w:styleId="32f1">
    <w:name w:val="Основной текст 3 Знак2"/>
    <w:uiPriority w:val="99"/>
    <w:qFormat/>
    <w:locked/>
    <w:rsid w:val="0068537A"/>
    <w:rPr>
      <w:rFonts w:ascii="Times New Roman" w:eastAsia="Times New Roman" w:hAnsi="Times New Roman" w:cs="Times New Roman"/>
      <w:sz w:val="16"/>
      <w:szCs w:val="20"/>
      <w:lang w:eastAsia="ru-RU"/>
    </w:rPr>
  </w:style>
  <w:style w:type="character" w:customStyle="1" w:styleId="afffffffffffffffff2">
    <w:name w:val="Подраздел Знак Знак"/>
    <w:uiPriority w:val="99"/>
    <w:qFormat/>
    <w:rsid w:val="0068537A"/>
    <w:rPr>
      <w:b/>
      <w:sz w:val="24"/>
      <w:lang w:val="ru-RU" w:eastAsia="ru-RU"/>
    </w:rPr>
  </w:style>
  <w:style w:type="character" w:customStyle="1" w:styleId="afffffffffffffffff3">
    <w:name w:val="Приложение Знак Знак"/>
    <w:uiPriority w:val="99"/>
    <w:qFormat/>
    <w:locked/>
    <w:rsid w:val="0068537A"/>
    <w:rPr>
      <w:color w:val="000000"/>
      <w:spacing w:val="-14"/>
      <w:sz w:val="24"/>
      <w:lang w:val="ru-RU" w:eastAsia="ru-RU"/>
    </w:rPr>
  </w:style>
  <w:style w:type="paragraph" w:customStyle="1" w:styleId="1fffffffff1">
    <w:name w:val="Долж1"/>
    <w:basedOn w:val="af4"/>
    <w:next w:val="af4"/>
    <w:uiPriority w:val="99"/>
    <w:qFormat/>
    <w:rsid w:val="0068537A"/>
  </w:style>
  <w:style w:type="paragraph" w:customStyle="1" w:styleId="Otchet">
    <w:name w:val="Otchet"/>
    <w:basedOn w:val="af4"/>
    <w:uiPriority w:val="99"/>
    <w:qFormat/>
    <w:rsid w:val="0068537A"/>
    <w:pPr>
      <w:spacing w:line="360" w:lineRule="auto"/>
      <w:ind w:firstLine="720"/>
      <w:jc w:val="both"/>
    </w:pPr>
    <w:rPr>
      <w:szCs w:val="20"/>
    </w:rPr>
  </w:style>
  <w:style w:type="character" w:customStyle="1" w:styleId="afffffffffffffffff4">
    <w:name w:val="Глава Знак Знак"/>
    <w:uiPriority w:val="99"/>
    <w:qFormat/>
    <w:rsid w:val="0068537A"/>
    <w:rPr>
      <w:rFonts w:ascii="Arial" w:hAnsi="Arial"/>
      <w:b/>
      <w:sz w:val="24"/>
      <w:lang w:val="ru-RU" w:eastAsia="ru-RU"/>
    </w:rPr>
  </w:style>
  <w:style w:type="paragraph" w:customStyle="1" w:styleId="afffffffffffffffff5">
    <w:name w:val="Текст записки"/>
    <w:uiPriority w:val="99"/>
    <w:qFormat/>
    <w:rsid w:val="0068537A"/>
    <w:pPr>
      <w:spacing w:line="360" w:lineRule="auto"/>
      <w:ind w:left="360" w:firstLine="709"/>
      <w:jc w:val="both"/>
    </w:pPr>
    <w:rPr>
      <w:rFonts w:eastAsia="MS Mincho"/>
      <w:sz w:val="24"/>
    </w:rPr>
  </w:style>
  <w:style w:type="character" w:customStyle="1" w:styleId="afffffffffffffffff6">
    <w:name w:val="Текст записки Знак"/>
    <w:qFormat/>
    <w:locked/>
    <w:rsid w:val="0068537A"/>
    <w:rPr>
      <w:rFonts w:eastAsia="MS Mincho"/>
      <w:sz w:val="24"/>
      <w:lang w:val="ru-RU" w:eastAsia="ru-RU"/>
    </w:rPr>
  </w:style>
  <w:style w:type="paragraph" w:customStyle="1" w:styleId="afffffffffffffffff7">
    <w:name w:val="Заголовки столбцов"/>
    <w:basedOn w:val="afffffffffffffffff5"/>
    <w:uiPriority w:val="99"/>
    <w:qFormat/>
    <w:rsid w:val="0068537A"/>
    <w:pPr>
      <w:spacing w:line="240" w:lineRule="auto"/>
      <w:ind w:left="0" w:firstLine="0"/>
      <w:jc w:val="center"/>
    </w:pPr>
    <w:rPr>
      <w:b/>
      <w:bCs/>
    </w:rPr>
  </w:style>
  <w:style w:type="paragraph" w:customStyle="1" w:styleId="2ffffff1">
    <w:name w:val="Долж2"/>
    <w:basedOn w:val="af4"/>
    <w:next w:val="af4"/>
    <w:uiPriority w:val="99"/>
    <w:qFormat/>
    <w:rsid w:val="0068537A"/>
    <w:rPr>
      <w:szCs w:val="20"/>
    </w:rPr>
  </w:style>
  <w:style w:type="paragraph" w:customStyle="1" w:styleId="14f3">
    <w:name w:val="Стиль14"/>
    <w:basedOn w:val="af4"/>
    <w:uiPriority w:val="99"/>
    <w:qFormat/>
    <w:rsid w:val="0068537A"/>
    <w:pPr>
      <w:spacing w:line="264" w:lineRule="auto"/>
      <w:ind w:firstLine="720"/>
      <w:jc w:val="both"/>
    </w:pPr>
    <w:rPr>
      <w:sz w:val="28"/>
      <w:szCs w:val="20"/>
    </w:rPr>
  </w:style>
  <w:style w:type="paragraph" w:customStyle="1" w:styleId="afffffffffffffffff8">
    <w:name w:val="Мой Список"/>
    <w:basedOn w:val="af4"/>
    <w:next w:val="af4"/>
    <w:uiPriority w:val="99"/>
    <w:qFormat/>
    <w:rsid w:val="0068537A"/>
    <w:pPr>
      <w:tabs>
        <w:tab w:val="num" w:pos="1140"/>
      </w:tabs>
      <w:spacing w:line="360" w:lineRule="auto"/>
      <w:ind w:left="1140" w:hanging="360"/>
      <w:jc w:val="both"/>
    </w:pPr>
  </w:style>
  <w:style w:type="paragraph" w:customStyle="1" w:styleId="afffffffffffffffff9">
    <w:name w:val="Рисунок"/>
    <w:basedOn w:val="af4"/>
    <w:uiPriority w:val="99"/>
    <w:qFormat/>
    <w:rsid w:val="0068537A"/>
    <w:pPr>
      <w:keepNext/>
      <w:spacing w:before="240" w:after="120"/>
      <w:jc w:val="center"/>
    </w:pPr>
    <w:rPr>
      <w:b/>
      <w:bCs/>
      <w:szCs w:val="20"/>
    </w:rPr>
  </w:style>
  <w:style w:type="paragraph" w:customStyle="1" w:styleId="afffffffffffffffffa">
    <w:name w:val="Подрисуночная подпись"/>
    <w:basedOn w:val="af4"/>
    <w:uiPriority w:val="99"/>
    <w:qFormat/>
    <w:rsid w:val="0068537A"/>
    <w:pPr>
      <w:spacing w:after="240"/>
      <w:jc w:val="both"/>
    </w:pPr>
    <w:rPr>
      <w:rFonts w:eastAsia="MS Mincho"/>
      <w:b/>
      <w:szCs w:val="20"/>
    </w:rPr>
  </w:style>
  <w:style w:type="paragraph" w:customStyle="1" w:styleId="afffffffffffffffffb">
    <w:name w:val="Марк список"/>
    <w:basedOn w:val="af4"/>
    <w:uiPriority w:val="99"/>
    <w:qFormat/>
    <w:rsid w:val="0068537A"/>
    <w:pPr>
      <w:tabs>
        <w:tab w:val="num" w:pos="1140"/>
      </w:tabs>
      <w:spacing w:after="140"/>
      <w:ind w:left="1140" w:hanging="360"/>
      <w:jc w:val="both"/>
    </w:pPr>
    <w:rPr>
      <w:sz w:val="22"/>
      <w:szCs w:val="20"/>
    </w:rPr>
  </w:style>
  <w:style w:type="paragraph" w:customStyle="1" w:styleId="afffffffffffffffffc">
    <w:name w:val="Раздел записки"/>
    <w:basedOn w:val="af4"/>
    <w:next w:val="af4"/>
    <w:uiPriority w:val="99"/>
    <w:qFormat/>
    <w:rsid w:val="0068537A"/>
    <w:pPr>
      <w:tabs>
        <w:tab w:val="num" w:pos="900"/>
      </w:tabs>
      <w:ind w:left="900" w:hanging="555"/>
    </w:pPr>
    <w:rPr>
      <w:rFonts w:eastAsia="MS Mincho"/>
      <w:b/>
      <w:sz w:val="28"/>
      <w:szCs w:val="20"/>
    </w:rPr>
  </w:style>
  <w:style w:type="paragraph" w:customStyle="1" w:styleId="afffffffffffffffffd">
    <w:name w:val="Подраздел записки"/>
    <w:basedOn w:val="af4"/>
    <w:next w:val="af4"/>
    <w:uiPriority w:val="99"/>
    <w:qFormat/>
    <w:rsid w:val="0068537A"/>
    <w:pPr>
      <w:numPr>
        <w:ilvl w:val="2"/>
      </w:numPr>
      <w:tabs>
        <w:tab w:val="num" w:pos="1425"/>
      </w:tabs>
      <w:ind w:left="1425" w:hanging="720"/>
    </w:pPr>
    <w:rPr>
      <w:rFonts w:eastAsia="MS Mincho"/>
      <w:b/>
      <w:sz w:val="20"/>
      <w:szCs w:val="20"/>
    </w:rPr>
  </w:style>
  <w:style w:type="paragraph" w:customStyle="1" w:styleId="2ffffff2">
    <w:name w:val="Список с маркерами 2"/>
    <w:basedOn w:val="af4"/>
    <w:uiPriority w:val="99"/>
    <w:qFormat/>
    <w:rsid w:val="0068537A"/>
    <w:pPr>
      <w:tabs>
        <w:tab w:val="num" w:pos="3229"/>
      </w:tabs>
      <w:ind w:left="3229" w:hanging="360"/>
    </w:pPr>
  </w:style>
  <w:style w:type="character" w:customStyle="1" w:styleId="BodyTextFirstIndentChar">
    <w:name w:val="Body Text First Indent Char"/>
    <w:basedOn w:val="af5"/>
    <w:uiPriority w:val="99"/>
    <w:qFormat/>
    <w:locked/>
    <w:rsid w:val="0068537A"/>
    <w:rPr>
      <w:rFonts w:ascii="Times New Roman" w:hAnsi="Times New Roman"/>
      <w:sz w:val="24"/>
      <w:lang w:val="ru-RU" w:eastAsia="ru-RU"/>
    </w:rPr>
  </w:style>
  <w:style w:type="character" w:customStyle="1" w:styleId="FontStyle20">
    <w:name w:val="Font Style20"/>
    <w:uiPriority w:val="99"/>
    <w:qFormat/>
    <w:rsid w:val="0068537A"/>
    <w:rPr>
      <w:rFonts w:ascii="Arial" w:hAnsi="Arial"/>
      <w:sz w:val="26"/>
    </w:rPr>
  </w:style>
  <w:style w:type="paragraph" w:customStyle="1" w:styleId="afffffffffffffffffe">
    <w:name w:val="осн"/>
    <w:basedOn w:val="af4"/>
    <w:uiPriority w:val="99"/>
    <w:qFormat/>
    <w:rsid w:val="0068537A"/>
    <w:pPr>
      <w:widowControl w:val="0"/>
      <w:spacing w:line="360" w:lineRule="auto"/>
      <w:ind w:firstLine="709"/>
      <w:jc w:val="both"/>
    </w:pPr>
    <w:rPr>
      <w:sz w:val="28"/>
      <w:szCs w:val="28"/>
      <w:lang w:eastAsia="en-US"/>
    </w:rPr>
  </w:style>
  <w:style w:type="character" w:customStyle="1" w:styleId="affffffffffffffffff">
    <w:name w:val="осн Знак"/>
    <w:uiPriority w:val="99"/>
    <w:qFormat/>
    <w:rsid w:val="0068537A"/>
    <w:rPr>
      <w:sz w:val="28"/>
      <w:lang w:eastAsia="en-US"/>
    </w:rPr>
  </w:style>
  <w:style w:type="paragraph" w:customStyle="1" w:styleId="affffffffffffffffff0">
    <w:name w:val="Перечень с номером"/>
    <w:basedOn w:val="afff1"/>
    <w:uiPriority w:val="99"/>
    <w:qFormat/>
    <w:rsid w:val="0068537A"/>
    <w:pPr>
      <w:tabs>
        <w:tab w:val="num" w:pos="1440"/>
      </w:tabs>
      <w:spacing w:before="120" w:after="0"/>
      <w:ind w:left="1440" w:hanging="360"/>
      <w:jc w:val="both"/>
    </w:pPr>
    <w:rPr>
      <w:szCs w:val="20"/>
    </w:rPr>
  </w:style>
  <w:style w:type="paragraph" w:customStyle="1" w:styleId="affffffffffffffffff1">
    <w:name w:val="Титул"/>
    <w:basedOn w:val="af4"/>
    <w:next w:val="af4"/>
    <w:uiPriority w:val="99"/>
    <w:qFormat/>
    <w:rsid w:val="0068537A"/>
    <w:pPr>
      <w:spacing w:after="360" w:line="360" w:lineRule="auto"/>
      <w:ind w:left="1134" w:right="1076"/>
      <w:jc w:val="center"/>
    </w:pPr>
    <w:rPr>
      <w:b/>
      <w:smallCaps/>
      <w:sz w:val="28"/>
      <w:szCs w:val="20"/>
    </w:rPr>
  </w:style>
  <w:style w:type="paragraph" w:customStyle="1" w:styleId="affffffffffffffffff2">
    <w:name w:val="Тема"/>
    <w:basedOn w:val="af4"/>
    <w:next w:val="af4"/>
    <w:uiPriority w:val="99"/>
    <w:qFormat/>
    <w:rsid w:val="0068537A"/>
    <w:pPr>
      <w:spacing w:after="600" w:line="360" w:lineRule="auto"/>
      <w:ind w:left="1134" w:right="1076"/>
      <w:jc w:val="center"/>
    </w:pPr>
    <w:rPr>
      <w:smallCaps/>
      <w:sz w:val="28"/>
      <w:szCs w:val="20"/>
    </w:rPr>
  </w:style>
  <w:style w:type="paragraph" w:customStyle="1" w:styleId="affffffffffffffffff3">
    <w:name w:val="Стадия"/>
    <w:basedOn w:val="af4"/>
    <w:next w:val="af4"/>
    <w:uiPriority w:val="99"/>
    <w:qFormat/>
    <w:rsid w:val="0068537A"/>
    <w:pPr>
      <w:spacing w:after="360"/>
      <w:ind w:left="567" w:right="509"/>
      <w:jc w:val="center"/>
    </w:pPr>
    <w:rPr>
      <w:sz w:val="28"/>
      <w:szCs w:val="20"/>
    </w:rPr>
  </w:style>
  <w:style w:type="paragraph" w:customStyle="1" w:styleId="affffffffffffffffff4">
    <w:name w:val="Ном_том"/>
    <w:basedOn w:val="af4"/>
    <w:next w:val="af4"/>
    <w:autoRedefine/>
    <w:uiPriority w:val="99"/>
    <w:qFormat/>
    <w:rsid w:val="0068537A"/>
    <w:pPr>
      <w:spacing w:after="120"/>
      <w:jc w:val="center"/>
    </w:pPr>
    <w:rPr>
      <w:b/>
      <w:bCs/>
      <w:szCs w:val="20"/>
    </w:rPr>
  </w:style>
  <w:style w:type="paragraph" w:customStyle="1" w:styleId="affffffffffffffffff5">
    <w:name w:val="Имя_том"/>
    <w:basedOn w:val="af4"/>
    <w:next w:val="af4"/>
    <w:uiPriority w:val="99"/>
    <w:qFormat/>
    <w:rsid w:val="0068537A"/>
    <w:pPr>
      <w:spacing w:after="360"/>
      <w:ind w:left="1134" w:right="1076"/>
      <w:jc w:val="center"/>
    </w:pPr>
    <w:rPr>
      <w:sz w:val="26"/>
      <w:szCs w:val="20"/>
    </w:rPr>
  </w:style>
  <w:style w:type="paragraph" w:customStyle="1" w:styleId="affffffffffffffffff6">
    <w:name w:val="Тип_том"/>
    <w:basedOn w:val="af4"/>
    <w:next w:val="af4"/>
    <w:uiPriority w:val="99"/>
    <w:qFormat/>
    <w:rsid w:val="0068537A"/>
    <w:pPr>
      <w:spacing w:after="600"/>
      <w:ind w:left="567" w:right="509"/>
      <w:jc w:val="center"/>
    </w:pPr>
    <w:rPr>
      <w:szCs w:val="20"/>
    </w:rPr>
  </w:style>
  <w:style w:type="paragraph" w:customStyle="1" w:styleId="affffffffffffffffff7">
    <w:name w:val="Шифр_том"/>
    <w:basedOn w:val="af4"/>
    <w:next w:val="af4"/>
    <w:uiPriority w:val="99"/>
    <w:qFormat/>
    <w:rsid w:val="0068537A"/>
    <w:pPr>
      <w:spacing w:after="960"/>
      <w:ind w:left="567" w:right="509"/>
      <w:jc w:val="center"/>
    </w:pPr>
    <w:rPr>
      <w:b/>
      <w:szCs w:val="20"/>
    </w:rPr>
  </w:style>
  <w:style w:type="paragraph" w:customStyle="1" w:styleId="affffffffffffffffff8">
    <w:name w:val="Сп_лиц"/>
    <w:basedOn w:val="af4"/>
    <w:next w:val="af4"/>
    <w:uiPriority w:val="99"/>
    <w:qFormat/>
    <w:rsid w:val="0068537A"/>
    <w:pPr>
      <w:spacing w:before="240" w:after="360" w:line="360" w:lineRule="auto"/>
      <w:jc w:val="center"/>
    </w:pPr>
    <w:rPr>
      <w:b/>
      <w:szCs w:val="20"/>
    </w:rPr>
  </w:style>
  <w:style w:type="paragraph" w:customStyle="1" w:styleId="affffffffffffffffff9">
    <w:name w:val="Справка"/>
    <w:basedOn w:val="af4"/>
    <w:next w:val="af4"/>
    <w:uiPriority w:val="99"/>
    <w:qFormat/>
    <w:rsid w:val="0068537A"/>
    <w:pPr>
      <w:spacing w:before="2400" w:after="240"/>
      <w:jc w:val="center"/>
    </w:pPr>
    <w:rPr>
      <w:b/>
      <w:sz w:val="28"/>
      <w:szCs w:val="20"/>
    </w:rPr>
  </w:style>
  <w:style w:type="paragraph" w:customStyle="1" w:styleId="affffffffffffffffffa">
    <w:name w:val="Состав"/>
    <w:basedOn w:val="af4"/>
    <w:next w:val="af4"/>
    <w:uiPriority w:val="99"/>
    <w:qFormat/>
    <w:rsid w:val="0068537A"/>
    <w:pPr>
      <w:spacing w:before="600" w:after="240"/>
      <w:jc w:val="center"/>
    </w:pPr>
    <w:rPr>
      <w:b/>
      <w:sz w:val="28"/>
      <w:szCs w:val="20"/>
    </w:rPr>
  </w:style>
  <w:style w:type="paragraph" w:customStyle="1" w:styleId="1fffffffff2">
    <w:name w:val="П_заголовок1"/>
    <w:basedOn w:val="af4"/>
    <w:next w:val="af4"/>
    <w:uiPriority w:val="99"/>
    <w:qFormat/>
    <w:rsid w:val="0068537A"/>
    <w:pPr>
      <w:pageBreakBefore/>
      <w:spacing w:before="240" w:after="120"/>
      <w:jc w:val="center"/>
    </w:pPr>
    <w:rPr>
      <w:b/>
      <w:smallCaps/>
      <w:spacing w:val="40"/>
      <w:szCs w:val="20"/>
    </w:rPr>
  </w:style>
  <w:style w:type="paragraph" w:customStyle="1" w:styleId="2ffffff3">
    <w:name w:val="П_заголовок 2"/>
    <w:basedOn w:val="af4"/>
    <w:next w:val="af4"/>
    <w:uiPriority w:val="99"/>
    <w:qFormat/>
    <w:rsid w:val="0068537A"/>
    <w:pPr>
      <w:ind w:right="-2"/>
      <w:jc w:val="center"/>
    </w:pPr>
    <w:rPr>
      <w:b/>
      <w:szCs w:val="20"/>
    </w:rPr>
  </w:style>
  <w:style w:type="paragraph" w:customStyle="1" w:styleId="affffffffffffffffffb">
    <w:name w:val="ФИО"/>
    <w:basedOn w:val="af4"/>
    <w:next w:val="af4"/>
    <w:uiPriority w:val="99"/>
    <w:qFormat/>
    <w:rsid w:val="0068537A"/>
    <w:pPr>
      <w:spacing w:before="480"/>
    </w:pPr>
    <w:rPr>
      <w:b/>
      <w:szCs w:val="20"/>
    </w:rPr>
  </w:style>
  <w:style w:type="paragraph" w:customStyle="1" w:styleId="affffffffffffffffffc">
    <w:name w:val="М_титул"/>
    <w:basedOn w:val="af4"/>
    <w:uiPriority w:val="99"/>
    <w:qFormat/>
    <w:rsid w:val="0068537A"/>
    <w:pPr>
      <w:spacing w:before="60"/>
      <w:jc w:val="center"/>
    </w:pPr>
    <w:rPr>
      <w:b/>
      <w:szCs w:val="20"/>
    </w:rPr>
  </w:style>
  <w:style w:type="paragraph" w:customStyle="1" w:styleId="3fffc">
    <w:name w:val="Долж3"/>
    <w:basedOn w:val="af4"/>
    <w:next w:val="af4"/>
    <w:uiPriority w:val="99"/>
    <w:qFormat/>
    <w:rsid w:val="0068537A"/>
    <w:rPr>
      <w:szCs w:val="20"/>
    </w:rPr>
  </w:style>
  <w:style w:type="paragraph" w:customStyle="1" w:styleId="4fff">
    <w:name w:val="Долж4"/>
    <w:basedOn w:val="af4"/>
    <w:next w:val="af4"/>
    <w:uiPriority w:val="99"/>
    <w:qFormat/>
    <w:rsid w:val="0068537A"/>
    <w:rPr>
      <w:szCs w:val="20"/>
    </w:rPr>
  </w:style>
  <w:style w:type="paragraph" w:customStyle="1" w:styleId="5f7">
    <w:name w:val="Долж5"/>
    <w:basedOn w:val="af4"/>
    <w:next w:val="af4"/>
    <w:uiPriority w:val="99"/>
    <w:qFormat/>
    <w:rsid w:val="0068537A"/>
    <w:rPr>
      <w:szCs w:val="20"/>
    </w:rPr>
  </w:style>
  <w:style w:type="paragraph" w:customStyle="1" w:styleId="1fffffffff3">
    <w:name w:val="Фам1"/>
    <w:basedOn w:val="af4"/>
    <w:next w:val="af4"/>
    <w:uiPriority w:val="99"/>
    <w:qFormat/>
    <w:rsid w:val="0068537A"/>
    <w:rPr>
      <w:szCs w:val="20"/>
    </w:rPr>
  </w:style>
  <w:style w:type="paragraph" w:customStyle="1" w:styleId="2ffffff4">
    <w:name w:val="Фам2"/>
    <w:basedOn w:val="af4"/>
    <w:next w:val="af4"/>
    <w:uiPriority w:val="99"/>
    <w:qFormat/>
    <w:rsid w:val="0068537A"/>
    <w:rPr>
      <w:szCs w:val="20"/>
    </w:rPr>
  </w:style>
  <w:style w:type="paragraph" w:customStyle="1" w:styleId="3fffd">
    <w:name w:val="Фам3"/>
    <w:basedOn w:val="af4"/>
    <w:next w:val="af4"/>
    <w:uiPriority w:val="99"/>
    <w:qFormat/>
    <w:rsid w:val="0068537A"/>
    <w:rPr>
      <w:szCs w:val="20"/>
    </w:rPr>
  </w:style>
  <w:style w:type="paragraph" w:customStyle="1" w:styleId="4fff0">
    <w:name w:val="Фам4"/>
    <w:basedOn w:val="af4"/>
    <w:next w:val="af4"/>
    <w:uiPriority w:val="99"/>
    <w:qFormat/>
    <w:rsid w:val="0068537A"/>
    <w:rPr>
      <w:szCs w:val="20"/>
    </w:rPr>
  </w:style>
  <w:style w:type="paragraph" w:customStyle="1" w:styleId="5f8">
    <w:name w:val="Фам5"/>
    <w:basedOn w:val="af4"/>
    <w:next w:val="af4"/>
    <w:uiPriority w:val="99"/>
    <w:qFormat/>
    <w:rsid w:val="0068537A"/>
    <w:rPr>
      <w:szCs w:val="20"/>
    </w:rPr>
  </w:style>
  <w:style w:type="paragraph" w:customStyle="1" w:styleId="6f0">
    <w:name w:val="Долж6"/>
    <w:basedOn w:val="1fffffffff1"/>
    <w:uiPriority w:val="99"/>
    <w:qFormat/>
    <w:rsid w:val="0068537A"/>
    <w:rPr>
      <w:szCs w:val="20"/>
    </w:rPr>
  </w:style>
  <w:style w:type="paragraph" w:customStyle="1" w:styleId="affffffffffffffffffd">
    <w:name w:val="Содрж_том"/>
    <w:basedOn w:val="af4"/>
    <w:next w:val="af4"/>
    <w:uiPriority w:val="99"/>
    <w:qFormat/>
    <w:rsid w:val="0068537A"/>
    <w:pPr>
      <w:spacing w:before="240" w:after="120"/>
      <w:jc w:val="center"/>
    </w:pPr>
    <w:rPr>
      <w:b/>
      <w:smallCaps/>
      <w:spacing w:val="40"/>
      <w:szCs w:val="20"/>
    </w:rPr>
  </w:style>
  <w:style w:type="paragraph" w:customStyle="1" w:styleId="affffffffffffffffffe">
    <w:name w:val="Сост_пр"/>
    <w:basedOn w:val="affffffffffffffffffd"/>
    <w:next w:val="af4"/>
    <w:uiPriority w:val="99"/>
    <w:qFormat/>
    <w:rsid w:val="0068537A"/>
    <w:rPr>
      <w:bCs/>
    </w:rPr>
  </w:style>
  <w:style w:type="paragraph" w:customStyle="1" w:styleId="style103">
    <w:name w:val="style10"/>
    <w:basedOn w:val="af4"/>
    <w:uiPriority w:val="99"/>
    <w:qFormat/>
    <w:rsid w:val="0068537A"/>
    <w:pPr>
      <w:spacing w:before="100" w:beforeAutospacing="1" w:after="100" w:afterAutospacing="1"/>
    </w:pPr>
    <w:rPr>
      <w:rFonts w:ascii="Arial" w:hAnsi="Arial" w:cs="Arial"/>
      <w:sz w:val="18"/>
      <w:szCs w:val="18"/>
    </w:rPr>
  </w:style>
  <w:style w:type="paragraph" w:customStyle="1" w:styleId="afffffffffffffffffff">
    <w:name w:val="Список с маркерами"/>
    <w:basedOn w:val="afffffffffffffffff5"/>
    <w:uiPriority w:val="99"/>
    <w:qFormat/>
    <w:rsid w:val="0068537A"/>
    <w:pPr>
      <w:tabs>
        <w:tab w:val="left" w:pos="360"/>
        <w:tab w:val="num" w:pos="720"/>
      </w:tabs>
      <w:ind w:left="0"/>
    </w:pPr>
    <w:rPr>
      <w:sz w:val="28"/>
    </w:rPr>
  </w:style>
  <w:style w:type="character" w:customStyle="1" w:styleId="1fffffffff4">
    <w:name w:val="Подраздел Знак Знак1"/>
    <w:uiPriority w:val="99"/>
    <w:qFormat/>
    <w:rsid w:val="0068537A"/>
    <w:rPr>
      <w:b/>
      <w:sz w:val="24"/>
    </w:rPr>
  </w:style>
  <w:style w:type="character" w:customStyle="1" w:styleId="1172">
    <w:name w:val="Знак Знак117"/>
    <w:uiPriority w:val="99"/>
    <w:qFormat/>
    <w:rsid w:val="0068537A"/>
    <w:rPr>
      <w:rFonts w:ascii="Arial" w:hAnsi="Arial"/>
      <w:b/>
      <w:sz w:val="24"/>
      <w:lang w:val="ru-RU" w:eastAsia="ru-RU"/>
    </w:rPr>
  </w:style>
  <w:style w:type="character" w:customStyle="1" w:styleId="2145">
    <w:name w:val="Знак Знак214"/>
    <w:uiPriority w:val="99"/>
    <w:qFormat/>
    <w:locked/>
    <w:rsid w:val="0068537A"/>
    <w:rPr>
      <w:b/>
      <w:color w:val="FFFFFF"/>
      <w:sz w:val="24"/>
      <w:lang w:val="ru-RU" w:eastAsia="ru-RU"/>
    </w:rPr>
  </w:style>
  <w:style w:type="character" w:customStyle="1" w:styleId="2040">
    <w:name w:val="Знак Знак204"/>
    <w:uiPriority w:val="99"/>
    <w:qFormat/>
    <w:locked/>
    <w:rsid w:val="0068537A"/>
    <w:rPr>
      <w:b/>
      <w:color w:val="000000"/>
      <w:spacing w:val="-16"/>
      <w:sz w:val="34"/>
      <w:lang w:val="ru-RU" w:eastAsia="ru-RU"/>
    </w:rPr>
  </w:style>
  <w:style w:type="character" w:customStyle="1" w:styleId="1540">
    <w:name w:val="Знак Знак154"/>
    <w:uiPriority w:val="99"/>
    <w:qFormat/>
    <w:locked/>
    <w:rsid w:val="0068537A"/>
    <w:rPr>
      <w:sz w:val="28"/>
      <w:lang w:val="ru-RU" w:eastAsia="ru-RU"/>
    </w:rPr>
  </w:style>
  <w:style w:type="character" w:customStyle="1" w:styleId="1441">
    <w:name w:val="Знак Знак144"/>
    <w:uiPriority w:val="99"/>
    <w:qFormat/>
    <w:locked/>
    <w:rsid w:val="0068537A"/>
    <w:rPr>
      <w:i/>
      <w:color w:val="000000"/>
      <w:sz w:val="24"/>
      <w:lang w:val="ru-RU" w:eastAsia="ru-RU"/>
    </w:rPr>
  </w:style>
  <w:style w:type="character" w:customStyle="1" w:styleId="1340">
    <w:name w:val="Знак Знак134"/>
    <w:uiPriority w:val="99"/>
    <w:qFormat/>
    <w:locked/>
    <w:rsid w:val="0068537A"/>
    <w:rPr>
      <w:sz w:val="32"/>
      <w:lang w:val="ru-RU" w:eastAsia="ru-RU"/>
    </w:rPr>
  </w:style>
  <w:style w:type="character" w:customStyle="1" w:styleId="1241">
    <w:name w:val="Знак Знак124"/>
    <w:uiPriority w:val="99"/>
    <w:qFormat/>
    <w:locked/>
    <w:rsid w:val="0068537A"/>
    <w:rPr>
      <w:sz w:val="24"/>
      <w:lang w:val="ru-RU" w:eastAsia="ru-RU"/>
    </w:rPr>
  </w:style>
  <w:style w:type="character" w:customStyle="1" w:styleId="1164">
    <w:name w:val="Знак Знак116"/>
    <w:uiPriority w:val="99"/>
    <w:qFormat/>
    <w:locked/>
    <w:rsid w:val="0068537A"/>
    <w:rPr>
      <w:sz w:val="24"/>
      <w:lang w:val="ru-RU" w:eastAsia="ru-RU"/>
    </w:rPr>
  </w:style>
  <w:style w:type="character" w:customStyle="1" w:styleId="1040">
    <w:name w:val="Знак Знак104"/>
    <w:uiPriority w:val="99"/>
    <w:qFormat/>
    <w:locked/>
    <w:rsid w:val="0068537A"/>
    <w:rPr>
      <w:b/>
      <w:sz w:val="24"/>
      <w:lang w:val="ru-RU" w:eastAsia="ru-RU"/>
    </w:rPr>
  </w:style>
  <w:style w:type="character" w:customStyle="1" w:styleId="940">
    <w:name w:val="Знак Знак94"/>
    <w:uiPriority w:val="99"/>
    <w:qFormat/>
    <w:rsid w:val="0068537A"/>
    <w:rPr>
      <w:sz w:val="24"/>
      <w:lang w:val="ru-RU" w:eastAsia="ru-RU"/>
    </w:rPr>
  </w:style>
  <w:style w:type="character" w:customStyle="1" w:styleId="841">
    <w:name w:val="Знак Знак84"/>
    <w:uiPriority w:val="99"/>
    <w:qFormat/>
    <w:locked/>
    <w:rsid w:val="0068537A"/>
    <w:rPr>
      <w:sz w:val="16"/>
      <w:lang w:val="ru-RU" w:eastAsia="ru-RU"/>
    </w:rPr>
  </w:style>
  <w:style w:type="character" w:customStyle="1" w:styleId="742">
    <w:name w:val="Знак Знак74"/>
    <w:uiPriority w:val="99"/>
    <w:qFormat/>
    <w:rsid w:val="0068537A"/>
    <w:rPr>
      <w:sz w:val="16"/>
      <w:lang w:val="ru-RU" w:eastAsia="ru-RU"/>
    </w:rPr>
  </w:style>
  <w:style w:type="character" w:customStyle="1" w:styleId="642">
    <w:name w:val="Знак Знак64"/>
    <w:uiPriority w:val="99"/>
    <w:qFormat/>
    <w:locked/>
    <w:rsid w:val="0068537A"/>
    <w:rPr>
      <w:lang w:val="ru-RU" w:eastAsia="ru-RU"/>
    </w:rPr>
  </w:style>
  <w:style w:type="character" w:customStyle="1" w:styleId="542">
    <w:name w:val="Знак Знак54"/>
    <w:uiPriority w:val="99"/>
    <w:qFormat/>
    <w:rsid w:val="0068537A"/>
    <w:rPr>
      <w:rFonts w:ascii="Tahoma" w:hAnsi="Tahoma"/>
      <w:sz w:val="16"/>
      <w:lang w:val="ru-RU" w:eastAsia="ru-RU"/>
    </w:rPr>
  </w:style>
  <w:style w:type="character" w:customStyle="1" w:styleId="3100">
    <w:name w:val="Знак Знак310"/>
    <w:uiPriority w:val="99"/>
    <w:qFormat/>
    <w:rsid w:val="0068537A"/>
    <w:rPr>
      <w:rFonts w:ascii="Courier New" w:hAnsi="Courier New"/>
      <w:lang w:val="ru-RU" w:eastAsia="ru-RU"/>
    </w:rPr>
  </w:style>
  <w:style w:type="character" w:customStyle="1" w:styleId="302">
    <w:name w:val="Знак Знак30"/>
    <w:uiPriority w:val="99"/>
    <w:qFormat/>
    <w:rsid w:val="0068537A"/>
    <w:rPr>
      <w:sz w:val="24"/>
      <w:lang w:val="ru-RU" w:eastAsia="ru-RU"/>
    </w:rPr>
  </w:style>
  <w:style w:type="character" w:customStyle="1" w:styleId="EndnoteTextChar">
    <w:name w:val="Endnote Text Char"/>
    <w:basedOn w:val="af5"/>
    <w:uiPriority w:val="99"/>
    <w:qFormat/>
    <w:locked/>
    <w:rsid w:val="0068537A"/>
    <w:rPr>
      <w:rFonts w:ascii="Times New Roman" w:hAnsi="Times New Roman"/>
    </w:rPr>
  </w:style>
  <w:style w:type="character" w:customStyle="1" w:styleId="2ffffff5">
    <w:name w:val="Текст концевой сноски Знак2"/>
    <w:uiPriority w:val="99"/>
    <w:qFormat/>
    <w:locked/>
    <w:rsid w:val="0068537A"/>
    <w:rPr>
      <w:rFonts w:ascii="Times New Roman" w:eastAsia="Times New Roman" w:hAnsi="Times New Roman" w:cs="Times New Roman"/>
      <w:sz w:val="20"/>
      <w:szCs w:val="20"/>
      <w:lang w:eastAsia="ru-RU"/>
    </w:rPr>
  </w:style>
  <w:style w:type="character" w:customStyle="1" w:styleId="443">
    <w:name w:val="Знак Знак44"/>
    <w:uiPriority w:val="99"/>
    <w:qFormat/>
    <w:rsid w:val="0068537A"/>
    <w:rPr>
      <w:lang w:val="ru-RU" w:eastAsia="ru-RU"/>
    </w:rPr>
  </w:style>
  <w:style w:type="character" w:customStyle="1" w:styleId="highlighthighlightactive">
    <w:name w:val="highlight highlight_active"/>
    <w:uiPriority w:val="99"/>
    <w:qFormat/>
    <w:rsid w:val="0068537A"/>
  </w:style>
  <w:style w:type="character" w:customStyle="1" w:styleId="345">
    <w:name w:val="Знак Знак34"/>
    <w:uiPriority w:val="99"/>
    <w:qFormat/>
    <w:rsid w:val="0068537A"/>
    <w:rPr>
      <w:b/>
      <w:color w:val="000000"/>
      <w:spacing w:val="-16"/>
      <w:sz w:val="34"/>
      <w:shd w:val="clear" w:color="auto" w:fill="FFFFFF"/>
    </w:rPr>
  </w:style>
  <w:style w:type="character" w:customStyle="1" w:styleId="33b">
    <w:name w:val="Знак Знак33"/>
    <w:uiPriority w:val="99"/>
    <w:qFormat/>
    <w:rsid w:val="0068537A"/>
    <w:rPr>
      <w:sz w:val="28"/>
    </w:rPr>
  </w:style>
  <w:style w:type="character" w:customStyle="1" w:styleId="tgtpara">
    <w:name w:val="tgt_para"/>
    <w:uiPriority w:val="99"/>
    <w:qFormat/>
    <w:rsid w:val="0068537A"/>
  </w:style>
  <w:style w:type="character" w:customStyle="1" w:styleId="yandex-translate">
    <w:name w:val="yandex-translate"/>
    <w:uiPriority w:val="99"/>
    <w:qFormat/>
    <w:rsid w:val="0068537A"/>
  </w:style>
  <w:style w:type="character" w:customStyle="1" w:styleId="srcpara">
    <w:name w:val="src_para"/>
    <w:uiPriority w:val="99"/>
    <w:qFormat/>
    <w:rsid w:val="0068537A"/>
  </w:style>
  <w:style w:type="character" w:customStyle="1" w:styleId="1630">
    <w:name w:val="Знак Знак163"/>
    <w:uiPriority w:val="99"/>
    <w:qFormat/>
    <w:rsid w:val="0068537A"/>
    <w:rPr>
      <w:rFonts w:ascii="Times New Roman" w:hAnsi="Times New Roman"/>
      <w:b/>
      <w:color w:val="000000"/>
      <w:spacing w:val="-16"/>
      <w:sz w:val="34"/>
      <w:shd w:val="clear" w:color="auto" w:fill="FFFFFF"/>
      <w:lang w:eastAsia="ru-RU"/>
    </w:rPr>
  </w:style>
  <w:style w:type="paragraph" w:customStyle="1" w:styleId="mb12">
    <w:name w:val="mb12"/>
    <w:basedOn w:val="af4"/>
    <w:uiPriority w:val="99"/>
    <w:qFormat/>
    <w:rsid w:val="0068537A"/>
    <w:pPr>
      <w:spacing w:after="288"/>
    </w:pPr>
    <w:rPr>
      <w:rFonts w:ascii="Arial" w:hAnsi="Arial" w:cs="Arial"/>
      <w:sz w:val="19"/>
      <w:szCs w:val="19"/>
    </w:rPr>
  </w:style>
  <w:style w:type="character" w:customStyle="1" w:styleId="br">
    <w:name w:val="br"/>
    <w:uiPriority w:val="99"/>
    <w:qFormat/>
    <w:rsid w:val="0068537A"/>
    <w:rPr>
      <w:rFonts w:ascii="Arial" w:hAnsi="Arial"/>
    </w:rPr>
  </w:style>
  <w:style w:type="character" w:customStyle="1" w:styleId="sbr">
    <w:name w:val="sbr"/>
    <w:uiPriority w:val="99"/>
    <w:qFormat/>
    <w:rsid w:val="0068537A"/>
    <w:rPr>
      <w:rFonts w:ascii="Arial" w:hAnsi="Arial"/>
    </w:rPr>
  </w:style>
  <w:style w:type="character" w:customStyle="1" w:styleId="11fff8">
    <w:name w:val="Заголовок1 Знак1"/>
    <w:uiPriority w:val="99"/>
    <w:qFormat/>
    <w:locked/>
    <w:rsid w:val="0068537A"/>
    <w:rPr>
      <w:b/>
      <w:spacing w:val="20"/>
      <w:sz w:val="28"/>
    </w:rPr>
  </w:style>
  <w:style w:type="paragraph" w:customStyle="1" w:styleId="3fffe">
    <w:name w:val="Заголовок3"/>
    <w:basedOn w:val="2ffff8"/>
    <w:next w:val="af4"/>
    <w:link w:val="3ffff"/>
    <w:uiPriority w:val="99"/>
    <w:qFormat/>
    <w:rsid w:val="0068537A"/>
    <w:pPr>
      <w:tabs>
        <w:tab w:val="left" w:pos="0"/>
        <w:tab w:val="num" w:pos="360"/>
        <w:tab w:val="num" w:pos="1283"/>
        <w:tab w:val="num" w:pos="1440"/>
        <w:tab w:val="num" w:pos="2508"/>
      </w:tabs>
      <w:suppressAutoHyphens w:val="0"/>
      <w:autoSpaceDN/>
      <w:spacing w:before="240" w:after="120"/>
      <w:ind w:left="2727" w:right="0" w:hanging="360"/>
      <w:contextualSpacing/>
      <w:outlineLvl w:val="2"/>
    </w:pPr>
    <w:rPr>
      <w:spacing w:val="-6"/>
      <w:szCs w:val="28"/>
      <w:lang w:eastAsia="en-US"/>
    </w:rPr>
  </w:style>
  <w:style w:type="character" w:customStyle="1" w:styleId="id">
    <w:name w:val="id"/>
    <w:uiPriority w:val="99"/>
    <w:qFormat/>
    <w:rsid w:val="0068537A"/>
  </w:style>
  <w:style w:type="character" w:customStyle="1" w:styleId="2430">
    <w:name w:val="Знак Знак243"/>
    <w:uiPriority w:val="99"/>
    <w:qFormat/>
    <w:rsid w:val="0068537A"/>
  </w:style>
  <w:style w:type="character" w:customStyle="1" w:styleId="3430">
    <w:name w:val="Знак Знак343"/>
    <w:uiPriority w:val="99"/>
    <w:qFormat/>
    <w:rsid w:val="0068537A"/>
    <w:rPr>
      <w:b/>
      <w:color w:val="000000"/>
      <w:spacing w:val="-16"/>
      <w:sz w:val="34"/>
      <w:shd w:val="clear" w:color="auto" w:fill="FFFFFF"/>
    </w:rPr>
  </w:style>
  <w:style w:type="character" w:customStyle="1" w:styleId="3330">
    <w:name w:val="Знак Знак333"/>
    <w:uiPriority w:val="99"/>
    <w:qFormat/>
    <w:rsid w:val="0068537A"/>
    <w:rPr>
      <w:sz w:val="28"/>
    </w:rPr>
  </w:style>
  <w:style w:type="character" w:customStyle="1" w:styleId="2330">
    <w:name w:val="Знак Знак233"/>
    <w:uiPriority w:val="99"/>
    <w:qFormat/>
    <w:rsid w:val="0068537A"/>
    <w:rPr>
      <w:rFonts w:ascii="Tahoma" w:hAnsi="Tahoma"/>
      <w:sz w:val="16"/>
    </w:rPr>
  </w:style>
  <w:style w:type="paragraph" w:customStyle="1" w:styleId="2ffffff6">
    <w:name w:val="Выделенная цитата2"/>
    <w:basedOn w:val="af4"/>
    <w:next w:val="af4"/>
    <w:uiPriority w:val="99"/>
    <w:qFormat/>
    <w:rsid w:val="0068537A"/>
    <w:pPr>
      <w:pBdr>
        <w:bottom w:val="single" w:sz="4" w:space="4" w:color="4F81BD"/>
      </w:pBdr>
      <w:spacing w:before="200" w:after="280"/>
      <w:ind w:left="936" w:right="936"/>
      <w:jc w:val="both"/>
    </w:pPr>
    <w:rPr>
      <w:rFonts w:ascii="Calibri" w:hAnsi="Calibri" w:cs="Calibri"/>
      <w:b/>
      <w:bCs/>
      <w:i/>
      <w:iCs/>
      <w:sz w:val="26"/>
    </w:rPr>
  </w:style>
  <w:style w:type="character" w:customStyle="1" w:styleId="2ffffff7">
    <w:name w:val="Слабая ссылка2"/>
    <w:uiPriority w:val="99"/>
    <w:qFormat/>
    <w:rsid w:val="0068537A"/>
    <w:rPr>
      <w:sz w:val="24"/>
      <w:u w:val="single"/>
    </w:rPr>
  </w:style>
  <w:style w:type="character" w:customStyle="1" w:styleId="2ffffff8">
    <w:name w:val="Сильная ссылка2"/>
    <w:uiPriority w:val="99"/>
    <w:rsid w:val="0068537A"/>
    <w:rPr>
      <w:b/>
      <w:sz w:val="24"/>
      <w:u w:val="single"/>
    </w:rPr>
  </w:style>
  <w:style w:type="character" w:customStyle="1" w:styleId="2ffffff9">
    <w:name w:val="Название книги2"/>
    <w:uiPriority w:val="99"/>
    <w:qFormat/>
    <w:rsid w:val="0068537A"/>
    <w:rPr>
      <w:rFonts w:ascii="Cambria" w:hAnsi="Cambria"/>
      <w:b/>
      <w:i/>
      <w:sz w:val="24"/>
    </w:rPr>
  </w:style>
  <w:style w:type="paragraph" w:customStyle="1" w:styleId="22f6">
    <w:name w:val="Цитата 22"/>
    <w:aliases w:val="Цитата 221"/>
    <w:basedOn w:val="af4"/>
    <w:next w:val="af4"/>
    <w:uiPriority w:val="99"/>
    <w:qFormat/>
    <w:rsid w:val="0068537A"/>
    <w:pPr>
      <w:jc w:val="both"/>
    </w:pPr>
    <w:rPr>
      <w:rFonts w:ascii="Calibri" w:hAnsi="Calibri" w:cs="Calibri"/>
      <w:i/>
      <w:iCs/>
      <w:sz w:val="26"/>
    </w:rPr>
  </w:style>
  <w:style w:type="paragraph" w:customStyle="1" w:styleId="13f1">
    <w:name w:val="Стиль Основной текст с отступом + 13 пт полужирный"/>
    <w:basedOn w:val="afff2"/>
    <w:uiPriority w:val="99"/>
    <w:qFormat/>
    <w:rsid w:val="0068537A"/>
    <w:pPr>
      <w:overflowPunct/>
      <w:autoSpaceDE/>
      <w:autoSpaceDN/>
      <w:adjustRightInd/>
      <w:spacing w:after="120"/>
      <w:ind w:left="283" w:firstLine="0"/>
      <w:jc w:val="left"/>
    </w:pPr>
    <w:rPr>
      <w:b/>
      <w:iCs/>
      <w:sz w:val="26"/>
    </w:rPr>
  </w:style>
  <w:style w:type="paragraph" w:customStyle="1" w:styleId="1314">
    <w:name w:val="Стиль Основной текст с отступом + 13 пт полужирный1"/>
    <w:basedOn w:val="afff2"/>
    <w:uiPriority w:val="99"/>
    <w:qFormat/>
    <w:rsid w:val="0068537A"/>
    <w:pPr>
      <w:overflowPunct/>
      <w:autoSpaceDE/>
      <w:autoSpaceDN/>
      <w:adjustRightInd/>
      <w:spacing w:after="120"/>
      <w:ind w:left="283" w:firstLine="0"/>
      <w:jc w:val="left"/>
    </w:pPr>
    <w:rPr>
      <w:b/>
      <w:iCs/>
      <w:sz w:val="26"/>
    </w:rPr>
  </w:style>
  <w:style w:type="paragraph" w:customStyle="1" w:styleId="13f2">
    <w:name w:val="Стиль 13 пт"/>
    <w:basedOn w:val="af4"/>
    <w:autoRedefine/>
    <w:uiPriority w:val="99"/>
    <w:qFormat/>
    <w:rsid w:val="0068537A"/>
    <w:rPr>
      <w:b/>
      <w:bCs/>
      <w:iCs/>
      <w:sz w:val="26"/>
      <w:szCs w:val="26"/>
    </w:rPr>
  </w:style>
  <w:style w:type="paragraph" w:customStyle="1" w:styleId="13121">
    <w:name w:val="Стиль 13 пт полужирный По центру Первая строка:  121 см"/>
    <w:basedOn w:val="af4"/>
    <w:autoRedefine/>
    <w:uiPriority w:val="99"/>
    <w:qFormat/>
    <w:rsid w:val="0068537A"/>
    <w:pPr>
      <w:ind w:firstLine="684"/>
      <w:jc w:val="center"/>
    </w:pPr>
    <w:rPr>
      <w:iCs/>
      <w:sz w:val="26"/>
      <w:szCs w:val="20"/>
    </w:rPr>
  </w:style>
  <w:style w:type="paragraph" w:customStyle="1" w:styleId="afffffffffffffffffff0">
    <w:name w:val="Стиль Основной текст с отступом + По ширине"/>
    <w:basedOn w:val="afff2"/>
    <w:autoRedefine/>
    <w:uiPriority w:val="99"/>
    <w:qFormat/>
    <w:rsid w:val="0068537A"/>
    <w:pPr>
      <w:overflowPunct/>
      <w:autoSpaceDE/>
      <w:autoSpaceDN/>
      <w:adjustRightInd/>
      <w:spacing w:after="120"/>
      <w:ind w:left="283" w:firstLine="0"/>
    </w:pPr>
    <w:rPr>
      <w:b/>
      <w:bCs/>
      <w:iCs/>
    </w:rPr>
  </w:style>
  <w:style w:type="paragraph" w:customStyle="1" w:styleId="10b">
    <w:name w:val="Стиль 10 пт полужирный По центру"/>
    <w:basedOn w:val="af4"/>
    <w:autoRedefine/>
    <w:uiPriority w:val="99"/>
    <w:qFormat/>
    <w:rsid w:val="0068537A"/>
    <w:pPr>
      <w:jc w:val="center"/>
    </w:pPr>
    <w:rPr>
      <w:b/>
      <w:iCs/>
      <w:sz w:val="20"/>
      <w:szCs w:val="20"/>
    </w:rPr>
  </w:style>
  <w:style w:type="paragraph" w:customStyle="1" w:styleId="1315">
    <w:name w:val="Стиль Основной текст с отступом + 13 пт полужирный По ширине Сле...1"/>
    <w:basedOn w:val="afff2"/>
    <w:autoRedefine/>
    <w:uiPriority w:val="99"/>
    <w:qFormat/>
    <w:rsid w:val="0068537A"/>
    <w:pPr>
      <w:overflowPunct/>
      <w:autoSpaceDE/>
      <w:autoSpaceDN/>
      <w:adjustRightInd/>
      <w:ind w:left="741" w:hanging="342"/>
    </w:pPr>
    <w:rPr>
      <w:b/>
      <w:iCs/>
      <w:sz w:val="26"/>
    </w:rPr>
  </w:style>
  <w:style w:type="paragraph" w:customStyle="1" w:styleId="13131">
    <w:name w:val="Стиль 13 пт полужирный По ширине Первая строка:  131 см"/>
    <w:basedOn w:val="af4"/>
    <w:autoRedefine/>
    <w:uiPriority w:val="99"/>
    <w:qFormat/>
    <w:rsid w:val="0068537A"/>
    <w:pPr>
      <w:ind w:firstLine="741"/>
      <w:jc w:val="both"/>
    </w:pPr>
    <w:rPr>
      <w:b/>
      <w:iCs/>
      <w:sz w:val="26"/>
      <w:szCs w:val="20"/>
    </w:rPr>
  </w:style>
  <w:style w:type="paragraph" w:customStyle="1" w:styleId="1322">
    <w:name w:val="Стиль Основной текст с отступом + 13 пт полужирный2"/>
    <w:basedOn w:val="afff2"/>
    <w:autoRedefine/>
    <w:uiPriority w:val="99"/>
    <w:qFormat/>
    <w:rsid w:val="0068537A"/>
    <w:pPr>
      <w:overflowPunct/>
      <w:autoSpaceDE/>
      <w:autoSpaceDN/>
      <w:adjustRightInd/>
      <w:spacing w:after="120"/>
      <w:ind w:left="283" w:firstLine="0"/>
      <w:jc w:val="left"/>
    </w:pPr>
    <w:rPr>
      <w:b/>
      <w:iCs/>
      <w:sz w:val="26"/>
    </w:rPr>
  </w:style>
  <w:style w:type="paragraph" w:customStyle="1" w:styleId="11fff9">
    <w:name w:val="Стиль 11 пт полужирный По центру"/>
    <w:basedOn w:val="af4"/>
    <w:autoRedefine/>
    <w:uiPriority w:val="99"/>
    <w:qFormat/>
    <w:rsid w:val="0068537A"/>
    <w:pPr>
      <w:jc w:val="center"/>
    </w:pPr>
    <w:rPr>
      <w:b/>
      <w:iCs/>
      <w:sz w:val="22"/>
      <w:szCs w:val="20"/>
    </w:rPr>
  </w:style>
  <w:style w:type="paragraph" w:customStyle="1" w:styleId="131210">
    <w:name w:val="Стиль 13 пт полужирный По ширине Первая строка:  121 см"/>
    <w:basedOn w:val="af4"/>
    <w:autoRedefine/>
    <w:uiPriority w:val="99"/>
    <w:qFormat/>
    <w:rsid w:val="0068537A"/>
    <w:pPr>
      <w:ind w:firstLine="684"/>
      <w:jc w:val="both"/>
    </w:pPr>
    <w:rPr>
      <w:b/>
      <w:iCs/>
      <w:spacing w:val="-6"/>
      <w:sz w:val="26"/>
      <w:szCs w:val="20"/>
    </w:rPr>
  </w:style>
  <w:style w:type="paragraph" w:customStyle="1" w:styleId="131310">
    <w:name w:val="Стиль 13 пт полужирный По ширине Первая строка:  131 см Справа..."/>
    <w:basedOn w:val="af4"/>
    <w:autoRedefine/>
    <w:uiPriority w:val="99"/>
    <w:qFormat/>
    <w:rsid w:val="0068537A"/>
    <w:pPr>
      <w:ind w:right="81" w:firstLine="741"/>
      <w:jc w:val="both"/>
    </w:pPr>
    <w:rPr>
      <w:b/>
      <w:iCs/>
      <w:sz w:val="26"/>
      <w:szCs w:val="20"/>
    </w:rPr>
  </w:style>
  <w:style w:type="paragraph" w:customStyle="1" w:styleId="afffffffffffffffffff1">
    <w:name w:val="текст"/>
    <w:basedOn w:val="af4"/>
    <w:autoRedefine/>
    <w:uiPriority w:val="99"/>
    <w:qFormat/>
    <w:rsid w:val="0068537A"/>
    <w:pPr>
      <w:ind w:left="709"/>
    </w:pPr>
    <w:rPr>
      <w:b/>
      <w:sz w:val="26"/>
    </w:rPr>
  </w:style>
  <w:style w:type="character" w:customStyle="1" w:styleId="383">
    <w:name w:val="Знак Знак38"/>
    <w:uiPriority w:val="99"/>
    <w:qFormat/>
    <w:rsid w:val="0068537A"/>
    <w:rPr>
      <w:b/>
      <w:color w:val="000000"/>
      <w:spacing w:val="-16"/>
      <w:sz w:val="34"/>
      <w:shd w:val="clear" w:color="auto" w:fill="FFFFFF"/>
    </w:rPr>
  </w:style>
  <w:style w:type="character" w:customStyle="1" w:styleId="374">
    <w:name w:val="Знак Знак37"/>
    <w:uiPriority w:val="99"/>
    <w:qFormat/>
    <w:rsid w:val="0068537A"/>
    <w:rPr>
      <w:sz w:val="28"/>
    </w:rPr>
  </w:style>
  <w:style w:type="character" w:customStyle="1" w:styleId="392">
    <w:name w:val="Знак Знак39"/>
    <w:qFormat/>
    <w:rsid w:val="0068537A"/>
    <w:rPr>
      <w:sz w:val="24"/>
      <w:lang w:val="ru-RU" w:eastAsia="ru-RU"/>
    </w:rPr>
  </w:style>
  <w:style w:type="character" w:customStyle="1" w:styleId="364">
    <w:name w:val="Знак Знак36"/>
    <w:uiPriority w:val="99"/>
    <w:qFormat/>
    <w:rsid w:val="0068537A"/>
    <w:rPr>
      <w:sz w:val="24"/>
      <w:lang w:val="ru-RU" w:eastAsia="ru-RU"/>
    </w:rPr>
  </w:style>
  <w:style w:type="character" w:customStyle="1" w:styleId="NormalWebChar">
    <w:name w:val="Normal (Web) Char"/>
    <w:aliases w:val="Обычный (Web) Char,Обычный (Web)1 Char,Обычный (веб) Знак Char,Обычный (Web)1 Знак Char"/>
    <w:uiPriority w:val="99"/>
    <w:qFormat/>
    <w:locked/>
    <w:rsid w:val="0068537A"/>
    <w:rPr>
      <w:sz w:val="24"/>
    </w:rPr>
  </w:style>
  <w:style w:type="character" w:customStyle="1" w:styleId="1102">
    <w:name w:val="Знак Знак110"/>
    <w:uiPriority w:val="99"/>
    <w:qFormat/>
    <w:rsid w:val="0068537A"/>
    <w:rPr>
      <w:rFonts w:ascii="Arial" w:hAnsi="Arial"/>
      <w:b/>
      <w:sz w:val="24"/>
      <w:lang w:val="ru-RU" w:eastAsia="ru-RU"/>
    </w:rPr>
  </w:style>
  <w:style w:type="paragraph" w:customStyle="1" w:styleId="afffffffffffffffffff2">
    <w:name w:val="Ôîðìóëà"/>
    <w:basedOn w:val="af4"/>
    <w:uiPriority w:val="99"/>
    <w:qFormat/>
    <w:rsid w:val="0068537A"/>
    <w:pPr>
      <w:tabs>
        <w:tab w:val="center" w:pos="0"/>
        <w:tab w:val="right" w:pos="1701"/>
        <w:tab w:val="center" w:pos="8505"/>
      </w:tabs>
      <w:overflowPunct w:val="0"/>
      <w:autoSpaceDE w:val="0"/>
      <w:autoSpaceDN w:val="0"/>
      <w:adjustRightInd w:val="0"/>
      <w:jc w:val="center"/>
      <w:textAlignment w:val="baseline"/>
    </w:pPr>
    <w:rPr>
      <w:rFonts w:ascii="Courier New" w:hAnsi="Courier New"/>
      <w:szCs w:val="20"/>
    </w:rPr>
  </w:style>
  <w:style w:type="character" w:customStyle="1" w:styleId="1154">
    <w:name w:val="Знак Знак115"/>
    <w:uiPriority w:val="99"/>
    <w:qFormat/>
    <w:rsid w:val="0068537A"/>
    <w:rPr>
      <w:rFonts w:ascii="Arial" w:hAnsi="Arial"/>
      <w:b/>
      <w:sz w:val="24"/>
      <w:lang w:val="ru-RU" w:eastAsia="ru-RU"/>
    </w:rPr>
  </w:style>
  <w:style w:type="character" w:customStyle="1" w:styleId="2134">
    <w:name w:val="Знак Знак213"/>
    <w:uiPriority w:val="99"/>
    <w:qFormat/>
    <w:locked/>
    <w:rsid w:val="0068537A"/>
    <w:rPr>
      <w:b/>
      <w:color w:val="FFFFFF"/>
      <w:sz w:val="24"/>
      <w:lang w:val="ru-RU" w:eastAsia="ru-RU"/>
    </w:rPr>
  </w:style>
  <w:style w:type="character" w:customStyle="1" w:styleId="2030">
    <w:name w:val="Знак Знак203"/>
    <w:uiPriority w:val="99"/>
    <w:qFormat/>
    <w:locked/>
    <w:rsid w:val="0068537A"/>
    <w:rPr>
      <w:b/>
      <w:color w:val="000000"/>
      <w:spacing w:val="-16"/>
      <w:sz w:val="34"/>
      <w:lang w:val="ru-RU" w:eastAsia="ru-RU"/>
    </w:rPr>
  </w:style>
  <w:style w:type="character" w:customStyle="1" w:styleId="1530">
    <w:name w:val="Знак Знак153"/>
    <w:uiPriority w:val="99"/>
    <w:qFormat/>
    <w:locked/>
    <w:rsid w:val="0068537A"/>
    <w:rPr>
      <w:sz w:val="28"/>
      <w:lang w:val="ru-RU" w:eastAsia="ru-RU"/>
    </w:rPr>
  </w:style>
  <w:style w:type="character" w:customStyle="1" w:styleId="1430">
    <w:name w:val="Знак Знак143"/>
    <w:uiPriority w:val="99"/>
    <w:qFormat/>
    <w:locked/>
    <w:rsid w:val="0068537A"/>
    <w:rPr>
      <w:i/>
      <w:color w:val="000000"/>
      <w:sz w:val="24"/>
      <w:lang w:val="ru-RU" w:eastAsia="ru-RU"/>
    </w:rPr>
  </w:style>
  <w:style w:type="character" w:customStyle="1" w:styleId="1331">
    <w:name w:val="Знак Знак133"/>
    <w:uiPriority w:val="99"/>
    <w:qFormat/>
    <w:locked/>
    <w:rsid w:val="0068537A"/>
    <w:rPr>
      <w:sz w:val="32"/>
      <w:lang w:val="ru-RU" w:eastAsia="ru-RU"/>
    </w:rPr>
  </w:style>
  <w:style w:type="character" w:customStyle="1" w:styleId="1237">
    <w:name w:val="Знак Знак123"/>
    <w:uiPriority w:val="99"/>
    <w:qFormat/>
    <w:locked/>
    <w:rsid w:val="0068537A"/>
    <w:rPr>
      <w:sz w:val="24"/>
      <w:lang w:val="ru-RU" w:eastAsia="ru-RU"/>
    </w:rPr>
  </w:style>
  <w:style w:type="character" w:customStyle="1" w:styleId="1143">
    <w:name w:val="Знак Знак114"/>
    <w:uiPriority w:val="99"/>
    <w:qFormat/>
    <w:locked/>
    <w:rsid w:val="0068537A"/>
    <w:rPr>
      <w:sz w:val="24"/>
      <w:lang w:val="ru-RU" w:eastAsia="ru-RU"/>
    </w:rPr>
  </w:style>
  <w:style w:type="character" w:customStyle="1" w:styleId="1030">
    <w:name w:val="Знак Знак103"/>
    <w:uiPriority w:val="99"/>
    <w:qFormat/>
    <w:locked/>
    <w:rsid w:val="0068537A"/>
    <w:rPr>
      <w:b/>
      <w:sz w:val="24"/>
      <w:lang w:val="ru-RU" w:eastAsia="ru-RU"/>
    </w:rPr>
  </w:style>
  <w:style w:type="character" w:customStyle="1" w:styleId="1620">
    <w:name w:val="Знак Знак162"/>
    <w:uiPriority w:val="99"/>
    <w:qFormat/>
    <w:rsid w:val="0068537A"/>
    <w:rPr>
      <w:sz w:val="24"/>
    </w:rPr>
  </w:style>
  <w:style w:type="character" w:customStyle="1" w:styleId="930">
    <w:name w:val="Знак Знак93"/>
    <w:uiPriority w:val="99"/>
    <w:qFormat/>
    <w:rsid w:val="0068537A"/>
    <w:rPr>
      <w:sz w:val="24"/>
      <w:lang w:val="ru-RU" w:eastAsia="ru-RU"/>
    </w:rPr>
  </w:style>
  <w:style w:type="character" w:customStyle="1" w:styleId="535">
    <w:name w:val="Знак Знак53"/>
    <w:uiPriority w:val="99"/>
    <w:qFormat/>
    <w:rsid w:val="0068537A"/>
    <w:rPr>
      <w:rFonts w:ascii="Courier New" w:hAnsi="Courier New"/>
    </w:rPr>
  </w:style>
  <w:style w:type="character" w:customStyle="1" w:styleId="355">
    <w:name w:val="Знак Знак35"/>
    <w:uiPriority w:val="99"/>
    <w:qFormat/>
    <w:rsid w:val="0068537A"/>
    <w:rPr>
      <w:rFonts w:ascii="Courier New" w:hAnsi="Courier New"/>
      <w:lang w:val="ru-RU" w:eastAsia="ru-RU"/>
    </w:rPr>
  </w:style>
  <w:style w:type="character" w:customStyle="1" w:styleId="436">
    <w:name w:val="Знак Знак43"/>
    <w:uiPriority w:val="99"/>
    <w:qFormat/>
    <w:rsid w:val="0068537A"/>
    <w:rPr>
      <w:lang w:val="ru-RU" w:eastAsia="ru-RU"/>
    </w:rPr>
  </w:style>
  <w:style w:type="character" w:customStyle="1" w:styleId="2420">
    <w:name w:val="Знак Знак242"/>
    <w:uiPriority w:val="99"/>
    <w:qFormat/>
    <w:rsid w:val="0068537A"/>
  </w:style>
  <w:style w:type="character" w:customStyle="1" w:styleId="3420">
    <w:name w:val="Знак Знак342"/>
    <w:uiPriority w:val="99"/>
    <w:qFormat/>
    <w:rsid w:val="0068537A"/>
    <w:rPr>
      <w:b/>
      <w:color w:val="000000"/>
      <w:spacing w:val="-16"/>
      <w:sz w:val="34"/>
      <w:shd w:val="clear" w:color="auto" w:fill="FFFFFF"/>
    </w:rPr>
  </w:style>
  <w:style w:type="character" w:customStyle="1" w:styleId="3320">
    <w:name w:val="Знак Знак332"/>
    <w:uiPriority w:val="99"/>
    <w:qFormat/>
    <w:rsid w:val="0068537A"/>
    <w:rPr>
      <w:sz w:val="28"/>
    </w:rPr>
  </w:style>
  <w:style w:type="character" w:customStyle="1" w:styleId="2320">
    <w:name w:val="Знак Знак232"/>
    <w:uiPriority w:val="99"/>
    <w:semiHidden/>
    <w:qFormat/>
    <w:rsid w:val="0068537A"/>
    <w:rPr>
      <w:rFonts w:ascii="Tahoma" w:hAnsi="Tahoma"/>
      <w:sz w:val="16"/>
    </w:rPr>
  </w:style>
  <w:style w:type="paragraph" w:customStyle="1" w:styleId="3ffff0">
    <w:name w:val="Выделенная цитата3"/>
    <w:basedOn w:val="af4"/>
    <w:next w:val="af4"/>
    <w:uiPriority w:val="99"/>
    <w:qFormat/>
    <w:rsid w:val="0068537A"/>
    <w:pPr>
      <w:pBdr>
        <w:bottom w:val="single" w:sz="4" w:space="4" w:color="4F81BD"/>
      </w:pBdr>
      <w:spacing w:before="200" w:after="280"/>
      <w:ind w:left="936" w:right="936"/>
      <w:jc w:val="both"/>
    </w:pPr>
    <w:rPr>
      <w:rFonts w:ascii="Calibri" w:hAnsi="Calibri" w:cs="Calibri"/>
      <w:b/>
      <w:bCs/>
      <w:i/>
      <w:iCs/>
      <w:sz w:val="26"/>
    </w:rPr>
  </w:style>
  <w:style w:type="character" w:customStyle="1" w:styleId="3ffff1">
    <w:name w:val="Слабое выделение3"/>
    <w:uiPriority w:val="99"/>
    <w:qFormat/>
    <w:rsid w:val="0068537A"/>
    <w:rPr>
      <w:i/>
      <w:color w:val="auto"/>
    </w:rPr>
  </w:style>
  <w:style w:type="character" w:customStyle="1" w:styleId="3ffff2">
    <w:name w:val="Сильное выделение3"/>
    <w:uiPriority w:val="99"/>
    <w:qFormat/>
    <w:rsid w:val="0068537A"/>
    <w:rPr>
      <w:b/>
      <w:i/>
      <w:sz w:val="24"/>
      <w:u w:val="single"/>
    </w:rPr>
  </w:style>
  <w:style w:type="character" w:customStyle="1" w:styleId="3ffff3">
    <w:name w:val="Слабая ссылка3"/>
    <w:uiPriority w:val="99"/>
    <w:qFormat/>
    <w:rsid w:val="0068537A"/>
    <w:rPr>
      <w:sz w:val="24"/>
      <w:u w:val="single"/>
    </w:rPr>
  </w:style>
  <w:style w:type="character" w:customStyle="1" w:styleId="3ffff4">
    <w:name w:val="Сильная ссылка3"/>
    <w:uiPriority w:val="99"/>
    <w:qFormat/>
    <w:rsid w:val="0068537A"/>
    <w:rPr>
      <w:b/>
      <w:sz w:val="24"/>
      <w:u w:val="single"/>
    </w:rPr>
  </w:style>
  <w:style w:type="character" w:customStyle="1" w:styleId="3ffff5">
    <w:name w:val="Название книги3"/>
    <w:uiPriority w:val="99"/>
    <w:qFormat/>
    <w:rsid w:val="0068537A"/>
    <w:rPr>
      <w:rFonts w:ascii="Cambria" w:hAnsi="Cambria"/>
      <w:b/>
      <w:i/>
      <w:sz w:val="24"/>
    </w:rPr>
  </w:style>
  <w:style w:type="paragraph" w:customStyle="1" w:styleId="23f3">
    <w:name w:val="Цитата 23"/>
    <w:aliases w:val="Quote1"/>
    <w:basedOn w:val="af4"/>
    <w:next w:val="af4"/>
    <w:uiPriority w:val="99"/>
    <w:qFormat/>
    <w:rsid w:val="0068537A"/>
    <w:pPr>
      <w:jc w:val="both"/>
    </w:pPr>
    <w:rPr>
      <w:rFonts w:ascii="Calibri" w:hAnsi="Calibri" w:cs="Calibri"/>
      <w:i/>
      <w:iCs/>
      <w:sz w:val="26"/>
    </w:rPr>
  </w:style>
  <w:style w:type="paragraph" w:customStyle="1" w:styleId="3ffff6">
    <w:name w:val="Без интервала3"/>
    <w:uiPriority w:val="99"/>
    <w:qFormat/>
    <w:rsid w:val="0068537A"/>
    <w:rPr>
      <w:sz w:val="28"/>
      <w:szCs w:val="28"/>
      <w:lang w:eastAsia="en-US"/>
    </w:rPr>
  </w:style>
  <w:style w:type="character" w:customStyle="1" w:styleId="3820">
    <w:name w:val="Знак Знак382"/>
    <w:uiPriority w:val="99"/>
    <w:qFormat/>
    <w:rsid w:val="0068537A"/>
    <w:rPr>
      <w:b/>
      <w:color w:val="000000"/>
      <w:spacing w:val="-16"/>
      <w:sz w:val="34"/>
      <w:shd w:val="clear" w:color="auto" w:fill="FFFFFF"/>
    </w:rPr>
  </w:style>
  <w:style w:type="character" w:customStyle="1" w:styleId="3720">
    <w:name w:val="Знак Знак372"/>
    <w:uiPriority w:val="99"/>
    <w:qFormat/>
    <w:rsid w:val="0068537A"/>
    <w:rPr>
      <w:sz w:val="28"/>
    </w:rPr>
  </w:style>
  <w:style w:type="character" w:customStyle="1" w:styleId="3920">
    <w:name w:val="Знак Знак392"/>
    <w:uiPriority w:val="99"/>
    <w:qFormat/>
    <w:rsid w:val="0068537A"/>
    <w:rPr>
      <w:sz w:val="24"/>
      <w:lang w:val="ru-RU" w:eastAsia="ru-RU"/>
    </w:rPr>
  </w:style>
  <w:style w:type="character" w:customStyle="1" w:styleId="3620">
    <w:name w:val="Знак Знак362"/>
    <w:uiPriority w:val="99"/>
    <w:qFormat/>
    <w:rsid w:val="0068537A"/>
    <w:rPr>
      <w:sz w:val="24"/>
      <w:lang w:val="ru-RU" w:eastAsia="ru-RU"/>
    </w:rPr>
  </w:style>
  <w:style w:type="character" w:customStyle="1" w:styleId="1133">
    <w:name w:val="Знак Знак113"/>
    <w:uiPriority w:val="99"/>
    <w:qFormat/>
    <w:rsid w:val="0068537A"/>
    <w:rPr>
      <w:rFonts w:ascii="Arial" w:hAnsi="Arial"/>
      <w:b/>
      <w:sz w:val="24"/>
      <w:lang w:val="ru-RU" w:eastAsia="ru-RU"/>
    </w:rPr>
  </w:style>
  <w:style w:type="character" w:customStyle="1" w:styleId="2124">
    <w:name w:val="Знак Знак212"/>
    <w:uiPriority w:val="99"/>
    <w:qFormat/>
    <w:locked/>
    <w:rsid w:val="0068537A"/>
    <w:rPr>
      <w:b/>
      <w:color w:val="FFFFFF"/>
      <w:sz w:val="24"/>
      <w:lang w:val="ru-RU" w:eastAsia="ru-RU"/>
    </w:rPr>
  </w:style>
  <w:style w:type="character" w:customStyle="1" w:styleId="1520">
    <w:name w:val="Знак Знак152"/>
    <w:uiPriority w:val="99"/>
    <w:qFormat/>
    <w:locked/>
    <w:rsid w:val="0068537A"/>
    <w:rPr>
      <w:sz w:val="28"/>
      <w:lang w:val="ru-RU" w:eastAsia="ru-RU"/>
    </w:rPr>
  </w:style>
  <w:style w:type="character" w:customStyle="1" w:styleId="1420">
    <w:name w:val="Знак Знак142"/>
    <w:uiPriority w:val="99"/>
    <w:qFormat/>
    <w:locked/>
    <w:rsid w:val="0068537A"/>
    <w:rPr>
      <w:i/>
      <w:color w:val="000000"/>
      <w:sz w:val="24"/>
      <w:lang w:val="ru-RU" w:eastAsia="ru-RU"/>
    </w:rPr>
  </w:style>
  <w:style w:type="character" w:customStyle="1" w:styleId="1323">
    <w:name w:val="Знак Знак132"/>
    <w:uiPriority w:val="99"/>
    <w:qFormat/>
    <w:locked/>
    <w:rsid w:val="0068537A"/>
    <w:rPr>
      <w:sz w:val="32"/>
      <w:lang w:val="ru-RU" w:eastAsia="ru-RU"/>
    </w:rPr>
  </w:style>
  <w:style w:type="character" w:customStyle="1" w:styleId="259">
    <w:name w:val="Знак Знак25"/>
    <w:uiPriority w:val="99"/>
    <w:qFormat/>
    <w:rsid w:val="0068537A"/>
    <w:rPr>
      <w:rFonts w:ascii="Arial" w:hAnsi="Arial"/>
      <w:b/>
      <w:sz w:val="24"/>
      <w:u w:val="single"/>
    </w:rPr>
  </w:style>
  <w:style w:type="character" w:customStyle="1" w:styleId="2413">
    <w:name w:val="Знак Знак241"/>
    <w:uiPriority w:val="99"/>
    <w:qFormat/>
    <w:rsid w:val="0068537A"/>
  </w:style>
  <w:style w:type="character" w:customStyle="1" w:styleId="3411">
    <w:name w:val="Знак Знак341"/>
    <w:uiPriority w:val="99"/>
    <w:qFormat/>
    <w:rsid w:val="0068537A"/>
    <w:rPr>
      <w:b/>
      <w:color w:val="000000"/>
      <w:spacing w:val="-16"/>
      <w:sz w:val="34"/>
      <w:shd w:val="clear" w:color="auto" w:fill="FFFFFF"/>
    </w:rPr>
  </w:style>
  <w:style w:type="character" w:customStyle="1" w:styleId="3311">
    <w:name w:val="Знак Знак331"/>
    <w:uiPriority w:val="99"/>
    <w:qFormat/>
    <w:rsid w:val="0068537A"/>
    <w:rPr>
      <w:sz w:val="28"/>
    </w:rPr>
  </w:style>
  <w:style w:type="paragraph" w:customStyle="1" w:styleId="4fff1">
    <w:name w:val="Выделенная цитата4"/>
    <w:basedOn w:val="af4"/>
    <w:next w:val="af4"/>
    <w:uiPriority w:val="99"/>
    <w:qFormat/>
    <w:rsid w:val="0068537A"/>
    <w:pPr>
      <w:pBdr>
        <w:bottom w:val="single" w:sz="4" w:space="4" w:color="4F81BD"/>
      </w:pBdr>
      <w:spacing w:before="200" w:after="280"/>
      <w:ind w:left="936" w:right="936"/>
      <w:jc w:val="both"/>
    </w:pPr>
    <w:rPr>
      <w:rFonts w:ascii="Calibri" w:hAnsi="Calibri" w:cs="Calibri"/>
      <w:b/>
      <w:bCs/>
      <w:i/>
      <w:iCs/>
      <w:sz w:val="26"/>
    </w:rPr>
  </w:style>
  <w:style w:type="character" w:customStyle="1" w:styleId="4fff2">
    <w:name w:val="Слабое выделение4"/>
    <w:uiPriority w:val="99"/>
    <w:qFormat/>
    <w:rsid w:val="0068537A"/>
    <w:rPr>
      <w:i/>
      <w:color w:val="auto"/>
    </w:rPr>
  </w:style>
  <w:style w:type="character" w:customStyle="1" w:styleId="4fff3">
    <w:name w:val="Сильное выделение4"/>
    <w:uiPriority w:val="99"/>
    <w:qFormat/>
    <w:rsid w:val="0068537A"/>
    <w:rPr>
      <w:b/>
      <w:i/>
      <w:sz w:val="24"/>
      <w:u w:val="single"/>
    </w:rPr>
  </w:style>
  <w:style w:type="character" w:customStyle="1" w:styleId="4fff4">
    <w:name w:val="Слабая ссылка4"/>
    <w:uiPriority w:val="99"/>
    <w:qFormat/>
    <w:rsid w:val="0068537A"/>
    <w:rPr>
      <w:sz w:val="24"/>
      <w:u w:val="single"/>
    </w:rPr>
  </w:style>
  <w:style w:type="character" w:customStyle="1" w:styleId="4fff5">
    <w:name w:val="Сильная ссылка4"/>
    <w:uiPriority w:val="99"/>
    <w:qFormat/>
    <w:rsid w:val="0068537A"/>
    <w:rPr>
      <w:b/>
      <w:sz w:val="24"/>
      <w:u w:val="single"/>
    </w:rPr>
  </w:style>
  <w:style w:type="character" w:customStyle="1" w:styleId="4fff6">
    <w:name w:val="Название книги4"/>
    <w:uiPriority w:val="99"/>
    <w:qFormat/>
    <w:rsid w:val="0068537A"/>
    <w:rPr>
      <w:rFonts w:ascii="Cambria" w:hAnsi="Cambria"/>
      <w:b/>
      <w:i/>
      <w:sz w:val="24"/>
    </w:rPr>
  </w:style>
  <w:style w:type="paragraph" w:customStyle="1" w:styleId="24a">
    <w:name w:val="Цитата 24"/>
    <w:basedOn w:val="af4"/>
    <w:next w:val="af4"/>
    <w:uiPriority w:val="99"/>
    <w:qFormat/>
    <w:rsid w:val="0068537A"/>
    <w:pPr>
      <w:jc w:val="both"/>
    </w:pPr>
    <w:rPr>
      <w:rFonts w:ascii="Calibri" w:hAnsi="Calibri" w:cs="Calibri"/>
      <w:i/>
      <w:iCs/>
      <w:sz w:val="26"/>
    </w:rPr>
  </w:style>
  <w:style w:type="paragraph" w:customStyle="1" w:styleId="4fff7">
    <w:name w:val="Без интервала4"/>
    <w:uiPriority w:val="99"/>
    <w:qFormat/>
    <w:rsid w:val="0068537A"/>
    <w:rPr>
      <w:sz w:val="28"/>
      <w:szCs w:val="28"/>
      <w:lang w:eastAsia="en-US"/>
    </w:rPr>
  </w:style>
  <w:style w:type="paragraph" w:customStyle="1" w:styleId="4fff8">
    <w:name w:val="Заголовок оглавления4"/>
    <w:basedOn w:val="1a"/>
    <w:next w:val="af4"/>
    <w:uiPriority w:val="99"/>
    <w:qFormat/>
    <w:rsid w:val="0068537A"/>
    <w:pPr>
      <w:keepLines/>
      <w:spacing w:before="480" w:line="276" w:lineRule="auto"/>
      <w:jc w:val="left"/>
      <w:outlineLvl w:val="9"/>
    </w:pPr>
    <w:rPr>
      <w:rFonts w:ascii="Cambria" w:eastAsia="Times New Roman" w:hAnsi="Cambria" w:cs="Cambria"/>
      <w:b/>
      <w:color w:val="365F91"/>
      <w:sz w:val="24"/>
      <w:szCs w:val="28"/>
      <w:lang w:eastAsia="en-US"/>
    </w:rPr>
  </w:style>
  <w:style w:type="character" w:customStyle="1" w:styleId="3810">
    <w:name w:val="Знак Знак381"/>
    <w:uiPriority w:val="99"/>
    <w:qFormat/>
    <w:rsid w:val="0068537A"/>
    <w:rPr>
      <w:b/>
      <w:color w:val="000000"/>
      <w:spacing w:val="-16"/>
      <w:sz w:val="34"/>
      <w:shd w:val="clear" w:color="auto" w:fill="FFFFFF"/>
    </w:rPr>
  </w:style>
  <w:style w:type="character" w:customStyle="1" w:styleId="3710">
    <w:name w:val="Знак Знак371"/>
    <w:uiPriority w:val="99"/>
    <w:qFormat/>
    <w:rsid w:val="0068537A"/>
    <w:rPr>
      <w:sz w:val="28"/>
    </w:rPr>
  </w:style>
  <w:style w:type="character" w:customStyle="1" w:styleId="3910">
    <w:name w:val="Знак Знак391"/>
    <w:uiPriority w:val="99"/>
    <w:qFormat/>
    <w:rsid w:val="0068537A"/>
    <w:rPr>
      <w:sz w:val="24"/>
      <w:lang w:val="ru-RU" w:eastAsia="ru-RU"/>
    </w:rPr>
  </w:style>
  <w:style w:type="character" w:customStyle="1" w:styleId="3610">
    <w:name w:val="Знак Знак361"/>
    <w:uiPriority w:val="99"/>
    <w:qFormat/>
    <w:rsid w:val="0068537A"/>
    <w:rPr>
      <w:sz w:val="24"/>
      <w:lang w:val="ru-RU" w:eastAsia="ru-RU"/>
    </w:rPr>
  </w:style>
  <w:style w:type="character" w:customStyle="1" w:styleId="3ffff">
    <w:name w:val="Заголовок3 Знак"/>
    <w:link w:val="3fffe"/>
    <w:uiPriority w:val="99"/>
    <w:locked/>
    <w:rsid w:val="0068537A"/>
    <w:rPr>
      <w:b/>
      <w:spacing w:val="-6"/>
      <w:sz w:val="28"/>
      <w:szCs w:val="28"/>
      <w:lang w:eastAsia="en-US"/>
    </w:rPr>
  </w:style>
  <w:style w:type="character" w:customStyle="1" w:styleId="1280">
    <w:name w:val="Знак Знак128"/>
    <w:uiPriority w:val="99"/>
    <w:qFormat/>
    <w:rsid w:val="0068537A"/>
    <w:rPr>
      <w:rFonts w:ascii="Arial" w:hAnsi="Arial"/>
      <w:b/>
      <w:sz w:val="24"/>
      <w:lang w:val="ru-RU" w:eastAsia="ru-RU"/>
    </w:rPr>
  </w:style>
  <w:style w:type="character" w:customStyle="1" w:styleId="2190">
    <w:name w:val="Знак Знак219"/>
    <w:uiPriority w:val="99"/>
    <w:qFormat/>
    <w:locked/>
    <w:rsid w:val="0068537A"/>
    <w:rPr>
      <w:b/>
      <w:color w:val="FFFFFF"/>
      <w:sz w:val="24"/>
      <w:lang w:val="ru-RU" w:eastAsia="ru-RU"/>
    </w:rPr>
  </w:style>
  <w:style w:type="character" w:customStyle="1" w:styleId="207">
    <w:name w:val="Знак Знак207"/>
    <w:uiPriority w:val="99"/>
    <w:qFormat/>
    <w:locked/>
    <w:rsid w:val="0068537A"/>
    <w:rPr>
      <w:b/>
      <w:color w:val="000000"/>
      <w:spacing w:val="-16"/>
      <w:sz w:val="34"/>
      <w:lang w:val="ru-RU" w:eastAsia="ru-RU"/>
    </w:rPr>
  </w:style>
  <w:style w:type="character" w:customStyle="1" w:styleId="1570">
    <w:name w:val="Знак Знак157"/>
    <w:uiPriority w:val="99"/>
    <w:qFormat/>
    <w:locked/>
    <w:rsid w:val="0068537A"/>
    <w:rPr>
      <w:sz w:val="28"/>
      <w:lang w:val="ru-RU" w:eastAsia="ru-RU"/>
    </w:rPr>
  </w:style>
  <w:style w:type="character" w:customStyle="1" w:styleId="1470">
    <w:name w:val="Знак Знак147"/>
    <w:uiPriority w:val="99"/>
    <w:qFormat/>
    <w:locked/>
    <w:rsid w:val="0068537A"/>
    <w:rPr>
      <w:i/>
      <w:color w:val="000000"/>
      <w:sz w:val="24"/>
      <w:lang w:val="ru-RU" w:eastAsia="ru-RU"/>
    </w:rPr>
  </w:style>
  <w:style w:type="character" w:customStyle="1" w:styleId="1370">
    <w:name w:val="Знак Знак137"/>
    <w:uiPriority w:val="99"/>
    <w:qFormat/>
    <w:locked/>
    <w:rsid w:val="0068537A"/>
    <w:rPr>
      <w:sz w:val="32"/>
      <w:lang w:val="ru-RU" w:eastAsia="ru-RU"/>
    </w:rPr>
  </w:style>
  <w:style w:type="character" w:customStyle="1" w:styleId="1272">
    <w:name w:val="Знак Знак127"/>
    <w:uiPriority w:val="99"/>
    <w:qFormat/>
    <w:locked/>
    <w:rsid w:val="0068537A"/>
    <w:rPr>
      <w:sz w:val="24"/>
      <w:lang w:val="ru-RU" w:eastAsia="ru-RU"/>
    </w:rPr>
  </w:style>
  <w:style w:type="character" w:customStyle="1" w:styleId="11118">
    <w:name w:val="Знак Знак1111"/>
    <w:uiPriority w:val="99"/>
    <w:qFormat/>
    <w:locked/>
    <w:rsid w:val="0068537A"/>
    <w:rPr>
      <w:sz w:val="24"/>
      <w:lang w:val="ru-RU" w:eastAsia="ru-RU"/>
    </w:rPr>
  </w:style>
  <w:style w:type="character" w:customStyle="1" w:styleId="1070">
    <w:name w:val="Знак Знак107"/>
    <w:uiPriority w:val="99"/>
    <w:qFormat/>
    <w:locked/>
    <w:rsid w:val="0068537A"/>
    <w:rPr>
      <w:b/>
      <w:sz w:val="24"/>
      <w:lang w:val="ru-RU" w:eastAsia="ru-RU"/>
    </w:rPr>
  </w:style>
  <w:style w:type="character" w:customStyle="1" w:styleId="1650">
    <w:name w:val="Знак Знак165"/>
    <w:uiPriority w:val="99"/>
    <w:qFormat/>
    <w:rsid w:val="0068537A"/>
    <w:rPr>
      <w:sz w:val="24"/>
    </w:rPr>
  </w:style>
  <w:style w:type="character" w:customStyle="1" w:styleId="970">
    <w:name w:val="Знак Знак97"/>
    <w:uiPriority w:val="99"/>
    <w:qFormat/>
    <w:rsid w:val="0068537A"/>
    <w:rPr>
      <w:sz w:val="24"/>
      <w:lang w:val="ru-RU" w:eastAsia="ru-RU"/>
    </w:rPr>
  </w:style>
  <w:style w:type="character" w:customStyle="1" w:styleId="870">
    <w:name w:val="Знак Знак87"/>
    <w:uiPriority w:val="99"/>
    <w:qFormat/>
    <w:locked/>
    <w:rsid w:val="0068537A"/>
    <w:rPr>
      <w:sz w:val="16"/>
      <w:lang w:val="ru-RU" w:eastAsia="ru-RU"/>
    </w:rPr>
  </w:style>
  <w:style w:type="character" w:customStyle="1" w:styleId="772">
    <w:name w:val="Знак Знак77"/>
    <w:uiPriority w:val="99"/>
    <w:qFormat/>
    <w:rsid w:val="0068537A"/>
    <w:rPr>
      <w:sz w:val="16"/>
      <w:lang w:val="ru-RU" w:eastAsia="ru-RU"/>
    </w:rPr>
  </w:style>
  <w:style w:type="character" w:customStyle="1" w:styleId="672">
    <w:name w:val="Знак Знак67"/>
    <w:uiPriority w:val="99"/>
    <w:qFormat/>
    <w:rsid w:val="0068537A"/>
    <w:rPr>
      <w:sz w:val="24"/>
    </w:rPr>
  </w:style>
  <w:style w:type="character" w:customStyle="1" w:styleId="570">
    <w:name w:val="Знак Знак57"/>
    <w:uiPriority w:val="99"/>
    <w:qFormat/>
    <w:rsid w:val="0068537A"/>
    <w:rPr>
      <w:rFonts w:ascii="Courier New" w:hAnsi="Courier New"/>
    </w:rPr>
  </w:style>
  <w:style w:type="character" w:customStyle="1" w:styleId="3132">
    <w:name w:val="Знак Знак313"/>
    <w:uiPriority w:val="99"/>
    <w:qFormat/>
    <w:rsid w:val="0068537A"/>
    <w:rPr>
      <w:rFonts w:ascii="Courier New" w:hAnsi="Courier New"/>
      <w:lang w:val="ru-RU" w:eastAsia="ru-RU"/>
    </w:rPr>
  </w:style>
  <w:style w:type="character" w:customStyle="1" w:styleId="490">
    <w:name w:val="Знак Знак49"/>
    <w:uiPriority w:val="99"/>
    <w:qFormat/>
    <w:rsid w:val="0068537A"/>
    <w:rPr>
      <w:sz w:val="24"/>
      <w:lang w:val="ru-RU" w:eastAsia="ru-RU"/>
    </w:rPr>
  </w:style>
  <w:style w:type="character" w:customStyle="1" w:styleId="480">
    <w:name w:val="Знак Знак48"/>
    <w:uiPriority w:val="99"/>
    <w:qFormat/>
    <w:rsid w:val="0068537A"/>
    <w:rPr>
      <w:lang w:val="ru-RU" w:eastAsia="ru-RU"/>
    </w:rPr>
  </w:style>
  <w:style w:type="character" w:customStyle="1" w:styleId="2180">
    <w:name w:val="Знак Знак218"/>
    <w:uiPriority w:val="99"/>
    <w:qFormat/>
    <w:rsid w:val="0068537A"/>
    <w:rPr>
      <w:rFonts w:ascii="Arial" w:hAnsi="Arial"/>
      <w:b/>
      <w:sz w:val="24"/>
      <w:u w:val="single"/>
    </w:rPr>
  </w:style>
  <w:style w:type="character" w:customStyle="1" w:styleId="BodyTextChar2">
    <w:name w:val="Body Text Char2"/>
    <w:aliases w:val="Основной текст таблиц Char2,в таблице Char2,таблицы Char2,в таблицах Char2,Основной текст Знак Знак Знак Char2"/>
    <w:uiPriority w:val="99"/>
    <w:qFormat/>
    <w:locked/>
    <w:rsid w:val="0068537A"/>
    <w:rPr>
      <w:sz w:val="24"/>
      <w:lang w:val="ru-RU" w:eastAsia="ru-RU"/>
    </w:rPr>
  </w:style>
  <w:style w:type="paragraph" w:customStyle="1" w:styleId="15c">
    <w:name w:val="Знак Знак Знак1 Знак Знак Знак Знак5"/>
    <w:basedOn w:val="af4"/>
    <w:uiPriority w:val="99"/>
    <w:qFormat/>
    <w:rsid w:val="0068537A"/>
    <w:pPr>
      <w:tabs>
        <w:tab w:val="num" w:pos="1174"/>
      </w:tabs>
      <w:spacing w:after="160" w:line="240" w:lineRule="exact"/>
      <w:ind w:left="1174" w:hanging="454"/>
      <w:jc w:val="both"/>
    </w:pPr>
    <w:rPr>
      <w:rFonts w:ascii="Verdana" w:hAnsi="Verdana" w:cs="Verdana"/>
      <w:sz w:val="20"/>
      <w:szCs w:val="20"/>
      <w:lang w:val="en-US" w:eastAsia="en-US"/>
    </w:rPr>
  </w:style>
  <w:style w:type="character" w:customStyle="1" w:styleId="2450">
    <w:name w:val="Знак Знак245"/>
    <w:uiPriority w:val="99"/>
    <w:qFormat/>
    <w:rsid w:val="0068537A"/>
  </w:style>
  <w:style w:type="character" w:customStyle="1" w:styleId="3450">
    <w:name w:val="Знак Знак345"/>
    <w:uiPriority w:val="99"/>
    <w:qFormat/>
    <w:rsid w:val="0068537A"/>
    <w:rPr>
      <w:b/>
      <w:color w:val="000000"/>
      <w:spacing w:val="-16"/>
      <w:sz w:val="34"/>
      <w:shd w:val="clear" w:color="auto" w:fill="FFFFFF"/>
    </w:rPr>
  </w:style>
  <w:style w:type="character" w:customStyle="1" w:styleId="3350">
    <w:name w:val="Знак Знак335"/>
    <w:uiPriority w:val="99"/>
    <w:qFormat/>
    <w:rsid w:val="0068537A"/>
    <w:rPr>
      <w:sz w:val="28"/>
    </w:rPr>
  </w:style>
  <w:style w:type="character" w:customStyle="1" w:styleId="2350">
    <w:name w:val="Знак Знак235"/>
    <w:uiPriority w:val="99"/>
    <w:qFormat/>
    <w:rsid w:val="0068537A"/>
    <w:rPr>
      <w:rFonts w:ascii="Tahoma" w:hAnsi="Tahoma"/>
      <w:sz w:val="16"/>
    </w:rPr>
  </w:style>
  <w:style w:type="paragraph" w:customStyle="1" w:styleId="5f9">
    <w:name w:val="Выделенная цитата5"/>
    <w:basedOn w:val="af4"/>
    <w:next w:val="af4"/>
    <w:uiPriority w:val="99"/>
    <w:qFormat/>
    <w:rsid w:val="0068537A"/>
    <w:pPr>
      <w:pBdr>
        <w:bottom w:val="single" w:sz="4" w:space="4" w:color="4F81BD"/>
      </w:pBdr>
      <w:spacing w:before="200" w:after="280"/>
      <w:ind w:left="936" w:right="936"/>
      <w:jc w:val="both"/>
    </w:pPr>
    <w:rPr>
      <w:rFonts w:ascii="Calibri" w:hAnsi="Calibri" w:cs="Calibri"/>
      <w:b/>
      <w:bCs/>
      <w:i/>
      <w:iCs/>
      <w:sz w:val="26"/>
    </w:rPr>
  </w:style>
  <w:style w:type="character" w:customStyle="1" w:styleId="5fa">
    <w:name w:val="Слабое выделение5"/>
    <w:uiPriority w:val="99"/>
    <w:qFormat/>
    <w:rsid w:val="0068537A"/>
    <w:rPr>
      <w:i/>
      <w:color w:val="auto"/>
    </w:rPr>
  </w:style>
  <w:style w:type="character" w:customStyle="1" w:styleId="5fb">
    <w:name w:val="Сильное выделение5"/>
    <w:uiPriority w:val="99"/>
    <w:qFormat/>
    <w:rsid w:val="0068537A"/>
    <w:rPr>
      <w:b/>
      <w:i/>
      <w:sz w:val="24"/>
      <w:u w:val="single"/>
    </w:rPr>
  </w:style>
  <w:style w:type="character" w:customStyle="1" w:styleId="5fc">
    <w:name w:val="Слабая ссылка5"/>
    <w:uiPriority w:val="99"/>
    <w:qFormat/>
    <w:rsid w:val="0068537A"/>
    <w:rPr>
      <w:sz w:val="24"/>
      <w:u w:val="single"/>
    </w:rPr>
  </w:style>
  <w:style w:type="character" w:customStyle="1" w:styleId="5fd">
    <w:name w:val="Сильная ссылка5"/>
    <w:uiPriority w:val="99"/>
    <w:qFormat/>
    <w:rsid w:val="0068537A"/>
    <w:rPr>
      <w:b/>
      <w:sz w:val="24"/>
      <w:u w:val="single"/>
    </w:rPr>
  </w:style>
  <w:style w:type="character" w:customStyle="1" w:styleId="5fe">
    <w:name w:val="Название книги5"/>
    <w:uiPriority w:val="99"/>
    <w:qFormat/>
    <w:rsid w:val="0068537A"/>
    <w:rPr>
      <w:rFonts w:ascii="Cambria" w:hAnsi="Cambria"/>
      <w:b/>
      <w:i/>
      <w:sz w:val="24"/>
    </w:rPr>
  </w:style>
  <w:style w:type="paragraph" w:customStyle="1" w:styleId="25a">
    <w:name w:val="Цитата 25"/>
    <w:basedOn w:val="af4"/>
    <w:next w:val="af4"/>
    <w:uiPriority w:val="99"/>
    <w:qFormat/>
    <w:rsid w:val="0068537A"/>
    <w:pPr>
      <w:jc w:val="both"/>
    </w:pPr>
    <w:rPr>
      <w:rFonts w:ascii="Calibri" w:hAnsi="Calibri" w:cs="Calibri"/>
      <w:i/>
      <w:iCs/>
      <w:sz w:val="26"/>
    </w:rPr>
  </w:style>
  <w:style w:type="paragraph" w:customStyle="1" w:styleId="5ff">
    <w:name w:val="Без интервала5"/>
    <w:uiPriority w:val="99"/>
    <w:qFormat/>
    <w:rsid w:val="0068537A"/>
    <w:rPr>
      <w:sz w:val="28"/>
      <w:szCs w:val="28"/>
      <w:lang w:eastAsia="en-US"/>
    </w:rPr>
  </w:style>
  <w:style w:type="paragraph" w:customStyle="1" w:styleId="5ff0">
    <w:name w:val="Заголовок оглавления5"/>
    <w:basedOn w:val="1a"/>
    <w:next w:val="af4"/>
    <w:uiPriority w:val="99"/>
    <w:qFormat/>
    <w:rsid w:val="0068537A"/>
    <w:pPr>
      <w:keepLines/>
      <w:spacing w:before="480" w:line="276" w:lineRule="auto"/>
      <w:jc w:val="left"/>
      <w:outlineLvl w:val="9"/>
    </w:pPr>
    <w:rPr>
      <w:rFonts w:ascii="Cambria" w:eastAsia="Times New Roman" w:hAnsi="Cambria" w:cs="Cambria"/>
      <w:b/>
      <w:color w:val="365F91"/>
      <w:sz w:val="24"/>
      <w:szCs w:val="28"/>
      <w:lang w:eastAsia="en-US"/>
    </w:rPr>
  </w:style>
  <w:style w:type="character" w:customStyle="1" w:styleId="384">
    <w:name w:val="Знак Знак384"/>
    <w:uiPriority w:val="99"/>
    <w:qFormat/>
    <w:rsid w:val="0068537A"/>
    <w:rPr>
      <w:b/>
      <w:color w:val="000000"/>
      <w:spacing w:val="-16"/>
      <w:sz w:val="34"/>
      <w:shd w:val="clear" w:color="auto" w:fill="FFFFFF"/>
    </w:rPr>
  </w:style>
  <w:style w:type="character" w:customStyle="1" w:styleId="3740">
    <w:name w:val="Знак Знак374"/>
    <w:uiPriority w:val="99"/>
    <w:qFormat/>
    <w:rsid w:val="0068537A"/>
    <w:rPr>
      <w:sz w:val="28"/>
    </w:rPr>
  </w:style>
  <w:style w:type="character" w:customStyle="1" w:styleId="394">
    <w:name w:val="Знак Знак394"/>
    <w:uiPriority w:val="99"/>
    <w:qFormat/>
    <w:rsid w:val="0068537A"/>
    <w:rPr>
      <w:sz w:val="24"/>
      <w:lang w:val="ru-RU" w:eastAsia="ru-RU"/>
    </w:rPr>
  </w:style>
  <w:style w:type="character" w:customStyle="1" w:styleId="3640">
    <w:name w:val="Знак Знак364"/>
    <w:uiPriority w:val="99"/>
    <w:qFormat/>
    <w:rsid w:val="0068537A"/>
    <w:rPr>
      <w:sz w:val="24"/>
      <w:lang w:val="ru-RU" w:eastAsia="ru-RU"/>
    </w:rPr>
  </w:style>
  <w:style w:type="character" w:customStyle="1" w:styleId="st1">
    <w:name w:val="st1"/>
    <w:uiPriority w:val="99"/>
    <w:qFormat/>
    <w:rsid w:val="0068537A"/>
  </w:style>
  <w:style w:type="character" w:customStyle="1" w:styleId="1200">
    <w:name w:val="Знак Знак120"/>
    <w:uiPriority w:val="99"/>
    <w:qFormat/>
    <w:rsid w:val="0068537A"/>
    <w:rPr>
      <w:rFonts w:ascii="Arial" w:hAnsi="Arial"/>
      <w:b/>
      <w:sz w:val="24"/>
      <w:lang w:val="ru-RU" w:eastAsia="ru-RU"/>
    </w:rPr>
  </w:style>
  <w:style w:type="character" w:customStyle="1" w:styleId="2170">
    <w:name w:val="Знак Знак217"/>
    <w:uiPriority w:val="99"/>
    <w:qFormat/>
    <w:locked/>
    <w:rsid w:val="0068537A"/>
    <w:rPr>
      <w:b/>
      <w:color w:val="FFFFFF"/>
      <w:sz w:val="24"/>
      <w:lang w:val="ru-RU" w:eastAsia="ru-RU"/>
    </w:rPr>
  </w:style>
  <w:style w:type="character" w:customStyle="1" w:styleId="206">
    <w:name w:val="Знак Знак206"/>
    <w:uiPriority w:val="99"/>
    <w:qFormat/>
    <w:locked/>
    <w:rsid w:val="0068537A"/>
    <w:rPr>
      <w:b/>
      <w:color w:val="000000"/>
      <w:spacing w:val="-16"/>
      <w:sz w:val="34"/>
      <w:lang w:val="ru-RU" w:eastAsia="ru-RU"/>
    </w:rPr>
  </w:style>
  <w:style w:type="character" w:customStyle="1" w:styleId="1560">
    <w:name w:val="Знак Знак156"/>
    <w:uiPriority w:val="99"/>
    <w:qFormat/>
    <w:locked/>
    <w:rsid w:val="0068537A"/>
    <w:rPr>
      <w:sz w:val="28"/>
      <w:lang w:val="ru-RU" w:eastAsia="ru-RU"/>
    </w:rPr>
  </w:style>
  <w:style w:type="character" w:customStyle="1" w:styleId="1460">
    <w:name w:val="Знак Знак146"/>
    <w:uiPriority w:val="99"/>
    <w:qFormat/>
    <w:locked/>
    <w:rsid w:val="0068537A"/>
    <w:rPr>
      <w:i/>
      <w:color w:val="000000"/>
      <w:sz w:val="24"/>
      <w:lang w:val="ru-RU" w:eastAsia="ru-RU"/>
    </w:rPr>
  </w:style>
  <w:style w:type="character" w:customStyle="1" w:styleId="1360">
    <w:name w:val="Знак Знак136"/>
    <w:uiPriority w:val="99"/>
    <w:qFormat/>
    <w:locked/>
    <w:rsid w:val="0068537A"/>
    <w:rPr>
      <w:sz w:val="32"/>
      <w:lang w:val="ru-RU" w:eastAsia="ru-RU"/>
    </w:rPr>
  </w:style>
  <w:style w:type="character" w:customStyle="1" w:styleId="1260">
    <w:name w:val="Знак Знак126"/>
    <w:uiPriority w:val="99"/>
    <w:qFormat/>
    <w:locked/>
    <w:rsid w:val="0068537A"/>
    <w:rPr>
      <w:sz w:val="24"/>
      <w:lang w:val="ru-RU" w:eastAsia="ru-RU"/>
    </w:rPr>
  </w:style>
  <w:style w:type="character" w:customStyle="1" w:styleId="11100">
    <w:name w:val="Знак Знак1110"/>
    <w:uiPriority w:val="99"/>
    <w:qFormat/>
    <w:locked/>
    <w:rsid w:val="0068537A"/>
    <w:rPr>
      <w:sz w:val="24"/>
      <w:lang w:val="ru-RU" w:eastAsia="ru-RU"/>
    </w:rPr>
  </w:style>
  <w:style w:type="character" w:customStyle="1" w:styleId="1060">
    <w:name w:val="Знак Знак106"/>
    <w:uiPriority w:val="99"/>
    <w:qFormat/>
    <w:locked/>
    <w:rsid w:val="0068537A"/>
    <w:rPr>
      <w:b/>
      <w:sz w:val="24"/>
      <w:lang w:val="ru-RU" w:eastAsia="ru-RU"/>
    </w:rPr>
  </w:style>
  <w:style w:type="character" w:customStyle="1" w:styleId="1640">
    <w:name w:val="Знак Знак164"/>
    <w:uiPriority w:val="99"/>
    <w:qFormat/>
    <w:rsid w:val="0068537A"/>
    <w:rPr>
      <w:sz w:val="24"/>
    </w:rPr>
  </w:style>
  <w:style w:type="character" w:customStyle="1" w:styleId="960">
    <w:name w:val="Знак Знак96"/>
    <w:uiPriority w:val="99"/>
    <w:qFormat/>
    <w:rsid w:val="0068537A"/>
    <w:rPr>
      <w:sz w:val="24"/>
      <w:lang w:val="ru-RU" w:eastAsia="ru-RU"/>
    </w:rPr>
  </w:style>
  <w:style w:type="character" w:customStyle="1" w:styleId="860">
    <w:name w:val="Знак Знак86"/>
    <w:uiPriority w:val="99"/>
    <w:qFormat/>
    <w:locked/>
    <w:rsid w:val="0068537A"/>
    <w:rPr>
      <w:sz w:val="16"/>
      <w:lang w:val="ru-RU" w:eastAsia="ru-RU"/>
    </w:rPr>
  </w:style>
  <w:style w:type="character" w:customStyle="1" w:styleId="762">
    <w:name w:val="Знак Знак76"/>
    <w:uiPriority w:val="99"/>
    <w:qFormat/>
    <w:rsid w:val="0068537A"/>
    <w:rPr>
      <w:sz w:val="16"/>
      <w:lang w:val="ru-RU" w:eastAsia="ru-RU"/>
    </w:rPr>
  </w:style>
  <w:style w:type="character" w:customStyle="1" w:styleId="662">
    <w:name w:val="Знак Знак66"/>
    <w:uiPriority w:val="99"/>
    <w:qFormat/>
    <w:rsid w:val="0068537A"/>
    <w:rPr>
      <w:sz w:val="24"/>
    </w:rPr>
  </w:style>
  <w:style w:type="character" w:customStyle="1" w:styleId="560">
    <w:name w:val="Знак Знак56"/>
    <w:uiPriority w:val="99"/>
    <w:qFormat/>
    <w:rsid w:val="0068537A"/>
    <w:rPr>
      <w:rFonts w:ascii="Courier New" w:hAnsi="Courier New"/>
    </w:rPr>
  </w:style>
  <w:style w:type="character" w:customStyle="1" w:styleId="3123">
    <w:name w:val="Знак Знак312"/>
    <w:uiPriority w:val="99"/>
    <w:qFormat/>
    <w:rsid w:val="0068537A"/>
    <w:rPr>
      <w:rFonts w:ascii="Courier New" w:hAnsi="Courier New"/>
      <w:lang w:val="ru-RU" w:eastAsia="ru-RU"/>
    </w:rPr>
  </w:style>
  <w:style w:type="character" w:customStyle="1" w:styleId="470">
    <w:name w:val="Знак Знак47"/>
    <w:uiPriority w:val="99"/>
    <w:qFormat/>
    <w:rsid w:val="0068537A"/>
    <w:rPr>
      <w:sz w:val="24"/>
      <w:lang w:val="ru-RU" w:eastAsia="ru-RU"/>
    </w:rPr>
  </w:style>
  <w:style w:type="character" w:customStyle="1" w:styleId="463">
    <w:name w:val="Знак Знак46"/>
    <w:uiPriority w:val="99"/>
    <w:qFormat/>
    <w:rsid w:val="0068537A"/>
    <w:rPr>
      <w:lang w:val="ru-RU" w:eastAsia="ru-RU"/>
    </w:rPr>
  </w:style>
  <w:style w:type="paragraph" w:customStyle="1" w:styleId="7e">
    <w:name w:val="Абзац списка7"/>
    <w:basedOn w:val="af4"/>
    <w:uiPriority w:val="99"/>
    <w:qFormat/>
    <w:rsid w:val="0068537A"/>
    <w:pPr>
      <w:spacing w:after="200" w:line="312" w:lineRule="auto"/>
      <w:ind w:left="720"/>
      <w:contextualSpacing/>
    </w:pPr>
    <w:rPr>
      <w:rFonts w:ascii="Calibri" w:hAnsi="Calibri"/>
      <w:sz w:val="22"/>
      <w:szCs w:val="22"/>
      <w:lang w:eastAsia="en-US"/>
    </w:rPr>
  </w:style>
  <w:style w:type="character" w:customStyle="1" w:styleId="2161">
    <w:name w:val="Знак Знак216"/>
    <w:uiPriority w:val="99"/>
    <w:qFormat/>
    <w:rsid w:val="0068537A"/>
    <w:rPr>
      <w:rFonts w:ascii="Arial" w:hAnsi="Arial"/>
      <w:b/>
      <w:sz w:val="24"/>
      <w:u w:val="single"/>
    </w:rPr>
  </w:style>
  <w:style w:type="paragraph" w:customStyle="1" w:styleId="14f4">
    <w:name w:val="Знак Знак Знак1 Знак Знак Знак Знак4"/>
    <w:basedOn w:val="af4"/>
    <w:uiPriority w:val="99"/>
    <w:qFormat/>
    <w:rsid w:val="0068537A"/>
    <w:pPr>
      <w:tabs>
        <w:tab w:val="num" w:pos="1174"/>
      </w:tabs>
      <w:spacing w:after="160" w:line="240" w:lineRule="exact"/>
      <w:ind w:left="1174" w:hanging="454"/>
      <w:jc w:val="both"/>
    </w:pPr>
    <w:rPr>
      <w:rFonts w:ascii="Verdana" w:hAnsi="Verdana" w:cs="Verdana"/>
      <w:sz w:val="20"/>
      <w:szCs w:val="20"/>
      <w:lang w:val="en-US" w:eastAsia="en-US"/>
    </w:rPr>
  </w:style>
  <w:style w:type="character" w:customStyle="1" w:styleId="2440">
    <w:name w:val="Знак Знак244"/>
    <w:uiPriority w:val="99"/>
    <w:qFormat/>
    <w:rsid w:val="0068537A"/>
  </w:style>
  <w:style w:type="character" w:customStyle="1" w:styleId="3440">
    <w:name w:val="Знак Знак344"/>
    <w:uiPriority w:val="99"/>
    <w:qFormat/>
    <w:rsid w:val="0068537A"/>
    <w:rPr>
      <w:b/>
      <w:color w:val="000000"/>
      <w:spacing w:val="-16"/>
      <w:sz w:val="34"/>
      <w:shd w:val="clear" w:color="auto" w:fill="FFFFFF"/>
    </w:rPr>
  </w:style>
  <w:style w:type="character" w:customStyle="1" w:styleId="3340">
    <w:name w:val="Знак Знак334"/>
    <w:uiPriority w:val="99"/>
    <w:qFormat/>
    <w:rsid w:val="0068537A"/>
    <w:rPr>
      <w:sz w:val="28"/>
    </w:rPr>
  </w:style>
  <w:style w:type="character" w:customStyle="1" w:styleId="2340">
    <w:name w:val="Знак Знак234"/>
    <w:uiPriority w:val="99"/>
    <w:semiHidden/>
    <w:qFormat/>
    <w:rsid w:val="0068537A"/>
    <w:rPr>
      <w:rFonts w:ascii="Tahoma" w:hAnsi="Tahoma"/>
      <w:sz w:val="16"/>
    </w:rPr>
  </w:style>
  <w:style w:type="paragraph" w:customStyle="1" w:styleId="6f1">
    <w:name w:val="Выделенная цитата6"/>
    <w:basedOn w:val="af4"/>
    <w:next w:val="af4"/>
    <w:uiPriority w:val="99"/>
    <w:qFormat/>
    <w:rsid w:val="0068537A"/>
    <w:pPr>
      <w:pBdr>
        <w:bottom w:val="single" w:sz="4" w:space="4" w:color="4F81BD"/>
      </w:pBdr>
      <w:spacing w:before="200" w:after="280"/>
      <w:ind w:left="936" w:right="936"/>
      <w:jc w:val="both"/>
    </w:pPr>
    <w:rPr>
      <w:rFonts w:ascii="Calibri" w:hAnsi="Calibri" w:cs="Calibri"/>
      <w:b/>
      <w:bCs/>
      <w:i/>
      <w:iCs/>
      <w:sz w:val="26"/>
    </w:rPr>
  </w:style>
  <w:style w:type="character" w:customStyle="1" w:styleId="6f2">
    <w:name w:val="Слабое выделение6"/>
    <w:uiPriority w:val="99"/>
    <w:qFormat/>
    <w:rsid w:val="0068537A"/>
    <w:rPr>
      <w:i/>
      <w:color w:val="auto"/>
    </w:rPr>
  </w:style>
  <w:style w:type="character" w:customStyle="1" w:styleId="6f3">
    <w:name w:val="Сильное выделение6"/>
    <w:uiPriority w:val="99"/>
    <w:qFormat/>
    <w:rsid w:val="0068537A"/>
    <w:rPr>
      <w:b/>
      <w:i/>
      <w:sz w:val="24"/>
      <w:u w:val="single"/>
    </w:rPr>
  </w:style>
  <w:style w:type="character" w:customStyle="1" w:styleId="6f4">
    <w:name w:val="Слабая ссылка6"/>
    <w:uiPriority w:val="99"/>
    <w:qFormat/>
    <w:rsid w:val="0068537A"/>
    <w:rPr>
      <w:sz w:val="24"/>
      <w:u w:val="single"/>
    </w:rPr>
  </w:style>
  <w:style w:type="character" w:customStyle="1" w:styleId="6f5">
    <w:name w:val="Сильная ссылка6"/>
    <w:uiPriority w:val="99"/>
    <w:qFormat/>
    <w:rsid w:val="0068537A"/>
    <w:rPr>
      <w:b/>
      <w:sz w:val="24"/>
      <w:u w:val="single"/>
    </w:rPr>
  </w:style>
  <w:style w:type="character" w:customStyle="1" w:styleId="6f6">
    <w:name w:val="Название книги6"/>
    <w:uiPriority w:val="99"/>
    <w:qFormat/>
    <w:rsid w:val="0068537A"/>
    <w:rPr>
      <w:rFonts w:ascii="Cambria" w:hAnsi="Cambria"/>
      <w:b/>
      <w:i/>
      <w:sz w:val="24"/>
    </w:rPr>
  </w:style>
  <w:style w:type="paragraph" w:customStyle="1" w:styleId="26a">
    <w:name w:val="Цитата 26"/>
    <w:basedOn w:val="af4"/>
    <w:next w:val="af4"/>
    <w:uiPriority w:val="99"/>
    <w:qFormat/>
    <w:rsid w:val="0068537A"/>
    <w:pPr>
      <w:jc w:val="both"/>
    </w:pPr>
    <w:rPr>
      <w:rFonts w:ascii="Calibri" w:hAnsi="Calibri" w:cs="Calibri"/>
      <w:i/>
      <w:iCs/>
      <w:sz w:val="26"/>
    </w:rPr>
  </w:style>
  <w:style w:type="paragraph" w:customStyle="1" w:styleId="6f7">
    <w:name w:val="Без интервала6"/>
    <w:uiPriority w:val="99"/>
    <w:qFormat/>
    <w:rsid w:val="0068537A"/>
    <w:rPr>
      <w:sz w:val="28"/>
      <w:szCs w:val="28"/>
      <w:lang w:eastAsia="en-US"/>
    </w:rPr>
  </w:style>
  <w:style w:type="paragraph" w:customStyle="1" w:styleId="6f8">
    <w:name w:val="Заголовок оглавления6"/>
    <w:basedOn w:val="1a"/>
    <w:next w:val="af4"/>
    <w:uiPriority w:val="99"/>
    <w:qFormat/>
    <w:rsid w:val="0068537A"/>
    <w:pPr>
      <w:keepLines/>
      <w:spacing w:before="480" w:line="276" w:lineRule="auto"/>
      <w:jc w:val="left"/>
      <w:outlineLvl w:val="9"/>
    </w:pPr>
    <w:rPr>
      <w:rFonts w:ascii="Cambria" w:eastAsia="Times New Roman" w:hAnsi="Cambria" w:cs="Cambria"/>
      <w:b/>
      <w:color w:val="365F91"/>
      <w:sz w:val="24"/>
      <w:szCs w:val="28"/>
      <w:lang w:eastAsia="en-US"/>
    </w:rPr>
  </w:style>
  <w:style w:type="character" w:customStyle="1" w:styleId="3830">
    <w:name w:val="Знак Знак383"/>
    <w:uiPriority w:val="99"/>
    <w:qFormat/>
    <w:rsid w:val="0068537A"/>
    <w:rPr>
      <w:b/>
      <w:color w:val="000000"/>
      <w:spacing w:val="-16"/>
      <w:sz w:val="34"/>
      <w:shd w:val="clear" w:color="auto" w:fill="FFFFFF"/>
    </w:rPr>
  </w:style>
  <w:style w:type="character" w:customStyle="1" w:styleId="3730">
    <w:name w:val="Знак Знак373"/>
    <w:uiPriority w:val="99"/>
    <w:qFormat/>
    <w:rsid w:val="0068537A"/>
    <w:rPr>
      <w:sz w:val="28"/>
    </w:rPr>
  </w:style>
  <w:style w:type="character" w:customStyle="1" w:styleId="393">
    <w:name w:val="Знак Знак393"/>
    <w:uiPriority w:val="99"/>
    <w:qFormat/>
    <w:rsid w:val="0068537A"/>
    <w:rPr>
      <w:sz w:val="24"/>
      <w:lang w:val="ru-RU" w:eastAsia="ru-RU"/>
    </w:rPr>
  </w:style>
  <w:style w:type="character" w:customStyle="1" w:styleId="3630">
    <w:name w:val="Знак Знак363"/>
    <w:uiPriority w:val="99"/>
    <w:qFormat/>
    <w:rsid w:val="0068537A"/>
    <w:rPr>
      <w:sz w:val="24"/>
      <w:lang w:val="ru-RU" w:eastAsia="ru-RU"/>
    </w:rPr>
  </w:style>
  <w:style w:type="character" w:customStyle="1" w:styleId="1191">
    <w:name w:val="Знак Знак119"/>
    <w:uiPriority w:val="99"/>
    <w:qFormat/>
    <w:rsid w:val="0068537A"/>
    <w:rPr>
      <w:rFonts w:ascii="Arial" w:hAnsi="Arial"/>
      <w:b/>
      <w:sz w:val="24"/>
      <w:lang w:val="ru-RU" w:eastAsia="ru-RU"/>
    </w:rPr>
  </w:style>
  <w:style w:type="paragraph" w:customStyle="1" w:styleId="7f">
    <w:name w:val="Обычный7"/>
    <w:uiPriority w:val="99"/>
    <w:qFormat/>
    <w:rsid w:val="0068537A"/>
  </w:style>
  <w:style w:type="character" w:customStyle="1" w:styleId="403">
    <w:name w:val="Знак Знак40"/>
    <w:uiPriority w:val="99"/>
    <w:qFormat/>
    <w:rsid w:val="0068537A"/>
    <w:rPr>
      <w:rFonts w:ascii="Arial" w:hAnsi="Arial"/>
      <w:b/>
      <w:sz w:val="24"/>
      <w:lang w:val="ru-RU" w:eastAsia="ru-RU"/>
    </w:rPr>
  </w:style>
  <w:style w:type="character" w:customStyle="1" w:styleId="2100">
    <w:name w:val="Знак Знак210"/>
    <w:uiPriority w:val="99"/>
    <w:qFormat/>
    <w:rsid w:val="0068537A"/>
    <w:rPr>
      <w:rFonts w:ascii="Arial" w:hAnsi="Arial"/>
      <w:b/>
      <w:sz w:val="24"/>
      <w:lang w:val="ru-RU" w:eastAsia="ru-RU"/>
    </w:rPr>
  </w:style>
  <w:style w:type="character" w:customStyle="1" w:styleId="2153">
    <w:name w:val="Знак Знак215"/>
    <w:uiPriority w:val="99"/>
    <w:qFormat/>
    <w:locked/>
    <w:rsid w:val="0068537A"/>
    <w:rPr>
      <w:b/>
      <w:color w:val="FFFFFF"/>
      <w:sz w:val="24"/>
      <w:lang w:val="ru-RU" w:eastAsia="ru-RU"/>
    </w:rPr>
  </w:style>
  <w:style w:type="character" w:customStyle="1" w:styleId="2050">
    <w:name w:val="Знак Знак205"/>
    <w:uiPriority w:val="99"/>
    <w:qFormat/>
    <w:locked/>
    <w:rsid w:val="0068537A"/>
    <w:rPr>
      <w:b/>
      <w:color w:val="000000"/>
      <w:spacing w:val="-16"/>
      <w:sz w:val="34"/>
      <w:lang w:val="ru-RU" w:eastAsia="ru-RU"/>
    </w:rPr>
  </w:style>
  <w:style w:type="character" w:customStyle="1" w:styleId="1550">
    <w:name w:val="Знак Знак155"/>
    <w:uiPriority w:val="99"/>
    <w:qFormat/>
    <w:locked/>
    <w:rsid w:val="0068537A"/>
    <w:rPr>
      <w:sz w:val="28"/>
      <w:lang w:val="ru-RU" w:eastAsia="ru-RU"/>
    </w:rPr>
  </w:style>
  <w:style w:type="character" w:customStyle="1" w:styleId="1450">
    <w:name w:val="Знак Знак145"/>
    <w:uiPriority w:val="99"/>
    <w:qFormat/>
    <w:locked/>
    <w:rsid w:val="0068537A"/>
    <w:rPr>
      <w:i/>
      <w:color w:val="000000"/>
      <w:sz w:val="24"/>
      <w:lang w:val="ru-RU" w:eastAsia="ru-RU"/>
    </w:rPr>
  </w:style>
  <w:style w:type="character" w:customStyle="1" w:styleId="1350">
    <w:name w:val="Знак Знак135"/>
    <w:uiPriority w:val="99"/>
    <w:qFormat/>
    <w:locked/>
    <w:rsid w:val="0068537A"/>
    <w:rPr>
      <w:sz w:val="32"/>
      <w:lang w:val="ru-RU" w:eastAsia="ru-RU"/>
    </w:rPr>
  </w:style>
  <w:style w:type="character" w:customStyle="1" w:styleId="1250">
    <w:name w:val="Знак Знак125"/>
    <w:uiPriority w:val="99"/>
    <w:qFormat/>
    <w:locked/>
    <w:rsid w:val="0068537A"/>
    <w:rPr>
      <w:sz w:val="24"/>
      <w:lang w:val="ru-RU" w:eastAsia="ru-RU"/>
    </w:rPr>
  </w:style>
  <w:style w:type="character" w:customStyle="1" w:styleId="1182">
    <w:name w:val="Знак Знак118"/>
    <w:uiPriority w:val="99"/>
    <w:qFormat/>
    <w:locked/>
    <w:rsid w:val="0068537A"/>
    <w:rPr>
      <w:sz w:val="24"/>
      <w:lang w:val="ru-RU" w:eastAsia="ru-RU"/>
    </w:rPr>
  </w:style>
  <w:style w:type="character" w:customStyle="1" w:styleId="1050">
    <w:name w:val="Знак Знак105"/>
    <w:uiPriority w:val="99"/>
    <w:qFormat/>
    <w:locked/>
    <w:rsid w:val="0068537A"/>
    <w:rPr>
      <w:b/>
      <w:sz w:val="24"/>
      <w:lang w:val="ru-RU" w:eastAsia="ru-RU"/>
    </w:rPr>
  </w:style>
  <w:style w:type="character" w:customStyle="1" w:styleId="950">
    <w:name w:val="Знак Знак95"/>
    <w:uiPriority w:val="99"/>
    <w:qFormat/>
    <w:rsid w:val="0068537A"/>
    <w:rPr>
      <w:sz w:val="24"/>
      <w:lang w:val="ru-RU" w:eastAsia="ru-RU"/>
    </w:rPr>
  </w:style>
  <w:style w:type="character" w:customStyle="1" w:styleId="850">
    <w:name w:val="Знак Знак85"/>
    <w:uiPriority w:val="99"/>
    <w:qFormat/>
    <w:locked/>
    <w:rsid w:val="0068537A"/>
    <w:rPr>
      <w:sz w:val="16"/>
      <w:lang w:val="ru-RU" w:eastAsia="ru-RU"/>
    </w:rPr>
  </w:style>
  <w:style w:type="character" w:customStyle="1" w:styleId="752">
    <w:name w:val="Знак Знак75"/>
    <w:uiPriority w:val="99"/>
    <w:qFormat/>
    <w:rsid w:val="0068537A"/>
    <w:rPr>
      <w:sz w:val="16"/>
      <w:lang w:val="ru-RU" w:eastAsia="ru-RU"/>
    </w:rPr>
  </w:style>
  <w:style w:type="character" w:customStyle="1" w:styleId="650">
    <w:name w:val="Знак Знак65"/>
    <w:uiPriority w:val="99"/>
    <w:semiHidden/>
    <w:qFormat/>
    <w:locked/>
    <w:rsid w:val="0068537A"/>
    <w:rPr>
      <w:lang w:val="ru-RU" w:eastAsia="ru-RU"/>
    </w:rPr>
  </w:style>
  <w:style w:type="character" w:customStyle="1" w:styleId="551">
    <w:name w:val="Знак Знак55"/>
    <w:uiPriority w:val="99"/>
    <w:semiHidden/>
    <w:qFormat/>
    <w:rsid w:val="0068537A"/>
    <w:rPr>
      <w:rFonts w:ascii="Tahoma" w:hAnsi="Tahoma"/>
      <w:sz w:val="16"/>
      <w:lang w:val="ru-RU" w:eastAsia="ru-RU"/>
    </w:rPr>
  </w:style>
  <w:style w:type="character" w:customStyle="1" w:styleId="3116">
    <w:name w:val="Знак Знак311"/>
    <w:uiPriority w:val="99"/>
    <w:qFormat/>
    <w:rsid w:val="0068537A"/>
    <w:rPr>
      <w:rFonts w:ascii="Courier New" w:hAnsi="Courier New"/>
      <w:lang w:val="ru-RU" w:eastAsia="ru-RU"/>
    </w:rPr>
  </w:style>
  <w:style w:type="character" w:customStyle="1" w:styleId="453">
    <w:name w:val="Знак Знак45"/>
    <w:qFormat/>
    <w:rsid w:val="0068537A"/>
    <w:rPr>
      <w:lang w:val="ru-RU" w:eastAsia="ru-RU"/>
    </w:rPr>
  </w:style>
  <w:style w:type="paragraph" w:customStyle="1" w:styleId="8a">
    <w:name w:val="Абзац списка8"/>
    <w:basedOn w:val="af4"/>
    <w:uiPriority w:val="99"/>
    <w:qFormat/>
    <w:rsid w:val="0068537A"/>
    <w:pPr>
      <w:spacing w:after="200" w:line="312" w:lineRule="auto"/>
      <w:ind w:left="720"/>
      <w:contextualSpacing/>
    </w:pPr>
    <w:rPr>
      <w:rFonts w:ascii="Calibri" w:hAnsi="Calibri"/>
      <w:sz w:val="22"/>
      <w:szCs w:val="22"/>
      <w:lang w:eastAsia="en-US"/>
    </w:rPr>
  </w:style>
  <w:style w:type="character" w:customStyle="1" w:styleId="2ffff9">
    <w:name w:val="Заголовок2 Знак"/>
    <w:link w:val="2ffff8"/>
    <w:uiPriority w:val="99"/>
    <w:qFormat/>
    <w:locked/>
    <w:rsid w:val="0068537A"/>
    <w:rPr>
      <w:b/>
      <w:spacing w:val="20"/>
      <w:sz w:val="28"/>
    </w:rPr>
  </w:style>
  <w:style w:type="character" w:customStyle="1" w:styleId="1500">
    <w:name w:val="Знак Знак150"/>
    <w:uiPriority w:val="99"/>
    <w:qFormat/>
    <w:rsid w:val="0068537A"/>
    <w:rPr>
      <w:rFonts w:ascii="Arial" w:hAnsi="Arial"/>
      <w:b/>
      <w:sz w:val="24"/>
      <w:lang w:val="ru-RU" w:eastAsia="ru-RU"/>
    </w:rPr>
  </w:style>
  <w:style w:type="paragraph" w:customStyle="1" w:styleId="8b">
    <w:name w:val="Обычный8"/>
    <w:uiPriority w:val="99"/>
    <w:qFormat/>
    <w:rsid w:val="0068537A"/>
  </w:style>
  <w:style w:type="character" w:customStyle="1" w:styleId="600">
    <w:name w:val="Знак Знак60"/>
    <w:uiPriority w:val="99"/>
    <w:qFormat/>
    <w:rsid w:val="0068537A"/>
    <w:rPr>
      <w:rFonts w:ascii="Arial" w:hAnsi="Arial"/>
      <w:b/>
      <w:sz w:val="24"/>
      <w:lang w:val="ru-RU" w:eastAsia="ru-RU"/>
    </w:rPr>
  </w:style>
  <w:style w:type="character" w:customStyle="1" w:styleId="2221">
    <w:name w:val="Знак Знак222"/>
    <w:uiPriority w:val="99"/>
    <w:qFormat/>
    <w:rsid w:val="0068537A"/>
    <w:rPr>
      <w:rFonts w:ascii="Arial" w:hAnsi="Arial"/>
      <w:b/>
      <w:sz w:val="24"/>
      <w:lang w:val="ru-RU" w:eastAsia="ru-RU"/>
    </w:rPr>
  </w:style>
  <w:style w:type="character" w:customStyle="1" w:styleId="21121">
    <w:name w:val="Знак Знак2112"/>
    <w:uiPriority w:val="99"/>
    <w:qFormat/>
    <w:locked/>
    <w:rsid w:val="0068537A"/>
    <w:rPr>
      <w:b/>
      <w:color w:val="FFFFFF"/>
      <w:sz w:val="24"/>
      <w:lang w:val="ru-RU" w:eastAsia="ru-RU"/>
    </w:rPr>
  </w:style>
  <w:style w:type="character" w:customStyle="1" w:styleId="20100">
    <w:name w:val="Знак Знак2010"/>
    <w:uiPriority w:val="99"/>
    <w:qFormat/>
    <w:locked/>
    <w:rsid w:val="0068537A"/>
    <w:rPr>
      <w:b/>
      <w:color w:val="000000"/>
      <w:spacing w:val="-16"/>
      <w:sz w:val="34"/>
      <w:lang w:val="ru-RU" w:eastAsia="ru-RU"/>
    </w:rPr>
  </w:style>
  <w:style w:type="character" w:customStyle="1" w:styleId="15100">
    <w:name w:val="Знак Знак1510"/>
    <w:uiPriority w:val="99"/>
    <w:qFormat/>
    <w:locked/>
    <w:rsid w:val="0068537A"/>
    <w:rPr>
      <w:sz w:val="28"/>
      <w:lang w:val="ru-RU" w:eastAsia="ru-RU"/>
    </w:rPr>
  </w:style>
  <w:style w:type="character" w:customStyle="1" w:styleId="14100">
    <w:name w:val="Знак Знак1410"/>
    <w:uiPriority w:val="99"/>
    <w:qFormat/>
    <w:locked/>
    <w:rsid w:val="0068537A"/>
    <w:rPr>
      <w:i/>
      <w:color w:val="000000"/>
      <w:sz w:val="24"/>
      <w:lang w:val="ru-RU" w:eastAsia="ru-RU"/>
    </w:rPr>
  </w:style>
  <w:style w:type="character" w:customStyle="1" w:styleId="13100">
    <w:name w:val="Знак Знак1310"/>
    <w:uiPriority w:val="99"/>
    <w:qFormat/>
    <w:locked/>
    <w:rsid w:val="0068537A"/>
    <w:rPr>
      <w:sz w:val="32"/>
      <w:lang w:val="ru-RU" w:eastAsia="ru-RU"/>
    </w:rPr>
  </w:style>
  <w:style w:type="character" w:customStyle="1" w:styleId="12112">
    <w:name w:val="Знак Знак1211"/>
    <w:uiPriority w:val="99"/>
    <w:qFormat/>
    <w:locked/>
    <w:rsid w:val="0068537A"/>
    <w:rPr>
      <w:sz w:val="24"/>
      <w:lang w:val="ru-RU" w:eastAsia="ru-RU"/>
    </w:rPr>
  </w:style>
  <w:style w:type="character" w:customStyle="1" w:styleId="11140">
    <w:name w:val="Знак Знак1114"/>
    <w:uiPriority w:val="99"/>
    <w:qFormat/>
    <w:locked/>
    <w:rsid w:val="0068537A"/>
    <w:rPr>
      <w:sz w:val="24"/>
      <w:lang w:val="ru-RU" w:eastAsia="ru-RU"/>
    </w:rPr>
  </w:style>
  <w:style w:type="character" w:customStyle="1" w:styleId="10100">
    <w:name w:val="Знак Знак1010"/>
    <w:uiPriority w:val="99"/>
    <w:qFormat/>
    <w:locked/>
    <w:rsid w:val="0068537A"/>
    <w:rPr>
      <w:b/>
      <w:sz w:val="24"/>
      <w:lang w:val="ru-RU" w:eastAsia="ru-RU"/>
    </w:rPr>
  </w:style>
  <w:style w:type="character" w:customStyle="1" w:styleId="9100">
    <w:name w:val="Знак Знак910"/>
    <w:uiPriority w:val="99"/>
    <w:qFormat/>
    <w:rsid w:val="0068537A"/>
    <w:rPr>
      <w:sz w:val="24"/>
      <w:lang w:val="ru-RU" w:eastAsia="ru-RU"/>
    </w:rPr>
  </w:style>
  <w:style w:type="character" w:customStyle="1" w:styleId="8100">
    <w:name w:val="Знак Знак810"/>
    <w:uiPriority w:val="99"/>
    <w:qFormat/>
    <w:locked/>
    <w:rsid w:val="0068537A"/>
    <w:rPr>
      <w:sz w:val="16"/>
      <w:lang w:val="ru-RU" w:eastAsia="ru-RU"/>
    </w:rPr>
  </w:style>
  <w:style w:type="character" w:customStyle="1" w:styleId="7100">
    <w:name w:val="Знак Знак710"/>
    <w:uiPriority w:val="99"/>
    <w:qFormat/>
    <w:rsid w:val="0068537A"/>
    <w:rPr>
      <w:sz w:val="16"/>
      <w:lang w:val="ru-RU" w:eastAsia="ru-RU"/>
    </w:rPr>
  </w:style>
  <w:style w:type="character" w:customStyle="1" w:styleId="6100">
    <w:name w:val="Знак Знак610"/>
    <w:uiPriority w:val="99"/>
    <w:semiHidden/>
    <w:qFormat/>
    <w:locked/>
    <w:rsid w:val="0068537A"/>
    <w:rPr>
      <w:lang w:val="ru-RU" w:eastAsia="ru-RU"/>
    </w:rPr>
  </w:style>
  <w:style w:type="character" w:customStyle="1" w:styleId="5112">
    <w:name w:val="Знак Знак511"/>
    <w:uiPriority w:val="99"/>
    <w:semiHidden/>
    <w:qFormat/>
    <w:rsid w:val="0068537A"/>
    <w:rPr>
      <w:rFonts w:ascii="Tahoma" w:hAnsi="Tahoma"/>
      <w:sz w:val="16"/>
      <w:lang w:val="ru-RU" w:eastAsia="ru-RU"/>
    </w:rPr>
  </w:style>
  <w:style w:type="character" w:customStyle="1" w:styleId="3160">
    <w:name w:val="Знак Знак316"/>
    <w:uiPriority w:val="99"/>
    <w:qFormat/>
    <w:rsid w:val="0068537A"/>
    <w:rPr>
      <w:rFonts w:ascii="Courier New" w:hAnsi="Courier New"/>
      <w:lang w:val="ru-RU" w:eastAsia="ru-RU"/>
    </w:rPr>
  </w:style>
  <w:style w:type="character" w:customStyle="1" w:styleId="4122">
    <w:name w:val="Знак Знак412"/>
    <w:uiPriority w:val="99"/>
    <w:qFormat/>
    <w:rsid w:val="0068537A"/>
    <w:rPr>
      <w:lang w:val="ru-RU" w:eastAsia="ru-RU"/>
    </w:rPr>
  </w:style>
  <w:style w:type="paragraph" w:customStyle="1" w:styleId="9c">
    <w:name w:val="Абзац списка9"/>
    <w:basedOn w:val="af4"/>
    <w:uiPriority w:val="99"/>
    <w:qFormat/>
    <w:rsid w:val="0068537A"/>
    <w:pPr>
      <w:spacing w:after="200" w:line="312" w:lineRule="auto"/>
      <w:ind w:left="720"/>
      <w:contextualSpacing/>
    </w:pPr>
    <w:rPr>
      <w:rFonts w:ascii="Calibri" w:hAnsi="Calibri"/>
      <w:sz w:val="22"/>
      <w:szCs w:val="22"/>
      <w:lang w:eastAsia="en-US"/>
    </w:rPr>
  </w:style>
  <w:style w:type="paragraph" w:customStyle="1" w:styleId="285">
    <w:name w:val="Основной текст 28"/>
    <w:basedOn w:val="af4"/>
    <w:uiPriority w:val="99"/>
    <w:qFormat/>
    <w:rsid w:val="0068537A"/>
    <w:pPr>
      <w:spacing w:line="312" w:lineRule="auto"/>
      <w:ind w:firstLine="720"/>
      <w:jc w:val="both"/>
    </w:pPr>
    <w:rPr>
      <w:noProof/>
      <w:szCs w:val="20"/>
    </w:rPr>
  </w:style>
  <w:style w:type="character" w:customStyle="1" w:styleId="1400">
    <w:name w:val="Знак Знак140"/>
    <w:uiPriority w:val="99"/>
    <w:qFormat/>
    <w:rsid w:val="0068537A"/>
    <w:rPr>
      <w:rFonts w:ascii="Arial" w:hAnsi="Arial"/>
      <w:b/>
      <w:sz w:val="24"/>
      <w:lang w:val="ru-RU" w:eastAsia="ru-RU"/>
    </w:rPr>
  </w:style>
  <w:style w:type="character" w:customStyle="1" w:styleId="21114">
    <w:name w:val="Знак Знак2111"/>
    <w:uiPriority w:val="99"/>
    <w:qFormat/>
    <w:locked/>
    <w:rsid w:val="0068537A"/>
    <w:rPr>
      <w:b/>
      <w:color w:val="FFFFFF"/>
      <w:sz w:val="24"/>
      <w:lang w:val="ru-RU" w:eastAsia="ru-RU"/>
    </w:rPr>
  </w:style>
  <w:style w:type="character" w:customStyle="1" w:styleId="209">
    <w:name w:val="Знак Знак209"/>
    <w:uiPriority w:val="99"/>
    <w:qFormat/>
    <w:locked/>
    <w:rsid w:val="0068537A"/>
    <w:rPr>
      <w:b/>
      <w:color w:val="000000"/>
      <w:spacing w:val="-16"/>
      <w:sz w:val="34"/>
      <w:lang w:val="ru-RU" w:eastAsia="ru-RU"/>
    </w:rPr>
  </w:style>
  <w:style w:type="character" w:customStyle="1" w:styleId="1590">
    <w:name w:val="Знак Знак159"/>
    <w:uiPriority w:val="99"/>
    <w:qFormat/>
    <w:locked/>
    <w:rsid w:val="0068537A"/>
    <w:rPr>
      <w:sz w:val="28"/>
      <w:lang w:val="ru-RU" w:eastAsia="ru-RU"/>
    </w:rPr>
  </w:style>
  <w:style w:type="character" w:customStyle="1" w:styleId="1490">
    <w:name w:val="Знак Знак149"/>
    <w:uiPriority w:val="99"/>
    <w:qFormat/>
    <w:locked/>
    <w:rsid w:val="0068537A"/>
    <w:rPr>
      <w:i/>
      <w:color w:val="000000"/>
      <w:sz w:val="24"/>
      <w:lang w:val="ru-RU" w:eastAsia="ru-RU"/>
    </w:rPr>
  </w:style>
  <w:style w:type="character" w:customStyle="1" w:styleId="1390">
    <w:name w:val="Знак Знак139"/>
    <w:uiPriority w:val="99"/>
    <w:qFormat/>
    <w:locked/>
    <w:rsid w:val="0068537A"/>
    <w:rPr>
      <w:sz w:val="32"/>
      <w:lang w:val="ru-RU" w:eastAsia="ru-RU"/>
    </w:rPr>
  </w:style>
  <w:style w:type="character" w:customStyle="1" w:styleId="12100">
    <w:name w:val="Знак Знак1210"/>
    <w:uiPriority w:val="99"/>
    <w:qFormat/>
    <w:locked/>
    <w:rsid w:val="0068537A"/>
    <w:rPr>
      <w:sz w:val="24"/>
      <w:lang w:val="ru-RU" w:eastAsia="ru-RU"/>
    </w:rPr>
  </w:style>
  <w:style w:type="character" w:customStyle="1" w:styleId="11132">
    <w:name w:val="Знак Знак1113"/>
    <w:uiPriority w:val="99"/>
    <w:qFormat/>
    <w:locked/>
    <w:rsid w:val="0068537A"/>
    <w:rPr>
      <w:sz w:val="24"/>
      <w:lang w:val="ru-RU" w:eastAsia="ru-RU"/>
    </w:rPr>
  </w:style>
  <w:style w:type="character" w:customStyle="1" w:styleId="1090">
    <w:name w:val="Знак Знак109"/>
    <w:uiPriority w:val="99"/>
    <w:qFormat/>
    <w:locked/>
    <w:rsid w:val="0068537A"/>
    <w:rPr>
      <w:b/>
      <w:sz w:val="24"/>
      <w:lang w:val="ru-RU" w:eastAsia="ru-RU"/>
    </w:rPr>
  </w:style>
  <w:style w:type="character" w:customStyle="1" w:styleId="166">
    <w:name w:val="Знак Знак166"/>
    <w:uiPriority w:val="99"/>
    <w:qFormat/>
    <w:rsid w:val="0068537A"/>
    <w:rPr>
      <w:sz w:val="24"/>
    </w:rPr>
  </w:style>
  <w:style w:type="character" w:customStyle="1" w:styleId="990">
    <w:name w:val="Знак Знак99"/>
    <w:uiPriority w:val="99"/>
    <w:qFormat/>
    <w:rsid w:val="0068537A"/>
    <w:rPr>
      <w:sz w:val="24"/>
      <w:lang w:val="ru-RU" w:eastAsia="ru-RU"/>
    </w:rPr>
  </w:style>
  <w:style w:type="character" w:customStyle="1" w:styleId="890">
    <w:name w:val="Знак Знак89"/>
    <w:uiPriority w:val="99"/>
    <w:qFormat/>
    <w:locked/>
    <w:rsid w:val="0068537A"/>
    <w:rPr>
      <w:sz w:val="16"/>
      <w:lang w:val="ru-RU" w:eastAsia="ru-RU"/>
    </w:rPr>
  </w:style>
  <w:style w:type="character" w:customStyle="1" w:styleId="792">
    <w:name w:val="Знак Знак79"/>
    <w:uiPriority w:val="99"/>
    <w:qFormat/>
    <w:rsid w:val="0068537A"/>
    <w:rPr>
      <w:sz w:val="16"/>
      <w:lang w:val="ru-RU" w:eastAsia="ru-RU"/>
    </w:rPr>
  </w:style>
  <w:style w:type="paragraph" w:customStyle="1" w:styleId="9d">
    <w:name w:val="Обычный9"/>
    <w:uiPriority w:val="99"/>
    <w:qFormat/>
    <w:rsid w:val="0068537A"/>
  </w:style>
  <w:style w:type="character" w:customStyle="1" w:styleId="692">
    <w:name w:val="Знак Знак69"/>
    <w:uiPriority w:val="99"/>
    <w:qFormat/>
    <w:rsid w:val="0068537A"/>
    <w:rPr>
      <w:sz w:val="24"/>
    </w:rPr>
  </w:style>
  <w:style w:type="character" w:customStyle="1" w:styleId="5100">
    <w:name w:val="Знак Знак510"/>
    <w:uiPriority w:val="99"/>
    <w:qFormat/>
    <w:rsid w:val="0068537A"/>
    <w:rPr>
      <w:rFonts w:ascii="Courier New" w:hAnsi="Courier New"/>
    </w:rPr>
  </w:style>
  <w:style w:type="character" w:customStyle="1" w:styleId="3151">
    <w:name w:val="Знак Знак315"/>
    <w:uiPriority w:val="99"/>
    <w:qFormat/>
    <w:rsid w:val="0068537A"/>
    <w:rPr>
      <w:rFonts w:ascii="Courier New" w:hAnsi="Courier New"/>
      <w:lang w:val="ru-RU" w:eastAsia="ru-RU"/>
    </w:rPr>
  </w:style>
  <w:style w:type="character" w:customStyle="1" w:styleId="590">
    <w:name w:val="Знак Знак59"/>
    <w:uiPriority w:val="99"/>
    <w:qFormat/>
    <w:rsid w:val="0068537A"/>
    <w:rPr>
      <w:sz w:val="24"/>
      <w:lang w:val="ru-RU" w:eastAsia="ru-RU"/>
    </w:rPr>
  </w:style>
  <w:style w:type="character" w:customStyle="1" w:styleId="4113">
    <w:name w:val="Знак Знак411"/>
    <w:uiPriority w:val="99"/>
    <w:qFormat/>
    <w:rsid w:val="0068537A"/>
    <w:rPr>
      <w:lang w:val="ru-RU" w:eastAsia="ru-RU"/>
    </w:rPr>
  </w:style>
  <w:style w:type="paragraph" w:customStyle="1" w:styleId="10c">
    <w:name w:val="Абзац списка10"/>
    <w:basedOn w:val="af4"/>
    <w:uiPriority w:val="99"/>
    <w:qFormat/>
    <w:rsid w:val="0068537A"/>
    <w:pPr>
      <w:spacing w:after="200" w:line="312" w:lineRule="auto"/>
      <w:ind w:left="720"/>
      <w:contextualSpacing/>
    </w:pPr>
    <w:rPr>
      <w:rFonts w:ascii="Calibri" w:hAnsi="Calibri"/>
      <w:sz w:val="22"/>
      <w:szCs w:val="22"/>
      <w:lang w:eastAsia="en-US"/>
    </w:rPr>
  </w:style>
  <w:style w:type="paragraph" w:customStyle="1" w:styleId="298">
    <w:name w:val="Основной текст 29"/>
    <w:basedOn w:val="af4"/>
    <w:uiPriority w:val="99"/>
    <w:qFormat/>
    <w:rsid w:val="0068537A"/>
    <w:pPr>
      <w:spacing w:line="312" w:lineRule="auto"/>
      <w:ind w:firstLine="720"/>
      <w:jc w:val="both"/>
    </w:pPr>
    <w:rPr>
      <w:noProof/>
      <w:szCs w:val="20"/>
    </w:rPr>
  </w:style>
  <w:style w:type="paragraph" w:customStyle="1" w:styleId="167">
    <w:name w:val="Знак Знак Знак1 Знак Знак Знак Знак6"/>
    <w:basedOn w:val="af4"/>
    <w:uiPriority w:val="99"/>
    <w:qFormat/>
    <w:rsid w:val="0068537A"/>
    <w:pPr>
      <w:tabs>
        <w:tab w:val="num" w:pos="1174"/>
      </w:tabs>
      <w:spacing w:after="160" w:line="240" w:lineRule="exact"/>
      <w:ind w:left="1174" w:hanging="454"/>
      <w:jc w:val="both"/>
    </w:pPr>
    <w:rPr>
      <w:rFonts w:ascii="Verdana" w:hAnsi="Verdana" w:cs="Verdana"/>
      <w:sz w:val="20"/>
      <w:szCs w:val="20"/>
      <w:lang w:val="en-US" w:eastAsia="en-US"/>
    </w:rPr>
  </w:style>
  <w:style w:type="character" w:customStyle="1" w:styleId="2460">
    <w:name w:val="Знак Знак246"/>
    <w:uiPriority w:val="99"/>
    <w:qFormat/>
    <w:rsid w:val="0068537A"/>
  </w:style>
  <w:style w:type="character" w:customStyle="1" w:styleId="346">
    <w:name w:val="Знак Знак346"/>
    <w:uiPriority w:val="99"/>
    <w:qFormat/>
    <w:rsid w:val="0068537A"/>
    <w:rPr>
      <w:b/>
      <w:color w:val="000000"/>
      <w:spacing w:val="-16"/>
      <w:sz w:val="34"/>
      <w:shd w:val="clear" w:color="auto" w:fill="FFFFFF"/>
    </w:rPr>
  </w:style>
  <w:style w:type="character" w:customStyle="1" w:styleId="3360">
    <w:name w:val="Знак Знак336"/>
    <w:uiPriority w:val="99"/>
    <w:qFormat/>
    <w:rsid w:val="0068537A"/>
    <w:rPr>
      <w:sz w:val="28"/>
    </w:rPr>
  </w:style>
  <w:style w:type="character" w:customStyle="1" w:styleId="2360">
    <w:name w:val="Знак Знак236"/>
    <w:uiPriority w:val="99"/>
    <w:semiHidden/>
    <w:qFormat/>
    <w:rsid w:val="0068537A"/>
    <w:rPr>
      <w:rFonts w:ascii="Tahoma" w:hAnsi="Tahoma"/>
      <w:sz w:val="16"/>
    </w:rPr>
  </w:style>
  <w:style w:type="paragraph" w:customStyle="1" w:styleId="7f0">
    <w:name w:val="Выделенная цитата7"/>
    <w:basedOn w:val="af4"/>
    <w:next w:val="af4"/>
    <w:uiPriority w:val="99"/>
    <w:qFormat/>
    <w:rsid w:val="0068537A"/>
    <w:pPr>
      <w:pBdr>
        <w:bottom w:val="single" w:sz="4" w:space="4" w:color="4F81BD"/>
      </w:pBdr>
      <w:spacing w:before="200" w:after="280"/>
      <w:ind w:left="936" w:right="936"/>
      <w:jc w:val="both"/>
    </w:pPr>
    <w:rPr>
      <w:rFonts w:ascii="Calibri" w:hAnsi="Calibri" w:cs="Calibri"/>
      <w:b/>
      <w:bCs/>
      <w:i/>
      <w:iCs/>
      <w:sz w:val="26"/>
    </w:rPr>
  </w:style>
  <w:style w:type="character" w:customStyle="1" w:styleId="7f1">
    <w:name w:val="Слабое выделение7"/>
    <w:uiPriority w:val="99"/>
    <w:qFormat/>
    <w:rsid w:val="0068537A"/>
    <w:rPr>
      <w:i/>
      <w:color w:val="auto"/>
    </w:rPr>
  </w:style>
  <w:style w:type="character" w:customStyle="1" w:styleId="7f2">
    <w:name w:val="Сильное выделение7"/>
    <w:uiPriority w:val="99"/>
    <w:qFormat/>
    <w:rsid w:val="0068537A"/>
    <w:rPr>
      <w:b/>
      <w:i/>
      <w:sz w:val="24"/>
      <w:u w:val="single"/>
    </w:rPr>
  </w:style>
  <w:style w:type="character" w:customStyle="1" w:styleId="7f3">
    <w:name w:val="Слабая ссылка7"/>
    <w:uiPriority w:val="99"/>
    <w:qFormat/>
    <w:rsid w:val="0068537A"/>
    <w:rPr>
      <w:sz w:val="24"/>
      <w:u w:val="single"/>
    </w:rPr>
  </w:style>
  <w:style w:type="character" w:customStyle="1" w:styleId="7f4">
    <w:name w:val="Сильная ссылка7"/>
    <w:uiPriority w:val="99"/>
    <w:qFormat/>
    <w:rsid w:val="0068537A"/>
    <w:rPr>
      <w:b/>
      <w:sz w:val="24"/>
      <w:u w:val="single"/>
    </w:rPr>
  </w:style>
  <w:style w:type="character" w:customStyle="1" w:styleId="7f5">
    <w:name w:val="Название книги7"/>
    <w:uiPriority w:val="99"/>
    <w:qFormat/>
    <w:rsid w:val="0068537A"/>
    <w:rPr>
      <w:rFonts w:ascii="Cambria" w:hAnsi="Cambria"/>
      <w:b/>
      <w:i/>
      <w:sz w:val="24"/>
    </w:rPr>
  </w:style>
  <w:style w:type="paragraph" w:customStyle="1" w:styleId="27a">
    <w:name w:val="Цитата 27"/>
    <w:basedOn w:val="af4"/>
    <w:next w:val="af4"/>
    <w:uiPriority w:val="99"/>
    <w:qFormat/>
    <w:rsid w:val="0068537A"/>
    <w:pPr>
      <w:jc w:val="both"/>
    </w:pPr>
    <w:rPr>
      <w:rFonts w:ascii="Calibri" w:hAnsi="Calibri" w:cs="Calibri"/>
      <w:i/>
      <w:iCs/>
      <w:sz w:val="26"/>
    </w:rPr>
  </w:style>
  <w:style w:type="paragraph" w:customStyle="1" w:styleId="7f6">
    <w:name w:val="Без интервала7"/>
    <w:uiPriority w:val="99"/>
    <w:qFormat/>
    <w:rsid w:val="0068537A"/>
    <w:rPr>
      <w:sz w:val="28"/>
      <w:szCs w:val="28"/>
      <w:lang w:eastAsia="en-US"/>
    </w:rPr>
  </w:style>
  <w:style w:type="paragraph" w:customStyle="1" w:styleId="7f7">
    <w:name w:val="Заголовок оглавления7"/>
    <w:basedOn w:val="1a"/>
    <w:next w:val="af4"/>
    <w:uiPriority w:val="99"/>
    <w:qFormat/>
    <w:rsid w:val="0068537A"/>
    <w:pPr>
      <w:keepLines/>
      <w:spacing w:before="480" w:line="276" w:lineRule="auto"/>
      <w:jc w:val="left"/>
      <w:outlineLvl w:val="9"/>
    </w:pPr>
    <w:rPr>
      <w:rFonts w:ascii="Cambria" w:eastAsia="Times New Roman" w:hAnsi="Cambria" w:cs="Cambria"/>
      <w:b/>
      <w:color w:val="365F91"/>
      <w:sz w:val="24"/>
      <w:szCs w:val="28"/>
      <w:lang w:eastAsia="en-US"/>
    </w:rPr>
  </w:style>
  <w:style w:type="character" w:customStyle="1" w:styleId="385">
    <w:name w:val="Знак Знак385"/>
    <w:uiPriority w:val="99"/>
    <w:qFormat/>
    <w:rsid w:val="0068537A"/>
    <w:rPr>
      <w:b/>
      <w:color w:val="000000"/>
      <w:spacing w:val="-16"/>
      <w:sz w:val="34"/>
      <w:shd w:val="clear" w:color="auto" w:fill="FFFFFF"/>
    </w:rPr>
  </w:style>
  <w:style w:type="character" w:customStyle="1" w:styleId="375">
    <w:name w:val="Знак Знак375"/>
    <w:uiPriority w:val="99"/>
    <w:qFormat/>
    <w:rsid w:val="0068537A"/>
    <w:rPr>
      <w:sz w:val="28"/>
    </w:rPr>
  </w:style>
  <w:style w:type="character" w:customStyle="1" w:styleId="395">
    <w:name w:val="Знак Знак395"/>
    <w:uiPriority w:val="99"/>
    <w:qFormat/>
    <w:rsid w:val="0068537A"/>
    <w:rPr>
      <w:sz w:val="24"/>
      <w:lang w:val="ru-RU" w:eastAsia="ru-RU"/>
    </w:rPr>
  </w:style>
  <w:style w:type="character" w:customStyle="1" w:styleId="365">
    <w:name w:val="Знак Знак365"/>
    <w:uiPriority w:val="99"/>
    <w:qFormat/>
    <w:rsid w:val="0068537A"/>
    <w:rPr>
      <w:sz w:val="24"/>
      <w:lang w:val="ru-RU" w:eastAsia="ru-RU"/>
    </w:rPr>
  </w:style>
  <w:style w:type="character" w:customStyle="1" w:styleId="rating">
    <w:name w:val="rating"/>
    <w:uiPriority w:val="99"/>
    <w:qFormat/>
    <w:rsid w:val="0068537A"/>
  </w:style>
  <w:style w:type="character" w:customStyle="1" w:styleId="1fffffffff5">
    <w:name w:val="Дата1"/>
    <w:uiPriority w:val="99"/>
    <w:qFormat/>
    <w:rsid w:val="0068537A"/>
  </w:style>
  <w:style w:type="character" w:customStyle="1" w:styleId="1300">
    <w:name w:val="Знак Знак130"/>
    <w:uiPriority w:val="99"/>
    <w:qFormat/>
    <w:rsid w:val="0068537A"/>
    <w:rPr>
      <w:rFonts w:ascii="Arial" w:hAnsi="Arial"/>
      <w:b/>
      <w:sz w:val="24"/>
      <w:lang w:val="ru-RU" w:eastAsia="ru-RU"/>
    </w:rPr>
  </w:style>
  <w:style w:type="paragraph" w:customStyle="1" w:styleId="10d">
    <w:name w:val="Обычный10"/>
    <w:uiPriority w:val="99"/>
    <w:qFormat/>
    <w:rsid w:val="0068537A"/>
  </w:style>
  <w:style w:type="character" w:customStyle="1" w:styleId="21100">
    <w:name w:val="Знак Знак2110"/>
    <w:uiPriority w:val="99"/>
    <w:qFormat/>
    <w:locked/>
    <w:rsid w:val="0068537A"/>
    <w:rPr>
      <w:b/>
      <w:color w:val="FFFFFF"/>
      <w:sz w:val="24"/>
      <w:lang w:val="ru-RU" w:eastAsia="ru-RU"/>
    </w:rPr>
  </w:style>
  <w:style w:type="character" w:customStyle="1" w:styleId="208">
    <w:name w:val="Знак Знак208"/>
    <w:uiPriority w:val="99"/>
    <w:qFormat/>
    <w:locked/>
    <w:rsid w:val="0068537A"/>
    <w:rPr>
      <w:b/>
      <w:color w:val="000000"/>
      <w:spacing w:val="-16"/>
      <w:sz w:val="34"/>
      <w:lang w:val="ru-RU" w:eastAsia="ru-RU"/>
    </w:rPr>
  </w:style>
  <w:style w:type="character" w:customStyle="1" w:styleId="1580">
    <w:name w:val="Знак Знак158"/>
    <w:uiPriority w:val="99"/>
    <w:qFormat/>
    <w:locked/>
    <w:rsid w:val="0068537A"/>
    <w:rPr>
      <w:sz w:val="28"/>
      <w:lang w:val="ru-RU" w:eastAsia="ru-RU"/>
    </w:rPr>
  </w:style>
  <w:style w:type="character" w:customStyle="1" w:styleId="1480">
    <w:name w:val="Знак Знак148"/>
    <w:uiPriority w:val="99"/>
    <w:qFormat/>
    <w:locked/>
    <w:rsid w:val="0068537A"/>
    <w:rPr>
      <w:i/>
      <w:color w:val="000000"/>
      <w:sz w:val="24"/>
      <w:lang w:val="ru-RU" w:eastAsia="ru-RU"/>
    </w:rPr>
  </w:style>
  <w:style w:type="character" w:customStyle="1" w:styleId="1380">
    <w:name w:val="Знак Знак138"/>
    <w:uiPriority w:val="99"/>
    <w:qFormat/>
    <w:locked/>
    <w:rsid w:val="0068537A"/>
    <w:rPr>
      <w:sz w:val="32"/>
      <w:lang w:val="ru-RU" w:eastAsia="ru-RU"/>
    </w:rPr>
  </w:style>
  <w:style w:type="character" w:customStyle="1" w:styleId="1290">
    <w:name w:val="Знак Знак129"/>
    <w:uiPriority w:val="99"/>
    <w:qFormat/>
    <w:locked/>
    <w:rsid w:val="0068537A"/>
    <w:rPr>
      <w:sz w:val="24"/>
      <w:lang w:val="ru-RU" w:eastAsia="ru-RU"/>
    </w:rPr>
  </w:style>
  <w:style w:type="character" w:customStyle="1" w:styleId="11122">
    <w:name w:val="Знак Знак1112"/>
    <w:uiPriority w:val="99"/>
    <w:qFormat/>
    <w:locked/>
    <w:rsid w:val="0068537A"/>
    <w:rPr>
      <w:sz w:val="24"/>
      <w:lang w:val="ru-RU" w:eastAsia="ru-RU"/>
    </w:rPr>
  </w:style>
  <w:style w:type="character" w:customStyle="1" w:styleId="1080">
    <w:name w:val="Знак Знак108"/>
    <w:uiPriority w:val="99"/>
    <w:qFormat/>
    <w:locked/>
    <w:rsid w:val="0068537A"/>
    <w:rPr>
      <w:b/>
      <w:sz w:val="24"/>
      <w:lang w:val="ru-RU" w:eastAsia="ru-RU"/>
    </w:rPr>
  </w:style>
  <w:style w:type="character" w:customStyle="1" w:styleId="980">
    <w:name w:val="Знак Знак98"/>
    <w:uiPriority w:val="99"/>
    <w:qFormat/>
    <w:rsid w:val="0068537A"/>
    <w:rPr>
      <w:sz w:val="24"/>
      <w:lang w:val="ru-RU" w:eastAsia="ru-RU"/>
    </w:rPr>
  </w:style>
  <w:style w:type="character" w:customStyle="1" w:styleId="880">
    <w:name w:val="Знак Знак88"/>
    <w:uiPriority w:val="99"/>
    <w:qFormat/>
    <w:locked/>
    <w:rsid w:val="0068537A"/>
    <w:rPr>
      <w:sz w:val="16"/>
      <w:lang w:val="ru-RU" w:eastAsia="ru-RU"/>
    </w:rPr>
  </w:style>
  <w:style w:type="character" w:customStyle="1" w:styleId="782">
    <w:name w:val="Знак Знак78"/>
    <w:uiPriority w:val="99"/>
    <w:qFormat/>
    <w:rsid w:val="0068537A"/>
    <w:rPr>
      <w:sz w:val="16"/>
      <w:lang w:val="ru-RU" w:eastAsia="ru-RU"/>
    </w:rPr>
  </w:style>
  <w:style w:type="character" w:customStyle="1" w:styleId="3142">
    <w:name w:val="Знак Знак314"/>
    <w:uiPriority w:val="99"/>
    <w:qFormat/>
    <w:rsid w:val="0068537A"/>
    <w:rPr>
      <w:rFonts w:ascii="Courier New" w:hAnsi="Courier New"/>
      <w:lang w:val="ru-RU" w:eastAsia="ru-RU"/>
    </w:rPr>
  </w:style>
  <w:style w:type="character" w:customStyle="1" w:styleId="500">
    <w:name w:val="Знак Знак50"/>
    <w:uiPriority w:val="99"/>
    <w:qFormat/>
    <w:rsid w:val="0068537A"/>
    <w:rPr>
      <w:sz w:val="24"/>
      <w:lang w:val="ru-RU" w:eastAsia="ru-RU"/>
    </w:rPr>
  </w:style>
  <w:style w:type="character" w:customStyle="1" w:styleId="4100">
    <w:name w:val="Знак Знак410"/>
    <w:uiPriority w:val="99"/>
    <w:qFormat/>
    <w:rsid w:val="0068537A"/>
    <w:rPr>
      <w:lang w:val="ru-RU" w:eastAsia="ru-RU"/>
    </w:rPr>
  </w:style>
  <w:style w:type="paragraph" w:customStyle="1" w:styleId="13f3">
    <w:name w:val="Абзац списка13"/>
    <w:basedOn w:val="af4"/>
    <w:uiPriority w:val="99"/>
    <w:qFormat/>
    <w:rsid w:val="0068537A"/>
    <w:pPr>
      <w:spacing w:after="200" w:line="312" w:lineRule="auto"/>
      <w:ind w:left="720"/>
      <w:contextualSpacing/>
    </w:pPr>
    <w:rPr>
      <w:rFonts w:ascii="Calibri" w:hAnsi="Calibri"/>
      <w:sz w:val="22"/>
      <w:szCs w:val="22"/>
      <w:lang w:eastAsia="en-US"/>
    </w:rPr>
  </w:style>
  <w:style w:type="character" w:customStyle="1" w:styleId="682">
    <w:name w:val="Знак Знак68"/>
    <w:uiPriority w:val="99"/>
    <w:semiHidden/>
    <w:qFormat/>
    <w:locked/>
    <w:rsid w:val="0068537A"/>
    <w:rPr>
      <w:lang w:val="ru-RU" w:eastAsia="ru-RU"/>
    </w:rPr>
  </w:style>
  <w:style w:type="character" w:customStyle="1" w:styleId="580">
    <w:name w:val="Знак Знак58"/>
    <w:uiPriority w:val="99"/>
    <w:semiHidden/>
    <w:qFormat/>
    <w:rsid w:val="0068537A"/>
    <w:rPr>
      <w:rFonts w:ascii="Tahoma" w:hAnsi="Tahoma"/>
      <w:sz w:val="16"/>
      <w:lang w:val="ru-RU" w:eastAsia="ru-RU"/>
    </w:rPr>
  </w:style>
  <w:style w:type="character" w:customStyle="1" w:styleId="2200">
    <w:name w:val="Знак Знак220"/>
    <w:uiPriority w:val="99"/>
    <w:qFormat/>
    <w:rsid w:val="0068537A"/>
    <w:rPr>
      <w:rFonts w:ascii="Arial" w:hAnsi="Arial"/>
      <w:b/>
      <w:sz w:val="24"/>
      <w:lang w:val="ru-RU" w:eastAsia="ru-RU"/>
    </w:rPr>
  </w:style>
  <w:style w:type="paragraph" w:customStyle="1" w:styleId="2101">
    <w:name w:val="Основной текст 210"/>
    <w:basedOn w:val="af4"/>
    <w:uiPriority w:val="99"/>
    <w:qFormat/>
    <w:rsid w:val="0068537A"/>
    <w:pPr>
      <w:spacing w:line="312" w:lineRule="auto"/>
      <w:ind w:firstLine="720"/>
      <w:jc w:val="both"/>
    </w:pPr>
    <w:rPr>
      <w:noProof/>
      <w:szCs w:val="20"/>
    </w:rPr>
  </w:style>
  <w:style w:type="character" w:customStyle="1" w:styleId="1600">
    <w:name w:val="Знак Знак160"/>
    <w:uiPriority w:val="99"/>
    <w:qFormat/>
    <w:rsid w:val="0068537A"/>
    <w:rPr>
      <w:rFonts w:ascii="Arial" w:hAnsi="Arial"/>
      <w:b/>
      <w:sz w:val="24"/>
      <w:lang w:val="ru-RU" w:eastAsia="ru-RU"/>
    </w:rPr>
  </w:style>
  <w:style w:type="character" w:customStyle="1" w:styleId="21130">
    <w:name w:val="Знак Знак2113"/>
    <w:uiPriority w:val="99"/>
    <w:qFormat/>
    <w:locked/>
    <w:rsid w:val="0068537A"/>
    <w:rPr>
      <w:b/>
      <w:color w:val="FFFFFF"/>
      <w:sz w:val="24"/>
      <w:lang w:val="ru-RU" w:eastAsia="ru-RU"/>
    </w:rPr>
  </w:style>
  <w:style w:type="character" w:customStyle="1" w:styleId="2011">
    <w:name w:val="Знак Знак2011"/>
    <w:uiPriority w:val="99"/>
    <w:qFormat/>
    <w:locked/>
    <w:rsid w:val="0068537A"/>
    <w:rPr>
      <w:b/>
      <w:color w:val="000000"/>
      <w:spacing w:val="-16"/>
      <w:sz w:val="34"/>
      <w:lang w:val="ru-RU" w:eastAsia="ru-RU"/>
    </w:rPr>
  </w:style>
  <w:style w:type="character" w:customStyle="1" w:styleId="15110">
    <w:name w:val="Знак Знак1511"/>
    <w:uiPriority w:val="99"/>
    <w:qFormat/>
    <w:locked/>
    <w:rsid w:val="0068537A"/>
    <w:rPr>
      <w:sz w:val="28"/>
      <w:lang w:val="ru-RU" w:eastAsia="ru-RU"/>
    </w:rPr>
  </w:style>
  <w:style w:type="character" w:customStyle="1" w:styleId="14111">
    <w:name w:val="Знак Знак1411"/>
    <w:uiPriority w:val="99"/>
    <w:qFormat/>
    <w:locked/>
    <w:rsid w:val="0068537A"/>
    <w:rPr>
      <w:i/>
      <w:color w:val="000000"/>
      <w:sz w:val="24"/>
      <w:lang w:val="ru-RU" w:eastAsia="ru-RU"/>
    </w:rPr>
  </w:style>
  <w:style w:type="character" w:customStyle="1" w:styleId="13111">
    <w:name w:val="Знак Знак1311"/>
    <w:uiPriority w:val="99"/>
    <w:qFormat/>
    <w:locked/>
    <w:rsid w:val="0068537A"/>
    <w:rPr>
      <w:sz w:val="32"/>
      <w:lang w:val="ru-RU" w:eastAsia="ru-RU"/>
    </w:rPr>
  </w:style>
  <w:style w:type="character" w:customStyle="1" w:styleId="12120">
    <w:name w:val="Знак Знак1212"/>
    <w:uiPriority w:val="99"/>
    <w:qFormat/>
    <w:locked/>
    <w:rsid w:val="0068537A"/>
    <w:rPr>
      <w:sz w:val="24"/>
      <w:lang w:val="ru-RU" w:eastAsia="ru-RU"/>
    </w:rPr>
  </w:style>
  <w:style w:type="character" w:customStyle="1" w:styleId="11150">
    <w:name w:val="Знак Знак1115"/>
    <w:uiPriority w:val="99"/>
    <w:qFormat/>
    <w:locked/>
    <w:rsid w:val="0068537A"/>
    <w:rPr>
      <w:sz w:val="24"/>
      <w:lang w:val="ru-RU" w:eastAsia="ru-RU"/>
    </w:rPr>
  </w:style>
  <w:style w:type="character" w:customStyle="1" w:styleId="10110">
    <w:name w:val="Знак Знак1011"/>
    <w:uiPriority w:val="99"/>
    <w:qFormat/>
    <w:locked/>
    <w:rsid w:val="0068537A"/>
    <w:rPr>
      <w:b/>
      <w:sz w:val="24"/>
      <w:lang w:val="ru-RU" w:eastAsia="ru-RU"/>
    </w:rPr>
  </w:style>
  <w:style w:type="character" w:customStyle="1" w:styleId="1670">
    <w:name w:val="Знак Знак167"/>
    <w:uiPriority w:val="99"/>
    <w:qFormat/>
    <w:rsid w:val="0068537A"/>
    <w:rPr>
      <w:sz w:val="24"/>
    </w:rPr>
  </w:style>
  <w:style w:type="character" w:customStyle="1" w:styleId="9110">
    <w:name w:val="Знак Знак911"/>
    <w:uiPriority w:val="99"/>
    <w:qFormat/>
    <w:rsid w:val="0068537A"/>
    <w:rPr>
      <w:sz w:val="24"/>
      <w:lang w:val="ru-RU" w:eastAsia="ru-RU"/>
    </w:rPr>
  </w:style>
  <w:style w:type="character" w:customStyle="1" w:styleId="8110">
    <w:name w:val="Знак Знак811"/>
    <w:uiPriority w:val="99"/>
    <w:qFormat/>
    <w:locked/>
    <w:rsid w:val="0068537A"/>
    <w:rPr>
      <w:sz w:val="16"/>
      <w:lang w:val="ru-RU" w:eastAsia="ru-RU"/>
    </w:rPr>
  </w:style>
  <w:style w:type="character" w:customStyle="1" w:styleId="7110">
    <w:name w:val="Знак Знак711"/>
    <w:uiPriority w:val="99"/>
    <w:qFormat/>
    <w:rsid w:val="0068537A"/>
    <w:rPr>
      <w:sz w:val="16"/>
      <w:lang w:val="ru-RU" w:eastAsia="ru-RU"/>
    </w:rPr>
  </w:style>
  <w:style w:type="character" w:customStyle="1" w:styleId="6111">
    <w:name w:val="Знак Знак611"/>
    <w:uiPriority w:val="99"/>
    <w:qFormat/>
    <w:rsid w:val="0068537A"/>
    <w:rPr>
      <w:sz w:val="24"/>
    </w:rPr>
  </w:style>
  <w:style w:type="character" w:customStyle="1" w:styleId="5120">
    <w:name w:val="Знак Знак512"/>
    <w:uiPriority w:val="99"/>
    <w:qFormat/>
    <w:rsid w:val="0068537A"/>
    <w:rPr>
      <w:rFonts w:ascii="Courier New" w:hAnsi="Courier New"/>
    </w:rPr>
  </w:style>
  <w:style w:type="character" w:customStyle="1" w:styleId="3170">
    <w:name w:val="Знак Знак317"/>
    <w:uiPriority w:val="99"/>
    <w:qFormat/>
    <w:rsid w:val="0068537A"/>
    <w:rPr>
      <w:rFonts w:ascii="Courier New" w:hAnsi="Courier New"/>
      <w:lang w:val="ru-RU" w:eastAsia="ru-RU"/>
    </w:rPr>
  </w:style>
  <w:style w:type="character" w:customStyle="1" w:styleId="702">
    <w:name w:val="Знак Знак70"/>
    <w:uiPriority w:val="99"/>
    <w:qFormat/>
    <w:rsid w:val="0068537A"/>
    <w:rPr>
      <w:sz w:val="24"/>
      <w:lang w:val="ru-RU" w:eastAsia="ru-RU"/>
    </w:rPr>
  </w:style>
  <w:style w:type="character" w:customStyle="1" w:styleId="4130">
    <w:name w:val="Знак Знак413"/>
    <w:uiPriority w:val="99"/>
    <w:qFormat/>
    <w:rsid w:val="0068537A"/>
    <w:rPr>
      <w:lang w:val="ru-RU" w:eastAsia="ru-RU"/>
    </w:rPr>
  </w:style>
  <w:style w:type="paragraph" w:customStyle="1" w:styleId="14f5">
    <w:name w:val="Абзац списка14"/>
    <w:basedOn w:val="af4"/>
    <w:uiPriority w:val="99"/>
    <w:qFormat/>
    <w:rsid w:val="0068537A"/>
    <w:pPr>
      <w:spacing w:after="200" w:line="312" w:lineRule="auto"/>
      <w:ind w:left="720"/>
      <w:contextualSpacing/>
    </w:pPr>
    <w:rPr>
      <w:rFonts w:ascii="Calibri" w:hAnsi="Calibri"/>
      <w:sz w:val="22"/>
      <w:szCs w:val="22"/>
      <w:lang w:eastAsia="en-US"/>
    </w:rPr>
  </w:style>
  <w:style w:type="character" w:customStyle="1" w:styleId="2231">
    <w:name w:val="Знак Знак223"/>
    <w:uiPriority w:val="99"/>
    <w:qFormat/>
    <w:rsid w:val="0068537A"/>
    <w:rPr>
      <w:rFonts w:ascii="Arial" w:hAnsi="Arial"/>
      <w:b/>
      <w:sz w:val="24"/>
      <w:u w:val="single"/>
    </w:rPr>
  </w:style>
  <w:style w:type="paragraph" w:customStyle="1" w:styleId="176">
    <w:name w:val="Знак Знак Знак1 Знак Знак Знак Знак7"/>
    <w:basedOn w:val="af4"/>
    <w:uiPriority w:val="99"/>
    <w:qFormat/>
    <w:rsid w:val="0068537A"/>
    <w:pPr>
      <w:tabs>
        <w:tab w:val="num" w:pos="1174"/>
      </w:tabs>
      <w:spacing w:after="160" w:line="240" w:lineRule="exact"/>
      <w:ind w:left="1174" w:hanging="454"/>
      <w:jc w:val="both"/>
    </w:pPr>
    <w:rPr>
      <w:rFonts w:ascii="Verdana" w:hAnsi="Verdana" w:cs="Verdana"/>
      <w:sz w:val="20"/>
      <w:szCs w:val="20"/>
      <w:lang w:val="en-US" w:eastAsia="en-US"/>
    </w:rPr>
  </w:style>
  <w:style w:type="character" w:customStyle="1" w:styleId="2470">
    <w:name w:val="Знак Знак247"/>
    <w:uiPriority w:val="99"/>
    <w:qFormat/>
    <w:rsid w:val="0068537A"/>
  </w:style>
  <w:style w:type="character" w:customStyle="1" w:styleId="347">
    <w:name w:val="Знак Знак347"/>
    <w:uiPriority w:val="99"/>
    <w:qFormat/>
    <w:rsid w:val="0068537A"/>
    <w:rPr>
      <w:b/>
      <w:color w:val="000000"/>
      <w:spacing w:val="-16"/>
      <w:sz w:val="34"/>
      <w:shd w:val="clear" w:color="auto" w:fill="FFFFFF"/>
    </w:rPr>
  </w:style>
  <w:style w:type="character" w:customStyle="1" w:styleId="3370">
    <w:name w:val="Знак Знак337"/>
    <w:uiPriority w:val="99"/>
    <w:qFormat/>
    <w:rsid w:val="0068537A"/>
    <w:rPr>
      <w:sz w:val="28"/>
    </w:rPr>
  </w:style>
  <w:style w:type="character" w:customStyle="1" w:styleId="2370">
    <w:name w:val="Знак Знак237"/>
    <w:uiPriority w:val="99"/>
    <w:qFormat/>
    <w:rsid w:val="0068537A"/>
    <w:rPr>
      <w:rFonts w:ascii="Tahoma" w:hAnsi="Tahoma"/>
      <w:sz w:val="16"/>
    </w:rPr>
  </w:style>
  <w:style w:type="paragraph" w:customStyle="1" w:styleId="8c">
    <w:name w:val="Выделенная цитата8"/>
    <w:basedOn w:val="af4"/>
    <w:next w:val="af4"/>
    <w:uiPriority w:val="99"/>
    <w:qFormat/>
    <w:rsid w:val="0068537A"/>
    <w:pPr>
      <w:pBdr>
        <w:bottom w:val="single" w:sz="4" w:space="4" w:color="4F81BD"/>
      </w:pBdr>
      <w:spacing w:before="200" w:after="280"/>
      <w:ind w:left="936" w:right="936"/>
      <w:jc w:val="both"/>
    </w:pPr>
    <w:rPr>
      <w:rFonts w:ascii="Calibri" w:hAnsi="Calibri" w:cs="Calibri"/>
      <w:b/>
      <w:bCs/>
      <w:i/>
      <w:iCs/>
      <w:sz w:val="26"/>
    </w:rPr>
  </w:style>
  <w:style w:type="character" w:customStyle="1" w:styleId="8d">
    <w:name w:val="Слабое выделение8"/>
    <w:uiPriority w:val="99"/>
    <w:qFormat/>
    <w:rsid w:val="0068537A"/>
    <w:rPr>
      <w:i/>
      <w:color w:val="auto"/>
    </w:rPr>
  </w:style>
  <w:style w:type="character" w:customStyle="1" w:styleId="8e">
    <w:name w:val="Сильное выделение8"/>
    <w:uiPriority w:val="99"/>
    <w:qFormat/>
    <w:rsid w:val="0068537A"/>
    <w:rPr>
      <w:b/>
      <w:i/>
      <w:sz w:val="24"/>
      <w:u w:val="single"/>
    </w:rPr>
  </w:style>
  <w:style w:type="character" w:customStyle="1" w:styleId="8f">
    <w:name w:val="Слабая ссылка8"/>
    <w:uiPriority w:val="99"/>
    <w:qFormat/>
    <w:rsid w:val="0068537A"/>
    <w:rPr>
      <w:sz w:val="24"/>
      <w:u w:val="single"/>
    </w:rPr>
  </w:style>
  <w:style w:type="character" w:customStyle="1" w:styleId="8f0">
    <w:name w:val="Сильная ссылка8"/>
    <w:uiPriority w:val="99"/>
    <w:qFormat/>
    <w:rsid w:val="0068537A"/>
    <w:rPr>
      <w:b/>
      <w:sz w:val="24"/>
      <w:u w:val="single"/>
    </w:rPr>
  </w:style>
  <w:style w:type="character" w:customStyle="1" w:styleId="8f1">
    <w:name w:val="Название книги8"/>
    <w:uiPriority w:val="99"/>
    <w:qFormat/>
    <w:rsid w:val="0068537A"/>
    <w:rPr>
      <w:rFonts w:ascii="Cambria" w:hAnsi="Cambria"/>
      <w:b/>
      <w:i/>
      <w:sz w:val="24"/>
    </w:rPr>
  </w:style>
  <w:style w:type="paragraph" w:customStyle="1" w:styleId="286">
    <w:name w:val="Цитата 28"/>
    <w:basedOn w:val="af4"/>
    <w:next w:val="af4"/>
    <w:uiPriority w:val="99"/>
    <w:qFormat/>
    <w:rsid w:val="0068537A"/>
    <w:pPr>
      <w:jc w:val="both"/>
    </w:pPr>
    <w:rPr>
      <w:rFonts w:ascii="Calibri" w:hAnsi="Calibri" w:cs="Calibri"/>
      <w:i/>
      <w:iCs/>
      <w:sz w:val="26"/>
    </w:rPr>
  </w:style>
  <w:style w:type="paragraph" w:customStyle="1" w:styleId="8f2">
    <w:name w:val="Без интервала8"/>
    <w:uiPriority w:val="99"/>
    <w:qFormat/>
    <w:rsid w:val="0068537A"/>
    <w:rPr>
      <w:sz w:val="28"/>
      <w:szCs w:val="28"/>
      <w:lang w:eastAsia="en-US"/>
    </w:rPr>
  </w:style>
  <w:style w:type="paragraph" w:customStyle="1" w:styleId="8f3">
    <w:name w:val="Заголовок оглавления8"/>
    <w:basedOn w:val="1a"/>
    <w:next w:val="af4"/>
    <w:uiPriority w:val="99"/>
    <w:qFormat/>
    <w:rsid w:val="0068537A"/>
    <w:pPr>
      <w:keepLines/>
      <w:spacing w:before="480" w:line="276" w:lineRule="auto"/>
      <w:jc w:val="left"/>
      <w:outlineLvl w:val="9"/>
    </w:pPr>
    <w:rPr>
      <w:rFonts w:ascii="Cambria" w:eastAsia="Times New Roman" w:hAnsi="Cambria" w:cs="Cambria"/>
      <w:b/>
      <w:color w:val="365F91"/>
      <w:sz w:val="24"/>
      <w:szCs w:val="28"/>
      <w:lang w:eastAsia="en-US"/>
    </w:rPr>
  </w:style>
  <w:style w:type="character" w:customStyle="1" w:styleId="386">
    <w:name w:val="Знак Знак386"/>
    <w:uiPriority w:val="99"/>
    <w:qFormat/>
    <w:rsid w:val="0068537A"/>
    <w:rPr>
      <w:b/>
      <w:color w:val="000000"/>
      <w:spacing w:val="-16"/>
      <w:sz w:val="34"/>
      <w:shd w:val="clear" w:color="auto" w:fill="FFFFFF"/>
    </w:rPr>
  </w:style>
  <w:style w:type="character" w:customStyle="1" w:styleId="376">
    <w:name w:val="Знак Знак376"/>
    <w:uiPriority w:val="99"/>
    <w:qFormat/>
    <w:rsid w:val="0068537A"/>
    <w:rPr>
      <w:sz w:val="28"/>
    </w:rPr>
  </w:style>
  <w:style w:type="character" w:customStyle="1" w:styleId="396">
    <w:name w:val="Знак Знак396"/>
    <w:uiPriority w:val="99"/>
    <w:qFormat/>
    <w:rsid w:val="0068537A"/>
    <w:rPr>
      <w:sz w:val="24"/>
      <w:lang w:val="ru-RU" w:eastAsia="ru-RU"/>
    </w:rPr>
  </w:style>
  <w:style w:type="character" w:customStyle="1" w:styleId="366">
    <w:name w:val="Знак Знак366"/>
    <w:uiPriority w:val="99"/>
    <w:qFormat/>
    <w:rsid w:val="0068537A"/>
    <w:rPr>
      <w:sz w:val="24"/>
      <w:lang w:val="ru-RU" w:eastAsia="ru-RU"/>
    </w:rPr>
  </w:style>
  <w:style w:type="character" w:customStyle="1" w:styleId="21140">
    <w:name w:val="Знак Знак2114"/>
    <w:uiPriority w:val="99"/>
    <w:qFormat/>
    <w:locked/>
    <w:rsid w:val="0068537A"/>
    <w:rPr>
      <w:b/>
      <w:color w:val="FFFFFF"/>
      <w:sz w:val="24"/>
      <w:lang w:val="ru-RU" w:eastAsia="ru-RU"/>
    </w:rPr>
  </w:style>
  <w:style w:type="character" w:customStyle="1" w:styleId="2012">
    <w:name w:val="Знак Знак2012"/>
    <w:uiPriority w:val="99"/>
    <w:qFormat/>
    <w:locked/>
    <w:rsid w:val="0068537A"/>
    <w:rPr>
      <w:b/>
      <w:color w:val="000000"/>
      <w:spacing w:val="-16"/>
      <w:sz w:val="34"/>
      <w:lang w:val="ru-RU" w:eastAsia="ru-RU"/>
    </w:rPr>
  </w:style>
  <w:style w:type="character" w:customStyle="1" w:styleId="15120">
    <w:name w:val="Знак Знак1512"/>
    <w:uiPriority w:val="99"/>
    <w:qFormat/>
    <w:locked/>
    <w:rsid w:val="0068537A"/>
    <w:rPr>
      <w:sz w:val="28"/>
      <w:lang w:val="ru-RU" w:eastAsia="ru-RU"/>
    </w:rPr>
  </w:style>
  <w:style w:type="character" w:customStyle="1" w:styleId="14120">
    <w:name w:val="Знак Знак1412"/>
    <w:uiPriority w:val="99"/>
    <w:qFormat/>
    <w:locked/>
    <w:rsid w:val="0068537A"/>
    <w:rPr>
      <w:i/>
      <w:color w:val="000000"/>
      <w:sz w:val="24"/>
      <w:lang w:val="ru-RU" w:eastAsia="ru-RU"/>
    </w:rPr>
  </w:style>
  <w:style w:type="character" w:customStyle="1" w:styleId="13120">
    <w:name w:val="Знак Знак1312"/>
    <w:uiPriority w:val="99"/>
    <w:qFormat/>
    <w:locked/>
    <w:rsid w:val="0068537A"/>
    <w:rPr>
      <w:sz w:val="32"/>
      <w:lang w:val="ru-RU" w:eastAsia="ru-RU"/>
    </w:rPr>
  </w:style>
  <w:style w:type="character" w:customStyle="1" w:styleId="12130">
    <w:name w:val="Знак Знак1213"/>
    <w:uiPriority w:val="99"/>
    <w:qFormat/>
    <w:locked/>
    <w:rsid w:val="0068537A"/>
    <w:rPr>
      <w:sz w:val="24"/>
      <w:lang w:val="ru-RU" w:eastAsia="ru-RU"/>
    </w:rPr>
  </w:style>
  <w:style w:type="character" w:customStyle="1" w:styleId="11160">
    <w:name w:val="Знак Знак1116"/>
    <w:uiPriority w:val="99"/>
    <w:qFormat/>
    <w:locked/>
    <w:rsid w:val="0068537A"/>
    <w:rPr>
      <w:sz w:val="24"/>
      <w:lang w:val="ru-RU" w:eastAsia="ru-RU"/>
    </w:rPr>
  </w:style>
  <w:style w:type="character" w:customStyle="1" w:styleId="168">
    <w:name w:val="Знак Знак168"/>
    <w:uiPriority w:val="99"/>
    <w:qFormat/>
    <w:rsid w:val="0068537A"/>
    <w:rPr>
      <w:rFonts w:ascii="Arial" w:hAnsi="Arial"/>
      <w:b/>
      <w:sz w:val="24"/>
      <w:lang w:val="ru-RU" w:eastAsia="ru-RU"/>
    </w:rPr>
  </w:style>
  <w:style w:type="character" w:customStyle="1" w:styleId="10120">
    <w:name w:val="Знак Знак1012"/>
    <w:uiPriority w:val="99"/>
    <w:qFormat/>
    <w:locked/>
    <w:rsid w:val="0068537A"/>
    <w:rPr>
      <w:b/>
      <w:sz w:val="24"/>
      <w:lang w:val="ru-RU" w:eastAsia="ru-RU"/>
    </w:rPr>
  </w:style>
  <w:style w:type="character" w:customStyle="1" w:styleId="2241">
    <w:name w:val="Знак Знак224"/>
    <w:uiPriority w:val="99"/>
    <w:qFormat/>
    <w:rsid w:val="0068537A"/>
    <w:rPr>
      <w:sz w:val="24"/>
      <w:lang w:val="ru-RU" w:eastAsia="ru-RU"/>
    </w:rPr>
  </w:style>
  <w:style w:type="character" w:customStyle="1" w:styleId="9120">
    <w:name w:val="Знак Знак912"/>
    <w:uiPriority w:val="99"/>
    <w:qFormat/>
    <w:rsid w:val="0068537A"/>
    <w:rPr>
      <w:sz w:val="24"/>
      <w:lang w:val="ru-RU" w:eastAsia="ru-RU"/>
    </w:rPr>
  </w:style>
  <w:style w:type="character" w:customStyle="1" w:styleId="8120">
    <w:name w:val="Знак Знак812"/>
    <w:uiPriority w:val="99"/>
    <w:qFormat/>
    <w:locked/>
    <w:rsid w:val="0068537A"/>
    <w:rPr>
      <w:sz w:val="16"/>
      <w:lang w:val="ru-RU" w:eastAsia="ru-RU"/>
    </w:rPr>
  </w:style>
  <w:style w:type="character" w:customStyle="1" w:styleId="7120">
    <w:name w:val="Знак Знак712"/>
    <w:uiPriority w:val="99"/>
    <w:qFormat/>
    <w:rsid w:val="0068537A"/>
    <w:rPr>
      <w:sz w:val="16"/>
      <w:lang w:val="ru-RU" w:eastAsia="ru-RU"/>
    </w:rPr>
  </w:style>
  <w:style w:type="character" w:customStyle="1" w:styleId="6120">
    <w:name w:val="Знак Знак612"/>
    <w:uiPriority w:val="99"/>
    <w:semiHidden/>
    <w:qFormat/>
    <w:locked/>
    <w:rsid w:val="0068537A"/>
    <w:rPr>
      <w:lang w:val="ru-RU" w:eastAsia="ru-RU"/>
    </w:rPr>
  </w:style>
  <w:style w:type="character" w:customStyle="1" w:styleId="5130">
    <w:name w:val="Знак Знак513"/>
    <w:uiPriority w:val="99"/>
    <w:semiHidden/>
    <w:qFormat/>
    <w:rsid w:val="0068537A"/>
    <w:rPr>
      <w:rFonts w:ascii="Tahoma" w:hAnsi="Tahoma"/>
      <w:sz w:val="16"/>
      <w:lang w:val="ru-RU" w:eastAsia="ru-RU"/>
    </w:rPr>
  </w:style>
  <w:style w:type="character" w:customStyle="1" w:styleId="3180">
    <w:name w:val="Знак Знак318"/>
    <w:uiPriority w:val="99"/>
    <w:qFormat/>
    <w:rsid w:val="0068537A"/>
    <w:rPr>
      <w:rFonts w:ascii="Courier New" w:hAnsi="Courier New"/>
      <w:lang w:val="ru-RU" w:eastAsia="ru-RU"/>
    </w:rPr>
  </w:style>
  <w:style w:type="character" w:customStyle="1" w:styleId="802">
    <w:name w:val="Знак Знак80"/>
    <w:uiPriority w:val="99"/>
    <w:qFormat/>
    <w:rsid w:val="0068537A"/>
    <w:rPr>
      <w:sz w:val="24"/>
      <w:lang w:val="ru-RU" w:eastAsia="ru-RU"/>
    </w:rPr>
  </w:style>
  <w:style w:type="character" w:customStyle="1" w:styleId="4140">
    <w:name w:val="Знак Знак414"/>
    <w:uiPriority w:val="99"/>
    <w:qFormat/>
    <w:rsid w:val="0068537A"/>
    <w:rPr>
      <w:lang w:val="ru-RU" w:eastAsia="ru-RU"/>
    </w:rPr>
  </w:style>
  <w:style w:type="paragraph" w:customStyle="1" w:styleId="15d">
    <w:name w:val="Абзац списка15"/>
    <w:basedOn w:val="af4"/>
    <w:uiPriority w:val="99"/>
    <w:qFormat/>
    <w:rsid w:val="0068537A"/>
    <w:pPr>
      <w:spacing w:after="200" w:line="312" w:lineRule="auto"/>
      <w:ind w:left="720"/>
      <w:contextualSpacing/>
    </w:pPr>
    <w:rPr>
      <w:rFonts w:ascii="Calibri" w:hAnsi="Calibri"/>
      <w:sz w:val="22"/>
      <w:szCs w:val="22"/>
      <w:lang w:eastAsia="en-US"/>
    </w:rPr>
  </w:style>
  <w:style w:type="table" w:styleId="-28">
    <w:name w:val="Light Shading Accent 2"/>
    <w:basedOn w:val="af6"/>
    <w:uiPriority w:val="99"/>
    <w:rsid w:val="0068537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customStyle="1" w:styleId="afffffffffffffffffff3">
    <w:name w:val="Назв_табл"/>
    <w:basedOn w:val="af4"/>
    <w:link w:val="afffffffffffffffffff4"/>
    <w:uiPriority w:val="99"/>
    <w:qFormat/>
    <w:rsid w:val="0068537A"/>
    <w:pPr>
      <w:spacing w:before="120" w:after="120"/>
      <w:jc w:val="right"/>
    </w:pPr>
    <w:rPr>
      <w:i/>
      <w:sz w:val="26"/>
      <w:szCs w:val="20"/>
      <w:lang w:eastAsia="en-US"/>
    </w:rPr>
  </w:style>
  <w:style w:type="character" w:customStyle="1" w:styleId="afffffffffffffffffff4">
    <w:name w:val="Назв_табл Знак"/>
    <w:link w:val="afffffffffffffffffff3"/>
    <w:uiPriority w:val="99"/>
    <w:qFormat/>
    <w:locked/>
    <w:rsid w:val="0068537A"/>
    <w:rPr>
      <w:i/>
      <w:sz w:val="26"/>
      <w:lang w:eastAsia="en-US"/>
    </w:rPr>
  </w:style>
  <w:style w:type="paragraph" w:customStyle="1" w:styleId="afffffffffffffffffff5">
    <w:name w:val="основной"/>
    <w:basedOn w:val="af4"/>
    <w:link w:val="afffffffffffffffffff6"/>
    <w:uiPriority w:val="99"/>
    <w:qFormat/>
    <w:rsid w:val="0068537A"/>
    <w:pPr>
      <w:spacing w:line="360" w:lineRule="auto"/>
      <w:ind w:firstLine="709"/>
      <w:jc w:val="both"/>
    </w:pPr>
    <w:rPr>
      <w:sz w:val="28"/>
      <w:szCs w:val="20"/>
      <w:lang w:eastAsia="en-US"/>
    </w:rPr>
  </w:style>
  <w:style w:type="character" w:customStyle="1" w:styleId="afffffffffffffffffff6">
    <w:name w:val="основной Знак"/>
    <w:link w:val="afffffffffffffffffff5"/>
    <w:uiPriority w:val="99"/>
    <w:qFormat/>
    <w:locked/>
    <w:rsid w:val="0068537A"/>
    <w:rPr>
      <w:sz w:val="28"/>
      <w:lang w:eastAsia="en-US"/>
    </w:rPr>
  </w:style>
  <w:style w:type="character" w:customStyle="1" w:styleId="1fffffffff6">
    <w:name w:val="Заголовок1 Знак"/>
    <w:uiPriority w:val="99"/>
    <w:qFormat/>
    <w:rsid w:val="0068537A"/>
  </w:style>
  <w:style w:type="paragraph" w:customStyle="1" w:styleId="afffffffffffffffffff7">
    <w:name w:val="Назв_рис"/>
    <w:basedOn w:val="af4"/>
    <w:link w:val="afffffffffffffffffff8"/>
    <w:uiPriority w:val="99"/>
    <w:qFormat/>
    <w:rsid w:val="0068537A"/>
    <w:pPr>
      <w:spacing w:before="120" w:after="120"/>
      <w:jc w:val="center"/>
    </w:pPr>
    <w:rPr>
      <w:i/>
      <w:sz w:val="26"/>
      <w:szCs w:val="20"/>
      <w:lang w:eastAsia="en-US"/>
    </w:rPr>
  </w:style>
  <w:style w:type="character" w:customStyle="1" w:styleId="afffffffffffffffffff8">
    <w:name w:val="Назв_рис Знак"/>
    <w:link w:val="afffffffffffffffffff7"/>
    <w:uiPriority w:val="99"/>
    <w:qFormat/>
    <w:locked/>
    <w:rsid w:val="0068537A"/>
    <w:rPr>
      <w:i/>
      <w:sz w:val="26"/>
      <w:lang w:eastAsia="en-US"/>
    </w:rPr>
  </w:style>
  <w:style w:type="paragraph" w:customStyle="1" w:styleId="2ffffffa">
    <w:name w:val="Заголовок 2 приложения"/>
    <w:basedOn w:val="af4"/>
    <w:autoRedefine/>
    <w:uiPriority w:val="99"/>
    <w:qFormat/>
    <w:rsid w:val="0068537A"/>
    <w:pPr>
      <w:widowControl w:val="0"/>
      <w:spacing w:after="240"/>
      <w:ind w:firstLine="709"/>
      <w:jc w:val="both"/>
    </w:pPr>
    <w:rPr>
      <w:b/>
      <w:smallCaps/>
      <w:sz w:val="28"/>
      <w:szCs w:val="22"/>
      <w:lang w:eastAsia="en-US"/>
    </w:rPr>
  </w:style>
  <w:style w:type="paragraph" w:customStyle="1" w:styleId="5ff1">
    <w:name w:val="Заголовок 5 приложения"/>
    <w:basedOn w:val="af4"/>
    <w:autoRedefine/>
    <w:uiPriority w:val="99"/>
    <w:qFormat/>
    <w:rsid w:val="0068537A"/>
    <w:pPr>
      <w:widowControl w:val="0"/>
      <w:spacing w:before="120" w:after="120"/>
      <w:ind w:firstLine="709"/>
      <w:jc w:val="both"/>
      <w:outlineLvl w:val="1"/>
    </w:pPr>
    <w:rPr>
      <w:b/>
      <w:sz w:val="28"/>
      <w:szCs w:val="28"/>
      <w:lang w:eastAsia="en-US"/>
    </w:rPr>
  </w:style>
  <w:style w:type="paragraph" w:customStyle="1" w:styleId="afffffffffffffffffff9">
    <w:name w:val="Второй уровень"/>
    <w:basedOn w:val="af4"/>
    <w:autoRedefine/>
    <w:uiPriority w:val="99"/>
    <w:qFormat/>
    <w:rsid w:val="0068537A"/>
    <w:pPr>
      <w:widowControl w:val="0"/>
      <w:spacing w:before="120" w:after="120"/>
      <w:ind w:firstLine="709"/>
      <w:jc w:val="both"/>
      <w:outlineLvl w:val="1"/>
    </w:pPr>
    <w:rPr>
      <w:b/>
      <w:sz w:val="28"/>
      <w:szCs w:val="28"/>
      <w:lang w:eastAsia="en-US"/>
    </w:rPr>
  </w:style>
  <w:style w:type="paragraph" w:customStyle="1" w:styleId="CM20">
    <w:name w:val="CM20"/>
    <w:basedOn w:val="Default"/>
    <w:next w:val="Default"/>
    <w:uiPriority w:val="99"/>
    <w:qFormat/>
    <w:rsid w:val="0068537A"/>
  </w:style>
  <w:style w:type="paragraph" w:customStyle="1" w:styleId="CM3">
    <w:name w:val="CM3"/>
    <w:basedOn w:val="af4"/>
    <w:next w:val="af4"/>
    <w:uiPriority w:val="99"/>
    <w:qFormat/>
    <w:rsid w:val="0068537A"/>
    <w:pPr>
      <w:widowControl w:val="0"/>
      <w:autoSpaceDE w:val="0"/>
      <w:autoSpaceDN w:val="0"/>
      <w:adjustRightInd w:val="0"/>
      <w:spacing w:line="416" w:lineRule="atLeast"/>
    </w:pPr>
    <w:rPr>
      <w:rFonts w:ascii="Arial" w:hAnsi="Arial" w:cs="Arial"/>
    </w:rPr>
  </w:style>
  <w:style w:type="paragraph" w:customStyle="1" w:styleId="CM11">
    <w:name w:val="CM11"/>
    <w:basedOn w:val="af4"/>
    <w:next w:val="af4"/>
    <w:uiPriority w:val="99"/>
    <w:qFormat/>
    <w:rsid w:val="0068537A"/>
    <w:pPr>
      <w:widowControl w:val="0"/>
      <w:autoSpaceDE w:val="0"/>
      <w:autoSpaceDN w:val="0"/>
      <w:adjustRightInd w:val="0"/>
    </w:pPr>
    <w:rPr>
      <w:rFonts w:ascii="Arial" w:hAnsi="Arial" w:cs="Arial"/>
    </w:rPr>
  </w:style>
  <w:style w:type="paragraph" w:customStyle="1" w:styleId="CM12">
    <w:name w:val="CM12"/>
    <w:basedOn w:val="af4"/>
    <w:next w:val="af4"/>
    <w:uiPriority w:val="99"/>
    <w:qFormat/>
    <w:rsid w:val="0068537A"/>
    <w:pPr>
      <w:widowControl w:val="0"/>
      <w:autoSpaceDE w:val="0"/>
      <w:autoSpaceDN w:val="0"/>
      <w:adjustRightInd w:val="0"/>
    </w:pPr>
    <w:rPr>
      <w:rFonts w:ascii="Arial" w:hAnsi="Arial" w:cs="Arial"/>
    </w:rPr>
  </w:style>
  <w:style w:type="paragraph" w:customStyle="1" w:styleId="CM8">
    <w:name w:val="CM8"/>
    <w:basedOn w:val="Default"/>
    <w:next w:val="Default"/>
    <w:uiPriority w:val="99"/>
    <w:qFormat/>
    <w:rsid w:val="0068537A"/>
  </w:style>
  <w:style w:type="character" w:customStyle="1" w:styleId="2ffffffb">
    <w:name w:val="Знак2 Знак Знак Знак"/>
    <w:uiPriority w:val="99"/>
    <w:semiHidden/>
    <w:qFormat/>
    <w:locked/>
    <w:rsid w:val="0068537A"/>
    <w:rPr>
      <w:rFonts w:ascii="Cambria" w:hAnsi="Cambria"/>
      <w:b/>
      <w:sz w:val="26"/>
      <w:lang w:eastAsia="en-US"/>
    </w:rPr>
  </w:style>
  <w:style w:type="paragraph" w:customStyle="1" w:styleId="CharCharCharCharCharCharCharChar1">
    <w:name w:val="Char Char Знак Знак Char Char Знак Знак Char Char Знак Знак Char Char1"/>
    <w:basedOn w:val="af4"/>
    <w:uiPriority w:val="99"/>
    <w:qFormat/>
    <w:rsid w:val="0068537A"/>
    <w:pPr>
      <w:spacing w:before="100" w:beforeAutospacing="1" w:after="100" w:afterAutospacing="1"/>
    </w:pPr>
    <w:rPr>
      <w:color w:val="000000"/>
      <w:u w:color="000000"/>
      <w:lang w:val="en-US" w:eastAsia="en-US"/>
    </w:rPr>
  </w:style>
  <w:style w:type="character" w:customStyle="1" w:styleId="11fffa">
    <w:name w:val="Текст сноски Знак1 Знак Знак1"/>
    <w:aliases w:val="Текст сноски Знак Знак Знак Знак1,Footnote Text Char Знак Знак Знак1,Footnote Text Char Знак Знак2,Schriftart: 9 pt Знак1,Schriftart: 10 pt Знак1,Schriftart: 8 pt Знак1,Текст сноски Знак Знак Char Знак1,single spa Знак Зна"/>
    <w:uiPriority w:val="99"/>
    <w:qFormat/>
    <w:rsid w:val="0068537A"/>
    <w:rPr>
      <w:lang w:val="en-GB" w:eastAsia="en-US"/>
    </w:rPr>
  </w:style>
  <w:style w:type="paragraph" w:customStyle="1" w:styleId="5ff2">
    <w:name w:val="Знак5 Знак Знак Знак"/>
    <w:basedOn w:val="af4"/>
    <w:uiPriority w:val="99"/>
    <w:qFormat/>
    <w:rsid w:val="0068537A"/>
    <w:pPr>
      <w:spacing w:after="160" w:line="240" w:lineRule="exact"/>
    </w:pPr>
    <w:rPr>
      <w:rFonts w:ascii="Verdana" w:hAnsi="Verdana" w:cs="Verdana"/>
      <w:sz w:val="20"/>
      <w:szCs w:val="20"/>
      <w:lang w:val="en-US" w:eastAsia="en-US"/>
    </w:rPr>
  </w:style>
  <w:style w:type="paragraph" w:styleId="afffffffffffffffffffa">
    <w:name w:val="table of authorities"/>
    <w:basedOn w:val="af4"/>
    <w:next w:val="af4"/>
    <w:uiPriority w:val="99"/>
    <w:qFormat/>
    <w:rsid w:val="0068537A"/>
    <w:pPr>
      <w:ind w:left="240" w:hanging="240"/>
    </w:pPr>
    <w:rPr>
      <w:lang w:eastAsia="en-US"/>
    </w:rPr>
  </w:style>
  <w:style w:type="paragraph" w:customStyle="1" w:styleId="BodyTextKeep">
    <w:name w:val="Body Text Keep"/>
    <w:basedOn w:val="af4"/>
    <w:next w:val="af4"/>
    <w:uiPriority w:val="99"/>
    <w:qFormat/>
    <w:rsid w:val="0068537A"/>
    <w:pPr>
      <w:spacing w:line="360" w:lineRule="auto"/>
      <w:ind w:firstLine="567"/>
      <w:jc w:val="both"/>
    </w:pPr>
    <w:rPr>
      <w:spacing w:val="-5"/>
      <w:szCs w:val="20"/>
      <w:lang w:eastAsia="en-US"/>
    </w:rPr>
  </w:style>
  <w:style w:type="paragraph" w:customStyle="1" w:styleId="StyleBodyText">
    <w:name w:val="Style Body Text"/>
    <w:aliases w:val="Основной текст Знак Знак Знак + Not Bold Justified..."/>
    <w:basedOn w:val="af4"/>
    <w:uiPriority w:val="99"/>
    <w:qFormat/>
    <w:rsid w:val="0068537A"/>
    <w:pPr>
      <w:numPr>
        <w:numId w:val="109"/>
      </w:numPr>
      <w:tabs>
        <w:tab w:val="clear" w:pos="757"/>
      </w:tabs>
      <w:ind w:left="0" w:firstLine="0"/>
      <w:jc w:val="both"/>
    </w:pPr>
    <w:rPr>
      <w:szCs w:val="20"/>
      <w:lang w:val="en-AU" w:eastAsia="en-US"/>
    </w:rPr>
  </w:style>
  <w:style w:type="paragraph" w:customStyle="1" w:styleId="187">
    <w:name w:val="Знак Знак Знак1 Знак Знак Знак Знак8"/>
    <w:basedOn w:val="af4"/>
    <w:uiPriority w:val="99"/>
    <w:qFormat/>
    <w:rsid w:val="0068537A"/>
    <w:pPr>
      <w:tabs>
        <w:tab w:val="num" w:pos="360"/>
      </w:tabs>
      <w:spacing w:after="160" w:line="240" w:lineRule="exact"/>
      <w:ind w:left="360" w:hanging="360"/>
      <w:jc w:val="both"/>
    </w:pPr>
    <w:rPr>
      <w:rFonts w:ascii="Verdana" w:hAnsi="Verdana" w:cs="Verdana"/>
      <w:sz w:val="20"/>
      <w:szCs w:val="20"/>
      <w:lang w:val="en-US" w:eastAsia="en-US"/>
    </w:rPr>
  </w:style>
  <w:style w:type="character" w:customStyle="1" w:styleId="2480">
    <w:name w:val="Знак Знак248"/>
    <w:uiPriority w:val="99"/>
    <w:qFormat/>
    <w:rsid w:val="0068537A"/>
  </w:style>
  <w:style w:type="character" w:customStyle="1" w:styleId="348">
    <w:name w:val="Знак Знак348"/>
    <w:uiPriority w:val="99"/>
    <w:qFormat/>
    <w:rsid w:val="0068537A"/>
    <w:rPr>
      <w:b/>
      <w:color w:val="000000"/>
      <w:spacing w:val="-16"/>
      <w:sz w:val="34"/>
      <w:shd w:val="clear" w:color="auto" w:fill="FFFFFF"/>
    </w:rPr>
  </w:style>
  <w:style w:type="character" w:customStyle="1" w:styleId="3380">
    <w:name w:val="Знак Знак338"/>
    <w:uiPriority w:val="99"/>
    <w:qFormat/>
    <w:rsid w:val="0068537A"/>
    <w:rPr>
      <w:sz w:val="28"/>
    </w:rPr>
  </w:style>
  <w:style w:type="character" w:customStyle="1" w:styleId="2380">
    <w:name w:val="Знак Знак238"/>
    <w:uiPriority w:val="99"/>
    <w:semiHidden/>
    <w:qFormat/>
    <w:rsid w:val="0068537A"/>
    <w:rPr>
      <w:rFonts w:ascii="Tahoma" w:hAnsi="Tahoma"/>
      <w:sz w:val="16"/>
    </w:rPr>
  </w:style>
  <w:style w:type="paragraph" w:customStyle="1" w:styleId="9e">
    <w:name w:val="Выделенная цитата9"/>
    <w:basedOn w:val="af4"/>
    <w:next w:val="af4"/>
    <w:uiPriority w:val="99"/>
    <w:qFormat/>
    <w:rsid w:val="0068537A"/>
    <w:pPr>
      <w:pBdr>
        <w:bottom w:val="single" w:sz="4" w:space="4" w:color="4F81BD"/>
      </w:pBdr>
      <w:spacing w:before="200" w:after="280"/>
      <w:ind w:left="936" w:right="936"/>
    </w:pPr>
    <w:rPr>
      <w:rFonts w:ascii="Calibri" w:hAnsi="Calibri" w:cs="Calibri"/>
      <w:b/>
      <w:bCs/>
      <w:i/>
      <w:iCs/>
    </w:rPr>
  </w:style>
  <w:style w:type="character" w:customStyle="1" w:styleId="9f">
    <w:name w:val="Слабое выделение9"/>
    <w:uiPriority w:val="99"/>
    <w:qFormat/>
    <w:rsid w:val="0068537A"/>
    <w:rPr>
      <w:i/>
      <w:color w:val="auto"/>
    </w:rPr>
  </w:style>
  <w:style w:type="character" w:customStyle="1" w:styleId="9f0">
    <w:name w:val="Сильное выделение9"/>
    <w:uiPriority w:val="99"/>
    <w:qFormat/>
    <w:rsid w:val="0068537A"/>
    <w:rPr>
      <w:b/>
      <w:i/>
      <w:sz w:val="24"/>
      <w:u w:val="single"/>
    </w:rPr>
  </w:style>
  <w:style w:type="character" w:customStyle="1" w:styleId="9f1">
    <w:name w:val="Слабая ссылка9"/>
    <w:uiPriority w:val="99"/>
    <w:qFormat/>
    <w:rsid w:val="0068537A"/>
    <w:rPr>
      <w:sz w:val="24"/>
      <w:u w:val="single"/>
    </w:rPr>
  </w:style>
  <w:style w:type="character" w:customStyle="1" w:styleId="9f2">
    <w:name w:val="Сильная ссылка9"/>
    <w:uiPriority w:val="99"/>
    <w:qFormat/>
    <w:rsid w:val="0068537A"/>
    <w:rPr>
      <w:b/>
      <w:sz w:val="24"/>
      <w:u w:val="single"/>
    </w:rPr>
  </w:style>
  <w:style w:type="character" w:customStyle="1" w:styleId="9f3">
    <w:name w:val="Название книги9"/>
    <w:uiPriority w:val="99"/>
    <w:qFormat/>
    <w:rsid w:val="0068537A"/>
    <w:rPr>
      <w:rFonts w:ascii="Cambria" w:hAnsi="Cambria"/>
      <w:b/>
      <w:i/>
      <w:sz w:val="24"/>
    </w:rPr>
  </w:style>
  <w:style w:type="paragraph" w:customStyle="1" w:styleId="299">
    <w:name w:val="Цитата 29"/>
    <w:basedOn w:val="af4"/>
    <w:next w:val="af4"/>
    <w:uiPriority w:val="99"/>
    <w:qFormat/>
    <w:rsid w:val="0068537A"/>
    <w:rPr>
      <w:i/>
      <w:iCs/>
      <w:color w:val="000000"/>
    </w:rPr>
  </w:style>
  <w:style w:type="paragraph" w:customStyle="1" w:styleId="9f4">
    <w:name w:val="Без интервала9"/>
    <w:uiPriority w:val="99"/>
    <w:qFormat/>
    <w:rsid w:val="0068537A"/>
    <w:rPr>
      <w:sz w:val="28"/>
      <w:szCs w:val="28"/>
      <w:lang w:eastAsia="en-US"/>
    </w:rPr>
  </w:style>
  <w:style w:type="paragraph" w:customStyle="1" w:styleId="9f5">
    <w:name w:val="Заголовок оглавления9"/>
    <w:basedOn w:val="1a"/>
    <w:next w:val="af4"/>
    <w:uiPriority w:val="99"/>
    <w:qFormat/>
    <w:rsid w:val="0068537A"/>
    <w:pPr>
      <w:keepLines/>
      <w:spacing w:before="480" w:line="276" w:lineRule="auto"/>
      <w:jc w:val="left"/>
      <w:outlineLvl w:val="9"/>
    </w:pPr>
    <w:rPr>
      <w:rFonts w:ascii="Cambria" w:eastAsia="Times New Roman" w:hAnsi="Cambria" w:cs="Cambria"/>
      <w:b/>
      <w:color w:val="365F91"/>
      <w:sz w:val="24"/>
      <w:szCs w:val="28"/>
      <w:lang w:eastAsia="en-US"/>
    </w:rPr>
  </w:style>
  <w:style w:type="paragraph" w:customStyle="1" w:styleId="10e">
    <w:name w:val="Без интервала10"/>
    <w:uiPriority w:val="99"/>
    <w:qFormat/>
    <w:rsid w:val="0068537A"/>
    <w:rPr>
      <w:sz w:val="28"/>
      <w:szCs w:val="22"/>
      <w:lang w:eastAsia="en-US"/>
    </w:rPr>
  </w:style>
  <w:style w:type="paragraph" w:customStyle="1" w:styleId="169">
    <w:name w:val="Абзац списка16"/>
    <w:basedOn w:val="af4"/>
    <w:uiPriority w:val="99"/>
    <w:qFormat/>
    <w:rsid w:val="0068537A"/>
    <w:pPr>
      <w:spacing w:after="200" w:line="312" w:lineRule="auto"/>
      <w:ind w:left="720"/>
      <w:contextualSpacing/>
    </w:pPr>
    <w:rPr>
      <w:rFonts w:ascii="Calibri" w:hAnsi="Calibri"/>
      <w:sz w:val="20"/>
      <w:szCs w:val="20"/>
    </w:rPr>
  </w:style>
  <w:style w:type="paragraph" w:customStyle="1" w:styleId="10f">
    <w:name w:val="Заголовок оглавления10"/>
    <w:basedOn w:val="1a"/>
    <w:next w:val="af4"/>
    <w:uiPriority w:val="99"/>
    <w:qFormat/>
    <w:rsid w:val="0068537A"/>
    <w:pPr>
      <w:keepLines/>
      <w:spacing w:before="480" w:line="276" w:lineRule="auto"/>
      <w:jc w:val="left"/>
      <w:outlineLvl w:val="9"/>
    </w:pPr>
    <w:rPr>
      <w:rFonts w:ascii="Cambria" w:eastAsia="Times New Roman" w:hAnsi="Cambria" w:cs="Times New Roman"/>
      <w:b/>
      <w:bCs/>
      <w:color w:val="365F91"/>
      <w:sz w:val="24"/>
      <w:szCs w:val="28"/>
      <w:lang w:eastAsia="en-US"/>
    </w:rPr>
  </w:style>
  <w:style w:type="paragraph" w:customStyle="1" w:styleId="10f0">
    <w:name w:val="Выделенная цитата10"/>
    <w:basedOn w:val="af4"/>
    <w:next w:val="af4"/>
    <w:uiPriority w:val="99"/>
    <w:qFormat/>
    <w:rsid w:val="0068537A"/>
    <w:pPr>
      <w:ind w:left="720" w:right="720"/>
    </w:pPr>
    <w:rPr>
      <w:b/>
      <w:i/>
      <w:color w:val="4F81BD"/>
      <w:szCs w:val="20"/>
    </w:rPr>
  </w:style>
  <w:style w:type="character" w:customStyle="1" w:styleId="2ffffffc">
    <w:name w:val="Красная строка Знак2"/>
    <w:uiPriority w:val="99"/>
    <w:semiHidden/>
    <w:qFormat/>
    <w:rsid w:val="0068537A"/>
    <w:rPr>
      <w:sz w:val="24"/>
      <w:lang w:val="ru-RU" w:eastAsia="ru-RU"/>
    </w:rPr>
  </w:style>
  <w:style w:type="character" w:customStyle="1" w:styleId="Heading2Char1">
    <w:name w:val="Heading 2 Char1"/>
    <w:aliases w:val="H2 Char1,2 Char1,aacao2 Char1,абзац2 Char1,Раздел Char1,h2 Char1"/>
    <w:uiPriority w:val="99"/>
    <w:qFormat/>
    <w:locked/>
    <w:rsid w:val="0068537A"/>
    <w:rPr>
      <w:sz w:val="28"/>
      <w:lang w:val="ru-RU" w:eastAsia="ru-RU"/>
    </w:rPr>
  </w:style>
  <w:style w:type="character" w:customStyle="1" w:styleId="Heading3Char1">
    <w:name w:val="Heading 3 Char1"/>
    <w:aliases w:val="Подраздел Char1,Знак2 Знак Char1"/>
    <w:uiPriority w:val="99"/>
    <w:qFormat/>
    <w:locked/>
    <w:rsid w:val="0068537A"/>
    <w:rPr>
      <w:b/>
      <w:sz w:val="24"/>
      <w:lang w:val="ru-RU" w:eastAsia="ru-RU"/>
    </w:rPr>
  </w:style>
  <w:style w:type="character" w:customStyle="1" w:styleId="Heading4Char1">
    <w:name w:val="Heading 4 Char1"/>
    <w:uiPriority w:val="99"/>
    <w:qFormat/>
    <w:locked/>
    <w:rsid w:val="0068537A"/>
    <w:rPr>
      <w:b/>
      <w:color w:val="FFFFFF"/>
      <w:sz w:val="24"/>
      <w:lang w:val="ru-RU" w:eastAsia="ru-RU"/>
    </w:rPr>
  </w:style>
  <w:style w:type="character" w:customStyle="1" w:styleId="Heading5Char1">
    <w:name w:val="Heading 5 Char1"/>
    <w:uiPriority w:val="99"/>
    <w:qFormat/>
    <w:locked/>
    <w:rsid w:val="0068537A"/>
    <w:rPr>
      <w:b/>
      <w:color w:val="000000"/>
      <w:spacing w:val="-16"/>
      <w:sz w:val="34"/>
      <w:lang w:val="ru-RU" w:eastAsia="ru-RU"/>
    </w:rPr>
  </w:style>
  <w:style w:type="character" w:customStyle="1" w:styleId="Heading6Char1">
    <w:name w:val="Heading 6 Char1"/>
    <w:aliases w:val="Приложение Char1"/>
    <w:uiPriority w:val="99"/>
    <w:qFormat/>
    <w:locked/>
    <w:rsid w:val="0068537A"/>
    <w:rPr>
      <w:color w:val="000000"/>
      <w:spacing w:val="-14"/>
      <w:sz w:val="24"/>
      <w:lang w:val="ru-RU" w:eastAsia="ru-RU"/>
    </w:rPr>
  </w:style>
  <w:style w:type="character" w:customStyle="1" w:styleId="Heading7Char1">
    <w:name w:val="Heading 7 Char1"/>
    <w:uiPriority w:val="99"/>
    <w:qFormat/>
    <w:locked/>
    <w:rsid w:val="0068537A"/>
    <w:rPr>
      <w:sz w:val="28"/>
    </w:rPr>
  </w:style>
  <w:style w:type="character" w:customStyle="1" w:styleId="Heading8Char1">
    <w:name w:val="Heading 8 Char1"/>
    <w:uiPriority w:val="99"/>
    <w:qFormat/>
    <w:locked/>
    <w:rsid w:val="0068537A"/>
    <w:rPr>
      <w:i/>
      <w:color w:val="000000"/>
      <w:sz w:val="24"/>
    </w:rPr>
  </w:style>
  <w:style w:type="character" w:customStyle="1" w:styleId="Heading9Char1">
    <w:name w:val="Heading 9 Char1"/>
    <w:uiPriority w:val="99"/>
    <w:qFormat/>
    <w:locked/>
    <w:rsid w:val="0068537A"/>
    <w:rPr>
      <w:sz w:val="32"/>
    </w:rPr>
  </w:style>
  <w:style w:type="character" w:customStyle="1" w:styleId="HeaderChar1">
    <w:name w:val="Header Char1"/>
    <w:uiPriority w:val="99"/>
    <w:qFormat/>
    <w:locked/>
    <w:rsid w:val="0068537A"/>
    <w:rPr>
      <w:sz w:val="24"/>
    </w:rPr>
  </w:style>
  <w:style w:type="character" w:customStyle="1" w:styleId="FooterChar1">
    <w:name w:val="Footer Char1"/>
    <w:uiPriority w:val="99"/>
    <w:qFormat/>
    <w:locked/>
    <w:rsid w:val="0068537A"/>
    <w:rPr>
      <w:sz w:val="24"/>
    </w:rPr>
  </w:style>
  <w:style w:type="character" w:customStyle="1" w:styleId="BodyTextChar1">
    <w:name w:val="Body Text Char1"/>
    <w:aliases w:val="Основной текст таблиц Char1,в таблице Char1,таблицы Char1,в таблицах Char1,Основной текст Знак Знак Знак Char1,bt Char1,Основной текст Знак Знак Char1,Стратегия Знак Char1"/>
    <w:uiPriority w:val="99"/>
    <w:qFormat/>
    <w:locked/>
    <w:rsid w:val="0068537A"/>
    <w:rPr>
      <w:sz w:val="24"/>
      <w:lang w:val="ru-RU" w:eastAsia="ru-RU"/>
    </w:rPr>
  </w:style>
  <w:style w:type="character" w:customStyle="1" w:styleId="BodyTextIndent3Char1">
    <w:name w:val="Body Text Indent 3 Char1"/>
    <w:uiPriority w:val="99"/>
    <w:qFormat/>
    <w:locked/>
    <w:rsid w:val="0068537A"/>
    <w:rPr>
      <w:sz w:val="16"/>
    </w:rPr>
  </w:style>
  <w:style w:type="character" w:customStyle="1" w:styleId="BodyText3Char1">
    <w:name w:val="Body Text 3 Char1"/>
    <w:uiPriority w:val="99"/>
    <w:qFormat/>
    <w:locked/>
    <w:rsid w:val="0068537A"/>
    <w:rPr>
      <w:sz w:val="16"/>
    </w:rPr>
  </w:style>
  <w:style w:type="character" w:customStyle="1" w:styleId="BodyText2Char1">
    <w:name w:val="Body Text 2 Char1"/>
    <w:uiPriority w:val="99"/>
    <w:qFormat/>
    <w:locked/>
    <w:rsid w:val="0068537A"/>
    <w:rPr>
      <w:sz w:val="24"/>
      <w:lang w:val="ru-RU" w:eastAsia="ru-RU"/>
    </w:rPr>
  </w:style>
  <w:style w:type="character" w:customStyle="1" w:styleId="SubtitleChar1">
    <w:name w:val="Subtitle Char1"/>
    <w:uiPriority w:val="99"/>
    <w:qFormat/>
    <w:locked/>
    <w:rsid w:val="0068537A"/>
    <w:rPr>
      <w:rFonts w:ascii="Arial" w:hAnsi="Arial"/>
      <w:b/>
      <w:sz w:val="24"/>
      <w:u w:val="single"/>
      <w:lang w:val="ru-RU" w:eastAsia="ru-RU"/>
    </w:rPr>
  </w:style>
  <w:style w:type="character" w:customStyle="1" w:styleId="BalloonTextChar1">
    <w:name w:val="Balloon Text Char1"/>
    <w:uiPriority w:val="99"/>
    <w:qFormat/>
    <w:locked/>
    <w:rsid w:val="0068537A"/>
    <w:rPr>
      <w:rFonts w:ascii="Tahoma" w:hAnsi="Tahoma"/>
      <w:sz w:val="16"/>
    </w:rPr>
  </w:style>
  <w:style w:type="character" w:customStyle="1" w:styleId="BodyTextIndent2Char1">
    <w:name w:val="Body Text Indent 2 Char1"/>
    <w:uiPriority w:val="99"/>
    <w:qFormat/>
    <w:locked/>
    <w:rsid w:val="0068537A"/>
    <w:rPr>
      <w:sz w:val="24"/>
    </w:rPr>
  </w:style>
  <w:style w:type="character" w:customStyle="1" w:styleId="10f1">
    <w:name w:val="Слабое выделение10"/>
    <w:uiPriority w:val="99"/>
    <w:qFormat/>
    <w:rsid w:val="0068537A"/>
    <w:rPr>
      <w:rFonts w:ascii="Times New Roman" w:hAnsi="Times New Roman"/>
      <w:i/>
      <w:color w:val="5A5A5A"/>
    </w:rPr>
  </w:style>
  <w:style w:type="character" w:customStyle="1" w:styleId="10f2">
    <w:name w:val="Сильное выделение10"/>
    <w:uiPriority w:val="99"/>
    <w:qFormat/>
    <w:rsid w:val="0068537A"/>
    <w:rPr>
      <w:rFonts w:ascii="Times New Roman" w:hAnsi="Times New Roman"/>
      <w:b/>
      <w:i/>
      <w:sz w:val="24"/>
      <w:u w:val="single"/>
    </w:rPr>
  </w:style>
  <w:style w:type="character" w:customStyle="1" w:styleId="10f3">
    <w:name w:val="Слабая ссылка10"/>
    <w:uiPriority w:val="99"/>
    <w:qFormat/>
    <w:rsid w:val="0068537A"/>
    <w:rPr>
      <w:rFonts w:ascii="Times New Roman" w:hAnsi="Times New Roman"/>
      <w:sz w:val="24"/>
      <w:u w:val="single"/>
    </w:rPr>
  </w:style>
  <w:style w:type="character" w:customStyle="1" w:styleId="10f4">
    <w:name w:val="Сильная ссылка10"/>
    <w:uiPriority w:val="99"/>
    <w:qFormat/>
    <w:rsid w:val="0068537A"/>
    <w:rPr>
      <w:rFonts w:ascii="Times New Roman" w:hAnsi="Times New Roman"/>
      <w:b/>
      <w:sz w:val="24"/>
      <w:u w:val="single"/>
    </w:rPr>
  </w:style>
  <w:style w:type="character" w:customStyle="1" w:styleId="10f5">
    <w:name w:val="Название книги10"/>
    <w:uiPriority w:val="99"/>
    <w:qFormat/>
    <w:rsid w:val="0068537A"/>
    <w:rPr>
      <w:rFonts w:ascii="Cambria" w:hAnsi="Cambria"/>
      <w:b/>
      <w:i/>
      <w:sz w:val="24"/>
    </w:rPr>
  </w:style>
  <w:style w:type="table" w:customStyle="1" w:styleId="-212">
    <w:name w:val="Светлая заливка - Акцент 21"/>
    <w:uiPriority w:val="99"/>
    <w:rsid w:val="0068537A"/>
    <w:rPr>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character" w:customStyle="1" w:styleId="afffffffffffffffffffb">
    <w:name w:val="назв_табл Знак"/>
    <w:link w:val="afffffffffffffffffffc"/>
    <w:uiPriority w:val="99"/>
    <w:qFormat/>
    <w:locked/>
    <w:rsid w:val="0068537A"/>
    <w:rPr>
      <w:i/>
      <w:sz w:val="26"/>
    </w:rPr>
  </w:style>
  <w:style w:type="paragraph" w:customStyle="1" w:styleId="afffffffffffffffffffc">
    <w:name w:val="назв_табл"/>
    <w:basedOn w:val="af4"/>
    <w:link w:val="afffffffffffffffffffb"/>
    <w:uiPriority w:val="99"/>
    <w:qFormat/>
    <w:rsid w:val="0068537A"/>
    <w:pPr>
      <w:spacing w:before="120" w:after="120"/>
      <w:jc w:val="right"/>
    </w:pPr>
    <w:rPr>
      <w:i/>
      <w:sz w:val="26"/>
      <w:szCs w:val="20"/>
    </w:rPr>
  </w:style>
  <w:style w:type="character" w:customStyle="1" w:styleId="afffffffffffffffffffd">
    <w:name w:val="назв_рис Знак"/>
    <w:link w:val="afffffffffffffffffffe"/>
    <w:uiPriority w:val="99"/>
    <w:qFormat/>
    <w:locked/>
    <w:rsid w:val="0068537A"/>
    <w:rPr>
      <w:i/>
      <w:sz w:val="26"/>
    </w:rPr>
  </w:style>
  <w:style w:type="paragraph" w:customStyle="1" w:styleId="afffffffffffffffffffe">
    <w:name w:val="назв_рис"/>
    <w:basedOn w:val="afffffffffffffffffffc"/>
    <w:link w:val="afffffffffffffffffffd"/>
    <w:uiPriority w:val="99"/>
    <w:qFormat/>
    <w:rsid w:val="0068537A"/>
  </w:style>
  <w:style w:type="numbering" w:customStyle="1" w:styleId="1fffffffff7">
    <w:name w:val="Текущий список1"/>
    <w:qFormat/>
    <w:rsid w:val="0068537A"/>
  </w:style>
  <w:style w:type="numbering" w:customStyle="1" w:styleId="1111114">
    <w:name w:val="1 / 1.1 / 1.1.14"/>
    <w:qFormat/>
    <w:rsid w:val="0068537A"/>
  </w:style>
  <w:style w:type="numbering" w:customStyle="1" w:styleId="1ai2">
    <w:name w:val="1 / a / i2"/>
    <w:qFormat/>
    <w:rsid w:val="0068537A"/>
    <w:pPr>
      <w:numPr>
        <w:numId w:val="110"/>
      </w:numPr>
    </w:pPr>
  </w:style>
  <w:style w:type="numbering" w:customStyle="1" w:styleId="1ai3">
    <w:name w:val="1 / a / i3"/>
    <w:qFormat/>
    <w:rsid w:val="0068537A"/>
  </w:style>
  <w:style w:type="numbering" w:customStyle="1" w:styleId="11111121">
    <w:name w:val="1 / 1.1 / 1.1.121"/>
    <w:qFormat/>
    <w:rsid w:val="0068537A"/>
  </w:style>
  <w:style w:type="character" w:customStyle="1" w:styleId="QuoteChar3">
    <w:name w:val="Quote Char3"/>
    <w:aliases w:val="Табличный Char3,Цитата 2 Char,Quote Char31"/>
    <w:uiPriority w:val="99"/>
    <w:qFormat/>
    <w:locked/>
    <w:rsid w:val="0068537A"/>
    <w:rPr>
      <w:rFonts w:cs="Times New Roman"/>
      <w:color w:val="000000"/>
      <w:sz w:val="24"/>
      <w:lang w:val="ru-RU" w:eastAsia="ru-RU"/>
    </w:rPr>
  </w:style>
  <w:style w:type="character" w:customStyle="1" w:styleId="1fffffffff8">
    <w:name w:val="Абзац списка Знак1"/>
    <w:uiPriority w:val="34"/>
    <w:qFormat/>
    <w:locked/>
    <w:rsid w:val="0068537A"/>
    <w:rPr>
      <w:rFonts w:ascii="Calibri" w:hAnsi="Calibri"/>
      <w:lang w:eastAsia="en-US"/>
    </w:rPr>
  </w:style>
  <w:style w:type="character" w:customStyle="1" w:styleId="4fff9">
    <w:name w:val="Выделенная цитата Знак4"/>
    <w:uiPriority w:val="99"/>
    <w:qFormat/>
    <w:locked/>
    <w:rsid w:val="0068537A"/>
    <w:rPr>
      <w:b/>
      <w:i/>
      <w:color w:val="4F81BD"/>
      <w:sz w:val="24"/>
    </w:rPr>
  </w:style>
  <w:style w:type="character" w:customStyle="1" w:styleId="1fffffffff9">
    <w:name w:val="Глава Знак Знак1"/>
    <w:uiPriority w:val="99"/>
    <w:qFormat/>
    <w:locked/>
    <w:rsid w:val="0068537A"/>
    <w:rPr>
      <w:rFonts w:ascii="Arial" w:hAnsi="Arial"/>
      <w:b/>
      <w:sz w:val="24"/>
    </w:rPr>
  </w:style>
  <w:style w:type="character" w:customStyle="1" w:styleId="1fffffffffa">
    <w:name w:val="Приложение Знак Знак1"/>
    <w:uiPriority w:val="99"/>
    <w:qFormat/>
    <w:locked/>
    <w:rsid w:val="0068537A"/>
    <w:rPr>
      <w:color w:val="000000"/>
      <w:spacing w:val="-14"/>
      <w:sz w:val="24"/>
      <w:shd w:val="clear" w:color="auto" w:fill="FFFFFF"/>
    </w:rPr>
  </w:style>
  <w:style w:type="character" w:customStyle="1" w:styleId="16100">
    <w:name w:val="Знак Знак1610"/>
    <w:uiPriority w:val="99"/>
    <w:qFormat/>
    <w:locked/>
    <w:rsid w:val="0068537A"/>
    <w:rPr>
      <w:i/>
      <w:color w:val="000000"/>
      <w:sz w:val="24"/>
    </w:rPr>
  </w:style>
  <w:style w:type="character" w:customStyle="1" w:styleId="1513">
    <w:name w:val="Знак Знак1513"/>
    <w:uiPriority w:val="99"/>
    <w:qFormat/>
    <w:locked/>
    <w:rsid w:val="0068537A"/>
    <w:rPr>
      <w:sz w:val="32"/>
    </w:rPr>
  </w:style>
  <w:style w:type="character" w:customStyle="1" w:styleId="14130">
    <w:name w:val="Знак Знак1413"/>
    <w:uiPriority w:val="99"/>
    <w:qFormat/>
    <w:locked/>
    <w:rsid w:val="0068537A"/>
    <w:rPr>
      <w:sz w:val="24"/>
    </w:rPr>
  </w:style>
  <w:style w:type="character" w:customStyle="1" w:styleId="13130">
    <w:name w:val="Знак Знак1313"/>
    <w:uiPriority w:val="99"/>
    <w:qFormat/>
    <w:locked/>
    <w:rsid w:val="0068537A"/>
    <w:rPr>
      <w:sz w:val="24"/>
    </w:rPr>
  </w:style>
  <w:style w:type="character" w:customStyle="1" w:styleId="12140">
    <w:name w:val="Знак Знак1214"/>
    <w:uiPriority w:val="99"/>
    <w:qFormat/>
    <w:locked/>
    <w:rsid w:val="0068537A"/>
    <w:rPr>
      <w:b/>
      <w:sz w:val="24"/>
    </w:rPr>
  </w:style>
  <w:style w:type="character" w:customStyle="1" w:styleId="1013">
    <w:name w:val="Знак Знак1013"/>
    <w:uiPriority w:val="99"/>
    <w:qFormat/>
    <w:locked/>
    <w:rsid w:val="0068537A"/>
    <w:rPr>
      <w:sz w:val="16"/>
    </w:rPr>
  </w:style>
  <w:style w:type="character" w:customStyle="1" w:styleId="9130">
    <w:name w:val="Знак Знак913"/>
    <w:uiPriority w:val="99"/>
    <w:qFormat/>
    <w:locked/>
    <w:rsid w:val="0068537A"/>
    <w:rPr>
      <w:sz w:val="16"/>
    </w:rPr>
  </w:style>
  <w:style w:type="character" w:customStyle="1" w:styleId="7130">
    <w:name w:val="Знак Знак713"/>
    <w:uiPriority w:val="99"/>
    <w:qFormat/>
    <w:locked/>
    <w:rsid w:val="0068537A"/>
    <w:rPr>
      <w:sz w:val="24"/>
      <w:lang w:val="ru-RU" w:eastAsia="ru-RU"/>
    </w:rPr>
  </w:style>
  <w:style w:type="character" w:customStyle="1" w:styleId="6130">
    <w:name w:val="Знак Знак613"/>
    <w:uiPriority w:val="99"/>
    <w:qFormat/>
    <w:locked/>
    <w:rsid w:val="0068537A"/>
    <w:rPr>
      <w:rFonts w:ascii="Courier New" w:hAnsi="Courier New"/>
      <w:lang w:val="ru-RU" w:eastAsia="ru-RU"/>
    </w:rPr>
  </w:style>
  <w:style w:type="paragraph" w:customStyle="1" w:styleId="177">
    <w:name w:val="Абзац списка17"/>
    <w:basedOn w:val="af4"/>
    <w:uiPriority w:val="99"/>
    <w:qFormat/>
    <w:rsid w:val="0068537A"/>
    <w:pPr>
      <w:spacing w:after="200" w:line="276" w:lineRule="auto"/>
      <w:ind w:left="720"/>
      <w:contextualSpacing/>
    </w:pPr>
    <w:rPr>
      <w:rFonts w:ascii="Calibri" w:hAnsi="Calibri"/>
      <w:sz w:val="20"/>
      <w:szCs w:val="20"/>
      <w:lang w:eastAsia="en-US"/>
    </w:rPr>
  </w:style>
  <w:style w:type="character" w:customStyle="1" w:styleId="5140">
    <w:name w:val="Знак Знак514"/>
    <w:uiPriority w:val="99"/>
    <w:qFormat/>
    <w:locked/>
    <w:rsid w:val="0068537A"/>
    <w:rPr>
      <w:sz w:val="24"/>
      <w:lang w:val="ru-RU" w:eastAsia="ru-RU"/>
    </w:rPr>
  </w:style>
  <w:style w:type="character" w:customStyle="1" w:styleId="4150">
    <w:name w:val="Знак Знак415"/>
    <w:uiPriority w:val="99"/>
    <w:qFormat/>
    <w:locked/>
    <w:rsid w:val="0068537A"/>
    <w:rPr>
      <w:rFonts w:ascii="Arial" w:hAnsi="Arial"/>
      <w:b/>
      <w:sz w:val="24"/>
      <w:u w:val="single"/>
      <w:lang w:val="ru-RU" w:eastAsia="ru-RU"/>
    </w:rPr>
  </w:style>
  <w:style w:type="character" w:customStyle="1" w:styleId="8130">
    <w:name w:val="Знак Знак813"/>
    <w:uiPriority w:val="99"/>
    <w:qFormat/>
    <w:locked/>
    <w:rsid w:val="0068537A"/>
    <w:rPr>
      <w:rFonts w:ascii="Tahoma" w:hAnsi="Tahoma"/>
      <w:sz w:val="16"/>
    </w:rPr>
  </w:style>
  <w:style w:type="character" w:customStyle="1" w:styleId="3190">
    <w:name w:val="Знак Знак319"/>
    <w:uiPriority w:val="99"/>
    <w:qFormat/>
    <w:locked/>
    <w:rsid w:val="0068537A"/>
  </w:style>
  <w:style w:type="character" w:customStyle="1" w:styleId="11170">
    <w:name w:val="Знак Знак1117"/>
    <w:uiPriority w:val="99"/>
    <w:qFormat/>
    <w:locked/>
    <w:rsid w:val="0068537A"/>
    <w:rPr>
      <w:sz w:val="24"/>
    </w:rPr>
  </w:style>
  <w:style w:type="paragraph" w:customStyle="1" w:styleId="3ffff7">
    <w:name w:val="Рецензия3"/>
    <w:hidden/>
    <w:uiPriority w:val="99"/>
    <w:semiHidden/>
    <w:qFormat/>
    <w:rsid w:val="0068537A"/>
    <w:rPr>
      <w:sz w:val="24"/>
      <w:szCs w:val="24"/>
    </w:rPr>
  </w:style>
  <w:style w:type="character" w:customStyle="1" w:styleId="2251">
    <w:name w:val="Знак Знак225"/>
    <w:uiPriority w:val="99"/>
    <w:qFormat/>
    <w:locked/>
    <w:rsid w:val="0068537A"/>
    <w:rPr>
      <w:rFonts w:ascii="Tahoma" w:hAnsi="Tahoma"/>
      <w:sz w:val="16"/>
    </w:rPr>
  </w:style>
  <w:style w:type="character" w:customStyle="1" w:styleId="1690">
    <w:name w:val="Знак Знак169"/>
    <w:uiPriority w:val="99"/>
    <w:qFormat/>
    <w:locked/>
    <w:rsid w:val="0068537A"/>
    <w:rPr>
      <w:sz w:val="20"/>
    </w:rPr>
  </w:style>
  <w:style w:type="character" w:customStyle="1" w:styleId="900">
    <w:name w:val="Знак Знак90"/>
    <w:uiPriority w:val="99"/>
    <w:qFormat/>
    <w:locked/>
    <w:rsid w:val="0068537A"/>
    <w:rPr>
      <w:b/>
      <w:sz w:val="20"/>
    </w:rPr>
  </w:style>
  <w:style w:type="table" w:customStyle="1" w:styleId="-222">
    <w:name w:val="Светлая заливка - Акцент 22"/>
    <w:uiPriority w:val="99"/>
    <w:rsid w:val="0068537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styleId="1-6">
    <w:name w:val="Medium Shading 1 Accent 6"/>
    <w:basedOn w:val="af6"/>
    <w:uiPriority w:val="99"/>
    <w:rsid w:val="0068537A"/>
    <w:rPr>
      <w:rFonts w:ascii="Calibri" w:hAnsi="Calibri"/>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1-5">
    <w:name w:val="Medium Shading 1 Accent 5"/>
    <w:basedOn w:val="af6"/>
    <w:uiPriority w:val="99"/>
    <w:rsid w:val="0068537A"/>
    <w:rPr>
      <w:rFonts w:ascii="Calibri" w:hAnsi="Calibri"/>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customStyle="1" w:styleId="1-11">
    <w:name w:val="Средняя заливка 1 - Акцент 11"/>
    <w:uiPriority w:val="99"/>
    <w:rsid w:val="0068537A"/>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19">
    <w:name w:val="Светлая сетка - Акцент 11"/>
    <w:uiPriority w:val="99"/>
    <w:rsid w:val="0068537A"/>
    <w:rPr>
      <w:rFonts w:ascii="Calibri" w:hAnsi="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16">
    <w:name w:val="Colorful List Accent 1"/>
    <w:basedOn w:val="af6"/>
    <w:uiPriority w:val="99"/>
    <w:rsid w:val="0068537A"/>
    <w:rPr>
      <w:rFonts w:ascii="Calibri" w:hAnsi="Calibri"/>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52">
    <w:name w:val="Light List Accent 5"/>
    <w:basedOn w:val="af6"/>
    <w:uiPriority w:val="99"/>
    <w:rsid w:val="0068537A"/>
    <w:rPr>
      <w:rFonts w:ascii="Calibri" w:hAnsi="Calibri"/>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3-1">
    <w:name w:val="Medium Grid 3 Accent 1"/>
    <w:basedOn w:val="af6"/>
    <w:uiPriority w:val="99"/>
    <w:rsid w:val="0068537A"/>
    <w:rPr>
      <w:rFonts w:ascii="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HTML2">
    <w:name w:val="HTML Address"/>
    <w:basedOn w:val="af4"/>
    <w:link w:val="HTML3"/>
    <w:uiPriority w:val="99"/>
    <w:qFormat/>
    <w:rsid w:val="0068537A"/>
    <w:pPr>
      <w:spacing w:line="360" w:lineRule="auto"/>
    </w:pPr>
    <w:rPr>
      <w:i/>
      <w:iCs/>
    </w:rPr>
  </w:style>
  <w:style w:type="character" w:customStyle="1" w:styleId="HTML3">
    <w:name w:val="Адрес HTML Знак"/>
    <w:basedOn w:val="af5"/>
    <w:link w:val="HTML2"/>
    <w:uiPriority w:val="99"/>
    <w:qFormat/>
    <w:rsid w:val="0068537A"/>
    <w:rPr>
      <w:i/>
      <w:iCs/>
      <w:sz w:val="24"/>
      <w:szCs w:val="24"/>
    </w:rPr>
  </w:style>
  <w:style w:type="character" w:styleId="HTML4">
    <w:name w:val="HTML Code"/>
    <w:uiPriority w:val="99"/>
    <w:qFormat/>
    <w:rsid w:val="0068537A"/>
    <w:rPr>
      <w:rFonts w:ascii="Courier New" w:hAnsi="Courier New" w:cs="Times New Roman"/>
      <w:sz w:val="20"/>
    </w:rPr>
  </w:style>
  <w:style w:type="character" w:styleId="HTML5">
    <w:name w:val="HTML Keyboard"/>
    <w:uiPriority w:val="99"/>
    <w:qFormat/>
    <w:rsid w:val="0068537A"/>
    <w:rPr>
      <w:rFonts w:ascii="Courier New" w:hAnsi="Courier New" w:cs="Times New Roman"/>
      <w:sz w:val="20"/>
    </w:rPr>
  </w:style>
  <w:style w:type="character" w:styleId="HTML6">
    <w:name w:val="HTML Sample"/>
    <w:uiPriority w:val="99"/>
    <w:qFormat/>
    <w:rsid w:val="0068537A"/>
    <w:rPr>
      <w:rFonts w:ascii="Courier New" w:hAnsi="Courier New" w:cs="Times New Roman"/>
    </w:rPr>
  </w:style>
  <w:style w:type="character" w:styleId="HTML7">
    <w:name w:val="HTML Typewriter"/>
    <w:uiPriority w:val="99"/>
    <w:qFormat/>
    <w:rsid w:val="0068537A"/>
    <w:rPr>
      <w:rFonts w:ascii="Courier New" w:hAnsi="Courier New" w:cs="Times New Roman"/>
      <w:sz w:val="20"/>
    </w:rPr>
  </w:style>
  <w:style w:type="character" w:customStyle="1" w:styleId="ClosingChar">
    <w:name w:val="Closing Char"/>
    <w:uiPriority w:val="99"/>
    <w:semiHidden/>
    <w:qFormat/>
    <w:locked/>
    <w:rsid w:val="0068537A"/>
    <w:rPr>
      <w:sz w:val="24"/>
    </w:rPr>
  </w:style>
  <w:style w:type="character" w:customStyle="1" w:styleId="MessageHeaderChar">
    <w:name w:val="Message Header Char"/>
    <w:uiPriority w:val="99"/>
    <w:semiHidden/>
    <w:qFormat/>
    <w:locked/>
    <w:rsid w:val="0068537A"/>
    <w:rPr>
      <w:rFonts w:ascii="Arial" w:hAnsi="Arial"/>
      <w:sz w:val="24"/>
      <w:shd w:val="pct20" w:color="auto" w:fill="auto"/>
    </w:rPr>
  </w:style>
  <w:style w:type="character" w:customStyle="1" w:styleId="SalutationChar">
    <w:name w:val="Salutation Char"/>
    <w:uiPriority w:val="99"/>
    <w:semiHidden/>
    <w:qFormat/>
    <w:locked/>
    <w:rsid w:val="0068537A"/>
    <w:rPr>
      <w:sz w:val="24"/>
    </w:rPr>
  </w:style>
  <w:style w:type="character" w:customStyle="1" w:styleId="DateChar">
    <w:name w:val="Date Char"/>
    <w:uiPriority w:val="99"/>
    <w:semiHidden/>
    <w:qFormat/>
    <w:locked/>
    <w:rsid w:val="0068537A"/>
    <w:rPr>
      <w:sz w:val="24"/>
    </w:rPr>
  </w:style>
  <w:style w:type="character" w:customStyle="1" w:styleId="NoteHeadingChar">
    <w:name w:val="Note Heading Char"/>
    <w:uiPriority w:val="99"/>
    <w:semiHidden/>
    <w:qFormat/>
    <w:locked/>
    <w:rsid w:val="0068537A"/>
    <w:rPr>
      <w:sz w:val="24"/>
    </w:rPr>
  </w:style>
  <w:style w:type="character" w:customStyle="1" w:styleId="E-mailSignatureChar">
    <w:name w:val="E-mail Signature Char"/>
    <w:uiPriority w:val="99"/>
    <w:semiHidden/>
    <w:qFormat/>
    <w:locked/>
    <w:rsid w:val="0068537A"/>
    <w:rPr>
      <w:sz w:val="24"/>
    </w:rPr>
  </w:style>
  <w:style w:type="paragraph" w:customStyle="1" w:styleId="16a">
    <w:name w:val="Обычный16"/>
    <w:uiPriority w:val="99"/>
    <w:qFormat/>
    <w:rsid w:val="0068537A"/>
  </w:style>
  <w:style w:type="paragraph" w:customStyle="1" w:styleId="2162">
    <w:name w:val="Основной текст 216"/>
    <w:basedOn w:val="af4"/>
    <w:uiPriority w:val="99"/>
    <w:qFormat/>
    <w:rsid w:val="0068537A"/>
    <w:pPr>
      <w:spacing w:line="312" w:lineRule="auto"/>
      <w:ind w:firstLine="720"/>
      <w:jc w:val="both"/>
    </w:pPr>
    <w:rPr>
      <w:noProof/>
      <w:szCs w:val="20"/>
    </w:rPr>
  </w:style>
  <w:style w:type="paragraph" w:customStyle="1" w:styleId="Normal21">
    <w:name w:val="Normal2"/>
    <w:uiPriority w:val="99"/>
    <w:qFormat/>
    <w:rsid w:val="0068537A"/>
  </w:style>
  <w:style w:type="paragraph" w:customStyle="1" w:styleId="ListParagraph1">
    <w:name w:val="List Paragraph1"/>
    <w:basedOn w:val="af4"/>
    <w:uiPriority w:val="99"/>
    <w:qFormat/>
    <w:rsid w:val="0068537A"/>
    <w:pPr>
      <w:spacing w:after="200" w:line="312" w:lineRule="auto"/>
      <w:ind w:left="720"/>
      <w:contextualSpacing/>
    </w:pPr>
    <w:rPr>
      <w:rFonts w:ascii="Calibri" w:hAnsi="Calibri"/>
      <w:sz w:val="22"/>
      <w:szCs w:val="22"/>
      <w:lang w:eastAsia="en-US"/>
    </w:rPr>
  </w:style>
  <w:style w:type="paragraph" w:customStyle="1" w:styleId="1fffffffffb">
    <w:name w:val="Глава1"/>
    <w:basedOn w:val="af4"/>
    <w:next w:val="af4"/>
    <w:uiPriority w:val="99"/>
    <w:qFormat/>
    <w:rsid w:val="0068537A"/>
    <w:pPr>
      <w:keepNext/>
      <w:keepLines/>
      <w:spacing w:before="480" w:line="276" w:lineRule="auto"/>
      <w:outlineLvl w:val="0"/>
    </w:pPr>
    <w:rPr>
      <w:rFonts w:ascii="Cambria" w:hAnsi="Cambria"/>
      <w:b/>
      <w:bCs/>
      <w:color w:val="365F91"/>
      <w:sz w:val="28"/>
      <w:szCs w:val="28"/>
      <w:lang w:eastAsia="en-US"/>
    </w:rPr>
  </w:style>
  <w:style w:type="paragraph" w:customStyle="1" w:styleId="affffffffffffffffffff">
    <w:name w:val="!!!!!!!!!!!!"/>
    <w:basedOn w:val="af4"/>
    <w:uiPriority w:val="99"/>
    <w:qFormat/>
    <w:rsid w:val="0068537A"/>
    <w:pPr>
      <w:pageBreakBefore/>
      <w:contextualSpacing/>
      <w:jc w:val="center"/>
      <w:outlineLvl w:val="0"/>
    </w:pPr>
    <w:rPr>
      <w:b/>
      <w:smallCaps/>
      <w:spacing w:val="-6"/>
      <w:sz w:val="32"/>
      <w:szCs w:val="32"/>
    </w:rPr>
  </w:style>
  <w:style w:type="character" w:customStyle="1" w:styleId="-ffa">
    <w:name w:val="Доклад - текст Знак"/>
    <w:link w:val="-ffb"/>
    <w:uiPriority w:val="99"/>
    <w:qFormat/>
    <w:locked/>
    <w:rsid w:val="0068537A"/>
    <w:rPr>
      <w:sz w:val="24"/>
    </w:rPr>
  </w:style>
  <w:style w:type="paragraph" w:customStyle="1" w:styleId="-ffb">
    <w:name w:val="Доклад - текст"/>
    <w:basedOn w:val="af4"/>
    <w:link w:val="-ffa"/>
    <w:uiPriority w:val="99"/>
    <w:qFormat/>
    <w:rsid w:val="0068537A"/>
    <w:pPr>
      <w:ind w:firstLine="709"/>
      <w:jc w:val="both"/>
    </w:pPr>
    <w:rPr>
      <w:szCs w:val="20"/>
    </w:rPr>
  </w:style>
  <w:style w:type="character" w:customStyle="1" w:styleId="-ffc">
    <w:name w:val="Доклад - заголовок Знак"/>
    <w:link w:val="-"/>
    <w:uiPriority w:val="99"/>
    <w:qFormat/>
    <w:locked/>
    <w:rsid w:val="0068537A"/>
    <w:rPr>
      <w:b/>
      <w:sz w:val="28"/>
      <w:szCs w:val="28"/>
    </w:rPr>
  </w:style>
  <w:style w:type="paragraph" w:customStyle="1" w:styleId="-">
    <w:name w:val="Доклад - заголовок"/>
    <w:basedOn w:val="-ffb"/>
    <w:link w:val="-ffc"/>
    <w:uiPriority w:val="99"/>
    <w:qFormat/>
    <w:rsid w:val="0068537A"/>
    <w:pPr>
      <w:numPr>
        <w:numId w:val="111"/>
      </w:numPr>
      <w:spacing w:after="360"/>
      <w:ind w:left="357" w:hanging="357"/>
      <w:outlineLvl w:val="0"/>
    </w:pPr>
    <w:rPr>
      <w:b/>
      <w:sz w:val="28"/>
      <w:szCs w:val="28"/>
    </w:rPr>
  </w:style>
  <w:style w:type="character" w:customStyle="1" w:styleId="-ffd">
    <w:name w:val="Доклад - подзаголовок Знак"/>
    <w:link w:val="-0"/>
    <w:uiPriority w:val="99"/>
    <w:qFormat/>
    <w:locked/>
    <w:rsid w:val="0068537A"/>
    <w:rPr>
      <w:b/>
      <w:sz w:val="24"/>
    </w:rPr>
  </w:style>
  <w:style w:type="paragraph" w:customStyle="1" w:styleId="-0">
    <w:name w:val="Доклад - подзаголовок"/>
    <w:basedOn w:val="-ffb"/>
    <w:link w:val="-ffd"/>
    <w:uiPriority w:val="99"/>
    <w:qFormat/>
    <w:rsid w:val="0068537A"/>
    <w:pPr>
      <w:numPr>
        <w:ilvl w:val="1"/>
        <w:numId w:val="111"/>
      </w:numPr>
      <w:spacing w:before="360" w:after="240"/>
      <w:ind w:left="567" w:hanging="567"/>
    </w:pPr>
    <w:rPr>
      <w:b/>
    </w:rPr>
  </w:style>
  <w:style w:type="character" w:customStyle="1" w:styleId="-29">
    <w:name w:val="Доклад - подзаг2 Знак"/>
    <w:link w:val="-2"/>
    <w:uiPriority w:val="99"/>
    <w:qFormat/>
    <w:locked/>
    <w:rsid w:val="0068537A"/>
    <w:rPr>
      <w:b/>
      <w:sz w:val="24"/>
    </w:rPr>
  </w:style>
  <w:style w:type="paragraph" w:customStyle="1" w:styleId="-2">
    <w:name w:val="Доклад - подзаг2"/>
    <w:basedOn w:val="-0"/>
    <w:link w:val="-29"/>
    <w:uiPriority w:val="99"/>
    <w:qFormat/>
    <w:rsid w:val="0068537A"/>
    <w:pPr>
      <w:numPr>
        <w:ilvl w:val="2"/>
      </w:numPr>
      <w:tabs>
        <w:tab w:val="num" w:pos="2520"/>
      </w:tabs>
    </w:pPr>
  </w:style>
  <w:style w:type="character" w:customStyle="1" w:styleId="-ffe">
    <w:name w:val="Доклад - таблица Знак"/>
    <w:link w:val="-fff"/>
    <w:uiPriority w:val="99"/>
    <w:qFormat/>
    <w:locked/>
    <w:rsid w:val="0068537A"/>
    <w:rPr>
      <w:i/>
      <w:sz w:val="24"/>
    </w:rPr>
  </w:style>
  <w:style w:type="paragraph" w:customStyle="1" w:styleId="-fff">
    <w:name w:val="Доклад - таблица"/>
    <w:basedOn w:val="-ffb"/>
    <w:link w:val="-ffe"/>
    <w:uiPriority w:val="99"/>
    <w:qFormat/>
    <w:rsid w:val="0068537A"/>
    <w:pPr>
      <w:spacing w:before="120" w:after="120"/>
      <w:ind w:firstLine="0"/>
      <w:jc w:val="right"/>
    </w:pPr>
    <w:rPr>
      <w:i/>
    </w:rPr>
  </w:style>
  <w:style w:type="character" w:customStyle="1" w:styleId="-fff0">
    <w:name w:val="Доклад - рисунок Знак"/>
    <w:link w:val="-fff1"/>
    <w:uiPriority w:val="99"/>
    <w:qFormat/>
    <w:locked/>
    <w:rsid w:val="0068537A"/>
    <w:rPr>
      <w:i/>
      <w:sz w:val="24"/>
    </w:rPr>
  </w:style>
  <w:style w:type="paragraph" w:customStyle="1" w:styleId="-fff1">
    <w:name w:val="Доклад - рисунок"/>
    <w:basedOn w:val="-fff"/>
    <w:link w:val="-fff0"/>
    <w:uiPriority w:val="99"/>
    <w:qFormat/>
    <w:rsid w:val="0068537A"/>
    <w:pPr>
      <w:jc w:val="center"/>
    </w:pPr>
  </w:style>
  <w:style w:type="paragraph" w:customStyle="1" w:styleId="196">
    <w:name w:val="Знак Знак Знак1 Знак Знак Знак Знак9"/>
    <w:basedOn w:val="af4"/>
    <w:uiPriority w:val="99"/>
    <w:qFormat/>
    <w:rsid w:val="0068537A"/>
    <w:pPr>
      <w:tabs>
        <w:tab w:val="num" w:pos="694"/>
      </w:tabs>
      <w:spacing w:after="160" w:line="240" w:lineRule="exact"/>
      <w:ind w:left="694" w:hanging="454"/>
      <w:jc w:val="both"/>
    </w:pPr>
    <w:rPr>
      <w:rFonts w:ascii="Verdana" w:hAnsi="Verdana" w:cs="Verdana"/>
      <w:sz w:val="20"/>
      <w:szCs w:val="20"/>
      <w:lang w:val="en-US" w:eastAsia="en-US"/>
    </w:rPr>
  </w:style>
  <w:style w:type="paragraph" w:customStyle="1" w:styleId="12fb">
    <w:name w:val="Выделенная цитата12"/>
    <w:basedOn w:val="af4"/>
    <w:next w:val="af4"/>
    <w:uiPriority w:val="99"/>
    <w:qFormat/>
    <w:rsid w:val="0068537A"/>
    <w:pPr>
      <w:pBdr>
        <w:bottom w:val="single" w:sz="4" w:space="4" w:color="4F81BD"/>
      </w:pBdr>
      <w:spacing w:before="200" w:after="280"/>
      <w:ind w:left="936" w:right="936"/>
    </w:pPr>
    <w:rPr>
      <w:rFonts w:ascii="Calibri" w:hAnsi="Calibri" w:cs="Calibri"/>
      <w:b/>
      <w:bCs/>
      <w:i/>
      <w:iCs/>
    </w:rPr>
  </w:style>
  <w:style w:type="paragraph" w:customStyle="1" w:styleId="2125">
    <w:name w:val="Цитата 212"/>
    <w:basedOn w:val="af4"/>
    <w:next w:val="af4"/>
    <w:uiPriority w:val="99"/>
    <w:qFormat/>
    <w:rsid w:val="0068537A"/>
    <w:rPr>
      <w:i/>
      <w:iCs/>
      <w:color w:val="000000"/>
    </w:rPr>
  </w:style>
  <w:style w:type="paragraph" w:customStyle="1" w:styleId="22f7">
    <w:name w:val="Без интервала22"/>
    <w:uiPriority w:val="99"/>
    <w:qFormat/>
    <w:rsid w:val="0068537A"/>
    <w:rPr>
      <w:sz w:val="28"/>
      <w:szCs w:val="28"/>
      <w:lang w:eastAsia="en-US"/>
    </w:rPr>
  </w:style>
  <w:style w:type="paragraph" w:customStyle="1" w:styleId="12fc">
    <w:name w:val="Заголовок оглавления12"/>
    <w:basedOn w:val="1a"/>
    <w:next w:val="af4"/>
    <w:uiPriority w:val="99"/>
    <w:qFormat/>
    <w:rsid w:val="0068537A"/>
    <w:pPr>
      <w:keepLines/>
      <w:spacing w:before="480" w:line="276" w:lineRule="auto"/>
      <w:jc w:val="left"/>
      <w:outlineLvl w:val="9"/>
    </w:pPr>
    <w:rPr>
      <w:rFonts w:ascii="Cambria" w:eastAsia="Times New Roman" w:hAnsi="Cambria" w:cs="Cambria"/>
      <w:b/>
      <w:bCs/>
      <w:color w:val="365F91"/>
      <w:szCs w:val="28"/>
      <w:lang w:eastAsia="en-US"/>
    </w:rPr>
  </w:style>
  <w:style w:type="paragraph" w:customStyle="1" w:styleId="bodytext3">
    <w:name w:val="bodytext"/>
    <w:basedOn w:val="af4"/>
    <w:uiPriority w:val="99"/>
    <w:qFormat/>
    <w:rsid w:val="0068537A"/>
    <w:pPr>
      <w:spacing w:before="100" w:beforeAutospacing="1" w:after="100" w:afterAutospacing="1"/>
    </w:pPr>
  </w:style>
  <w:style w:type="paragraph" w:customStyle="1" w:styleId="1223">
    <w:name w:val="1223 Знак Знак Знак"/>
    <w:basedOn w:val="af4"/>
    <w:uiPriority w:val="99"/>
    <w:qFormat/>
    <w:rsid w:val="0068537A"/>
    <w:pPr>
      <w:spacing w:after="160" w:line="240" w:lineRule="exact"/>
    </w:pPr>
    <w:rPr>
      <w:rFonts w:ascii="Verdana" w:hAnsi="Verdana" w:cs="Verdana"/>
      <w:sz w:val="20"/>
      <w:szCs w:val="20"/>
      <w:lang w:val="en-US" w:eastAsia="en-US"/>
    </w:rPr>
  </w:style>
  <w:style w:type="paragraph" w:customStyle="1" w:styleId="21fe">
    <w:name w:val="Без интервала21"/>
    <w:uiPriority w:val="99"/>
    <w:qFormat/>
    <w:rsid w:val="0068537A"/>
    <w:rPr>
      <w:sz w:val="28"/>
      <w:szCs w:val="28"/>
      <w:lang w:eastAsia="en-US"/>
    </w:rPr>
  </w:style>
  <w:style w:type="paragraph" w:customStyle="1" w:styleId="21ff">
    <w:name w:val="Обычный21"/>
    <w:uiPriority w:val="99"/>
    <w:qFormat/>
    <w:rsid w:val="0068537A"/>
  </w:style>
  <w:style w:type="paragraph" w:customStyle="1" w:styleId="13">
    <w:name w:val="Таб_ном_1"/>
    <w:basedOn w:val="2e"/>
    <w:uiPriority w:val="99"/>
    <w:qFormat/>
    <w:rsid w:val="0068537A"/>
    <w:pPr>
      <w:numPr>
        <w:ilvl w:val="1"/>
        <w:numId w:val="112"/>
      </w:numPr>
      <w:tabs>
        <w:tab w:val="num" w:pos="1022"/>
        <w:tab w:val="num" w:pos="1800"/>
      </w:tabs>
      <w:spacing w:before="0" w:beforeAutospacing="0" w:after="0" w:afterAutospacing="0"/>
    </w:pPr>
    <w:rPr>
      <w:rFonts w:ascii="Times New Roman" w:eastAsia="Times New Roman" w:hAnsi="Times New Roman" w:cs="Times New Roman"/>
      <w:b/>
      <w:sz w:val="24"/>
      <w:szCs w:val="24"/>
      <w:lang w:val="ru-RU"/>
    </w:rPr>
  </w:style>
  <w:style w:type="paragraph" w:customStyle="1" w:styleId="110">
    <w:name w:val="Таб_ном_1.1"/>
    <w:basedOn w:val="32"/>
    <w:uiPriority w:val="99"/>
    <w:qFormat/>
    <w:rsid w:val="0068537A"/>
    <w:pPr>
      <w:numPr>
        <w:ilvl w:val="2"/>
        <w:numId w:val="112"/>
      </w:numPr>
      <w:tabs>
        <w:tab w:val="num" w:pos="2520"/>
      </w:tabs>
      <w:spacing w:before="0" w:line="240" w:lineRule="auto"/>
      <w:ind w:left="0"/>
    </w:pPr>
    <w:rPr>
      <w:rFonts w:eastAsia="Times New Roman" w:cs="Times New Roman"/>
      <w:sz w:val="24"/>
      <w:szCs w:val="24"/>
      <w:u w:val="none"/>
      <w:lang w:eastAsia="en-US"/>
    </w:rPr>
  </w:style>
  <w:style w:type="paragraph" w:customStyle="1" w:styleId="111">
    <w:name w:val="Таб_ном_1.1.1"/>
    <w:basedOn w:val="4e"/>
    <w:uiPriority w:val="99"/>
    <w:qFormat/>
    <w:rsid w:val="0068537A"/>
    <w:pPr>
      <w:numPr>
        <w:ilvl w:val="3"/>
        <w:numId w:val="112"/>
      </w:numPr>
      <w:tabs>
        <w:tab w:val="left" w:pos="2127"/>
      </w:tabs>
      <w:spacing w:after="0"/>
      <w:ind w:left="0"/>
    </w:pPr>
    <w:rPr>
      <w:szCs w:val="20"/>
    </w:rPr>
  </w:style>
  <w:style w:type="paragraph" w:customStyle="1" w:styleId="MTDisplayEquation">
    <w:name w:val="MTDisplayEquation"/>
    <w:basedOn w:val="af4"/>
    <w:uiPriority w:val="99"/>
    <w:semiHidden/>
    <w:qFormat/>
    <w:rsid w:val="0068537A"/>
    <w:pPr>
      <w:tabs>
        <w:tab w:val="center" w:pos="4680"/>
        <w:tab w:val="right" w:pos="9360"/>
      </w:tabs>
      <w:spacing w:line="360" w:lineRule="auto"/>
      <w:jc w:val="both"/>
    </w:pPr>
    <w:rPr>
      <w:sz w:val="28"/>
    </w:rPr>
  </w:style>
  <w:style w:type="paragraph" w:customStyle="1" w:styleId="affffffffffffffffffff0">
    <w:name w:val="Должность(титульник)"/>
    <w:basedOn w:val="af4"/>
    <w:next w:val="af4"/>
    <w:uiPriority w:val="99"/>
    <w:semiHidden/>
    <w:qFormat/>
    <w:rsid w:val="0068537A"/>
    <w:pPr>
      <w:spacing w:before="120" w:after="120"/>
    </w:pPr>
    <w:rPr>
      <w:szCs w:val="20"/>
    </w:rPr>
  </w:style>
  <w:style w:type="paragraph" w:customStyle="1" w:styleId="affffffffffffffffffff1">
    <w:name w:val="Имя тома"/>
    <w:basedOn w:val="affffffffffffffffff5"/>
    <w:uiPriority w:val="99"/>
    <w:semiHidden/>
    <w:qFormat/>
    <w:rsid w:val="0068537A"/>
  </w:style>
  <w:style w:type="paragraph" w:customStyle="1" w:styleId="affffffffffffffffffff2">
    <w:name w:val="Название в колонтитуле"/>
    <w:uiPriority w:val="99"/>
    <w:semiHidden/>
    <w:qFormat/>
    <w:rsid w:val="0068537A"/>
    <w:pPr>
      <w:spacing w:before="240" w:after="240"/>
      <w:ind w:left="2693"/>
    </w:pPr>
    <w:rPr>
      <w:rFonts w:ascii="Arial" w:hAnsi="Arial"/>
      <w:b/>
      <w:i/>
      <w:sz w:val="36"/>
    </w:rPr>
  </w:style>
  <w:style w:type="paragraph" w:customStyle="1" w:styleId="1fffffffffc">
    <w:name w:val="Колонтитул 1"/>
    <w:uiPriority w:val="99"/>
    <w:semiHidden/>
    <w:qFormat/>
    <w:rsid w:val="0068537A"/>
    <w:pPr>
      <w:spacing w:line="280" w:lineRule="exact"/>
      <w:ind w:left="2268"/>
    </w:pPr>
    <w:rPr>
      <w:rFonts w:ascii="Arial" w:hAnsi="Arial"/>
      <w:b/>
      <w:i/>
      <w:sz w:val="24"/>
    </w:rPr>
  </w:style>
  <w:style w:type="paragraph" w:customStyle="1" w:styleId="affffffffffffffffffff3">
    <w:name w:val="Шифр тома"/>
    <w:basedOn w:val="affffffffffffffffff7"/>
    <w:uiPriority w:val="99"/>
    <w:semiHidden/>
    <w:qFormat/>
    <w:rsid w:val="0068537A"/>
  </w:style>
  <w:style w:type="paragraph" w:customStyle="1" w:styleId="affffffffffffffffffff4">
    <w:name w:val="НОмер тома"/>
    <w:basedOn w:val="af4"/>
    <w:uiPriority w:val="99"/>
    <w:semiHidden/>
    <w:qFormat/>
    <w:rsid w:val="0068537A"/>
    <w:pPr>
      <w:spacing w:line="360" w:lineRule="auto"/>
      <w:ind w:right="-20"/>
      <w:jc w:val="center"/>
    </w:pPr>
    <w:rPr>
      <w:sz w:val="28"/>
      <w:szCs w:val="20"/>
    </w:rPr>
  </w:style>
  <w:style w:type="character" w:customStyle="1" w:styleId="affffffffffffffffffff5">
    <w:name w:val="П.З. Знак"/>
    <w:link w:val="affffffffffffffffffff6"/>
    <w:uiPriority w:val="99"/>
    <w:qFormat/>
    <w:locked/>
    <w:rsid w:val="0068537A"/>
    <w:rPr>
      <w:sz w:val="28"/>
    </w:rPr>
  </w:style>
  <w:style w:type="paragraph" w:customStyle="1" w:styleId="affffffffffffffffffff6">
    <w:name w:val="П.З."/>
    <w:basedOn w:val="af4"/>
    <w:link w:val="affffffffffffffffffff5"/>
    <w:uiPriority w:val="99"/>
    <w:qFormat/>
    <w:rsid w:val="0068537A"/>
    <w:pPr>
      <w:spacing w:line="360" w:lineRule="auto"/>
      <w:ind w:firstLine="851"/>
      <w:jc w:val="both"/>
    </w:pPr>
    <w:rPr>
      <w:sz w:val="28"/>
      <w:szCs w:val="20"/>
    </w:rPr>
  </w:style>
  <w:style w:type="character" w:customStyle="1" w:styleId="affffffffffffffffffff7">
    <w:name w:val="Колонтитул(бок.) Знак"/>
    <w:link w:val="affffffffffffffffffff8"/>
    <w:uiPriority w:val="99"/>
    <w:semiHidden/>
    <w:qFormat/>
    <w:locked/>
    <w:rsid w:val="0068537A"/>
    <w:rPr>
      <w:rFonts w:ascii="ISOCPEUR" w:hAnsi="ISOCPEUR"/>
      <w:i/>
      <w:spacing w:val="-20"/>
      <w:sz w:val="28"/>
    </w:rPr>
  </w:style>
  <w:style w:type="paragraph" w:customStyle="1" w:styleId="affffffffffffffffffff8">
    <w:name w:val="Колонтитул(бок.)"/>
    <w:basedOn w:val="af4"/>
    <w:link w:val="affffffffffffffffffff7"/>
    <w:uiPriority w:val="99"/>
    <w:semiHidden/>
    <w:qFormat/>
    <w:rsid w:val="0068537A"/>
    <w:pPr>
      <w:spacing w:line="360" w:lineRule="auto"/>
      <w:jc w:val="center"/>
    </w:pPr>
    <w:rPr>
      <w:rFonts w:ascii="ISOCPEUR" w:hAnsi="ISOCPEUR"/>
      <w:i/>
      <w:spacing w:val="-20"/>
      <w:sz w:val="28"/>
      <w:szCs w:val="20"/>
    </w:rPr>
  </w:style>
  <w:style w:type="paragraph" w:customStyle="1" w:styleId="affffffffffffffffffff9">
    <w:name w:val="Колонтитул(номер)"/>
    <w:basedOn w:val="af4"/>
    <w:uiPriority w:val="99"/>
    <w:qFormat/>
    <w:rsid w:val="0068537A"/>
    <w:pPr>
      <w:spacing w:line="360" w:lineRule="auto"/>
      <w:jc w:val="center"/>
    </w:pPr>
    <w:rPr>
      <w:rFonts w:ascii="ISOCPEUR" w:hAnsi="ISOCPEUR"/>
      <w:i/>
      <w:szCs w:val="18"/>
    </w:rPr>
  </w:style>
  <w:style w:type="paragraph" w:customStyle="1" w:styleId="-fff2">
    <w:name w:val="Колонтитул(наз.орган-и)"/>
    <w:basedOn w:val="af4"/>
    <w:uiPriority w:val="99"/>
    <w:semiHidden/>
    <w:qFormat/>
    <w:rsid w:val="0068537A"/>
    <w:pPr>
      <w:spacing w:before="120" w:line="360" w:lineRule="auto"/>
      <w:jc w:val="center"/>
    </w:pPr>
    <w:rPr>
      <w:rFonts w:ascii="ISOCPEUR" w:hAnsi="ISOCPEUR"/>
      <w:i/>
      <w:sz w:val="20"/>
    </w:rPr>
  </w:style>
  <w:style w:type="paragraph" w:customStyle="1" w:styleId="affffffffffffffffffffa">
    <w:name w:val="Колонтитул(надпись)"/>
    <w:basedOn w:val="af4"/>
    <w:uiPriority w:val="99"/>
    <w:qFormat/>
    <w:rsid w:val="0068537A"/>
    <w:pPr>
      <w:spacing w:line="360" w:lineRule="auto"/>
    </w:pPr>
    <w:rPr>
      <w:rFonts w:ascii="ISOCPEUR" w:hAnsi="ISOCPEUR"/>
      <w:i/>
      <w:sz w:val="18"/>
      <w:szCs w:val="20"/>
    </w:rPr>
  </w:style>
  <w:style w:type="paragraph" w:customStyle="1" w:styleId="affffffffffffffffffffb">
    <w:name w:val="Колонтитул(номер_низ)"/>
    <w:basedOn w:val="af4"/>
    <w:uiPriority w:val="99"/>
    <w:semiHidden/>
    <w:qFormat/>
    <w:rsid w:val="0068537A"/>
    <w:pPr>
      <w:spacing w:before="120" w:line="360" w:lineRule="auto"/>
      <w:jc w:val="center"/>
    </w:pPr>
    <w:rPr>
      <w:rFonts w:ascii="ISOCPEUR" w:hAnsi="ISOCPEUR"/>
      <w:i/>
    </w:rPr>
  </w:style>
  <w:style w:type="paragraph" w:customStyle="1" w:styleId="affffffffffffffffffffc">
    <w:name w:val="Колонтитул(надпись_бок)"/>
    <w:basedOn w:val="affffffffffffffffffffa"/>
    <w:uiPriority w:val="99"/>
    <w:semiHidden/>
    <w:qFormat/>
    <w:rsid w:val="0068537A"/>
    <w:pPr>
      <w:spacing w:line="240" w:lineRule="auto"/>
    </w:pPr>
    <w:rPr>
      <w:rFonts w:ascii="Times New Roman" w:hAnsi="Times New Roman"/>
      <w:i w:val="0"/>
      <w:sz w:val="24"/>
      <w:szCs w:val="24"/>
    </w:rPr>
  </w:style>
  <w:style w:type="paragraph" w:customStyle="1" w:styleId="affffffffffffffffffffd">
    <w:name w:val="Колонтитул(объект.номер)"/>
    <w:basedOn w:val="-fff2"/>
    <w:uiPriority w:val="99"/>
    <w:semiHidden/>
    <w:qFormat/>
    <w:rsid w:val="0068537A"/>
    <w:pPr>
      <w:spacing w:before="0" w:line="240" w:lineRule="auto"/>
      <w:jc w:val="left"/>
    </w:pPr>
    <w:rPr>
      <w:rFonts w:ascii="Times New Roman" w:hAnsi="Times New Roman"/>
      <w:i w:val="0"/>
      <w:sz w:val="24"/>
    </w:rPr>
  </w:style>
  <w:style w:type="paragraph" w:customStyle="1" w:styleId="affffffffffffffffffffe">
    <w:name w:val="Таблица(номерация)"/>
    <w:basedOn w:val="af4"/>
    <w:uiPriority w:val="99"/>
    <w:qFormat/>
    <w:rsid w:val="0068537A"/>
    <w:pPr>
      <w:spacing w:before="60" w:line="360" w:lineRule="auto"/>
      <w:jc w:val="center"/>
    </w:pPr>
    <w:rPr>
      <w:sz w:val="28"/>
      <w:szCs w:val="20"/>
    </w:rPr>
  </w:style>
  <w:style w:type="paragraph" w:customStyle="1" w:styleId="afffffffffffffffffffff">
    <w:name w:val="Таблица(шапка)"/>
    <w:basedOn w:val="af4"/>
    <w:uiPriority w:val="99"/>
    <w:semiHidden/>
    <w:qFormat/>
    <w:rsid w:val="0068537A"/>
    <w:pPr>
      <w:spacing w:line="360" w:lineRule="auto"/>
      <w:jc w:val="center"/>
    </w:pPr>
    <w:rPr>
      <w:sz w:val="16"/>
      <w:szCs w:val="20"/>
    </w:rPr>
  </w:style>
  <w:style w:type="paragraph" w:customStyle="1" w:styleId="12fd">
    <w:name w:val="Таблица 12"/>
    <w:basedOn w:val="affffffffffffffffffff6"/>
    <w:uiPriority w:val="99"/>
    <w:qFormat/>
    <w:rsid w:val="0068537A"/>
    <w:pPr>
      <w:spacing w:line="240" w:lineRule="auto"/>
      <w:ind w:firstLine="0"/>
      <w:jc w:val="left"/>
    </w:pPr>
    <w:rPr>
      <w:szCs w:val="24"/>
    </w:rPr>
  </w:style>
  <w:style w:type="paragraph" w:customStyle="1" w:styleId="afffffffffffffffffffff0">
    <w:name w:val="Чертежный"/>
    <w:uiPriority w:val="99"/>
    <w:semiHidden/>
    <w:qFormat/>
    <w:rsid w:val="0068537A"/>
    <w:pPr>
      <w:jc w:val="both"/>
    </w:pPr>
    <w:rPr>
      <w:rFonts w:ascii="ISOCPEUR" w:hAnsi="ISOCPEUR"/>
      <w:i/>
      <w:sz w:val="28"/>
      <w:lang w:val="uk-UA"/>
    </w:rPr>
  </w:style>
  <w:style w:type="paragraph" w:customStyle="1" w:styleId="14f6">
    <w:name w:val="Таблица 14"/>
    <w:basedOn w:val="affffffffffffffffffff6"/>
    <w:uiPriority w:val="99"/>
    <w:qFormat/>
    <w:rsid w:val="0068537A"/>
    <w:pPr>
      <w:spacing w:line="240" w:lineRule="auto"/>
      <w:ind w:firstLine="0"/>
    </w:pPr>
  </w:style>
  <w:style w:type="paragraph" w:customStyle="1" w:styleId="10f6">
    <w:name w:val="Таблица 10"/>
    <w:basedOn w:val="affffffffffffffffffff6"/>
    <w:uiPriority w:val="99"/>
    <w:qFormat/>
    <w:rsid w:val="0068537A"/>
    <w:pPr>
      <w:spacing w:line="240" w:lineRule="auto"/>
      <w:ind w:firstLine="0"/>
    </w:pPr>
    <w:rPr>
      <w:sz w:val="20"/>
    </w:rPr>
  </w:style>
  <w:style w:type="paragraph" w:customStyle="1" w:styleId="a6">
    <w:name w:val="список нумерован."/>
    <w:basedOn w:val="affffffffffffffffffff6"/>
    <w:uiPriority w:val="99"/>
    <w:qFormat/>
    <w:rsid w:val="0068537A"/>
    <w:pPr>
      <w:numPr>
        <w:numId w:val="113"/>
      </w:numPr>
      <w:tabs>
        <w:tab w:val="clear" w:pos="1134"/>
        <w:tab w:val="num" w:pos="360"/>
        <w:tab w:val="num" w:pos="567"/>
        <w:tab w:val="num" w:pos="720"/>
      </w:tabs>
      <w:ind w:left="360" w:hanging="360"/>
    </w:pPr>
  </w:style>
  <w:style w:type="paragraph" w:customStyle="1" w:styleId="afffffffffffffffffffff1">
    <w:name w:val="ПН (Обычный)"/>
    <w:uiPriority w:val="99"/>
    <w:qFormat/>
    <w:rsid w:val="0068537A"/>
    <w:pPr>
      <w:ind w:firstLine="720"/>
      <w:jc w:val="both"/>
    </w:pPr>
    <w:rPr>
      <w:noProof/>
      <w:sz w:val="24"/>
    </w:rPr>
  </w:style>
  <w:style w:type="paragraph" w:customStyle="1" w:styleId="MARY">
    <w:name w:val="MARY текст таблицы"/>
    <w:basedOn w:val="af4"/>
    <w:uiPriority w:val="99"/>
    <w:qFormat/>
    <w:rsid w:val="0068537A"/>
    <w:pPr>
      <w:keepNext/>
      <w:jc w:val="center"/>
    </w:pPr>
    <w:rPr>
      <w:sz w:val="22"/>
      <w:szCs w:val="20"/>
    </w:rPr>
  </w:style>
  <w:style w:type="character" w:customStyle="1" w:styleId="afffffffffffffffffffff2">
    <w:name w:val="Текст доклада Знак"/>
    <w:link w:val="afffffffffffffffffffff3"/>
    <w:qFormat/>
    <w:locked/>
    <w:rsid w:val="0068537A"/>
    <w:rPr>
      <w:rFonts w:eastAsia="MS PMincho"/>
    </w:rPr>
  </w:style>
  <w:style w:type="paragraph" w:customStyle="1" w:styleId="afffffffffffffffffffff3">
    <w:name w:val="Текст доклада"/>
    <w:basedOn w:val="af4"/>
    <w:link w:val="afffffffffffffffffffff2"/>
    <w:qFormat/>
    <w:rsid w:val="0068537A"/>
    <w:pPr>
      <w:spacing w:after="200" w:line="276" w:lineRule="auto"/>
      <w:ind w:firstLine="709"/>
      <w:contextualSpacing/>
      <w:jc w:val="both"/>
    </w:pPr>
    <w:rPr>
      <w:rFonts w:eastAsia="MS PMincho"/>
      <w:sz w:val="20"/>
      <w:szCs w:val="20"/>
    </w:rPr>
  </w:style>
  <w:style w:type="paragraph" w:customStyle="1" w:styleId="Iniiaiieoaenoioaoa">
    <w:name w:val="Iniiaiie oaeno io?aoa"/>
    <w:uiPriority w:val="99"/>
    <w:qFormat/>
    <w:rsid w:val="0068537A"/>
    <w:pPr>
      <w:widowControl w:val="0"/>
      <w:spacing w:line="240" w:lineRule="atLeast"/>
      <w:ind w:firstLine="720"/>
      <w:jc w:val="both"/>
    </w:pPr>
    <w:rPr>
      <w:sz w:val="24"/>
      <w:lang w:val="en-US"/>
    </w:rPr>
  </w:style>
  <w:style w:type="character" w:customStyle="1" w:styleId="21150">
    <w:name w:val="Знак Знак2115"/>
    <w:uiPriority w:val="99"/>
    <w:qFormat/>
    <w:locked/>
    <w:rsid w:val="0068537A"/>
    <w:rPr>
      <w:b/>
      <w:color w:val="FFFFFF"/>
      <w:sz w:val="24"/>
      <w:lang w:val="ru-RU" w:eastAsia="ru-RU"/>
    </w:rPr>
  </w:style>
  <w:style w:type="character" w:customStyle="1" w:styleId="2013">
    <w:name w:val="Знак Знак2013"/>
    <w:uiPriority w:val="99"/>
    <w:qFormat/>
    <w:locked/>
    <w:rsid w:val="0068537A"/>
    <w:rPr>
      <w:b/>
      <w:color w:val="000000"/>
      <w:spacing w:val="-16"/>
      <w:sz w:val="34"/>
      <w:lang w:val="ru-RU" w:eastAsia="ru-RU"/>
    </w:rPr>
  </w:style>
  <w:style w:type="character" w:customStyle="1" w:styleId="349">
    <w:name w:val="Знак Знак349"/>
    <w:uiPriority w:val="99"/>
    <w:qFormat/>
    <w:rsid w:val="0068537A"/>
    <w:rPr>
      <w:b/>
      <w:color w:val="000000"/>
      <w:spacing w:val="-16"/>
      <w:sz w:val="34"/>
      <w:shd w:val="clear" w:color="auto" w:fill="FFFFFF"/>
    </w:rPr>
  </w:style>
  <w:style w:type="character" w:customStyle="1" w:styleId="3390">
    <w:name w:val="Знак Знак339"/>
    <w:uiPriority w:val="99"/>
    <w:qFormat/>
    <w:rsid w:val="0068537A"/>
    <w:rPr>
      <w:sz w:val="28"/>
    </w:rPr>
  </w:style>
  <w:style w:type="character" w:customStyle="1" w:styleId="2490">
    <w:name w:val="Знак Знак249"/>
    <w:uiPriority w:val="99"/>
    <w:qFormat/>
    <w:rsid w:val="0068537A"/>
    <w:rPr>
      <w:rFonts w:ascii="Times New Roman" w:hAnsi="Times New Roman"/>
      <w:lang w:val="ru-RU" w:eastAsia="ru-RU"/>
    </w:rPr>
  </w:style>
  <w:style w:type="character" w:customStyle="1" w:styleId="2390">
    <w:name w:val="Знак Знак239"/>
    <w:uiPriority w:val="99"/>
    <w:qFormat/>
    <w:rsid w:val="0068537A"/>
    <w:rPr>
      <w:rFonts w:ascii="Times New Roman" w:hAnsi="Times New Roman"/>
      <w:sz w:val="24"/>
      <w:lang w:val="ru-RU" w:eastAsia="ru-RU"/>
    </w:rPr>
  </w:style>
  <w:style w:type="character" w:customStyle="1" w:styleId="CommentSubjectChar1">
    <w:name w:val="Comment Subject Char1"/>
    <w:uiPriority w:val="99"/>
    <w:semiHidden/>
    <w:qFormat/>
    <w:rsid w:val="0068537A"/>
    <w:rPr>
      <w:rFonts w:ascii="Times New Roman" w:hAnsi="Times New Roman"/>
      <w:b/>
      <w:sz w:val="20"/>
    </w:rPr>
  </w:style>
  <w:style w:type="character" w:customStyle="1" w:styleId="12fe">
    <w:name w:val="Слабое выделение12"/>
    <w:uiPriority w:val="99"/>
    <w:qFormat/>
    <w:rsid w:val="0068537A"/>
    <w:rPr>
      <w:rFonts w:ascii="Times New Roman" w:hAnsi="Times New Roman"/>
      <w:i/>
      <w:color w:val="auto"/>
    </w:rPr>
  </w:style>
  <w:style w:type="character" w:customStyle="1" w:styleId="12ff">
    <w:name w:val="Сильное выделение12"/>
    <w:uiPriority w:val="99"/>
    <w:qFormat/>
    <w:rsid w:val="0068537A"/>
    <w:rPr>
      <w:rFonts w:ascii="Times New Roman" w:hAnsi="Times New Roman"/>
      <w:b/>
      <w:i/>
      <w:sz w:val="24"/>
      <w:u w:val="single"/>
    </w:rPr>
  </w:style>
  <w:style w:type="character" w:customStyle="1" w:styleId="12ff0">
    <w:name w:val="Слабая ссылка12"/>
    <w:uiPriority w:val="99"/>
    <w:qFormat/>
    <w:rsid w:val="0068537A"/>
    <w:rPr>
      <w:rFonts w:ascii="Times New Roman" w:hAnsi="Times New Roman"/>
      <w:sz w:val="24"/>
      <w:u w:val="single"/>
    </w:rPr>
  </w:style>
  <w:style w:type="character" w:customStyle="1" w:styleId="12ff1">
    <w:name w:val="Сильная ссылка12"/>
    <w:uiPriority w:val="99"/>
    <w:qFormat/>
    <w:rsid w:val="0068537A"/>
    <w:rPr>
      <w:rFonts w:ascii="Times New Roman" w:hAnsi="Times New Roman"/>
      <w:b/>
      <w:sz w:val="24"/>
      <w:u w:val="single"/>
    </w:rPr>
  </w:style>
  <w:style w:type="character" w:customStyle="1" w:styleId="12ff2">
    <w:name w:val="Название книги12"/>
    <w:uiPriority w:val="99"/>
    <w:qFormat/>
    <w:rsid w:val="0068537A"/>
    <w:rPr>
      <w:rFonts w:ascii="Cambria" w:hAnsi="Cambria"/>
      <w:b/>
      <w:i/>
      <w:sz w:val="24"/>
    </w:rPr>
  </w:style>
  <w:style w:type="paragraph" w:styleId="afffffffffffffffffffff4">
    <w:name w:val="Date"/>
    <w:basedOn w:val="af4"/>
    <w:next w:val="af4"/>
    <w:link w:val="afffffffffffffffffffff5"/>
    <w:uiPriority w:val="99"/>
    <w:qFormat/>
    <w:rsid w:val="0068537A"/>
    <w:pPr>
      <w:spacing w:after="200" w:line="276" w:lineRule="auto"/>
    </w:pPr>
  </w:style>
  <w:style w:type="character" w:customStyle="1" w:styleId="afffffffffffffffffffff5">
    <w:name w:val="Дата Знак"/>
    <w:basedOn w:val="af5"/>
    <w:link w:val="afffffffffffffffffffff4"/>
    <w:uiPriority w:val="99"/>
    <w:qFormat/>
    <w:rsid w:val="0068537A"/>
    <w:rPr>
      <w:sz w:val="24"/>
      <w:szCs w:val="24"/>
    </w:rPr>
  </w:style>
  <w:style w:type="character" w:customStyle="1" w:styleId="1fffffffffd">
    <w:name w:val="Дата Знак1"/>
    <w:uiPriority w:val="99"/>
    <w:semiHidden/>
    <w:qFormat/>
    <w:rsid w:val="0068537A"/>
    <w:rPr>
      <w:rFonts w:cs="Times New Roman"/>
      <w:sz w:val="24"/>
      <w:szCs w:val="24"/>
    </w:rPr>
  </w:style>
  <w:style w:type="paragraph" w:styleId="afffffffffffffffffffff6">
    <w:name w:val="Note Heading"/>
    <w:basedOn w:val="af4"/>
    <w:next w:val="af4"/>
    <w:link w:val="afffffffffffffffffffff7"/>
    <w:uiPriority w:val="99"/>
    <w:qFormat/>
    <w:rsid w:val="0068537A"/>
  </w:style>
  <w:style w:type="character" w:customStyle="1" w:styleId="afffffffffffffffffffff7">
    <w:name w:val="Заголовок записки Знак"/>
    <w:basedOn w:val="af5"/>
    <w:link w:val="afffffffffffffffffffff6"/>
    <w:uiPriority w:val="99"/>
    <w:qFormat/>
    <w:rsid w:val="0068537A"/>
    <w:rPr>
      <w:sz w:val="24"/>
      <w:szCs w:val="24"/>
    </w:rPr>
  </w:style>
  <w:style w:type="character" w:customStyle="1" w:styleId="1fffffffffe">
    <w:name w:val="Заголовок записки Знак1"/>
    <w:uiPriority w:val="99"/>
    <w:semiHidden/>
    <w:qFormat/>
    <w:rsid w:val="0068537A"/>
    <w:rPr>
      <w:rFonts w:cs="Times New Roman"/>
      <w:sz w:val="24"/>
      <w:szCs w:val="24"/>
    </w:rPr>
  </w:style>
  <w:style w:type="paragraph" w:styleId="afffffffffffffffffffff8">
    <w:name w:val="Salutation"/>
    <w:basedOn w:val="af4"/>
    <w:next w:val="af4"/>
    <w:link w:val="afffffffffffffffffffff9"/>
    <w:uiPriority w:val="99"/>
    <w:rsid w:val="0068537A"/>
    <w:pPr>
      <w:spacing w:after="200" w:line="276" w:lineRule="auto"/>
    </w:pPr>
  </w:style>
  <w:style w:type="character" w:customStyle="1" w:styleId="afffffffffffffffffffff9">
    <w:name w:val="Приветствие Знак"/>
    <w:basedOn w:val="af5"/>
    <w:link w:val="afffffffffffffffffffff8"/>
    <w:uiPriority w:val="99"/>
    <w:qFormat/>
    <w:rsid w:val="0068537A"/>
    <w:rPr>
      <w:sz w:val="24"/>
      <w:szCs w:val="24"/>
    </w:rPr>
  </w:style>
  <w:style w:type="character" w:customStyle="1" w:styleId="1ffffffffff">
    <w:name w:val="Приветствие Знак1"/>
    <w:uiPriority w:val="99"/>
    <w:semiHidden/>
    <w:qFormat/>
    <w:rsid w:val="0068537A"/>
    <w:rPr>
      <w:rFonts w:cs="Times New Roman"/>
      <w:sz w:val="24"/>
      <w:szCs w:val="24"/>
    </w:rPr>
  </w:style>
  <w:style w:type="paragraph" w:styleId="afffffffffffffffffffffa">
    <w:name w:val="Closing"/>
    <w:basedOn w:val="af4"/>
    <w:link w:val="afffffffffffffffffffffb"/>
    <w:uiPriority w:val="99"/>
    <w:qFormat/>
    <w:rsid w:val="0068537A"/>
    <w:pPr>
      <w:ind w:left="4252"/>
    </w:pPr>
  </w:style>
  <w:style w:type="character" w:customStyle="1" w:styleId="afffffffffffffffffffffb">
    <w:name w:val="Прощание Знак"/>
    <w:basedOn w:val="af5"/>
    <w:link w:val="afffffffffffffffffffffa"/>
    <w:uiPriority w:val="99"/>
    <w:qFormat/>
    <w:rsid w:val="0068537A"/>
    <w:rPr>
      <w:sz w:val="24"/>
      <w:szCs w:val="24"/>
    </w:rPr>
  </w:style>
  <w:style w:type="character" w:customStyle="1" w:styleId="1ffffffffff0">
    <w:name w:val="Прощание Знак1"/>
    <w:uiPriority w:val="99"/>
    <w:semiHidden/>
    <w:qFormat/>
    <w:rsid w:val="0068537A"/>
    <w:rPr>
      <w:rFonts w:cs="Times New Roman"/>
      <w:sz w:val="24"/>
      <w:szCs w:val="24"/>
    </w:rPr>
  </w:style>
  <w:style w:type="paragraph" w:styleId="afffffffffffffffffffffc">
    <w:name w:val="E-mail Signature"/>
    <w:basedOn w:val="af4"/>
    <w:link w:val="afffffffffffffffffffffd"/>
    <w:uiPriority w:val="99"/>
    <w:qFormat/>
    <w:rsid w:val="0068537A"/>
  </w:style>
  <w:style w:type="character" w:customStyle="1" w:styleId="afffffffffffffffffffffd">
    <w:name w:val="Электронная подпись Знак"/>
    <w:basedOn w:val="af5"/>
    <w:link w:val="afffffffffffffffffffffc"/>
    <w:uiPriority w:val="99"/>
    <w:qFormat/>
    <w:rsid w:val="0068537A"/>
    <w:rPr>
      <w:sz w:val="24"/>
      <w:szCs w:val="24"/>
    </w:rPr>
  </w:style>
  <w:style w:type="character" w:customStyle="1" w:styleId="1ffffffffff1">
    <w:name w:val="Электронная подпись Знак1"/>
    <w:uiPriority w:val="99"/>
    <w:semiHidden/>
    <w:qFormat/>
    <w:rsid w:val="0068537A"/>
    <w:rPr>
      <w:rFonts w:cs="Times New Roman"/>
      <w:sz w:val="24"/>
      <w:szCs w:val="24"/>
    </w:rPr>
  </w:style>
  <w:style w:type="character" w:customStyle="1" w:styleId="BodyTextChar4">
    <w:name w:val="Body Text Char4"/>
    <w:aliases w:val="Основной текст таблиц Char4,в таблице Char4,таблицы Char4,в таблицах Char4,Основной текст Знак Знак Знак Char4,bt Char3,Основной текст Знак Знак Char3,Стратегия Знак Char3,Body Text Char3,Основной текст таблиц Char3,в таблице Char3"/>
    <w:uiPriority w:val="99"/>
    <w:qFormat/>
    <w:locked/>
    <w:rsid w:val="0068537A"/>
    <w:rPr>
      <w:sz w:val="24"/>
    </w:rPr>
  </w:style>
  <w:style w:type="table" w:styleId="2ffffffd">
    <w:name w:val="Table Simple 2"/>
    <w:basedOn w:val="af6"/>
    <w:uiPriority w:val="99"/>
    <w:rsid w:val="0068537A"/>
    <w:pPr>
      <w:spacing w:line="360" w:lineRule="auto"/>
    </w:pPr>
    <w:rPr>
      <w:lang w:eastAsia="en-US"/>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f8">
    <w:name w:val="Table Simple 3"/>
    <w:basedOn w:val="af6"/>
    <w:uiPriority w:val="99"/>
    <w:rsid w:val="0068537A"/>
    <w:pPr>
      <w:spacing w:line="360" w:lineRule="auto"/>
    </w:pPr>
    <w:rPr>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ffffff2">
    <w:name w:val="Table Classic 1"/>
    <w:basedOn w:val="af6"/>
    <w:uiPriority w:val="99"/>
    <w:rsid w:val="0068537A"/>
    <w:pPr>
      <w:spacing w:line="360" w:lineRule="auto"/>
    </w:pPr>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fe">
    <w:name w:val="Table Classic 2"/>
    <w:basedOn w:val="af6"/>
    <w:uiPriority w:val="99"/>
    <w:rsid w:val="0068537A"/>
    <w:pPr>
      <w:spacing w:line="360" w:lineRule="auto"/>
    </w:pPr>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1ffffffffff3">
    <w:name w:val="Table Colorful 1"/>
    <w:basedOn w:val="af6"/>
    <w:uiPriority w:val="99"/>
    <w:rsid w:val="0068537A"/>
    <w:pPr>
      <w:spacing w:line="360" w:lineRule="auto"/>
    </w:pPr>
    <w:rPr>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ff">
    <w:name w:val="Table Colorful 2"/>
    <w:basedOn w:val="af6"/>
    <w:uiPriority w:val="99"/>
    <w:rsid w:val="0068537A"/>
    <w:pPr>
      <w:spacing w:line="360" w:lineRule="auto"/>
    </w:pPr>
    <w:rPr>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f9">
    <w:name w:val="Table Colorful 3"/>
    <w:basedOn w:val="af6"/>
    <w:uiPriority w:val="99"/>
    <w:rsid w:val="0068537A"/>
    <w:pPr>
      <w:spacing w:line="360" w:lineRule="auto"/>
    </w:pPr>
    <w:rPr>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2fffffff0">
    <w:name w:val="Table Columns 2"/>
    <w:basedOn w:val="af6"/>
    <w:uiPriority w:val="99"/>
    <w:rsid w:val="0068537A"/>
    <w:pPr>
      <w:spacing w:line="360" w:lineRule="auto"/>
    </w:pPr>
    <w:rPr>
      <w:b/>
      <w:bCs/>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4fffa">
    <w:name w:val="Table Columns 4"/>
    <w:basedOn w:val="af6"/>
    <w:uiPriority w:val="99"/>
    <w:rsid w:val="0068537A"/>
    <w:pPr>
      <w:spacing w:line="360" w:lineRule="auto"/>
    </w:pPr>
    <w:rPr>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2fffffff1">
    <w:name w:val="Table Grid 2"/>
    <w:basedOn w:val="af6"/>
    <w:uiPriority w:val="99"/>
    <w:rsid w:val="0068537A"/>
    <w:pPr>
      <w:spacing w:line="360" w:lineRule="auto"/>
    </w:pPr>
    <w:rPr>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fa">
    <w:name w:val="Table Grid 3"/>
    <w:basedOn w:val="af6"/>
    <w:uiPriority w:val="99"/>
    <w:rsid w:val="0068537A"/>
    <w:pPr>
      <w:spacing w:line="360" w:lineRule="auto"/>
    </w:pPr>
    <w:rPr>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5ff3">
    <w:name w:val="Table Grid 5"/>
    <w:basedOn w:val="af6"/>
    <w:uiPriority w:val="99"/>
    <w:rsid w:val="0068537A"/>
    <w:pPr>
      <w:spacing w:line="360" w:lineRule="auto"/>
    </w:pPr>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f9">
    <w:name w:val="Table Grid 6"/>
    <w:basedOn w:val="af6"/>
    <w:uiPriority w:val="99"/>
    <w:rsid w:val="0068537A"/>
    <w:pPr>
      <w:spacing w:line="360" w:lineRule="auto"/>
    </w:pPr>
    <w:rPr>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f8">
    <w:name w:val="Table Grid 7"/>
    <w:basedOn w:val="af6"/>
    <w:uiPriority w:val="99"/>
    <w:rsid w:val="0068537A"/>
    <w:pPr>
      <w:spacing w:line="360" w:lineRule="auto"/>
    </w:pPr>
    <w:rPr>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f4">
    <w:name w:val="Table Grid 8"/>
    <w:basedOn w:val="af6"/>
    <w:uiPriority w:val="99"/>
    <w:rsid w:val="0068537A"/>
    <w:pPr>
      <w:spacing w:line="360" w:lineRule="auto"/>
    </w:pPr>
    <w:rPr>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7">
    <w:name w:val="Table List 1"/>
    <w:basedOn w:val="af6"/>
    <w:uiPriority w:val="99"/>
    <w:rsid w:val="0068537A"/>
    <w:pPr>
      <w:spacing w:line="360" w:lineRule="auto"/>
    </w:pPr>
    <w:rPr>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f6"/>
    <w:uiPriority w:val="99"/>
    <w:rsid w:val="0068537A"/>
    <w:pPr>
      <w:spacing w:line="360" w:lineRule="auto"/>
    </w:pPr>
    <w:rPr>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3">
    <w:name w:val="Table List 4"/>
    <w:basedOn w:val="af6"/>
    <w:uiPriority w:val="99"/>
    <w:rsid w:val="0068537A"/>
    <w:pPr>
      <w:spacing w:line="360" w:lineRule="auto"/>
    </w:pPr>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3">
    <w:name w:val="Table List 5"/>
    <w:basedOn w:val="af6"/>
    <w:uiPriority w:val="99"/>
    <w:rsid w:val="0068537A"/>
    <w:pPr>
      <w:spacing w:line="360"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0">
    <w:name w:val="Table List 6"/>
    <w:basedOn w:val="af6"/>
    <w:uiPriority w:val="99"/>
    <w:rsid w:val="0068537A"/>
    <w:pPr>
      <w:spacing w:line="360" w:lineRule="auto"/>
    </w:pPr>
    <w:rPr>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1ffffffffff4">
    <w:name w:val="Table 3D effects 1"/>
    <w:basedOn w:val="af6"/>
    <w:uiPriority w:val="99"/>
    <w:rsid w:val="0068537A"/>
    <w:pPr>
      <w:spacing w:line="360" w:lineRule="auto"/>
    </w:pPr>
    <w:rPr>
      <w:lang w:eastAsia="en-US"/>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fff2">
    <w:name w:val="Table 3D effects 2"/>
    <w:basedOn w:val="af6"/>
    <w:uiPriority w:val="99"/>
    <w:rsid w:val="0068537A"/>
    <w:pPr>
      <w:spacing w:line="360" w:lineRule="auto"/>
    </w:pPr>
    <w:rPr>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ff3">
    <w:name w:val="Table Subtle 2"/>
    <w:basedOn w:val="af6"/>
    <w:uiPriority w:val="99"/>
    <w:rsid w:val="0068537A"/>
    <w:pPr>
      <w:spacing w:line="360" w:lineRule="auto"/>
    </w:pPr>
    <w:rPr>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8">
    <w:name w:val="Table Web 1"/>
    <w:basedOn w:val="af6"/>
    <w:uiPriority w:val="99"/>
    <w:rsid w:val="0068537A"/>
    <w:pPr>
      <w:spacing w:line="360" w:lineRule="auto"/>
    </w:pPr>
    <w:rPr>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a">
    <w:name w:val="Table Web 2"/>
    <w:basedOn w:val="af6"/>
    <w:uiPriority w:val="99"/>
    <w:rsid w:val="0068537A"/>
    <w:pPr>
      <w:spacing w:line="360" w:lineRule="auto"/>
    </w:pPr>
    <w:rPr>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fffffffffe">
    <w:name w:val="Table Theme"/>
    <w:basedOn w:val="af6"/>
    <w:uiPriority w:val="99"/>
    <w:rsid w:val="0068537A"/>
    <w:pPr>
      <w:spacing w:line="36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9">
    <w:name w:val="Light Shading Accent 3"/>
    <w:basedOn w:val="af6"/>
    <w:uiPriority w:val="99"/>
    <w:rsid w:val="0068537A"/>
    <w:rPr>
      <w:rFonts w:ascii="Calibri" w:hAnsi="Calibri"/>
      <w:color w:val="76923C"/>
      <w:lang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Calibri" w:hAnsi="Calibri" w:cs="Times New Roman"/>
        <w:b/>
        <w:bCs/>
      </w:rPr>
      <w:tblPr/>
      <w:tcPr>
        <w:tcBorders>
          <w:top w:val="single" w:sz="8" w:space="0" w:color="9BBB59"/>
          <w:left w:val="nil"/>
          <w:bottom w:val="single" w:sz="8" w:space="0" w:color="9BBB59"/>
          <w:right w:val="nil"/>
          <w:insideH w:val="nil"/>
          <w:insideV w:val="nil"/>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tcBorders>
          <w:left w:val="nil"/>
          <w:right w:val="nil"/>
          <w:insideH w:val="nil"/>
          <w:insideV w:val="nil"/>
        </w:tcBorders>
        <w:shd w:val="clear" w:color="auto" w:fill="E6EED5"/>
      </w:tcPr>
    </w:tblStylePr>
    <w:tblStylePr w:type="band1Horz">
      <w:rPr>
        <w:rFonts w:ascii="Calibri" w:hAnsi="Calibri" w:cs="Times New Roman"/>
      </w:rPr>
      <w:tblPr/>
      <w:tcPr>
        <w:tcBorders>
          <w:left w:val="nil"/>
          <w:right w:val="nil"/>
          <w:insideH w:val="nil"/>
          <w:insideV w:val="nil"/>
        </w:tcBorders>
        <w:shd w:val="clear" w:color="auto" w:fill="E6EED5"/>
      </w:tcPr>
    </w:tblStylePr>
  </w:style>
  <w:style w:type="table" w:styleId="-3a">
    <w:name w:val="Light List Accent 3"/>
    <w:basedOn w:val="af6"/>
    <w:uiPriority w:val="99"/>
    <w:rsid w:val="0068537A"/>
    <w:rPr>
      <w:rFonts w:ascii="Calibri" w:hAnsi="Calibri"/>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Times New Roman"/>
        <w:b/>
        <w:bCs/>
        <w:color w:val="FFFFFF"/>
      </w:rPr>
      <w:tblPr/>
      <w:tcPr>
        <w:shd w:val="clear" w:color="auto" w:fill="9BBB59"/>
      </w:tcPr>
    </w:tblStylePr>
    <w:tblStylePr w:type="lastRow">
      <w:pPr>
        <w:spacing w:beforeLines="0" w:beforeAutospacing="0" w:afterLines="0" w:afterAutospacing="0"/>
      </w:pPr>
      <w:rPr>
        <w:rFonts w:ascii="Calibri" w:hAnsi="Calibri"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f6"/>
    <w:uiPriority w:val="99"/>
    <w:rsid w:val="0068537A"/>
    <w:rPr>
      <w:rFonts w:ascii="Calibri" w:hAnsi="Calibri"/>
      <w:lang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pPr>
      <w:rPr>
        <w:rFonts w:ascii="Calibri" w:hAnsi="Calibri"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shd w:val="clear" w:color="auto" w:fill="E6EED5"/>
      </w:tcPr>
    </w:tblStylePr>
    <w:tblStylePr w:type="band1Horz">
      <w:rPr>
        <w:rFonts w:ascii="Calibri" w:hAnsi="Calibri" w:cs="Times New Roman"/>
      </w:rPr>
      <w:tblPr/>
      <w:tcPr>
        <w:tcBorders>
          <w:insideH w:val="nil"/>
          <w:insideV w:val="nil"/>
        </w:tcBorders>
        <w:shd w:val="clear" w:color="auto" w:fill="E6EED5"/>
      </w:tcPr>
    </w:tblStylePr>
    <w:tblStylePr w:type="band2Horz">
      <w:rPr>
        <w:rFonts w:ascii="Calibri" w:hAnsi="Calibri" w:cs="Times New Roman"/>
      </w:rPr>
      <w:tblPr/>
      <w:tcPr>
        <w:tcBorders>
          <w:insideH w:val="nil"/>
          <w:insideV w:val="nil"/>
        </w:tcBorders>
      </w:tcPr>
    </w:tblStylePr>
  </w:style>
  <w:style w:type="table" w:styleId="2-3">
    <w:name w:val="Medium Shading 2 Accent 3"/>
    <w:basedOn w:val="af6"/>
    <w:uiPriority w:val="99"/>
    <w:rsid w:val="0068537A"/>
    <w:rPr>
      <w:rFonts w:ascii="Calibri" w:hAnsi="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pPr>
      <w:rPr>
        <w:rFonts w:ascii="Calibri" w:hAnsi="Calibri"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Calibri" w:hAnsi="Calibri"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ascii="Calibri" w:hAnsi="Calibri" w:cs="Times New Roman"/>
        <w:b/>
        <w:bCs/>
        <w:color w:val="FFFFFF"/>
      </w:rPr>
      <w:tblPr/>
      <w:tcPr>
        <w:tcBorders>
          <w:left w:val="nil"/>
          <w:right w:val="nil"/>
          <w:insideH w:val="nil"/>
          <w:insideV w:val="nil"/>
        </w:tcBorders>
        <w:shd w:val="clear" w:color="auto" w:fill="9BBB59"/>
      </w:tcPr>
    </w:tblStylePr>
    <w:tblStylePr w:type="band1Vert">
      <w:rPr>
        <w:rFonts w:ascii="Calibri" w:hAnsi="Calibri" w:cs="Times New Roman"/>
      </w:rPr>
      <w:tblPr/>
      <w:tcPr>
        <w:tcBorders>
          <w:left w:val="nil"/>
          <w:right w:val="nil"/>
          <w:insideH w:val="nil"/>
          <w:insideV w:val="nil"/>
        </w:tcBorders>
        <w:shd w:val="clear" w:color="auto" w:fill="D8D8D8"/>
      </w:tcPr>
    </w:tblStylePr>
    <w:tblStylePr w:type="band1Horz">
      <w:rPr>
        <w:rFonts w:ascii="Calibri" w:hAnsi="Calibri" w:cs="Times New Roman"/>
      </w:rPr>
      <w:tblPr/>
      <w:tcPr>
        <w:shd w:val="clear" w:color="auto" w:fill="D8D8D8"/>
      </w:tcPr>
    </w:tblStylePr>
    <w:tblStylePr w:type="neCell">
      <w:rPr>
        <w:rFonts w:ascii="Calibri" w:hAnsi="Calibri" w:cs="Times New Roman"/>
      </w:rPr>
      <w:tblPr/>
      <w:tcPr>
        <w:tcBorders>
          <w:top w:val="single" w:sz="18" w:space="0" w:color="auto"/>
          <w:left w:val="nil"/>
          <w:bottom w:val="single" w:sz="18" w:space="0" w:color="auto"/>
          <w:right w:val="nil"/>
          <w:insideH w:val="nil"/>
          <w:insideV w:val="nil"/>
        </w:tcBorders>
      </w:tcPr>
    </w:tblStylePr>
    <w:tblStylePr w:type="nwCell">
      <w:rPr>
        <w:rFonts w:ascii="Calibri" w:hAnsi="Calibri" w:cs="Times New Roman"/>
        <w:color w:val="FFFFFF"/>
      </w:rPr>
      <w:tblPr/>
      <w:tcPr>
        <w:tcBorders>
          <w:top w:val="single" w:sz="18" w:space="0" w:color="auto"/>
          <w:left w:val="nil"/>
          <w:bottom w:val="single" w:sz="18" w:space="0" w:color="auto"/>
          <w:right w:val="nil"/>
          <w:insideH w:val="nil"/>
          <w:insideV w:val="nil"/>
        </w:tcBorders>
      </w:tcPr>
    </w:tblStylePr>
  </w:style>
  <w:style w:type="table" w:styleId="1-30">
    <w:name w:val="Medium Grid 1 Accent 3"/>
    <w:basedOn w:val="af6"/>
    <w:uiPriority w:val="99"/>
    <w:rsid w:val="0068537A"/>
    <w:rPr>
      <w:rFonts w:ascii="Calibri" w:hAnsi="Calibri"/>
      <w:lang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ascii="Calibri" w:hAnsi="Calibri" w:cs="Times New Roman"/>
        <w:b/>
        <w:bCs/>
      </w:rPr>
    </w:tblStylePr>
    <w:tblStylePr w:type="lastRow">
      <w:rPr>
        <w:rFonts w:ascii="Calibri" w:hAnsi="Calibri" w:cs="Times New Roman"/>
        <w:b/>
        <w:bCs/>
      </w:rPr>
      <w:tblPr/>
      <w:tcPr>
        <w:tcBorders>
          <w:top w:val="single" w:sz="18" w:space="0" w:color="B3CC82"/>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shd w:val="clear" w:color="auto" w:fill="CDDDAC"/>
      </w:tcPr>
    </w:tblStylePr>
    <w:tblStylePr w:type="band1Horz">
      <w:rPr>
        <w:rFonts w:ascii="Calibri" w:hAnsi="Calibri" w:cs="Times New Roman"/>
      </w:rPr>
      <w:tblPr/>
      <w:tcPr>
        <w:shd w:val="clear" w:color="auto" w:fill="CDDDAC"/>
      </w:tcPr>
    </w:tblStylePr>
  </w:style>
  <w:style w:type="table" w:styleId="3-3">
    <w:name w:val="Medium Grid 3 Accent 3"/>
    <w:basedOn w:val="af6"/>
    <w:uiPriority w:val="99"/>
    <w:rsid w:val="0068537A"/>
    <w:rPr>
      <w:rFonts w:ascii="Calibri" w:hAnsi="Calibri"/>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ascii="Calibri" w:hAnsi="Calibri"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ascii="Calibri" w:hAnsi="Calibri"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Calibri" w:hAnsi="Calibri"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ascii="Calibri" w:hAnsi="Calibri"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ascii="Calibri" w:hAnsi="Calibri"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Calibri" w:hAnsi="Calibri"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b">
    <w:name w:val="Colorful Shading Accent 3"/>
    <w:basedOn w:val="af6"/>
    <w:uiPriority w:val="99"/>
    <w:rsid w:val="0068537A"/>
    <w:rPr>
      <w:rFonts w:ascii="Calibri" w:hAnsi="Calibri"/>
      <w:color w:val="000000"/>
      <w:lang w:eastAsia="en-US"/>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rFonts w:ascii="Calibri" w:hAnsi="Calibri"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ascii="Calibri" w:hAnsi="Calibri" w:cs="Times New Roman"/>
        <w:b/>
        <w:bCs/>
        <w:color w:val="FFFFFF"/>
      </w:rPr>
      <w:tblPr/>
      <w:tcPr>
        <w:tcBorders>
          <w:top w:val="single" w:sz="6" w:space="0" w:color="FFFFFF"/>
        </w:tcBorders>
        <w:shd w:val="clear" w:color="auto" w:fill="5E7530"/>
      </w:tcPr>
    </w:tblStylePr>
    <w:tblStylePr w:type="firstCol">
      <w:rPr>
        <w:rFonts w:ascii="Calibri" w:hAnsi="Calibri" w:cs="Times New Roman"/>
        <w:color w:val="FFFFFF"/>
      </w:rPr>
      <w:tblPr/>
      <w:tcPr>
        <w:tcBorders>
          <w:top w:val="nil"/>
          <w:left w:val="nil"/>
          <w:bottom w:val="nil"/>
          <w:right w:val="nil"/>
          <w:insideH w:val="single" w:sz="4" w:space="0" w:color="5E7530"/>
          <w:insideV w:val="nil"/>
        </w:tcBorders>
        <w:shd w:val="clear" w:color="auto" w:fill="5E7530"/>
      </w:tcPr>
    </w:tblStylePr>
    <w:tblStylePr w:type="lastCol">
      <w:rPr>
        <w:rFonts w:ascii="Calibri" w:hAnsi="Calibri" w:cs="Times New Roman"/>
        <w:color w:val="FFFFFF"/>
      </w:rPr>
      <w:tblPr/>
      <w:tcPr>
        <w:tcBorders>
          <w:top w:val="nil"/>
          <w:left w:val="nil"/>
          <w:bottom w:val="nil"/>
          <w:right w:val="nil"/>
          <w:insideH w:val="nil"/>
          <w:insideV w:val="nil"/>
        </w:tcBorders>
        <w:shd w:val="clear" w:color="auto" w:fill="5E7530"/>
      </w:tcPr>
    </w:tblStylePr>
    <w:tblStylePr w:type="band1Vert">
      <w:rPr>
        <w:rFonts w:ascii="Calibri" w:hAnsi="Calibri" w:cs="Times New Roman"/>
      </w:rPr>
      <w:tblPr/>
      <w:tcPr>
        <w:shd w:val="clear" w:color="auto" w:fill="D6E3BC"/>
      </w:tcPr>
    </w:tblStylePr>
    <w:tblStylePr w:type="band1Horz">
      <w:rPr>
        <w:rFonts w:ascii="Calibri" w:hAnsi="Calibri" w:cs="Times New Roman"/>
      </w:rPr>
      <w:tblPr/>
      <w:tcPr>
        <w:shd w:val="clear" w:color="auto" w:fill="CDDDAC"/>
      </w:tcPr>
    </w:tblStylePr>
  </w:style>
  <w:style w:type="table" w:styleId="-3c">
    <w:name w:val="Colorful Grid Accent 3"/>
    <w:basedOn w:val="af6"/>
    <w:uiPriority w:val="99"/>
    <w:rsid w:val="0068537A"/>
    <w:rPr>
      <w:rFonts w:ascii="Calibri" w:hAnsi="Calibri"/>
      <w:color w:val="000000"/>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ascii="Calibri" w:hAnsi="Calibri" w:cs="Times New Roman"/>
        <w:b/>
        <w:bCs/>
      </w:rPr>
      <w:tblPr/>
      <w:tcPr>
        <w:shd w:val="clear" w:color="auto" w:fill="D6E3BC"/>
      </w:tcPr>
    </w:tblStylePr>
    <w:tblStylePr w:type="lastRow">
      <w:rPr>
        <w:rFonts w:ascii="Calibri" w:hAnsi="Calibri" w:cs="Times New Roman"/>
        <w:b/>
        <w:bCs/>
        <w:color w:val="000000"/>
      </w:rPr>
      <w:tblPr/>
      <w:tcPr>
        <w:shd w:val="clear" w:color="auto" w:fill="D6E3BC"/>
      </w:tcPr>
    </w:tblStylePr>
    <w:tblStylePr w:type="firstCol">
      <w:rPr>
        <w:rFonts w:ascii="Calibri" w:hAnsi="Calibri" w:cs="Times New Roman"/>
        <w:color w:val="FFFFFF"/>
      </w:rPr>
      <w:tblPr/>
      <w:tcPr>
        <w:shd w:val="clear" w:color="auto" w:fill="76923C"/>
      </w:tcPr>
    </w:tblStylePr>
    <w:tblStylePr w:type="lastCol">
      <w:rPr>
        <w:rFonts w:ascii="Calibri" w:hAnsi="Calibri" w:cs="Times New Roman"/>
        <w:color w:val="FFFFFF"/>
      </w:rPr>
      <w:tblPr/>
      <w:tcPr>
        <w:shd w:val="clear" w:color="auto" w:fill="76923C"/>
      </w:tcPr>
    </w:tblStylePr>
    <w:tblStylePr w:type="band1Vert">
      <w:rPr>
        <w:rFonts w:ascii="Calibri" w:hAnsi="Calibri" w:cs="Times New Roman"/>
      </w:rPr>
      <w:tblPr/>
      <w:tcPr>
        <w:shd w:val="clear" w:color="auto" w:fill="CDDDAC"/>
      </w:tcPr>
    </w:tblStylePr>
    <w:tblStylePr w:type="band1Horz">
      <w:rPr>
        <w:rFonts w:ascii="Calibri" w:hAnsi="Calibri" w:cs="Times New Roman"/>
      </w:rPr>
      <w:tblPr/>
      <w:tcPr>
        <w:shd w:val="clear" w:color="auto" w:fill="CDDDAC"/>
      </w:tcPr>
    </w:tblStylePr>
  </w:style>
  <w:style w:type="table" w:styleId="-61">
    <w:name w:val="Light List Accent 6"/>
    <w:basedOn w:val="af6"/>
    <w:uiPriority w:val="99"/>
    <w:rsid w:val="0068537A"/>
    <w:rPr>
      <w:rFonts w:ascii="Calibri" w:hAnsi="Calibri"/>
      <w:lang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cs="Times New Roman"/>
        <w:b/>
        <w:bCs/>
        <w:color w:val="FFFFFF"/>
      </w:rPr>
      <w:tblPr/>
      <w:tcPr>
        <w:shd w:val="clear" w:color="auto" w:fill="F79646"/>
      </w:tcPr>
    </w:tblStylePr>
    <w:tblStylePr w:type="lastRow">
      <w:pPr>
        <w:spacing w:beforeLines="0" w:beforeAutospacing="0" w:afterLines="0" w:afterAutospacing="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3-6">
    <w:name w:val="Medium Grid 3 Accent 6"/>
    <w:basedOn w:val="af6"/>
    <w:uiPriority w:val="99"/>
    <w:rsid w:val="0068537A"/>
    <w:rPr>
      <w:rFonts w:ascii="Calibri" w:hAnsi="Calibri"/>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62">
    <w:name w:val="Colorful Grid Accent 6"/>
    <w:basedOn w:val="af6"/>
    <w:uiPriority w:val="99"/>
    <w:rsid w:val="0068537A"/>
    <w:rPr>
      <w:rFonts w:ascii="Calibri" w:hAnsi="Calibri"/>
      <w:color w:val="000000"/>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customStyle="1" w:styleId="1ffffffffff5">
    <w:name w:val="Светлая сетка1"/>
    <w:uiPriority w:val="99"/>
    <w:rsid w:val="0068537A"/>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fffb">
    <w:name w:val="Средняя заливка 11"/>
    <w:uiPriority w:val="99"/>
    <w:rsid w:val="0068537A"/>
    <w:rPr>
      <w:rFonts w:ascii="Calibri" w:hAnsi="Calibri"/>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fffc">
    <w:name w:val="Светлая сетка11"/>
    <w:uiPriority w:val="99"/>
    <w:rsid w:val="0068537A"/>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1f">
    <w:name w:val="Средняя заливка 111"/>
    <w:uiPriority w:val="99"/>
    <w:rsid w:val="0068537A"/>
    <w:rPr>
      <w:rFonts w:ascii="Calibri" w:hAnsi="Calibri"/>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1">
    <w:name w:val="Средняя заливка 1 - Акцент 111"/>
    <w:uiPriority w:val="99"/>
    <w:rsid w:val="0068537A"/>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21212">
    <w:name w:val="Сетка таблицы2121"/>
    <w:uiPriority w:val="99"/>
    <w:rsid w:val="0068537A"/>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uiPriority w:val="99"/>
    <w:rsid w:val="0068537A"/>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ff3">
    <w:name w:val="Светлая сетка12"/>
    <w:uiPriority w:val="99"/>
    <w:rsid w:val="0068537A"/>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25">
    <w:name w:val="Средняя заливка 112"/>
    <w:uiPriority w:val="99"/>
    <w:rsid w:val="0068537A"/>
    <w:rPr>
      <w:rFonts w:ascii="Calibri" w:hAnsi="Calibri"/>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2">
    <w:name w:val="Средняя заливка 1 - Акцент 112"/>
    <w:uiPriority w:val="99"/>
    <w:rsid w:val="0068537A"/>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11f0">
    <w:name w:val="Светлая сетка111"/>
    <w:uiPriority w:val="99"/>
    <w:rsid w:val="0068537A"/>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119">
    <w:name w:val="Средняя заливка 1111"/>
    <w:uiPriority w:val="99"/>
    <w:rsid w:val="0068537A"/>
    <w:rPr>
      <w:rFonts w:ascii="Calibri" w:hAnsi="Calibri"/>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11">
    <w:name w:val="Средняя заливка 1 - Акцент 1111"/>
    <w:uiPriority w:val="99"/>
    <w:rsid w:val="0068537A"/>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3f4">
    <w:name w:val="Светлая сетка13"/>
    <w:uiPriority w:val="99"/>
    <w:rsid w:val="0068537A"/>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34">
    <w:name w:val="Средняя заливка 113"/>
    <w:uiPriority w:val="99"/>
    <w:rsid w:val="0068537A"/>
    <w:rPr>
      <w:rFonts w:ascii="Calibri" w:hAnsi="Calibri"/>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3">
    <w:name w:val="Средняя заливка 1 - Акцент 113"/>
    <w:uiPriority w:val="99"/>
    <w:rsid w:val="0068537A"/>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126">
    <w:name w:val="Светлая сетка112"/>
    <w:uiPriority w:val="99"/>
    <w:rsid w:val="0068537A"/>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123">
    <w:name w:val="Средняя заливка 1112"/>
    <w:uiPriority w:val="99"/>
    <w:rsid w:val="0068537A"/>
    <w:rPr>
      <w:rFonts w:ascii="Calibri" w:hAnsi="Calibri"/>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12">
    <w:name w:val="Средняя заливка 1 - Акцент 1112"/>
    <w:uiPriority w:val="99"/>
    <w:rsid w:val="0068537A"/>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4112">
    <w:name w:val="Сетка таблицы1411"/>
    <w:rsid w:val="0068537A"/>
    <w:rPr>
      <w:rFonts w:ascii="Calibri" w:hAnsi="Calibri"/>
      <w:bCs/>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
    <w:uiPriority w:val="99"/>
    <w:rsid w:val="0068537A"/>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5">
    <w:name w:val="Светлая сетка121"/>
    <w:uiPriority w:val="99"/>
    <w:rsid w:val="0068537A"/>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213">
    <w:name w:val="Средняя заливка 1121"/>
    <w:uiPriority w:val="99"/>
    <w:rsid w:val="0068537A"/>
    <w:rPr>
      <w:rFonts w:ascii="Calibri" w:hAnsi="Calibri"/>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21">
    <w:name w:val="Средняя заливка 1 - Акцент 1121"/>
    <w:uiPriority w:val="99"/>
    <w:rsid w:val="0068537A"/>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111a">
    <w:name w:val="Светлая сетка1111"/>
    <w:uiPriority w:val="99"/>
    <w:rsid w:val="0068537A"/>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1113">
    <w:name w:val="Средняя заливка 11111"/>
    <w:uiPriority w:val="99"/>
    <w:rsid w:val="0068537A"/>
    <w:rPr>
      <w:rFonts w:ascii="Calibri" w:hAnsi="Calibri"/>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111">
    <w:name w:val="Средняя заливка 1 - Акцент 11111"/>
    <w:uiPriority w:val="99"/>
    <w:rsid w:val="0068537A"/>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5ff4">
    <w:name w:val="List Bullet 5"/>
    <w:basedOn w:val="af4"/>
    <w:uiPriority w:val="99"/>
    <w:rsid w:val="0068537A"/>
    <w:pPr>
      <w:tabs>
        <w:tab w:val="num" w:pos="360"/>
      </w:tabs>
      <w:spacing w:after="200" w:line="276" w:lineRule="auto"/>
      <w:ind w:left="360" w:hanging="360"/>
      <w:contextualSpacing/>
    </w:pPr>
    <w:rPr>
      <w:rFonts w:ascii="Calibri" w:hAnsi="Calibri"/>
      <w:sz w:val="22"/>
      <w:szCs w:val="22"/>
      <w:lang w:eastAsia="en-US"/>
    </w:rPr>
  </w:style>
  <w:style w:type="paragraph" w:styleId="2fffffff4">
    <w:name w:val="List Number 2"/>
    <w:basedOn w:val="af4"/>
    <w:uiPriority w:val="99"/>
    <w:qFormat/>
    <w:rsid w:val="0068537A"/>
    <w:pPr>
      <w:tabs>
        <w:tab w:val="num" w:pos="360"/>
      </w:tabs>
      <w:spacing w:after="200" w:line="276" w:lineRule="auto"/>
      <w:ind w:left="360" w:hanging="360"/>
      <w:contextualSpacing/>
    </w:pPr>
    <w:rPr>
      <w:rFonts w:ascii="Calibri" w:hAnsi="Calibri"/>
      <w:sz w:val="22"/>
      <w:szCs w:val="22"/>
      <w:lang w:eastAsia="en-US"/>
    </w:rPr>
  </w:style>
  <w:style w:type="paragraph" w:styleId="3ffffb">
    <w:name w:val="List Number 3"/>
    <w:basedOn w:val="af4"/>
    <w:uiPriority w:val="99"/>
    <w:qFormat/>
    <w:rsid w:val="0068537A"/>
    <w:pPr>
      <w:spacing w:after="200" w:line="276" w:lineRule="auto"/>
      <w:ind w:left="360" w:hanging="360"/>
      <w:contextualSpacing/>
    </w:pPr>
    <w:rPr>
      <w:rFonts w:ascii="Calibri" w:hAnsi="Calibri"/>
      <w:sz w:val="22"/>
      <w:szCs w:val="22"/>
      <w:lang w:eastAsia="en-US"/>
    </w:rPr>
  </w:style>
  <w:style w:type="paragraph" w:styleId="4fffb">
    <w:name w:val="List Number 4"/>
    <w:basedOn w:val="af4"/>
    <w:uiPriority w:val="99"/>
    <w:qFormat/>
    <w:rsid w:val="0068537A"/>
    <w:pPr>
      <w:tabs>
        <w:tab w:val="num" w:pos="1428"/>
      </w:tabs>
      <w:spacing w:after="200" w:line="276" w:lineRule="auto"/>
      <w:ind w:left="1428" w:hanging="360"/>
      <w:contextualSpacing/>
    </w:pPr>
    <w:rPr>
      <w:rFonts w:ascii="Calibri" w:hAnsi="Calibri"/>
      <w:sz w:val="22"/>
      <w:szCs w:val="22"/>
      <w:lang w:eastAsia="en-US"/>
    </w:rPr>
  </w:style>
  <w:style w:type="numbering" w:customStyle="1" w:styleId="1ai6">
    <w:name w:val="1 / a / i6"/>
    <w:qFormat/>
    <w:rsid w:val="0068537A"/>
    <w:pPr>
      <w:numPr>
        <w:numId w:val="114"/>
      </w:numPr>
    </w:pPr>
  </w:style>
  <w:style w:type="numbering" w:customStyle="1" w:styleId="130">
    <w:name w:val="Текущий список13"/>
    <w:qFormat/>
    <w:rsid w:val="0068537A"/>
    <w:pPr>
      <w:numPr>
        <w:numId w:val="115"/>
      </w:numPr>
    </w:pPr>
  </w:style>
  <w:style w:type="character" w:customStyle="1" w:styleId="Heading1NotBold">
    <w:name w:val="Heading #1 + Not Bold"/>
    <w:qFormat/>
    <w:rsid w:val="0068537A"/>
    <w:rPr>
      <w:rFonts w:ascii="Times New Roman" w:eastAsia="Times New Roman" w:hAnsi="Times New Roman" w:cs="Times New Roman"/>
      <w:b/>
      <w:bCs/>
      <w:i w:val="0"/>
      <w:iCs w:val="0"/>
      <w:smallCaps w:val="0"/>
      <w:strike w:val="0"/>
      <w:spacing w:val="0"/>
      <w:sz w:val="25"/>
      <w:szCs w:val="25"/>
    </w:rPr>
  </w:style>
  <w:style w:type="character" w:customStyle="1" w:styleId="Bodytext4">
    <w:name w:val="Body text (4)_"/>
    <w:link w:val="Bodytext40"/>
    <w:qFormat/>
    <w:rsid w:val="0068537A"/>
    <w:rPr>
      <w:sz w:val="25"/>
      <w:szCs w:val="25"/>
      <w:shd w:val="clear" w:color="auto" w:fill="FFFFFF"/>
    </w:rPr>
  </w:style>
  <w:style w:type="character" w:customStyle="1" w:styleId="BodytextBoldItalic">
    <w:name w:val="Body text + Bold;Italic"/>
    <w:qFormat/>
    <w:rsid w:val="0068537A"/>
    <w:rPr>
      <w:rFonts w:ascii="Times New Roman" w:eastAsia="Times New Roman" w:hAnsi="Times New Roman" w:cs="Times New Roman"/>
      <w:b/>
      <w:bCs/>
      <w:i/>
      <w:iCs/>
      <w:smallCaps w:val="0"/>
      <w:strike w:val="0"/>
      <w:spacing w:val="0"/>
      <w:sz w:val="25"/>
      <w:szCs w:val="25"/>
    </w:rPr>
  </w:style>
  <w:style w:type="character" w:customStyle="1" w:styleId="Heading12">
    <w:name w:val="Heading #1 (2)_"/>
    <w:link w:val="Heading120"/>
    <w:qFormat/>
    <w:rsid w:val="0068537A"/>
    <w:rPr>
      <w:sz w:val="25"/>
      <w:szCs w:val="25"/>
      <w:shd w:val="clear" w:color="auto" w:fill="FFFFFF"/>
    </w:rPr>
  </w:style>
  <w:style w:type="character" w:customStyle="1" w:styleId="BodytextBold">
    <w:name w:val="Body text + Bold"/>
    <w:aliases w:val="Italic"/>
    <w:qFormat/>
    <w:rsid w:val="0068537A"/>
    <w:rPr>
      <w:rFonts w:ascii="Times New Roman" w:eastAsia="Times New Roman" w:hAnsi="Times New Roman" w:cs="Times New Roman"/>
      <w:b/>
      <w:bCs/>
      <w:i w:val="0"/>
      <w:iCs w:val="0"/>
      <w:smallCaps w:val="0"/>
      <w:strike w:val="0"/>
      <w:spacing w:val="0"/>
      <w:sz w:val="25"/>
      <w:szCs w:val="25"/>
      <w:lang w:val="en-US"/>
    </w:rPr>
  </w:style>
  <w:style w:type="paragraph" w:customStyle="1" w:styleId="Bodytext40">
    <w:name w:val="Body text (4)"/>
    <w:basedOn w:val="af4"/>
    <w:link w:val="Bodytext4"/>
    <w:qFormat/>
    <w:rsid w:val="0068537A"/>
    <w:pPr>
      <w:shd w:val="clear" w:color="auto" w:fill="FFFFFF"/>
      <w:spacing w:line="0" w:lineRule="atLeast"/>
    </w:pPr>
    <w:rPr>
      <w:sz w:val="25"/>
      <w:szCs w:val="25"/>
    </w:rPr>
  </w:style>
  <w:style w:type="paragraph" w:customStyle="1" w:styleId="Heading120">
    <w:name w:val="Heading #1 (2)"/>
    <w:basedOn w:val="af4"/>
    <w:link w:val="Heading12"/>
    <w:qFormat/>
    <w:rsid w:val="0068537A"/>
    <w:pPr>
      <w:shd w:val="clear" w:color="auto" w:fill="FFFFFF"/>
      <w:spacing w:before="180" w:after="60" w:line="0" w:lineRule="atLeast"/>
      <w:ind w:firstLine="700"/>
      <w:jc w:val="both"/>
      <w:outlineLvl w:val="0"/>
    </w:pPr>
    <w:rPr>
      <w:sz w:val="25"/>
      <w:szCs w:val="25"/>
    </w:rPr>
  </w:style>
  <w:style w:type="paragraph" w:customStyle="1" w:styleId="ad">
    <w:name w:val="П.З._список"/>
    <w:basedOn w:val="af4"/>
    <w:uiPriority w:val="99"/>
    <w:qFormat/>
    <w:rsid w:val="0068537A"/>
    <w:pPr>
      <w:numPr>
        <w:numId w:val="116"/>
      </w:numPr>
      <w:spacing w:line="300" w:lineRule="auto"/>
      <w:jc w:val="both"/>
    </w:pPr>
    <w:rPr>
      <w:sz w:val="26"/>
      <w:szCs w:val="26"/>
    </w:rPr>
  </w:style>
  <w:style w:type="paragraph" w:customStyle="1" w:styleId="affffffffffffffffffffff">
    <w:name w:val="!П.З."/>
    <w:basedOn w:val="af4"/>
    <w:link w:val="affffffffffffffffffffff0"/>
    <w:autoRedefine/>
    <w:qFormat/>
    <w:rsid w:val="0068537A"/>
    <w:pPr>
      <w:spacing w:line="300" w:lineRule="auto"/>
      <w:ind w:firstLine="709"/>
      <w:jc w:val="both"/>
    </w:pPr>
    <w:rPr>
      <w:sz w:val="26"/>
      <w:szCs w:val="26"/>
    </w:rPr>
  </w:style>
  <w:style w:type="paragraph" w:styleId="1ffffffffff6">
    <w:name w:val="index 1"/>
    <w:basedOn w:val="af4"/>
    <w:next w:val="af4"/>
    <w:autoRedefine/>
    <w:qFormat/>
    <w:rsid w:val="0068537A"/>
    <w:pPr>
      <w:spacing w:line="360" w:lineRule="auto"/>
      <w:ind w:left="280" w:hanging="280"/>
      <w:jc w:val="both"/>
    </w:pPr>
  </w:style>
  <w:style w:type="paragraph" w:styleId="affffffffffffffffffffff1">
    <w:name w:val="envelope address"/>
    <w:basedOn w:val="af4"/>
    <w:uiPriority w:val="99"/>
    <w:qFormat/>
    <w:rsid w:val="0068537A"/>
    <w:pPr>
      <w:framePr w:w="7920" w:h="1980" w:hRule="exact" w:hSpace="180" w:wrap="auto" w:hAnchor="page" w:xAlign="center" w:yAlign="bottom"/>
      <w:spacing w:line="360" w:lineRule="auto"/>
      <w:ind w:left="2880"/>
      <w:jc w:val="both"/>
    </w:pPr>
    <w:rPr>
      <w:rFonts w:ascii="Arial" w:hAnsi="Arial" w:cs="Arial"/>
    </w:rPr>
  </w:style>
  <w:style w:type="character" w:styleId="HTML8">
    <w:name w:val="HTML Acronym"/>
    <w:basedOn w:val="af5"/>
    <w:uiPriority w:val="99"/>
    <w:qFormat/>
    <w:rsid w:val="0068537A"/>
  </w:style>
  <w:style w:type="paragraph" w:styleId="5">
    <w:name w:val="List Number 5"/>
    <w:basedOn w:val="af4"/>
    <w:uiPriority w:val="99"/>
    <w:qFormat/>
    <w:rsid w:val="0068537A"/>
    <w:pPr>
      <w:numPr>
        <w:numId w:val="117"/>
      </w:numPr>
      <w:spacing w:line="360" w:lineRule="auto"/>
      <w:jc w:val="both"/>
    </w:pPr>
  </w:style>
  <w:style w:type="paragraph" w:styleId="2fffffff5">
    <w:name w:val="envelope return"/>
    <w:basedOn w:val="af4"/>
    <w:uiPriority w:val="99"/>
    <w:qFormat/>
    <w:rsid w:val="0068537A"/>
    <w:pPr>
      <w:spacing w:line="360" w:lineRule="auto"/>
      <w:jc w:val="both"/>
    </w:pPr>
    <w:rPr>
      <w:rFonts w:ascii="Arial" w:hAnsi="Arial" w:cs="Arial"/>
      <w:sz w:val="20"/>
      <w:szCs w:val="20"/>
    </w:rPr>
  </w:style>
  <w:style w:type="character" w:styleId="HTML9">
    <w:name w:val="HTML Definition"/>
    <w:uiPriority w:val="99"/>
    <w:qFormat/>
    <w:rsid w:val="0068537A"/>
    <w:rPr>
      <w:i/>
      <w:iCs/>
    </w:rPr>
  </w:style>
  <w:style w:type="character" w:styleId="HTMLa">
    <w:name w:val="HTML Variable"/>
    <w:uiPriority w:val="99"/>
    <w:qFormat/>
    <w:rsid w:val="0068537A"/>
    <w:rPr>
      <w:i/>
      <w:iCs/>
    </w:rPr>
  </w:style>
  <w:style w:type="paragraph" w:styleId="4fffc">
    <w:name w:val="List Continue 4"/>
    <w:basedOn w:val="af4"/>
    <w:uiPriority w:val="99"/>
    <w:qFormat/>
    <w:rsid w:val="0068537A"/>
    <w:pPr>
      <w:spacing w:after="120" w:line="360" w:lineRule="auto"/>
      <w:ind w:left="1132"/>
      <w:jc w:val="both"/>
    </w:pPr>
  </w:style>
  <w:style w:type="paragraph" w:styleId="5ff5">
    <w:name w:val="List Continue 5"/>
    <w:basedOn w:val="af4"/>
    <w:uiPriority w:val="99"/>
    <w:qFormat/>
    <w:rsid w:val="0068537A"/>
    <w:pPr>
      <w:spacing w:after="120" w:line="360" w:lineRule="auto"/>
      <w:ind w:left="1415"/>
      <w:jc w:val="both"/>
    </w:pPr>
  </w:style>
  <w:style w:type="paragraph" w:styleId="5ff6">
    <w:name w:val="List 5"/>
    <w:basedOn w:val="af4"/>
    <w:uiPriority w:val="99"/>
    <w:rsid w:val="0068537A"/>
    <w:pPr>
      <w:spacing w:line="360" w:lineRule="auto"/>
      <w:ind w:left="1415" w:hanging="283"/>
      <w:jc w:val="both"/>
    </w:pPr>
  </w:style>
  <w:style w:type="character" w:styleId="HTMLb">
    <w:name w:val="HTML Cite"/>
    <w:uiPriority w:val="99"/>
    <w:qFormat/>
    <w:rsid w:val="0068537A"/>
    <w:rPr>
      <w:i/>
      <w:iCs/>
    </w:rPr>
  </w:style>
  <w:style w:type="paragraph" w:customStyle="1" w:styleId="ab">
    <w:name w:val="П.З._список нумерован."/>
    <w:basedOn w:val="affffffffffffffffffffff"/>
    <w:autoRedefine/>
    <w:uiPriority w:val="99"/>
    <w:qFormat/>
    <w:rsid w:val="0068537A"/>
    <w:pPr>
      <w:numPr>
        <w:numId w:val="118"/>
      </w:numPr>
      <w:tabs>
        <w:tab w:val="clear" w:pos="1134"/>
        <w:tab w:val="num" w:pos="360"/>
        <w:tab w:val="left" w:pos="567"/>
        <w:tab w:val="left" w:pos="993"/>
      </w:tabs>
      <w:ind w:left="360" w:hanging="360"/>
    </w:pPr>
  </w:style>
  <w:style w:type="paragraph" w:customStyle="1" w:styleId="1ffffffffff7">
    <w:name w:val="П.З._Таб_ном_1"/>
    <w:basedOn w:val="2e"/>
    <w:uiPriority w:val="2"/>
    <w:qFormat/>
    <w:rsid w:val="0068537A"/>
    <w:pPr>
      <w:spacing w:before="0" w:beforeAutospacing="0" w:after="0" w:afterAutospacing="0"/>
      <w:ind w:left="-113" w:firstLine="113"/>
      <w:jc w:val="both"/>
    </w:pPr>
    <w:rPr>
      <w:rFonts w:ascii="Times New Roman" w:eastAsia="Times New Roman" w:hAnsi="Times New Roman" w:cs="Times New Roman"/>
      <w:b/>
      <w:sz w:val="24"/>
      <w:szCs w:val="24"/>
      <w:lang w:val="ru-RU" w:eastAsia="ru-RU"/>
    </w:rPr>
  </w:style>
  <w:style w:type="paragraph" w:customStyle="1" w:styleId="11fffd">
    <w:name w:val="П.З._Таб_ном_1.1"/>
    <w:basedOn w:val="32"/>
    <w:uiPriority w:val="2"/>
    <w:qFormat/>
    <w:rsid w:val="0068537A"/>
    <w:pPr>
      <w:numPr>
        <w:ilvl w:val="0"/>
        <w:numId w:val="0"/>
      </w:numPr>
      <w:spacing w:before="0" w:line="240" w:lineRule="auto"/>
      <w:jc w:val="center"/>
    </w:pPr>
    <w:rPr>
      <w:rFonts w:eastAsia="Times New Roman" w:cs="Times New Roman"/>
      <w:b/>
      <w:sz w:val="24"/>
      <w:szCs w:val="24"/>
      <w:u w:val="none"/>
    </w:rPr>
  </w:style>
  <w:style w:type="paragraph" w:customStyle="1" w:styleId="111f1">
    <w:name w:val="П.З._Таб_ном_1.1.1"/>
    <w:basedOn w:val="4e"/>
    <w:uiPriority w:val="2"/>
    <w:qFormat/>
    <w:rsid w:val="0068537A"/>
    <w:pPr>
      <w:tabs>
        <w:tab w:val="left" w:pos="2127"/>
      </w:tabs>
      <w:spacing w:after="0"/>
      <w:ind w:left="0"/>
      <w:jc w:val="both"/>
    </w:pPr>
    <w:rPr>
      <w:szCs w:val="20"/>
    </w:rPr>
  </w:style>
  <w:style w:type="character" w:customStyle="1" w:styleId="affffffffffffffffffffff0">
    <w:name w:val="!П.З. Знак"/>
    <w:link w:val="affffffffffffffffffffff"/>
    <w:qFormat/>
    <w:locked/>
    <w:rsid w:val="0068537A"/>
    <w:rPr>
      <w:sz w:val="26"/>
      <w:szCs w:val="26"/>
    </w:rPr>
  </w:style>
  <w:style w:type="paragraph" w:customStyle="1" w:styleId="2fffffff6">
    <w:name w:val="Заголовок 2. Приложения"/>
    <w:basedOn w:val="2e"/>
    <w:next w:val="affffffffffffffffffffff"/>
    <w:uiPriority w:val="99"/>
    <w:qFormat/>
    <w:rsid w:val="0068537A"/>
    <w:pPr>
      <w:keepNext/>
      <w:spacing w:before="240" w:beforeAutospacing="0" w:after="240" w:afterAutospacing="0" w:line="360" w:lineRule="auto"/>
      <w:ind w:right="113"/>
      <w:jc w:val="center"/>
    </w:pPr>
    <w:rPr>
      <w:rFonts w:ascii="Times New Roman" w:eastAsia="Times New Roman" w:hAnsi="Times New Roman" w:cs="Times New Roman"/>
      <w:b/>
      <w:sz w:val="32"/>
      <w:lang w:val="ru-RU" w:eastAsia="ru-RU"/>
    </w:rPr>
  </w:style>
  <w:style w:type="paragraph" w:customStyle="1" w:styleId="affffffffffffffffffffff2">
    <w:name w:val="!назв_табл"/>
    <w:basedOn w:val="afff2"/>
    <w:link w:val="affffffffffffffffffffff3"/>
    <w:qFormat/>
    <w:rsid w:val="0068537A"/>
    <w:pPr>
      <w:suppressAutoHyphens/>
      <w:overflowPunct/>
      <w:spacing w:before="120"/>
      <w:ind w:left="0" w:firstLine="0"/>
      <w:jc w:val="right"/>
    </w:pPr>
    <w:rPr>
      <w:rFonts w:eastAsia="Calibri"/>
      <w:i/>
      <w:sz w:val="26"/>
      <w:szCs w:val="26"/>
    </w:rPr>
  </w:style>
  <w:style w:type="character" w:customStyle="1" w:styleId="affffffffffffffffffffff3">
    <w:name w:val="!назв_табл Знак"/>
    <w:basedOn w:val="af5"/>
    <w:link w:val="affffffffffffffffffffff2"/>
    <w:qFormat/>
    <w:rsid w:val="0068537A"/>
    <w:rPr>
      <w:rFonts w:eastAsia="Calibri"/>
      <w:i/>
      <w:sz w:val="26"/>
      <w:szCs w:val="26"/>
    </w:rPr>
  </w:style>
  <w:style w:type="paragraph" w:customStyle="1" w:styleId="affffffffffffffffffffff4">
    <w:name w:val="!Источник данных"/>
    <w:basedOn w:val="af4"/>
    <w:uiPriority w:val="99"/>
    <w:qFormat/>
    <w:rsid w:val="0068537A"/>
    <w:pPr>
      <w:jc w:val="right"/>
    </w:pPr>
    <w:rPr>
      <w:i/>
      <w:iCs/>
      <w:color w:val="548DD4"/>
      <w:sz w:val="20"/>
      <w:szCs w:val="20"/>
    </w:rPr>
  </w:style>
  <w:style w:type="paragraph" w:customStyle="1" w:styleId="affffffffffffffffffffff5">
    <w:name w:val="!назв_рис"/>
    <w:basedOn w:val="af8"/>
    <w:link w:val="affffffffffffffffffffff6"/>
    <w:qFormat/>
    <w:rsid w:val="0068537A"/>
    <w:pPr>
      <w:spacing w:before="0" w:line="300" w:lineRule="auto"/>
      <w:jc w:val="right"/>
    </w:pPr>
    <w:rPr>
      <w:b w:val="0"/>
      <w:bCs w:val="0"/>
      <w:i/>
      <w:sz w:val="26"/>
      <w:szCs w:val="26"/>
    </w:rPr>
  </w:style>
  <w:style w:type="character" w:customStyle="1" w:styleId="affffffffffffffffffffff6">
    <w:name w:val="!назв_рис Знак"/>
    <w:basedOn w:val="affffffffffffffffffffff3"/>
    <w:link w:val="affffffffffffffffffffff5"/>
    <w:qFormat/>
    <w:rsid w:val="0068537A"/>
    <w:rPr>
      <w:rFonts w:eastAsia="Calibri"/>
      <w:i/>
      <w:sz w:val="26"/>
      <w:szCs w:val="26"/>
    </w:rPr>
  </w:style>
  <w:style w:type="paragraph" w:customStyle="1" w:styleId="affffffffffffffffffffff7">
    <w:name w:val="Подписьрис"/>
    <w:basedOn w:val="af4"/>
    <w:uiPriority w:val="99"/>
    <w:qFormat/>
    <w:rsid w:val="0068537A"/>
    <w:pPr>
      <w:spacing w:before="120" w:line="288" w:lineRule="auto"/>
      <w:ind w:firstLine="720"/>
      <w:jc w:val="center"/>
    </w:pPr>
    <w:rPr>
      <w:rFonts w:eastAsia="Calibri"/>
      <w:b/>
      <w:i/>
      <w:szCs w:val="20"/>
      <w:lang w:eastAsia="en-US"/>
    </w:rPr>
  </w:style>
  <w:style w:type="paragraph" w:customStyle="1" w:styleId="affffffffffffffffffffff8">
    <w:name w:val="Нормальный по центру"/>
    <w:basedOn w:val="af4"/>
    <w:uiPriority w:val="99"/>
    <w:qFormat/>
    <w:rsid w:val="0068537A"/>
    <w:pPr>
      <w:tabs>
        <w:tab w:val="left" w:pos="142"/>
        <w:tab w:val="left" w:pos="284"/>
        <w:tab w:val="left" w:pos="425"/>
        <w:tab w:val="left" w:pos="567"/>
      </w:tabs>
      <w:jc w:val="center"/>
    </w:pPr>
    <w:rPr>
      <w:rFonts w:ascii="Peterburg" w:hAnsi="Peterburg"/>
      <w:sz w:val="18"/>
      <w:szCs w:val="20"/>
    </w:rPr>
  </w:style>
  <w:style w:type="numbering" w:customStyle="1" w:styleId="1ai21">
    <w:name w:val="1 / a / i21"/>
    <w:basedOn w:val="af7"/>
    <w:next w:val="1ai"/>
    <w:qFormat/>
    <w:rsid w:val="0068537A"/>
    <w:pPr>
      <w:numPr>
        <w:numId w:val="121"/>
      </w:numPr>
    </w:pPr>
  </w:style>
  <w:style w:type="numbering" w:customStyle="1" w:styleId="1ai1">
    <w:name w:val="1 / a / i1"/>
    <w:basedOn w:val="af7"/>
    <w:next w:val="1ai"/>
    <w:uiPriority w:val="99"/>
    <w:unhideWhenUsed/>
    <w:qFormat/>
    <w:rsid w:val="0068537A"/>
  </w:style>
  <w:style w:type="paragraph" w:customStyle="1" w:styleId="af2">
    <w:name w:val="Выводы"/>
    <w:basedOn w:val="affffffffffffffffffffff"/>
    <w:uiPriority w:val="99"/>
    <w:qFormat/>
    <w:rsid w:val="0068537A"/>
    <w:pPr>
      <w:numPr>
        <w:numId w:val="119"/>
      </w:numPr>
      <w:tabs>
        <w:tab w:val="num" w:pos="289"/>
        <w:tab w:val="num" w:pos="360"/>
      </w:tabs>
      <w:ind w:left="0" w:firstLine="709"/>
    </w:pPr>
  </w:style>
  <w:style w:type="character" w:customStyle="1" w:styleId="affffffffffffffffffffff9">
    <w:name w:val="Таблица Знак"/>
    <w:uiPriority w:val="99"/>
    <w:qFormat/>
    <w:rsid w:val="0068537A"/>
    <w:rPr>
      <w:rFonts w:ascii="Times New Roman" w:eastAsia="Times New Roman" w:hAnsi="Times New Roman" w:cs="Times New Roman"/>
      <w:color w:val="000000"/>
      <w:sz w:val="24"/>
      <w:lang w:eastAsia="ru-RU"/>
    </w:rPr>
  </w:style>
  <w:style w:type="numbering" w:customStyle="1" w:styleId="11fffe">
    <w:name w:val="Текущий список11"/>
    <w:qFormat/>
    <w:rsid w:val="0068537A"/>
  </w:style>
  <w:style w:type="numbering" w:customStyle="1" w:styleId="12ff4">
    <w:name w:val="Текущий список12"/>
    <w:qFormat/>
    <w:rsid w:val="0068537A"/>
  </w:style>
  <w:style w:type="numbering" w:customStyle="1" w:styleId="1111113">
    <w:name w:val="1 / 1.1 / 1.1.13"/>
    <w:basedOn w:val="af7"/>
    <w:next w:val="111111"/>
    <w:qFormat/>
    <w:rsid w:val="0068537A"/>
  </w:style>
  <w:style w:type="numbering" w:customStyle="1" w:styleId="623">
    <w:name w:val="Нет списка62"/>
    <w:next w:val="af7"/>
    <w:uiPriority w:val="99"/>
    <w:semiHidden/>
    <w:unhideWhenUsed/>
    <w:qFormat/>
    <w:rsid w:val="0068537A"/>
  </w:style>
  <w:style w:type="numbering" w:customStyle="1" w:styleId="724">
    <w:name w:val="Нет списка72"/>
    <w:next w:val="af7"/>
    <w:uiPriority w:val="99"/>
    <w:semiHidden/>
    <w:unhideWhenUsed/>
    <w:qFormat/>
    <w:rsid w:val="0068537A"/>
  </w:style>
  <w:style w:type="numbering" w:customStyle="1" w:styleId="825">
    <w:name w:val="Нет списка82"/>
    <w:next w:val="af7"/>
    <w:semiHidden/>
    <w:unhideWhenUsed/>
    <w:qFormat/>
    <w:rsid w:val="0068537A"/>
  </w:style>
  <w:style w:type="numbering" w:customStyle="1" w:styleId="1ai22">
    <w:name w:val="1 / a / i22"/>
    <w:basedOn w:val="af7"/>
    <w:next w:val="1ai"/>
    <w:qFormat/>
    <w:rsid w:val="0068537A"/>
  </w:style>
  <w:style w:type="numbering" w:customStyle="1" w:styleId="633">
    <w:name w:val="Нет списка63"/>
    <w:next w:val="af7"/>
    <w:uiPriority w:val="99"/>
    <w:semiHidden/>
    <w:unhideWhenUsed/>
    <w:qFormat/>
    <w:rsid w:val="0068537A"/>
  </w:style>
  <w:style w:type="numbering" w:customStyle="1" w:styleId="731">
    <w:name w:val="Нет списка73"/>
    <w:next w:val="af7"/>
    <w:uiPriority w:val="99"/>
    <w:semiHidden/>
    <w:unhideWhenUsed/>
    <w:qFormat/>
    <w:rsid w:val="0068537A"/>
  </w:style>
  <w:style w:type="numbering" w:customStyle="1" w:styleId="832">
    <w:name w:val="Нет списка83"/>
    <w:next w:val="af7"/>
    <w:semiHidden/>
    <w:unhideWhenUsed/>
    <w:qFormat/>
    <w:rsid w:val="0068537A"/>
  </w:style>
  <w:style w:type="numbering" w:customStyle="1" w:styleId="1ai23">
    <w:name w:val="1 / a / i23"/>
    <w:basedOn w:val="af7"/>
    <w:next w:val="1ai"/>
    <w:qFormat/>
    <w:rsid w:val="0068537A"/>
  </w:style>
  <w:style w:type="numbering" w:customStyle="1" w:styleId="6112">
    <w:name w:val="Нет списка611"/>
    <w:next w:val="af7"/>
    <w:uiPriority w:val="99"/>
    <w:semiHidden/>
    <w:unhideWhenUsed/>
    <w:qFormat/>
    <w:rsid w:val="0068537A"/>
  </w:style>
  <w:style w:type="numbering" w:customStyle="1" w:styleId="7111">
    <w:name w:val="Нет списка711"/>
    <w:next w:val="af7"/>
    <w:uiPriority w:val="99"/>
    <w:semiHidden/>
    <w:unhideWhenUsed/>
    <w:qFormat/>
    <w:rsid w:val="0068537A"/>
  </w:style>
  <w:style w:type="numbering" w:customStyle="1" w:styleId="8111">
    <w:name w:val="Нет списка811"/>
    <w:next w:val="af7"/>
    <w:semiHidden/>
    <w:unhideWhenUsed/>
    <w:qFormat/>
    <w:rsid w:val="0068537A"/>
  </w:style>
  <w:style w:type="numbering" w:customStyle="1" w:styleId="1ai211">
    <w:name w:val="1 / a / i211"/>
    <w:basedOn w:val="af7"/>
    <w:next w:val="1ai"/>
    <w:qFormat/>
    <w:rsid w:val="0068537A"/>
  </w:style>
  <w:style w:type="numbering" w:customStyle="1" w:styleId="1ai11">
    <w:name w:val="1 / a / i11"/>
    <w:basedOn w:val="af7"/>
    <w:next w:val="1ai"/>
    <w:uiPriority w:val="99"/>
    <w:unhideWhenUsed/>
    <w:qFormat/>
    <w:rsid w:val="0068537A"/>
  </w:style>
  <w:style w:type="numbering" w:customStyle="1" w:styleId="22112">
    <w:name w:val="Нет списка2211"/>
    <w:next w:val="af7"/>
    <w:uiPriority w:val="99"/>
    <w:semiHidden/>
    <w:unhideWhenUsed/>
    <w:qFormat/>
    <w:rsid w:val="0068537A"/>
  </w:style>
  <w:style w:type="numbering" w:customStyle="1" w:styleId="6210">
    <w:name w:val="Нет списка621"/>
    <w:next w:val="af7"/>
    <w:uiPriority w:val="99"/>
    <w:semiHidden/>
    <w:unhideWhenUsed/>
    <w:qFormat/>
    <w:rsid w:val="0068537A"/>
  </w:style>
  <w:style w:type="numbering" w:customStyle="1" w:styleId="7210">
    <w:name w:val="Нет списка721"/>
    <w:next w:val="af7"/>
    <w:uiPriority w:val="99"/>
    <w:semiHidden/>
    <w:unhideWhenUsed/>
    <w:qFormat/>
    <w:rsid w:val="0068537A"/>
  </w:style>
  <w:style w:type="numbering" w:customStyle="1" w:styleId="8210">
    <w:name w:val="Нет списка821"/>
    <w:next w:val="af7"/>
    <w:semiHidden/>
    <w:unhideWhenUsed/>
    <w:qFormat/>
    <w:rsid w:val="0068537A"/>
  </w:style>
  <w:style w:type="numbering" w:customStyle="1" w:styleId="1ai221">
    <w:name w:val="1 / a / i221"/>
    <w:basedOn w:val="af7"/>
    <w:next w:val="1ai"/>
    <w:qFormat/>
    <w:rsid w:val="0068537A"/>
  </w:style>
  <w:style w:type="numbering" w:customStyle="1" w:styleId="1ai31">
    <w:name w:val="1 / a / i31"/>
    <w:basedOn w:val="af7"/>
    <w:next w:val="1ai"/>
    <w:uiPriority w:val="99"/>
    <w:unhideWhenUsed/>
    <w:qFormat/>
    <w:rsid w:val="0068537A"/>
  </w:style>
  <w:style w:type="numbering" w:customStyle="1" w:styleId="643">
    <w:name w:val="Нет списка64"/>
    <w:next w:val="af7"/>
    <w:uiPriority w:val="99"/>
    <w:semiHidden/>
    <w:unhideWhenUsed/>
    <w:qFormat/>
    <w:rsid w:val="0068537A"/>
  </w:style>
  <w:style w:type="numbering" w:customStyle="1" w:styleId="743">
    <w:name w:val="Нет списка74"/>
    <w:next w:val="af7"/>
    <w:uiPriority w:val="99"/>
    <w:semiHidden/>
    <w:unhideWhenUsed/>
    <w:qFormat/>
    <w:rsid w:val="0068537A"/>
  </w:style>
  <w:style w:type="numbering" w:customStyle="1" w:styleId="842">
    <w:name w:val="Нет списка84"/>
    <w:next w:val="af7"/>
    <w:semiHidden/>
    <w:unhideWhenUsed/>
    <w:qFormat/>
    <w:rsid w:val="0068537A"/>
  </w:style>
  <w:style w:type="numbering" w:customStyle="1" w:styleId="1ai24">
    <w:name w:val="1 / a / i24"/>
    <w:basedOn w:val="af7"/>
    <w:next w:val="1ai"/>
    <w:qFormat/>
    <w:rsid w:val="0068537A"/>
  </w:style>
  <w:style w:type="numbering" w:customStyle="1" w:styleId="1ai5">
    <w:name w:val="1 / a / i5"/>
    <w:basedOn w:val="af7"/>
    <w:next w:val="1ai"/>
    <w:uiPriority w:val="99"/>
    <w:unhideWhenUsed/>
    <w:qFormat/>
    <w:rsid w:val="0068537A"/>
  </w:style>
  <w:style w:type="numbering" w:customStyle="1" w:styleId="922">
    <w:name w:val="Нет списка92"/>
    <w:next w:val="af7"/>
    <w:uiPriority w:val="99"/>
    <w:semiHidden/>
    <w:unhideWhenUsed/>
    <w:qFormat/>
    <w:rsid w:val="0068537A"/>
  </w:style>
  <w:style w:type="numbering" w:customStyle="1" w:styleId="5121">
    <w:name w:val="Нет списка512"/>
    <w:next w:val="af7"/>
    <w:uiPriority w:val="99"/>
    <w:semiHidden/>
    <w:unhideWhenUsed/>
    <w:qFormat/>
    <w:rsid w:val="0068537A"/>
  </w:style>
  <w:style w:type="numbering" w:customStyle="1" w:styleId="6121">
    <w:name w:val="Нет списка612"/>
    <w:next w:val="af7"/>
    <w:uiPriority w:val="99"/>
    <w:semiHidden/>
    <w:unhideWhenUsed/>
    <w:qFormat/>
    <w:rsid w:val="0068537A"/>
  </w:style>
  <w:style w:type="numbering" w:customStyle="1" w:styleId="7121">
    <w:name w:val="Нет списка712"/>
    <w:next w:val="af7"/>
    <w:uiPriority w:val="99"/>
    <w:semiHidden/>
    <w:unhideWhenUsed/>
    <w:qFormat/>
    <w:rsid w:val="0068537A"/>
  </w:style>
  <w:style w:type="numbering" w:customStyle="1" w:styleId="8121">
    <w:name w:val="Нет списка812"/>
    <w:next w:val="af7"/>
    <w:semiHidden/>
    <w:unhideWhenUsed/>
    <w:qFormat/>
    <w:rsid w:val="0068537A"/>
  </w:style>
  <w:style w:type="numbering" w:customStyle="1" w:styleId="1ai212">
    <w:name w:val="1 / a / i212"/>
    <w:basedOn w:val="af7"/>
    <w:next w:val="1ai"/>
    <w:qFormat/>
    <w:rsid w:val="0068537A"/>
  </w:style>
  <w:style w:type="numbering" w:customStyle="1" w:styleId="1ai12">
    <w:name w:val="1 / a / i12"/>
    <w:basedOn w:val="af7"/>
    <w:next w:val="1ai"/>
    <w:uiPriority w:val="99"/>
    <w:semiHidden/>
    <w:unhideWhenUsed/>
    <w:qFormat/>
    <w:rsid w:val="0068537A"/>
  </w:style>
  <w:style w:type="numbering" w:customStyle="1" w:styleId="1021">
    <w:name w:val="Нет списка102"/>
    <w:next w:val="af7"/>
    <w:uiPriority w:val="99"/>
    <w:semiHidden/>
    <w:unhideWhenUsed/>
    <w:qFormat/>
    <w:rsid w:val="0068537A"/>
  </w:style>
  <w:style w:type="numbering" w:customStyle="1" w:styleId="1324">
    <w:name w:val="Нет списка132"/>
    <w:next w:val="af7"/>
    <w:semiHidden/>
    <w:unhideWhenUsed/>
    <w:qFormat/>
    <w:rsid w:val="0068537A"/>
  </w:style>
  <w:style w:type="numbering" w:customStyle="1" w:styleId="2222">
    <w:name w:val="Нет списка222"/>
    <w:next w:val="af7"/>
    <w:uiPriority w:val="99"/>
    <w:semiHidden/>
    <w:unhideWhenUsed/>
    <w:qFormat/>
    <w:rsid w:val="0068537A"/>
  </w:style>
  <w:style w:type="numbering" w:customStyle="1" w:styleId="3221">
    <w:name w:val="Нет списка322"/>
    <w:next w:val="af7"/>
    <w:uiPriority w:val="99"/>
    <w:semiHidden/>
    <w:unhideWhenUsed/>
    <w:qFormat/>
    <w:rsid w:val="0068537A"/>
  </w:style>
  <w:style w:type="numbering" w:customStyle="1" w:styleId="4220">
    <w:name w:val="Нет списка422"/>
    <w:next w:val="af7"/>
    <w:uiPriority w:val="99"/>
    <w:semiHidden/>
    <w:unhideWhenUsed/>
    <w:qFormat/>
    <w:rsid w:val="0068537A"/>
  </w:style>
  <w:style w:type="numbering" w:customStyle="1" w:styleId="5220">
    <w:name w:val="Нет списка522"/>
    <w:next w:val="af7"/>
    <w:uiPriority w:val="99"/>
    <w:semiHidden/>
    <w:unhideWhenUsed/>
    <w:qFormat/>
    <w:rsid w:val="0068537A"/>
  </w:style>
  <w:style w:type="numbering" w:customStyle="1" w:styleId="6220">
    <w:name w:val="Нет списка622"/>
    <w:next w:val="af7"/>
    <w:uiPriority w:val="99"/>
    <w:semiHidden/>
    <w:unhideWhenUsed/>
    <w:qFormat/>
    <w:rsid w:val="0068537A"/>
  </w:style>
  <w:style w:type="numbering" w:customStyle="1" w:styleId="7220">
    <w:name w:val="Нет списка722"/>
    <w:next w:val="af7"/>
    <w:uiPriority w:val="99"/>
    <w:semiHidden/>
    <w:unhideWhenUsed/>
    <w:qFormat/>
    <w:rsid w:val="0068537A"/>
  </w:style>
  <w:style w:type="numbering" w:customStyle="1" w:styleId="8220">
    <w:name w:val="Нет списка822"/>
    <w:next w:val="af7"/>
    <w:semiHidden/>
    <w:unhideWhenUsed/>
    <w:qFormat/>
    <w:rsid w:val="0068537A"/>
  </w:style>
  <w:style w:type="numbering" w:customStyle="1" w:styleId="1ai222">
    <w:name w:val="1 / a / i222"/>
    <w:basedOn w:val="af7"/>
    <w:next w:val="1ai"/>
    <w:qFormat/>
    <w:rsid w:val="0068537A"/>
  </w:style>
  <w:style w:type="numbering" w:customStyle="1" w:styleId="1ai32">
    <w:name w:val="1 / a / i32"/>
    <w:basedOn w:val="af7"/>
    <w:next w:val="1ai"/>
    <w:unhideWhenUsed/>
    <w:qFormat/>
    <w:rsid w:val="0068537A"/>
  </w:style>
  <w:style w:type="numbering" w:customStyle="1" w:styleId="1ai25">
    <w:name w:val="1 / a / i25"/>
    <w:basedOn w:val="af7"/>
    <w:next w:val="1ai"/>
    <w:qFormat/>
    <w:rsid w:val="0068537A"/>
  </w:style>
  <w:style w:type="numbering" w:customStyle="1" w:styleId="651">
    <w:name w:val="Нет списка65"/>
    <w:next w:val="af7"/>
    <w:uiPriority w:val="99"/>
    <w:semiHidden/>
    <w:unhideWhenUsed/>
    <w:qFormat/>
    <w:rsid w:val="0068537A"/>
  </w:style>
  <w:style w:type="numbering" w:customStyle="1" w:styleId="753">
    <w:name w:val="Нет списка75"/>
    <w:next w:val="af7"/>
    <w:uiPriority w:val="99"/>
    <w:semiHidden/>
    <w:unhideWhenUsed/>
    <w:qFormat/>
    <w:rsid w:val="0068537A"/>
  </w:style>
  <w:style w:type="numbering" w:customStyle="1" w:styleId="851">
    <w:name w:val="Нет списка85"/>
    <w:next w:val="af7"/>
    <w:semiHidden/>
    <w:unhideWhenUsed/>
    <w:qFormat/>
    <w:rsid w:val="0068537A"/>
  </w:style>
  <w:style w:type="numbering" w:customStyle="1" w:styleId="1ai13">
    <w:name w:val="1 / a / i13"/>
    <w:basedOn w:val="af7"/>
    <w:next w:val="1ai"/>
    <w:uiPriority w:val="99"/>
    <w:semiHidden/>
    <w:unhideWhenUsed/>
    <w:qFormat/>
    <w:rsid w:val="0068537A"/>
  </w:style>
  <w:style w:type="numbering" w:customStyle="1" w:styleId="1ai61">
    <w:name w:val="1 / a / i61"/>
    <w:basedOn w:val="af7"/>
    <w:next w:val="1ai"/>
    <w:uiPriority w:val="99"/>
    <w:unhideWhenUsed/>
    <w:qFormat/>
    <w:rsid w:val="0068537A"/>
  </w:style>
  <w:style w:type="numbering" w:customStyle="1" w:styleId="1ai62">
    <w:name w:val="1 / a / i62"/>
    <w:basedOn w:val="af7"/>
    <w:next w:val="1ai"/>
    <w:uiPriority w:val="99"/>
    <w:unhideWhenUsed/>
    <w:qFormat/>
    <w:rsid w:val="0068537A"/>
  </w:style>
  <w:style w:type="numbering" w:customStyle="1" w:styleId="931">
    <w:name w:val="Нет списка93"/>
    <w:next w:val="af7"/>
    <w:uiPriority w:val="99"/>
    <w:semiHidden/>
    <w:unhideWhenUsed/>
    <w:qFormat/>
    <w:rsid w:val="0068537A"/>
  </w:style>
  <w:style w:type="numbering" w:customStyle="1" w:styleId="1238">
    <w:name w:val="Нет списка123"/>
    <w:next w:val="af7"/>
    <w:semiHidden/>
    <w:unhideWhenUsed/>
    <w:qFormat/>
    <w:rsid w:val="0068537A"/>
  </w:style>
  <w:style w:type="numbering" w:customStyle="1" w:styleId="4131">
    <w:name w:val="Нет списка413"/>
    <w:next w:val="af7"/>
    <w:uiPriority w:val="99"/>
    <w:semiHidden/>
    <w:unhideWhenUsed/>
    <w:qFormat/>
    <w:rsid w:val="0068537A"/>
  </w:style>
  <w:style w:type="numbering" w:customStyle="1" w:styleId="5131">
    <w:name w:val="Нет списка513"/>
    <w:next w:val="af7"/>
    <w:uiPriority w:val="99"/>
    <w:semiHidden/>
    <w:unhideWhenUsed/>
    <w:qFormat/>
    <w:rsid w:val="0068537A"/>
  </w:style>
  <w:style w:type="numbering" w:customStyle="1" w:styleId="6131">
    <w:name w:val="Нет списка613"/>
    <w:next w:val="af7"/>
    <w:uiPriority w:val="99"/>
    <w:semiHidden/>
    <w:unhideWhenUsed/>
    <w:qFormat/>
    <w:rsid w:val="0068537A"/>
  </w:style>
  <w:style w:type="numbering" w:customStyle="1" w:styleId="7131">
    <w:name w:val="Нет списка713"/>
    <w:next w:val="af7"/>
    <w:uiPriority w:val="99"/>
    <w:semiHidden/>
    <w:unhideWhenUsed/>
    <w:qFormat/>
    <w:rsid w:val="0068537A"/>
  </w:style>
  <w:style w:type="numbering" w:customStyle="1" w:styleId="8131">
    <w:name w:val="Нет списка813"/>
    <w:next w:val="af7"/>
    <w:semiHidden/>
    <w:unhideWhenUsed/>
    <w:qFormat/>
    <w:rsid w:val="0068537A"/>
  </w:style>
  <w:style w:type="numbering" w:customStyle="1" w:styleId="1ai213">
    <w:name w:val="1 / a / i213"/>
    <w:basedOn w:val="af7"/>
    <w:next w:val="1ai"/>
    <w:qFormat/>
    <w:rsid w:val="0068537A"/>
  </w:style>
  <w:style w:type="numbering" w:customStyle="1" w:styleId="1031">
    <w:name w:val="Нет списка103"/>
    <w:next w:val="af7"/>
    <w:uiPriority w:val="99"/>
    <w:semiHidden/>
    <w:unhideWhenUsed/>
    <w:qFormat/>
    <w:rsid w:val="0068537A"/>
  </w:style>
  <w:style w:type="numbering" w:customStyle="1" w:styleId="1332">
    <w:name w:val="Нет списка133"/>
    <w:next w:val="af7"/>
    <w:semiHidden/>
    <w:unhideWhenUsed/>
    <w:qFormat/>
    <w:rsid w:val="0068537A"/>
  </w:style>
  <w:style w:type="numbering" w:customStyle="1" w:styleId="2232">
    <w:name w:val="Нет списка223"/>
    <w:next w:val="af7"/>
    <w:uiPriority w:val="99"/>
    <w:semiHidden/>
    <w:unhideWhenUsed/>
    <w:qFormat/>
    <w:rsid w:val="0068537A"/>
  </w:style>
  <w:style w:type="numbering" w:customStyle="1" w:styleId="3230">
    <w:name w:val="Нет списка323"/>
    <w:next w:val="af7"/>
    <w:uiPriority w:val="99"/>
    <w:semiHidden/>
    <w:unhideWhenUsed/>
    <w:qFormat/>
    <w:rsid w:val="0068537A"/>
  </w:style>
  <w:style w:type="numbering" w:customStyle="1" w:styleId="4230">
    <w:name w:val="Нет списка423"/>
    <w:next w:val="af7"/>
    <w:uiPriority w:val="99"/>
    <w:semiHidden/>
    <w:unhideWhenUsed/>
    <w:qFormat/>
    <w:rsid w:val="0068537A"/>
  </w:style>
  <w:style w:type="numbering" w:customStyle="1" w:styleId="5230">
    <w:name w:val="Нет списка523"/>
    <w:next w:val="af7"/>
    <w:uiPriority w:val="99"/>
    <w:semiHidden/>
    <w:unhideWhenUsed/>
    <w:qFormat/>
    <w:rsid w:val="0068537A"/>
  </w:style>
  <w:style w:type="numbering" w:customStyle="1" w:styleId="6230">
    <w:name w:val="Нет списка623"/>
    <w:next w:val="af7"/>
    <w:uiPriority w:val="99"/>
    <w:semiHidden/>
    <w:unhideWhenUsed/>
    <w:qFormat/>
    <w:rsid w:val="0068537A"/>
  </w:style>
  <w:style w:type="numbering" w:customStyle="1" w:styleId="7230">
    <w:name w:val="Нет списка723"/>
    <w:next w:val="af7"/>
    <w:uiPriority w:val="99"/>
    <w:semiHidden/>
    <w:unhideWhenUsed/>
    <w:qFormat/>
    <w:rsid w:val="0068537A"/>
  </w:style>
  <w:style w:type="numbering" w:customStyle="1" w:styleId="8230">
    <w:name w:val="Нет списка823"/>
    <w:next w:val="af7"/>
    <w:semiHidden/>
    <w:unhideWhenUsed/>
    <w:qFormat/>
    <w:rsid w:val="0068537A"/>
  </w:style>
  <w:style w:type="numbering" w:customStyle="1" w:styleId="1ai223">
    <w:name w:val="1 / a / i223"/>
    <w:basedOn w:val="af7"/>
    <w:next w:val="1ai"/>
    <w:qFormat/>
    <w:rsid w:val="0068537A"/>
  </w:style>
  <w:style w:type="numbering" w:customStyle="1" w:styleId="1ai33">
    <w:name w:val="1 / a / i33"/>
    <w:basedOn w:val="af7"/>
    <w:next w:val="1ai"/>
    <w:uiPriority w:val="99"/>
    <w:semiHidden/>
    <w:unhideWhenUsed/>
    <w:qFormat/>
    <w:rsid w:val="0068537A"/>
  </w:style>
  <w:style w:type="numbering" w:customStyle="1" w:styleId="6310">
    <w:name w:val="Нет списка631"/>
    <w:next w:val="af7"/>
    <w:uiPriority w:val="99"/>
    <w:semiHidden/>
    <w:unhideWhenUsed/>
    <w:qFormat/>
    <w:rsid w:val="0068537A"/>
  </w:style>
  <w:style w:type="numbering" w:customStyle="1" w:styleId="7310">
    <w:name w:val="Нет списка731"/>
    <w:next w:val="af7"/>
    <w:uiPriority w:val="99"/>
    <w:semiHidden/>
    <w:unhideWhenUsed/>
    <w:qFormat/>
    <w:rsid w:val="0068537A"/>
  </w:style>
  <w:style w:type="numbering" w:customStyle="1" w:styleId="8310">
    <w:name w:val="Нет списка831"/>
    <w:next w:val="af7"/>
    <w:semiHidden/>
    <w:unhideWhenUsed/>
    <w:qFormat/>
    <w:rsid w:val="0068537A"/>
  </w:style>
  <w:style w:type="numbering" w:customStyle="1" w:styleId="1ai231">
    <w:name w:val="1 / a / i231"/>
    <w:basedOn w:val="af7"/>
    <w:next w:val="1ai"/>
    <w:qFormat/>
    <w:rsid w:val="0068537A"/>
  </w:style>
  <w:style w:type="numbering" w:customStyle="1" w:styleId="1ai41">
    <w:name w:val="1 / a / i41"/>
    <w:basedOn w:val="af7"/>
    <w:next w:val="1ai"/>
    <w:uiPriority w:val="99"/>
    <w:unhideWhenUsed/>
    <w:qFormat/>
    <w:rsid w:val="0068537A"/>
    <w:pPr>
      <w:numPr>
        <w:numId w:val="120"/>
      </w:numPr>
    </w:pPr>
  </w:style>
  <w:style w:type="numbering" w:customStyle="1" w:styleId="9111">
    <w:name w:val="Нет списка911"/>
    <w:next w:val="af7"/>
    <w:uiPriority w:val="99"/>
    <w:semiHidden/>
    <w:unhideWhenUsed/>
    <w:qFormat/>
    <w:rsid w:val="0068537A"/>
  </w:style>
  <w:style w:type="numbering" w:customStyle="1" w:styleId="121110">
    <w:name w:val="Нет списка12111"/>
    <w:next w:val="af7"/>
    <w:semiHidden/>
    <w:unhideWhenUsed/>
    <w:qFormat/>
    <w:rsid w:val="0068537A"/>
  </w:style>
  <w:style w:type="numbering" w:customStyle="1" w:styleId="51110">
    <w:name w:val="Нет списка5111"/>
    <w:next w:val="af7"/>
    <w:uiPriority w:val="99"/>
    <w:semiHidden/>
    <w:unhideWhenUsed/>
    <w:qFormat/>
    <w:rsid w:val="0068537A"/>
  </w:style>
  <w:style w:type="numbering" w:customStyle="1" w:styleId="61110">
    <w:name w:val="Нет списка6111"/>
    <w:next w:val="af7"/>
    <w:uiPriority w:val="99"/>
    <w:semiHidden/>
    <w:unhideWhenUsed/>
    <w:qFormat/>
    <w:rsid w:val="0068537A"/>
  </w:style>
  <w:style w:type="numbering" w:customStyle="1" w:styleId="71110">
    <w:name w:val="Нет списка7111"/>
    <w:next w:val="af7"/>
    <w:uiPriority w:val="99"/>
    <w:semiHidden/>
    <w:unhideWhenUsed/>
    <w:qFormat/>
    <w:rsid w:val="0068537A"/>
  </w:style>
  <w:style w:type="numbering" w:customStyle="1" w:styleId="81110">
    <w:name w:val="Нет списка8111"/>
    <w:next w:val="af7"/>
    <w:semiHidden/>
    <w:unhideWhenUsed/>
    <w:qFormat/>
    <w:rsid w:val="0068537A"/>
  </w:style>
  <w:style w:type="numbering" w:customStyle="1" w:styleId="1ai2111">
    <w:name w:val="1 / a / i2111"/>
    <w:basedOn w:val="af7"/>
    <w:next w:val="1ai"/>
    <w:qFormat/>
    <w:rsid w:val="0068537A"/>
  </w:style>
  <w:style w:type="numbering" w:customStyle="1" w:styleId="1ai111">
    <w:name w:val="1 / a / i111"/>
    <w:basedOn w:val="af7"/>
    <w:next w:val="1ai"/>
    <w:uiPriority w:val="99"/>
    <w:unhideWhenUsed/>
    <w:qFormat/>
    <w:rsid w:val="0068537A"/>
  </w:style>
  <w:style w:type="numbering" w:customStyle="1" w:styleId="10111">
    <w:name w:val="Нет списка1011"/>
    <w:next w:val="af7"/>
    <w:uiPriority w:val="99"/>
    <w:semiHidden/>
    <w:unhideWhenUsed/>
    <w:qFormat/>
    <w:rsid w:val="0068537A"/>
  </w:style>
  <w:style w:type="numbering" w:customStyle="1" w:styleId="13112">
    <w:name w:val="Нет списка1311"/>
    <w:next w:val="af7"/>
    <w:semiHidden/>
    <w:unhideWhenUsed/>
    <w:qFormat/>
    <w:rsid w:val="0068537A"/>
  </w:style>
  <w:style w:type="numbering" w:customStyle="1" w:styleId="221110">
    <w:name w:val="Нет списка22111"/>
    <w:next w:val="af7"/>
    <w:uiPriority w:val="99"/>
    <w:semiHidden/>
    <w:unhideWhenUsed/>
    <w:qFormat/>
    <w:rsid w:val="0068537A"/>
  </w:style>
  <w:style w:type="numbering" w:customStyle="1" w:styleId="32110">
    <w:name w:val="Нет списка3211"/>
    <w:next w:val="af7"/>
    <w:uiPriority w:val="99"/>
    <w:semiHidden/>
    <w:unhideWhenUsed/>
    <w:qFormat/>
    <w:rsid w:val="0068537A"/>
  </w:style>
  <w:style w:type="numbering" w:customStyle="1" w:styleId="42111">
    <w:name w:val="Нет списка4211"/>
    <w:next w:val="af7"/>
    <w:uiPriority w:val="99"/>
    <w:semiHidden/>
    <w:unhideWhenUsed/>
    <w:qFormat/>
    <w:rsid w:val="0068537A"/>
  </w:style>
  <w:style w:type="numbering" w:customStyle="1" w:styleId="52110">
    <w:name w:val="Нет списка5211"/>
    <w:next w:val="af7"/>
    <w:uiPriority w:val="99"/>
    <w:semiHidden/>
    <w:unhideWhenUsed/>
    <w:qFormat/>
    <w:rsid w:val="0068537A"/>
  </w:style>
  <w:style w:type="numbering" w:customStyle="1" w:styleId="6211">
    <w:name w:val="Нет списка6211"/>
    <w:next w:val="af7"/>
    <w:uiPriority w:val="99"/>
    <w:semiHidden/>
    <w:unhideWhenUsed/>
    <w:qFormat/>
    <w:rsid w:val="0068537A"/>
  </w:style>
  <w:style w:type="numbering" w:customStyle="1" w:styleId="7211">
    <w:name w:val="Нет списка7211"/>
    <w:next w:val="af7"/>
    <w:uiPriority w:val="99"/>
    <w:semiHidden/>
    <w:unhideWhenUsed/>
    <w:qFormat/>
    <w:rsid w:val="0068537A"/>
  </w:style>
  <w:style w:type="numbering" w:customStyle="1" w:styleId="8211">
    <w:name w:val="Нет списка8211"/>
    <w:next w:val="af7"/>
    <w:semiHidden/>
    <w:unhideWhenUsed/>
    <w:qFormat/>
    <w:rsid w:val="0068537A"/>
  </w:style>
  <w:style w:type="numbering" w:customStyle="1" w:styleId="1ai2211">
    <w:name w:val="1 / a / i2211"/>
    <w:basedOn w:val="af7"/>
    <w:next w:val="1ai"/>
    <w:qFormat/>
    <w:rsid w:val="0068537A"/>
  </w:style>
  <w:style w:type="numbering" w:customStyle="1" w:styleId="1ai311">
    <w:name w:val="1 / a / i311"/>
    <w:basedOn w:val="af7"/>
    <w:next w:val="1ai"/>
    <w:uiPriority w:val="99"/>
    <w:unhideWhenUsed/>
    <w:qFormat/>
    <w:rsid w:val="0068537A"/>
  </w:style>
  <w:style w:type="numbering" w:customStyle="1" w:styleId="6410">
    <w:name w:val="Нет списка641"/>
    <w:next w:val="af7"/>
    <w:uiPriority w:val="99"/>
    <w:semiHidden/>
    <w:unhideWhenUsed/>
    <w:qFormat/>
    <w:rsid w:val="0068537A"/>
  </w:style>
  <w:style w:type="numbering" w:customStyle="1" w:styleId="7410">
    <w:name w:val="Нет списка741"/>
    <w:next w:val="af7"/>
    <w:uiPriority w:val="99"/>
    <w:semiHidden/>
    <w:unhideWhenUsed/>
    <w:qFormat/>
    <w:rsid w:val="0068537A"/>
  </w:style>
  <w:style w:type="numbering" w:customStyle="1" w:styleId="8410">
    <w:name w:val="Нет списка841"/>
    <w:next w:val="af7"/>
    <w:semiHidden/>
    <w:unhideWhenUsed/>
    <w:qFormat/>
    <w:rsid w:val="0068537A"/>
  </w:style>
  <w:style w:type="numbering" w:customStyle="1" w:styleId="1ai241">
    <w:name w:val="1 / a / i241"/>
    <w:basedOn w:val="af7"/>
    <w:next w:val="1ai"/>
    <w:qFormat/>
    <w:rsid w:val="0068537A"/>
  </w:style>
  <w:style w:type="numbering" w:customStyle="1" w:styleId="1ai51">
    <w:name w:val="1 / a / i51"/>
    <w:basedOn w:val="af7"/>
    <w:next w:val="1ai"/>
    <w:uiPriority w:val="99"/>
    <w:unhideWhenUsed/>
    <w:qFormat/>
    <w:rsid w:val="0068537A"/>
  </w:style>
  <w:style w:type="numbering" w:customStyle="1" w:styleId="9210">
    <w:name w:val="Нет списка921"/>
    <w:next w:val="af7"/>
    <w:uiPriority w:val="99"/>
    <w:semiHidden/>
    <w:unhideWhenUsed/>
    <w:qFormat/>
    <w:rsid w:val="0068537A"/>
  </w:style>
  <w:style w:type="numbering" w:customStyle="1" w:styleId="12211">
    <w:name w:val="Нет списка1221"/>
    <w:next w:val="af7"/>
    <w:semiHidden/>
    <w:unhideWhenUsed/>
    <w:qFormat/>
    <w:rsid w:val="0068537A"/>
  </w:style>
  <w:style w:type="numbering" w:customStyle="1" w:styleId="41210">
    <w:name w:val="Нет списка4121"/>
    <w:next w:val="af7"/>
    <w:uiPriority w:val="99"/>
    <w:semiHidden/>
    <w:unhideWhenUsed/>
    <w:qFormat/>
    <w:rsid w:val="0068537A"/>
  </w:style>
  <w:style w:type="numbering" w:customStyle="1" w:styleId="51210">
    <w:name w:val="Нет списка5121"/>
    <w:next w:val="af7"/>
    <w:uiPriority w:val="99"/>
    <w:semiHidden/>
    <w:unhideWhenUsed/>
    <w:qFormat/>
    <w:rsid w:val="0068537A"/>
  </w:style>
  <w:style w:type="numbering" w:customStyle="1" w:styleId="61210">
    <w:name w:val="Нет списка6121"/>
    <w:next w:val="af7"/>
    <w:uiPriority w:val="99"/>
    <w:semiHidden/>
    <w:unhideWhenUsed/>
    <w:qFormat/>
    <w:rsid w:val="0068537A"/>
  </w:style>
  <w:style w:type="numbering" w:customStyle="1" w:styleId="71210">
    <w:name w:val="Нет списка7121"/>
    <w:next w:val="af7"/>
    <w:uiPriority w:val="99"/>
    <w:semiHidden/>
    <w:unhideWhenUsed/>
    <w:qFormat/>
    <w:rsid w:val="0068537A"/>
  </w:style>
  <w:style w:type="numbering" w:customStyle="1" w:styleId="81210">
    <w:name w:val="Нет списка8121"/>
    <w:next w:val="af7"/>
    <w:semiHidden/>
    <w:unhideWhenUsed/>
    <w:qFormat/>
    <w:rsid w:val="0068537A"/>
  </w:style>
  <w:style w:type="numbering" w:customStyle="1" w:styleId="1ai2121">
    <w:name w:val="1 / a / i2121"/>
    <w:basedOn w:val="af7"/>
    <w:next w:val="1ai"/>
    <w:qFormat/>
    <w:rsid w:val="0068537A"/>
  </w:style>
  <w:style w:type="numbering" w:customStyle="1" w:styleId="1ai121">
    <w:name w:val="1 / a / i121"/>
    <w:basedOn w:val="af7"/>
    <w:next w:val="1ai"/>
    <w:uiPriority w:val="99"/>
    <w:semiHidden/>
    <w:unhideWhenUsed/>
    <w:qFormat/>
    <w:rsid w:val="0068537A"/>
  </w:style>
  <w:style w:type="numbering" w:customStyle="1" w:styleId="10210">
    <w:name w:val="Нет списка1021"/>
    <w:next w:val="af7"/>
    <w:uiPriority w:val="99"/>
    <w:semiHidden/>
    <w:unhideWhenUsed/>
    <w:qFormat/>
    <w:rsid w:val="0068537A"/>
  </w:style>
  <w:style w:type="numbering" w:customStyle="1" w:styleId="13210">
    <w:name w:val="Нет списка1321"/>
    <w:next w:val="af7"/>
    <w:semiHidden/>
    <w:unhideWhenUsed/>
    <w:qFormat/>
    <w:rsid w:val="0068537A"/>
  </w:style>
  <w:style w:type="numbering" w:customStyle="1" w:styleId="22210">
    <w:name w:val="Нет списка2221"/>
    <w:next w:val="af7"/>
    <w:uiPriority w:val="99"/>
    <w:semiHidden/>
    <w:unhideWhenUsed/>
    <w:qFormat/>
    <w:rsid w:val="0068537A"/>
  </w:style>
  <w:style w:type="numbering" w:customStyle="1" w:styleId="32210">
    <w:name w:val="Нет списка3221"/>
    <w:next w:val="af7"/>
    <w:uiPriority w:val="99"/>
    <w:semiHidden/>
    <w:unhideWhenUsed/>
    <w:qFormat/>
    <w:rsid w:val="0068537A"/>
  </w:style>
  <w:style w:type="numbering" w:customStyle="1" w:styleId="4221">
    <w:name w:val="Нет списка4221"/>
    <w:next w:val="af7"/>
    <w:uiPriority w:val="99"/>
    <w:semiHidden/>
    <w:unhideWhenUsed/>
    <w:qFormat/>
    <w:rsid w:val="0068537A"/>
  </w:style>
  <w:style w:type="numbering" w:customStyle="1" w:styleId="5221">
    <w:name w:val="Нет списка5221"/>
    <w:next w:val="af7"/>
    <w:uiPriority w:val="99"/>
    <w:semiHidden/>
    <w:unhideWhenUsed/>
    <w:qFormat/>
    <w:rsid w:val="0068537A"/>
  </w:style>
  <w:style w:type="numbering" w:customStyle="1" w:styleId="6221">
    <w:name w:val="Нет списка6221"/>
    <w:next w:val="af7"/>
    <w:uiPriority w:val="99"/>
    <w:semiHidden/>
    <w:unhideWhenUsed/>
    <w:qFormat/>
    <w:rsid w:val="0068537A"/>
  </w:style>
  <w:style w:type="numbering" w:customStyle="1" w:styleId="7221">
    <w:name w:val="Нет списка7221"/>
    <w:next w:val="af7"/>
    <w:uiPriority w:val="99"/>
    <w:semiHidden/>
    <w:unhideWhenUsed/>
    <w:qFormat/>
    <w:rsid w:val="0068537A"/>
  </w:style>
  <w:style w:type="numbering" w:customStyle="1" w:styleId="8221">
    <w:name w:val="Нет списка8221"/>
    <w:next w:val="af7"/>
    <w:semiHidden/>
    <w:unhideWhenUsed/>
    <w:qFormat/>
    <w:rsid w:val="0068537A"/>
  </w:style>
  <w:style w:type="numbering" w:customStyle="1" w:styleId="1ai2221">
    <w:name w:val="1 / a / i2221"/>
    <w:basedOn w:val="af7"/>
    <w:next w:val="1ai"/>
    <w:qFormat/>
    <w:rsid w:val="0068537A"/>
  </w:style>
  <w:style w:type="numbering" w:customStyle="1" w:styleId="1ai321">
    <w:name w:val="1 / a / i321"/>
    <w:basedOn w:val="af7"/>
    <w:next w:val="1ai"/>
    <w:uiPriority w:val="99"/>
    <w:semiHidden/>
    <w:unhideWhenUsed/>
    <w:qFormat/>
    <w:rsid w:val="0068537A"/>
  </w:style>
  <w:style w:type="numbering" w:customStyle="1" w:styleId="11111142">
    <w:name w:val="1 / 1.1 / 1.1.142"/>
    <w:qFormat/>
    <w:rsid w:val="0068537A"/>
    <w:pPr>
      <w:numPr>
        <w:numId w:val="107"/>
      </w:numPr>
    </w:pPr>
  </w:style>
  <w:style w:type="paragraph" w:customStyle="1" w:styleId="currenttextholder">
    <w:name w:val="currenttextholder"/>
    <w:basedOn w:val="af4"/>
    <w:uiPriority w:val="99"/>
    <w:qFormat/>
    <w:rsid w:val="0068537A"/>
    <w:pPr>
      <w:spacing w:before="100" w:beforeAutospacing="1" w:after="100" w:afterAutospacing="1"/>
    </w:pPr>
  </w:style>
  <w:style w:type="paragraph" w:customStyle="1" w:styleId="ppdescription">
    <w:name w:val="pp_description"/>
    <w:basedOn w:val="af4"/>
    <w:uiPriority w:val="99"/>
    <w:qFormat/>
    <w:rsid w:val="0068537A"/>
    <w:pPr>
      <w:spacing w:before="100" w:beforeAutospacing="1" w:after="100" w:afterAutospacing="1"/>
    </w:pPr>
  </w:style>
  <w:style w:type="numbering" w:customStyle="1" w:styleId="1ai26">
    <w:name w:val="1 / a / i26"/>
    <w:basedOn w:val="af7"/>
    <w:next w:val="1ai"/>
    <w:qFormat/>
    <w:rsid w:val="0068537A"/>
  </w:style>
  <w:style w:type="table" w:customStyle="1" w:styleId="14f7">
    <w:name w:val="Светлая сетка14"/>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4">
    <w:name w:val="Средняя заливка 114"/>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4">
    <w:name w:val="Средняя заливка 1 - Акцент 114"/>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a">
    <w:name w:val="Веб-таблица 11"/>
    <w:basedOn w:val="af6"/>
    <w:next w:val="-18"/>
    <w:rsid w:val="0068537A"/>
    <w:pPr>
      <w:spacing w:line="36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
    <w:basedOn w:val="af6"/>
    <w:next w:val="-2a"/>
    <w:rsid w:val="0068537A"/>
    <w:pPr>
      <w:spacing w:line="36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ff0">
    <w:name w:val="Изящная таблица 21"/>
    <w:basedOn w:val="af6"/>
    <w:next w:val="2fffffff3"/>
    <w:rsid w:val="0068537A"/>
    <w:pPr>
      <w:spacing w:line="360"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ff">
    <w:name w:val="Классическая таблица 11"/>
    <w:basedOn w:val="af6"/>
    <w:next w:val="1ffffffffff2"/>
    <w:semiHidden/>
    <w:rsid w:val="0068537A"/>
    <w:pPr>
      <w:spacing w:line="36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f1">
    <w:name w:val="Классическая таблица 21"/>
    <w:basedOn w:val="af6"/>
    <w:next w:val="2ffffffe"/>
    <w:semiHidden/>
    <w:rsid w:val="0068537A"/>
    <w:pPr>
      <w:spacing w:line="36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f3">
    <w:name w:val="Классическая таблица 31"/>
    <w:basedOn w:val="af6"/>
    <w:next w:val="3ffb"/>
    <w:rsid w:val="0068537A"/>
    <w:pPr>
      <w:spacing w:line="360" w:lineRule="auto"/>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1ffff0">
    <w:name w:val="Объемная таблица 11"/>
    <w:basedOn w:val="af6"/>
    <w:next w:val="1ffffffffff4"/>
    <w:semiHidden/>
    <w:rsid w:val="0068537A"/>
    <w:pPr>
      <w:spacing w:line="360"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f2">
    <w:name w:val="Объемная таблица 21"/>
    <w:basedOn w:val="af6"/>
    <w:next w:val="2fffffff2"/>
    <w:semiHidden/>
    <w:rsid w:val="0068537A"/>
    <w:pPr>
      <w:spacing w:line="360"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f3">
    <w:name w:val="Простая таблица 21"/>
    <w:basedOn w:val="af6"/>
    <w:next w:val="2ffffffd"/>
    <w:semiHidden/>
    <w:rsid w:val="0068537A"/>
    <w:pPr>
      <w:spacing w:line="360"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f4">
    <w:name w:val="Простая таблица 31"/>
    <w:basedOn w:val="af6"/>
    <w:next w:val="3ffff8"/>
    <w:semiHidden/>
    <w:rsid w:val="0068537A"/>
    <w:pPr>
      <w:spacing w:line="360" w:lineRule="auto"/>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fff1">
    <w:name w:val="Сетка таблицы 11"/>
    <w:basedOn w:val="af6"/>
    <w:next w:val="1fffffff5"/>
    <w:semiHidden/>
    <w:rsid w:val="0068537A"/>
    <w:pPr>
      <w:spacing w:line="36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f4">
    <w:name w:val="Сетка таблицы 21"/>
    <w:basedOn w:val="af6"/>
    <w:next w:val="2fffffff1"/>
    <w:semiHidden/>
    <w:rsid w:val="0068537A"/>
    <w:pPr>
      <w:spacing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5">
    <w:name w:val="Сетка таблицы 31"/>
    <w:basedOn w:val="af6"/>
    <w:next w:val="3ffffa"/>
    <w:semiHidden/>
    <w:rsid w:val="0068537A"/>
    <w:pPr>
      <w:spacing w:line="360" w:lineRule="auto"/>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e">
    <w:name w:val="Сетка таблицы 41"/>
    <w:basedOn w:val="af6"/>
    <w:next w:val="4fb"/>
    <w:rsid w:val="0068537A"/>
    <w:pPr>
      <w:spacing w:line="360" w:lineRule="auto"/>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6"/>
    <w:next w:val="5ff3"/>
    <w:semiHidden/>
    <w:rsid w:val="0068537A"/>
    <w:pPr>
      <w:spacing w:line="36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5">
    <w:name w:val="Сетка таблицы 61"/>
    <w:basedOn w:val="af6"/>
    <w:next w:val="6f9"/>
    <w:semiHidden/>
    <w:rsid w:val="0068537A"/>
    <w:pPr>
      <w:spacing w:line="360" w:lineRule="auto"/>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6"/>
    <w:next w:val="7f8"/>
    <w:semiHidden/>
    <w:rsid w:val="0068537A"/>
    <w:pPr>
      <w:spacing w:line="360" w:lineRule="auto"/>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7">
    <w:name w:val="Сетка таблицы 81"/>
    <w:basedOn w:val="af6"/>
    <w:next w:val="8f4"/>
    <w:semiHidden/>
    <w:rsid w:val="0068537A"/>
    <w:pPr>
      <w:spacing w:line="360" w:lineRule="auto"/>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f5">
    <w:name w:val="Столбцы таблицы 21"/>
    <w:basedOn w:val="af6"/>
    <w:next w:val="2fffffff0"/>
    <w:semiHidden/>
    <w:rsid w:val="0068537A"/>
    <w:pPr>
      <w:spacing w:line="360" w:lineRule="auto"/>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Столбцы таблицы 31"/>
    <w:basedOn w:val="af6"/>
    <w:next w:val="3ffc"/>
    <w:rsid w:val="0068537A"/>
    <w:pPr>
      <w:spacing w:line="360" w:lineRule="auto"/>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f">
    <w:name w:val="Столбцы таблицы 41"/>
    <w:basedOn w:val="af6"/>
    <w:next w:val="4fffa"/>
    <w:semiHidden/>
    <w:rsid w:val="0068537A"/>
    <w:pPr>
      <w:spacing w:line="360" w:lineRule="auto"/>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1b">
    <w:name w:val="Таблица-список 11"/>
    <w:basedOn w:val="af6"/>
    <w:next w:val="-17"/>
    <w:semiHidden/>
    <w:rsid w:val="0068537A"/>
    <w:pPr>
      <w:spacing w:line="360" w:lineRule="auto"/>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Таблица-список 31"/>
    <w:basedOn w:val="af6"/>
    <w:next w:val="-38"/>
    <w:semiHidden/>
    <w:rsid w:val="0068537A"/>
    <w:pPr>
      <w:spacing w:line="36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6"/>
    <w:next w:val="-43"/>
    <w:semiHidden/>
    <w:rsid w:val="0068537A"/>
    <w:pPr>
      <w:spacing w:line="36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6"/>
    <w:next w:val="-53"/>
    <w:semiHidden/>
    <w:rsid w:val="0068537A"/>
    <w:pPr>
      <w:spacing w:line="36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0">
    <w:name w:val="Таблица-список 61"/>
    <w:basedOn w:val="af6"/>
    <w:next w:val="-60"/>
    <w:semiHidden/>
    <w:rsid w:val="0068537A"/>
    <w:pPr>
      <w:spacing w:line="360" w:lineRule="auto"/>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1ffffffffff8">
    <w:name w:val="Тема таблицы1"/>
    <w:basedOn w:val="af6"/>
    <w:next w:val="afffffffffffffffffffffe"/>
    <w:semiHidden/>
    <w:rsid w:val="0068537A"/>
    <w:pPr>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ff2">
    <w:name w:val="Цветная таблица 11"/>
    <w:basedOn w:val="af6"/>
    <w:next w:val="1ffffffffff3"/>
    <w:semiHidden/>
    <w:rsid w:val="0068537A"/>
    <w:pPr>
      <w:spacing w:line="360" w:lineRule="auto"/>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f6">
    <w:name w:val="Цветная таблица 21"/>
    <w:basedOn w:val="af6"/>
    <w:next w:val="2fffffff"/>
    <w:semiHidden/>
    <w:rsid w:val="0068537A"/>
    <w:pPr>
      <w:spacing w:line="360"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7">
    <w:name w:val="Цветная таблица 31"/>
    <w:basedOn w:val="af6"/>
    <w:next w:val="3ffff9"/>
    <w:semiHidden/>
    <w:rsid w:val="0068537A"/>
    <w:pPr>
      <w:spacing w:line="360" w:lineRule="auto"/>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ff3">
    <w:name w:val="Стиль11"/>
    <w:basedOn w:val="af6"/>
    <w:uiPriority w:val="99"/>
    <w:qFormat/>
    <w:rsid w:val="0068537A"/>
    <w:rPr>
      <w:rFonts w:ascii="Calibri" w:hAnsi="Calibri"/>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cPr>
      <w:shd w:val="clear" w:color="auto" w:fill="FFFFFF"/>
      <w:vAlign w:val="center"/>
    </w:tcPr>
    <w:tblStylePr w:type="firstRow">
      <w:tblPr/>
      <w:tcPr>
        <w:shd w:val="clear" w:color="auto" w:fill="F79646"/>
      </w:tcPr>
    </w:tblStylePr>
  </w:style>
  <w:style w:type="table" w:customStyle="1" w:styleId="-611">
    <w:name w:val="Светлый список - Акцент 61"/>
    <w:basedOn w:val="af6"/>
    <w:next w:val="-61"/>
    <w:uiPriority w:val="99"/>
    <w:rsid w:val="0068537A"/>
    <w:rPr>
      <w:rFonts w:ascii="Calibri" w:eastAsia="Calibri" w:hAnsi="Calibri"/>
      <w:sz w:val="22"/>
      <w:szCs w:val="22"/>
      <w:lang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ai214">
    <w:name w:val="1 / a / i214"/>
    <w:basedOn w:val="af7"/>
    <w:next w:val="1ai"/>
    <w:qFormat/>
    <w:rsid w:val="0068537A"/>
  </w:style>
  <w:style w:type="numbering" w:customStyle="1" w:styleId="1ai14">
    <w:name w:val="1 / a / i14"/>
    <w:basedOn w:val="af7"/>
    <w:next w:val="1ai"/>
    <w:uiPriority w:val="99"/>
    <w:unhideWhenUsed/>
    <w:qFormat/>
    <w:rsid w:val="0068537A"/>
  </w:style>
  <w:style w:type="table" w:customStyle="1" w:styleId="1135">
    <w:name w:val="Светлая сетка113"/>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3">
    <w:name w:val="Средняя заливка 1113"/>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3">
    <w:name w:val="Средняя заливка 1 - Акцент 1113"/>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13">
    <w:name w:val="Сетка таблицы1211"/>
    <w:uiPriority w:val="99"/>
    <w:rsid w:val="0068537A"/>
    <w:rPr>
      <w:rFonts w:ascii="Calibri" w:hAnsi="Calibri"/>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5">
    <w:name w:val="Сетка таблицы213"/>
    <w:uiPriority w:val="99"/>
    <w:rsid w:val="0068537A"/>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3">
    <w:name w:val="Сетка таблицы1311"/>
    <w:uiPriority w:val="99"/>
    <w:rsid w:val="0068537A"/>
    <w:rPr>
      <w:rFonts w:ascii="Calibri" w:hAnsi="Calibri"/>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uiPriority w:val="99"/>
    <w:rsid w:val="0068537A"/>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f2">
    <w:name w:val="Текущий список111"/>
    <w:qFormat/>
    <w:rsid w:val="0068537A"/>
  </w:style>
  <w:style w:type="numbering" w:customStyle="1" w:styleId="1216">
    <w:name w:val="Текущий список121"/>
    <w:qFormat/>
    <w:rsid w:val="0068537A"/>
  </w:style>
  <w:style w:type="numbering" w:customStyle="1" w:styleId="11111122">
    <w:name w:val="1 / 1.1 / 1.1.122"/>
    <w:basedOn w:val="af7"/>
    <w:next w:val="111111"/>
    <w:qFormat/>
    <w:rsid w:val="0068537A"/>
  </w:style>
  <w:style w:type="numbering" w:customStyle="1" w:styleId="11111131">
    <w:name w:val="1 / 1.1 / 1.1.131"/>
    <w:basedOn w:val="af7"/>
    <w:next w:val="111111"/>
    <w:qFormat/>
    <w:rsid w:val="0068537A"/>
  </w:style>
  <w:style w:type="table" w:customStyle="1" w:styleId="7112">
    <w:name w:val="Сетка таблицы711"/>
    <w:basedOn w:val="af6"/>
    <w:next w:val="affffff"/>
    <w:uiPriority w:val="59"/>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1">
    <w:name w:val="Нет списка56"/>
    <w:next w:val="af7"/>
    <w:uiPriority w:val="99"/>
    <w:semiHidden/>
    <w:unhideWhenUsed/>
    <w:qFormat/>
    <w:rsid w:val="0068537A"/>
  </w:style>
  <w:style w:type="numbering" w:customStyle="1" w:styleId="663">
    <w:name w:val="Нет списка66"/>
    <w:next w:val="af7"/>
    <w:uiPriority w:val="99"/>
    <w:semiHidden/>
    <w:unhideWhenUsed/>
    <w:qFormat/>
    <w:rsid w:val="0068537A"/>
  </w:style>
  <w:style w:type="numbering" w:customStyle="1" w:styleId="763">
    <w:name w:val="Нет списка76"/>
    <w:next w:val="af7"/>
    <w:uiPriority w:val="99"/>
    <w:semiHidden/>
    <w:unhideWhenUsed/>
    <w:qFormat/>
    <w:rsid w:val="0068537A"/>
  </w:style>
  <w:style w:type="numbering" w:customStyle="1" w:styleId="861">
    <w:name w:val="Нет списка86"/>
    <w:next w:val="af7"/>
    <w:semiHidden/>
    <w:unhideWhenUsed/>
    <w:qFormat/>
    <w:rsid w:val="0068537A"/>
  </w:style>
  <w:style w:type="numbering" w:customStyle="1" w:styleId="941">
    <w:name w:val="Нет списка94"/>
    <w:next w:val="af7"/>
    <w:uiPriority w:val="99"/>
    <w:semiHidden/>
    <w:unhideWhenUsed/>
    <w:qFormat/>
    <w:rsid w:val="0068537A"/>
  </w:style>
  <w:style w:type="numbering" w:customStyle="1" w:styleId="1242">
    <w:name w:val="Нет списка124"/>
    <w:next w:val="af7"/>
    <w:semiHidden/>
    <w:unhideWhenUsed/>
    <w:qFormat/>
    <w:rsid w:val="0068537A"/>
  </w:style>
  <w:style w:type="numbering" w:customStyle="1" w:styleId="4141">
    <w:name w:val="Нет списка414"/>
    <w:next w:val="af7"/>
    <w:uiPriority w:val="99"/>
    <w:semiHidden/>
    <w:unhideWhenUsed/>
    <w:qFormat/>
    <w:rsid w:val="0068537A"/>
  </w:style>
  <w:style w:type="numbering" w:customStyle="1" w:styleId="5141">
    <w:name w:val="Нет списка514"/>
    <w:next w:val="af7"/>
    <w:uiPriority w:val="99"/>
    <w:semiHidden/>
    <w:unhideWhenUsed/>
    <w:qFormat/>
    <w:rsid w:val="0068537A"/>
  </w:style>
  <w:style w:type="numbering" w:customStyle="1" w:styleId="6140">
    <w:name w:val="Нет списка614"/>
    <w:next w:val="af7"/>
    <w:uiPriority w:val="99"/>
    <w:semiHidden/>
    <w:unhideWhenUsed/>
    <w:qFormat/>
    <w:rsid w:val="0068537A"/>
  </w:style>
  <w:style w:type="numbering" w:customStyle="1" w:styleId="7140">
    <w:name w:val="Нет списка714"/>
    <w:next w:val="af7"/>
    <w:uiPriority w:val="99"/>
    <w:semiHidden/>
    <w:unhideWhenUsed/>
    <w:qFormat/>
    <w:rsid w:val="0068537A"/>
  </w:style>
  <w:style w:type="numbering" w:customStyle="1" w:styleId="8140">
    <w:name w:val="Нет списка814"/>
    <w:next w:val="af7"/>
    <w:semiHidden/>
    <w:unhideWhenUsed/>
    <w:qFormat/>
    <w:rsid w:val="0068537A"/>
  </w:style>
  <w:style w:type="numbering" w:customStyle="1" w:styleId="1041">
    <w:name w:val="Нет списка104"/>
    <w:next w:val="af7"/>
    <w:uiPriority w:val="99"/>
    <w:semiHidden/>
    <w:unhideWhenUsed/>
    <w:qFormat/>
    <w:rsid w:val="0068537A"/>
  </w:style>
  <w:style w:type="numbering" w:customStyle="1" w:styleId="1341">
    <w:name w:val="Нет списка134"/>
    <w:next w:val="af7"/>
    <w:semiHidden/>
    <w:unhideWhenUsed/>
    <w:qFormat/>
    <w:rsid w:val="0068537A"/>
  </w:style>
  <w:style w:type="numbering" w:customStyle="1" w:styleId="2242">
    <w:name w:val="Нет списка224"/>
    <w:next w:val="af7"/>
    <w:uiPriority w:val="99"/>
    <w:semiHidden/>
    <w:unhideWhenUsed/>
    <w:qFormat/>
    <w:rsid w:val="0068537A"/>
  </w:style>
  <w:style w:type="numbering" w:customStyle="1" w:styleId="3240">
    <w:name w:val="Нет списка324"/>
    <w:next w:val="af7"/>
    <w:uiPriority w:val="99"/>
    <w:semiHidden/>
    <w:unhideWhenUsed/>
    <w:qFormat/>
    <w:rsid w:val="0068537A"/>
  </w:style>
  <w:style w:type="numbering" w:customStyle="1" w:styleId="4240">
    <w:name w:val="Нет списка424"/>
    <w:next w:val="af7"/>
    <w:uiPriority w:val="99"/>
    <w:semiHidden/>
    <w:unhideWhenUsed/>
    <w:qFormat/>
    <w:rsid w:val="0068537A"/>
  </w:style>
  <w:style w:type="numbering" w:customStyle="1" w:styleId="524">
    <w:name w:val="Нет списка524"/>
    <w:next w:val="af7"/>
    <w:uiPriority w:val="99"/>
    <w:semiHidden/>
    <w:unhideWhenUsed/>
    <w:qFormat/>
    <w:rsid w:val="0068537A"/>
  </w:style>
  <w:style w:type="numbering" w:customStyle="1" w:styleId="624">
    <w:name w:val="Нет списка624"/>
    <w:next w:val="af7"/>
    <w:uiPriority w:val="99"/>
    <w:semiHidden/>
    <w:unhideWhenUsed/>
    <w:qFormat/>
    <w:rsid w:val="0068537A"/>
  </w:style>
  <w:style w:type="numbering" w:customStyle="1" w:styleId="7240">
    <w:name w:val="Нет списка724"/>
    <w:next w:val="af7"/>
    <w:uiPriority w:val="99"/>
    <w:semiHidden/>
    <w:unhideWhenUsed/>
    <w:qFormat/>
    <w:rsid w:val="0068537A"/>
  </w:style>
  <w:style w:type="numbering" w:customStyle="1" w:styleId="8240">
    <w:name w:val="Нет списка824"/>
    <w:next w:val="af7"/>
    <w:semiHidden/>
    <w:unhideWhenUsed/>
    <w:qFormat/>
    <w:rsid w:val="0068537A"/>
  </w:style>
  <w:style w:type="numbering" w:customStyle="1" w:styleId="1ai224">
    <w:name w:val="1 / a / i224"/>
    <w:basedOn w:val="af7"/>
    <w:next w:val="1ai"/>
    <w:qFormat/>
    <w:rsid w:val="0068537A"/>
  </w:style>
  <w:style w:type="numbering" w:customStyle="1" w:styleId="1422">
    <w:name w:val="Нет списка142"/>
    <w:next w:val="af7"/>
    <w:uiPriority w:val="99"/>
    <w:semiHidden/>
    <w:qFormat/>
    <w:rsid w:val="0068537A"/>
  </w:style>
  <w:style w:type="numbering" w:customStyle="1" w:styleId="1521">
    <w:name w:val="Нет списка152"/>
    <w:next w:val="af7"/>
    <w:uiPriority w:val="99"/>
    <w:semiHidden/>
    <w:unhideWhenUsed/>
    <w:qFormat/>
    <w:rsid w:val="0068537A"/>
  </w:style>
  <w:style w:type="numbering" w:customStyle="1" w:styleId="2321">
    <w:name w:val="Нет списка232"/>
    <w:next w:val="af7"/>
    <w:uiPriority w:val="99"/>
    <w:semiHidden/>
    <w:unhideWhenUsed/>
    <w:qFormat/>
    <w:rsid w:val="0068537A"/>
  </w:style>
  <w:style w:type="numbering" w:customStyle="1" w:styleId="3321">
    <w:name w:val="Нет списка332"/>
    <w:next w:val="af7"/>
    <w:uiPriority w:val="99"/>
    <w:semiHidden/>
    <w:unhideWhenUsed/>
    <w:qFormat/>
    <w:rsid w:val="0068537A"/>
  </w:style>
  <w:style w:type="numbering" w:customStyle="1" w:styleId="4320">
    <w:name w:val="Нет списка432"/>
    <w:next w:val="af7"/>
    <w:uiPriority w:val="99"/>
    <w:semiHidden/>
    <w:unhideWhenUsed/>
    <w:qFormat/>
    <w:rsid w:val="0068537A"/>
  </w:style>
  <w:style w:type="numbering" w:customStyle="1" w:styleId="5320">
    <w:name w:val="Нет списка532"/>
    <w:next w:val="af7"/>
    <w:uiPriority w:val="99"/>
    <w:semiHidden/>
    <w:unhideWhenUsed/>
    <w:qFormat/>
    <w:rsid w:val="0068537A"/>
  </w:style>
  <w:style w:type="numbering" w:customStyle="1" w:styleId="6320">
    <w:name w:val="Нет списка632"/>
    <w:next w:val="af7"/>
    <w:uiPriority w:val="99"/>
    <w:semiHidden/>
    <w:unhideWhenUsed/>
    <w:qFormat/>
    <w:rsid w:val="0068537A"/>
  </w:style>
  <w:style w:type="numbering" w:customStyle="1" w:styleId="732">
    <w:name w:val="Нет списка732"/>
    <w:next w:val="af7"/>
    <w:uiPriority w:val="99"/>
    <w:semiHidden/>
    <w:unhideWhenUsed/>
    <w:qFormat/>
    <w:rsid w:val="0068537A"/>
  </w:style>
  <w:style w:type="numbering" w:customStyle="1" w:styleId="8320">
    <w:name w:val="Нет списка832"/>
    <w:next w:val="af7"/>
    <w:semiHidden/>
    <w:unhideWhenUsed/>
    <w:qFormat/>
    <w:rsid w:val="0068537A"/>
  </w:style>
  <w:style w:type="numbering" w:customStyle="1" w:styleId="1ai232">
    <w:name w:val="1 / a / i232"/>
    <w:basedOn w:val="af7"/>
    <w:next w:val="1ai"/>
    <w:qFormat/>
    <w:rsid w:val="0068537A"/>
  </w:style>
  <w:style w:type="numbering" w:customStyle="1" w:styleId="9121">
    <w:name w:val="Нет списка912"/>
    <w:next w:val="af7"/>
    <w:uiPriority w:val="99"/>
    <w:semiHidden/>
    <w:unhideWhenUsed/>
    <w:qFormat/>
    <w:rsid w:val="0068537A"/>
  </w:style>
  <w:style w:type="numbering" w:customStyle="1" w:styleId="12121">
    <w:name w:val="Нет списка1212"/>
    <w:next w:val="af7"/>
    <w:semiHidden/>
    <w:unhideWhenUsed/>
    <w:qFormat/>
    <w:rsid w:val="0068537A"/>
  </w:style>
  <w:style w:type="numbering" w:customStyle="1" w:styleId="41121">
    <w:name w:val="Нет списка4112"/>
    <w:next w:val="af7"/>
    <w:uiPriority w:val="99"/>
    <w:semiHidden/>
    <w:unhideWhenUsed/>
    <w:qFormat/>
    <w:rsid w:val="0068537A"/>
  </w:style>
  <w:style w:type="numbering" w:customStyle="1" w:styleId="51120">
    <w:name w:val="Нет списка5112"/>
    <w:next w:val="af7"/>
    <w:uiPriority w:val="99"/>
    <w:semiHidden/>
    <w:unhideWhenUsed/>
    <w:qFormat/>
    <w:rsid w:val="0068537A"/>
  </w:style>
  <w:style w:type="numbering" w:customStyle="1" w:styleId="61120">
    <w:name w:val="Нет списка6112"/>
    <w:next w:val="af7"/>
    <w:uiPriority w:val="99"/>
    <w:semiHidden/>
    <w:unhideWhenUsed/>
    <w:qFormat/>
    <w:rsid w:val="0068537A"/>
  </w:style>
  <w:style w:type="numbering" w:customStyle="1" w:styleId="71120">
    <w:name w:val="Нет списка7112"/>
    <w:next w:val="af7"/>
    <w:uiPriority w:val="99"/>
    <w:semiHidden/>
    <w:unhideWhenUsed/>
    <w:qFormat/>
    <w:rsid w:val="0068537A"/>
  </w:style>
  <w:style w:type="numbering" w:customStyle="1" w:styleId="8112">
    <w:name w:val="Нет списка8112"/>
    <w:next w:val="af7"/>
    <w:semiHidden/>
    <w:unhideWhenUsed/>
    <w:qFormat/>
    <w:rsid w:val="0068537A"/>
  </w:style>
  <w:style w:type="numbering" w:customStyle="1" w:styleId="1ai2112">
    <w:name w:val="1 / a / i2112"/>
    <w:basedOn w:val="af7"/>
    <w:next w:val="1ai"/>
    <w:qFormat/>
    <w:rsid w:val="0068537A"/>
  </w:style>
  <w:style w:type="numbering" w:customStyle="1" w:styleId="1ai112">
    <w:name w:val="1 / a / i112"/>
    <w:basedOn w:val="af7"/>
    <w:next w:val="1ai"/>
    <w:uiPriority w:val="99"/>
    <w:semiHidden/>
    <w:unhideWhenUsed/>
    <w:qFormat/>
    <w:rsid w:val="0068537A"/>
  </w:style>
  <w:style w:type="numbering" w:customStyle="1" w:styleId="10121">
    <w:name w:val="Нет списка1012"/>
    <w:next w:val="af7"/>
    <w:uiPriority w:val="99"/>
    <w:semiHidden/>
    <w:unhideWhenUsed/>
    <w:qFormat/>
    <w:rsid w:val="0068537A"/>
  </w:style>
  <w:style w:type="numbering" w:customStyle="1" w:styleId="13122">
    <w:name w:val="Нет списка1312"/>
    <w:next w:val="af7"/>
    <w:semiHidden/>
    <w:unhideWhenUsed/>
    <w:qFormat/>
    <w:rsid w:val="0068537A"/>
  </w:style>
  <w:style w:type="numbering" w:customStyle="1" w:styleId="22121">
    <w:name w:val="Нет списка2212"/>
    <w:next w:val="af7"/>
    <w:uiPriority w:val="99"/>
    <w:semiHidden/>
    <w:unhideWhenUsed/>
    <w:qFormat/>
    <w:rsid w:val="0068537A"/>
  </w:style>
  <w:style w:type="numbering" w:customStyle="1" w:styleId="32120">
    <w:name w:val="Нет списка3212"/>
    <w:next w:val="af7"/>
    <w:uiPriority w:val="99"/>
    <w:semiHidden/>
    <w:unhideWhenUsed/>
    <w:qFormat/>
    <w:rsid w:val="0068537A"/>
  </w:style>
  <w:style w:type="numbering" w:customStyle="1" w:styleId="42120">
    <w:name w:val="Нет списка4212"/>
    <w:next w:val="af7"/>
    <w:uiPriority w:val="99"/>
    <w:semiHidden/>
    <w:unhideWhenUsed/>
    <w:qFormat/>
    <w:rsid w:val="0068537A"/>
  </w:style>
  <w:style w:type="numbering" w:customStyle="1" w:styleId="5212">
    <w:name w:val="Нет списка5212"/>
    <w:next w:val="af7"/>
    <w:uiPriority w:val="99"/>
    <w:semiHidden/>
    <w:unhideWhenUsed/>
    <w:qFormat/>
    <w:rsid w:val="0068537A"/>
  </w:style>
  <w:style w:type="numbering" w:customStyle="1" w:styleId="6212">
    <w:name w:val="Нет списка6212"/>
    <w:next w:val="af7"/>
    <w:uiPriority w:val="99"/>
    <w:semiHidden/>
    <w:unhideWhenUsed/>
    <w:qFormat/>
    <w:rsid w:val="0068537A"/>
  </w:style>
  <w:style w:type="numbering" w:customStyle="1" w:styleId="7212">
    <w:name w:val="Нет списка7212"/>
    <w:next w:val="af7"/>
    <w:uiPriority w:val="99"/>
    <w:semiHidden/>
    <w:unhideWhenUsed/>
    <w:qFormat/>
    <w:rsid w:val="0068537A"/>
  </w:style>
  <w:style w:type="numbering" w:customStyle="1" w:styleId="8212">
    <w:name w:val="Нет списка8212"/>
    <w:next w:val="af7"/>
    <w:semiHidden/>
    <w:unhideWhenUsed/>
    <w:qFormat/>
    <w:rsid w:val="0068537A"/>
  </w:style>
  <w:style w:type="numbering" w:customStyle="1" w:styleId="1ai2212">
    <w:name w:val="1 / a / i2212"/>
    <w:basedOn w:val="af7"/>
    <w:next w:val="1ai"/>
    <w:qFormat/>
    <w:rsid w:val="0068537A"/>
  </w:style>
  <w:style w:type="numbering" w:customStyle="1" w:styleId="1ai312">
    <w:name w:val="1 / a / i312"/>
    <w:basedOn w:val="af7"/>
    <w:next w:val="1ai"/>
    <w:uiPriority w:val="99"/>
    <w:unhideWhenUsed/>
    <w:qFormat/>
    <w:rsid w:val="0068537A"/>
  </w:style>
  <w:style w:type="numbering" w:customStyle="1" w:styleId="1621">
    <w:name w:val="Нет списка162"/>
    <w:next w:val="af7"/>
    <w:uiPriority w:val="99"/>
    <w:semiHidden/>
    <w:qFormat/>
    <w:rsid w:val="0068537A"/>
  </w:style>
  <w:style w:type="numbering" w:customStyle="1" w:styleId="1721">
    <w:name w:val="Нет списка172"/>
    <w:next w:val="af7"/>
    <w:uiPriority w:val="99"/>
    <w:semiHidden/>
    <w:unhideWhenUsed/>
    <w:qFormat/>
    <w:rsid w:val="0068537A"/>
  </w:style>
  <w:style w:type="numbering" w:customStyle="1" w:styleId="11320">
    <w:name w:val="Нет списка1132"/>
    <w:next w:val="af7"/>
    <w:semiHidden/>
    <w:unhideWhenUsed/>
    <w:qFormat/>
    <w:rsid w:val="0068537A"/>
  </w:style>
  <w:style w:type="numbering" w:customStyle="1" w:styleId="2421">
    <w:name w:val="Нет списка242"/>
    <w:next w:val="af7"/>
    <w:uiPriority w:val="99"/>
    <w:semiHidden/>
    <w:unhideWhenUsed/>
    <w:qFormat/>
    <w:rsid w:val="0068537A"/>
  </w:style>
  <w:style w:type="numbering" w:customStyle="1" w:styleId="3421">
    <w:name w:val="Нет списка342"/>
    <w:next w:val="af7"/>
    <w:uiPriority w:val="99"/>
    <w:semiHidden/>
    <w:unhideWhenUsed/>
    <w:qFormat/>
    <w:rsid w:val="0068537A"/>
  </w:style>
  <w:style w:type="numbering" w:customStyle="1" w:styleId="4420">
    <w:name w:val="Нет списка442"/>
    <w:next w:val="af7"/>
    <w:uiPriority w:val="99"/>
    <w:semiHidden/>
    <w:unhideWhenUsed/>
    <w:qFormat/>
    <w:rsid w:val="0068537A"/>
  </w:style>
  <w:style w:type="numbering" w:customStyle="1" w:styleId="5420">
    <w:name w:val="Нет списка542"/>
    <w:next w:val="af7"/>
    <w:uiPriority w:val="99"/>
    <w:semiHidden/>
    <w:unhideWhenUsed/>
    <w:qFormat/>
    <w:rsid w:val="0068537A"/>
  </w:style>
  <w:style w:type="numbering" w:customStyle="1" w:styleId="6420">
    <w:name w:val="Нет списка642"/>
    <w:next w:val="af7"/>
    <w:uiPriority w:val="99"/>
    <w:semiHidden/>
    <w:unhideWhenUsed/>
    <w:qFormat/>
    <w:rsid w:val="0068537A"/>
  </w:style>
  <w:style w:type="numbering" w:customStyle="1" w:styleId="7420">
    <w:name w:val="Нет списка742"/>
    <w:next w:val="af7"/>
    <w:uiPriority w:val="99"/>
    <w:semiHidden/>
    <w:unhideWhenUsed/>
    <w:qFormat/>
    <w:rsid w:val="0068537A"/>
  </w:style>
  <w:style w:type="numbering" w:customStyle="1" w:styleId="8420">
    <w:name w:val="Нет списка842"/>
    <w:next w:val="af7"/>
    <w:semiHidden/>
    <w:unhideWhenUsed/>
    <w:qFormat/>
    <w:rsid w:val="0068537A"/>
  </w:style>
  <w:style w:type="numbering" w:customStyle="1" w:styleId="1ai242">
    <w:name w:val="1 / a / i242"/>
    <w:basedOn w:val="af7"/>
    <w:next w:val="1ai"/>
    <w:qFormat/>
    <w:rsid w:val="0068537A"/>
  </w:style>
  <w:style w:type="numbering" w:customStyle="1" w:styleId="1ai52">
    <w:name w:val="1 / a / i52"/>
    <w:basedOn w:val="af7"/>
    <w:next w:val="1ai"/>
    <w:uiPriority w:val="99"/>
    <w:unhideWhenUsed/>
    <w:qFormat/>
    <w:rsid w:val="0068537A"/>
  </w:style>
  <w:style w:type="numbering" w:customStyle="1" w:styleId="9220">
    <w:name w:val="Нет списка922"/>
    <w:next w:val="af7"/>
    <w:uiPriority w:val="99"/>
    <w:semiHidden/>
    <w:unhideWhenUsed/>
    <w:qFormat/>
    <w:rsid w:val="0068537A"/>
  </w:style>
  <w:style w:type="numbering" w:customStyle="1" w:styleId="12220">
    <w:name w:val="Нет списка1222"/>
    <w:next w:val="af7"/>
    <w:semiHidden/>
    <w:unhideWhenUsed/>
    <w:qFormat/>
    <w:rsid w:val="0068537A"/>
  </w:style>
  <w:style w:type="numbering" w:customStyle="1" w:styleId="21220">
    <w:name w:val="Нет списка2122"/>
    <w:next w:val="af7"/>
    <w:uiPriority w:val="99"/>
    <w:semiHidden/>
    <w:unhideWhenUsed/>
    <w:qFormat/>
    <w:rsid w:val="0068537A"/>
  </w:style>
  <w:style w:type="numbering" w:customStyle="1" w:styleId="31220">
    <w:name w:val="Нет списка3122"/>
    <w:next w:val="af7"/>
    <w:uiPriority w:val="99"/>
    <w:semiHidden/>
    <w:unhideWhenUsed/>
    <w:qFormat/>
    <w:rsid w:val="0068537A"/>
  </w:style>
  <w:style w:type="numbering" w:customStyle="1" w:styleId="41220">
    <w:name w:val="Нет списка4122"/>
    <w:next w:val="af7"/>
    <w:uiPriority w:val="99"/>
    <w:semiHidden/>
    <w:unhideWhenUsed/>
    <w:qFormat/>
    <w:rsid w:val="0068537A"/>
  </w:style>
  <w:style w:type="numbering" w:customStyle="1" w:styleId="5122">
    <w:name w:val="Нет списка5122"/>
    <w:next w:val="af7"/>
    <w:uiPriority w:val="99"/>
    <w:semiHidden/>
    <w:unhideWhenUsed/>
    <w:qFormat/>
    <w:rsid w:val="0068537A"/>
  </w:style>
  <w:style w:type="numbering" w:customStyle="1" w:styleId="6122">
    <w:name w:val="Нет списка6122"/>
    <w:next w:val="af7"/>
    <w:uiPriority w:val="99"/>
    <w:semiHidden/>
    <w:unhideWhenUsed/>
    <w:qFormat/>
    <w:rsid w:val="0068537A"/>
  </w:style>
  <w:style w:type="numbering" w:customStyle="1" w:styleId="7122">
    <w:name w:val="Нет списка7122"/>
    <w:next w:val="af7"/>
    <w:uiPriority w:val="99"/>
    <w:semiHidden/>
    <w:unhideWhenUsed/>
    <w:qFormat/>
    <w:rsid w:val="0068537A"/>
  </w:style>
  <w:style w:type="numbering" w:customStyle="1" w:styleId="8122">
    <w:name w:val="Нет списка8122"/>
    <w:next w:val="af7"/>
    <w:semiHidden/>
    <w:unhideWhenUsed/>
    <w:qFormat/>
    <w:rsid w:val="0068537A"/>
  </w:style>
  <w:style w:type="numbering" w:customStyle="1" w:styleId="1ai2122">
    <w:name w:val="1 / a / i2122"/>
    <w:basedOn w:val="af7"/>
    <w:next w:val="1ai"/>
    <w:qFormat/>
    <w:rsid w:val="0068537A"/>
  </w:style>
  <w:style w:type="numbering" w:customStyle="1" w:styleId="1ai122">
    <w:name w:val="1 / a / i122"/>
    <w:basedOn w:val="af7"/>
    <w:next w:val="1ai"/>
    <w:uiPriority w:val="99"/>
    <w:semiHidden/>
    <w:unhideWhenUsed/>
    <w:qFormat/>
    <w:rsid w:val="0068537A"/>
  </w:style>
  <w:style w:type="numbering" w:customStyle="1" w:styleId="1022">
    <w:name w:val="Нет списка1022"/>
    <w:next w:val="af7"/>
    <w:uiPriority w:val="99"/>
    <w:semiHidden/>
    <w:unhideWhenUsed/>
    <w:qFormat/>
    <w:rsid w:val="0068537A"/>
  </w:style>
  <w:style w:type="numbering" w:customStyle="1" w:styleId="13220">
    <w:name w:val="Нет списка1322"/>
    <w:next w:val="af7"/>
    <w:semiHidden/>
    <w:unhideWhenUsed/>
    <w:qFormat/>
    <w:rsid w:val="0068537A"/>
  </w:style>
  <w:style w:type="numbering" w:customStyle="1" w:styleId="22220">
    <w:name w:val="Нет списка2222"/>
    <w:next w:val="af7"/>
    <w:uiPriority w:val="99"/>
    <w:semiHidden/>
    <w:unhideWhenUsed/>
    <w:qFormat/>
    <w:rsid w:val="0068537A"/>
  </w:style>
  <w:style w:type="numbering" w:customStyle="1" w:styleId="3222">
    <w:name w:val="Нет списка3222"/>
    <w:next w:val="af7"/>
    <w:uiPriority w:val="99"/>
    <w:semiHidden/>
    <w:unhideWhenUsed/>
    <w:qFormat/>
    <w:rsid w:val="0068537A"/>
  </w:style>
  <w:style w:type="numbering" w:customStyle="1" w:styleId="4222">
    <w:name w:val="Нет списка4222"/>
    <w:next w:val="af7"/>
    <w:uiPriority w:val="99"/>
    <w:semiHidden/>
    <w:unhideWhenUsed/>
    <w:qFormat/>
    <w:rsid w:val="0068537A"/>
  </w:style>
  <w:style w:type="numbering" w:customStyle="1" w:styleId="5222">
    <w:name w:val="Нет списка5222"/>
    <w:next w:val="af7"/>
    <w:uiPriority w:val="99"/>
    <w:semiHidden/>
    <w:unhideWhenUsed/>
    <w:qFormat/>
    <w:rsid w:val="0068537A"/>
  </w:style>
  <w:style w:type="numbering" w:customStyle="1" w:styleId="6222">
    <w:name w:val="Нет списка6222"/>
    <w:next w:val="af7"/>
    <w:uiPriority w:val="99"/>
    <w:semiHidden/>
    <w:unhideWhenUsed/>
    <w:qFormat/>
    <w:rsid w:val="0068537A"/>
  </w:style>
  <w:style w:type="numbering" w:customStyle="1" w:styleId="7222">
    <w:name w:val="Нет списка7222"/>
    <w:next w:val="af7"/>
    <w:uiPriority w:val="99"/>
    <w:semiHidden/>
    <w:unhideWhenUsed/>
    <w:qFormat/>
    <w:rsid w:val="0068537A"/>
  </w:style>
  <w:style w:type="numbering" w:customStyle="1" w:styleId="8222">
    <w:name w:val="Нет списка8222"/>
    <w:next w:val="af7"/>
    <w:semiHidden/>
    <w:unhideWhenUsed/>
    <w:qFormat/>
    <w:rsid w:val="0068537A"/>
  </w:style>
  <w:style w:type="numbering" w:customStyle="1" w:styleId="1ai2222">
    <w:name w:val="1 / a / i2222"/>
    <w:basedOn w:val="af7"/>
    <w:next w:val="1ai"/>
    <w:qFormat/>
    <w:rsid w:val="0068537A"/>
  </w:style>
  <w:style w:type="numbering" w:customStyle="1" w:styleId="1ai322">
    <w:name w:val="1 / a / i322"/>
    <w:basedOn w:val="af7"/>
    <w:next w:val="1ai"/>
    <w:unhideWhenUsed/>
    <w:qFormat/>
    <w:rsid w:val="0068537A"/>
  </w:style>
  <w:style w:type="table" w:customStyle="1" w:styleId="525">
    <w:name w:val="Сетка таблицы52"/>
    <w:basedOn w:val="af6"/>
    <w:next w:val="affffff"/>
    <w:uiPriority w:val="99"/>
    <w:rsid w:val="0068537A"/>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3">
    <w:name w:val="Сетка таблицы142"/>
    <w:basedOn w:val="af6"/>
    <w:next w:val="affffff"/>
    <w:uiPriority w:val="99"/>
    <w:rsid w:val="0068537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51">
    <w:name w:val="1 / a / i251"/>
    <w:basedOn w:val="af7"/>
    <w:next w:val="1ai"/>
    <w:qFormat/>
    <w:rsid w:val="0068537A"/>
  </w:style>
  <w:style w:type="table" w:customStyle="1" w:styleId="1224">
    <w:name w:val="Светлая сетка122"/>
    <w:basedOn w:val="af6"/>
    <w:uiPriority w:val="62"/>
    <w:rsid w:val="0068537A"/>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1">
    <w:name w:val="Средняя заливка 1122"/>
    <w:basedOn w:val="af6"/>
    <w:uiPriority w:val="63"/>
    <w:rsid w:val="0068537A"/>
    <w:rPr>
      <w:rFonts w:ascii="Calibri" w:eastAsia="Calibri" w:hAnsi="Calibri"/>
      <w:sz w:val="22"/>
      <w:szCs w:val="22"/>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22">
    <w:name w:val="Средняя заливка 1 - Акцент 1122"/>
    <w:basedOn w:val="af6"/>
    <w:uiPriority w:val="63"/>
    <w:rsid w:val="0068537A"/>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124">
    <w:name w:val="Светлая сетка1112"/>
    <w:basedOn w:val="af6"/>
    <w:uiPriority w:val="62"/>
    <w:rsid w:val="0068537A"/>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20">
    <w:name w:val="Средняя заливка 11112"/>
    <w:basedOn w:val="af6"/>
    <w:uiPriority w:val="63"/>
    <w:rsid w:val="0068537A"/>
    <w:rPr>
      <w:rFonts w:ascii="Calibri" w:eastAsia="Calibri" w:hAnsi="Calibri"/>
      <w:sz w:val="22"/>
      <w:szCs w:val="22"/>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12">
    <w:name w:val="Средняя заливка 1 - Акцент 11112"/>
    <w:basedOn w:val="af6"/>
    <w:uiPriority w:val="63"/>
    <w:rsid w:val="0068537A"/>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322">
    <w:name w:val="Сетка таблицы232"/>
    <w:basedOn w:val="af6"/>
    <w:next w:val="affffff"/>
    <w:uiPriority w:val="99"/>
    <w:rsid w:val="0068537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1">
    <w:name w:val="Нет списка451"/>
    <w:next w:val="af7"/>
    <w:uiPriority w:val="99"/>
    <w:semiHidden/>
    <w:unhideWhenUsed/>
    <w:qFormat/>
    <w:rsid w:val="0068537A"/>
  </w:style>
  <w:style w:type="numbering" w:customStyle="1" w:styleId="5510">
    <w:name w:val="Нет списка551"/>
    <w:next w:val="af7"/>
    <w:uiPriority w:val="99"/>
    <w:semiHidden/>
    <w:unhideWhenUsed/>
    <w:qFormat/>
    <w:rsid w:val="0068537A"/>
  </w:style>
  <w:style w:type="numbering" w:customStyle="1" w:styleId="6510">
    <w:name w:val="Нет списка651"/>
    <w:next w:val="af7"/>
    <w:uiPriority w:val="99"/>
    <w:semiHidden/>
    <w:unhideWhenUsed/>
    <w:qFormat/>
    <w:rsid w:val="0068537A"/>
  </w:style>
  <w:style w:type="numbering" w:customStyle="1" w:styleId="7510">
    <w:name w:val="Нет списка751"/>
    <w:next w:val="af7"/>
    <w:uiPriority w:val="99"/>
    <w:semiHidden/>
    <w:unhideWhenUsed/>
    <w:qFormat/>
    <w:rsid w:val="0068537A"/>
  </w:style>
  <w:style w:type="numbering" w:customStyle="1" w:styleId="8510">
    <w:name w:val="Нет списка851"/>
    <w:next w:val="af7"/>
    <w:semiHidden/>
    <w:unhideWhenUsed/>
    <w:qFormat/>
    <w:rsid w:val="0068537A"/>
  </w:style>
  <w:style w:type="numbering" w:customStyle="1" w:styleId="1ai131">
    <w:name w:val="1 / a / i131"/>
    <w:basedOn w:val="af7"/>
    <w:next w:val="1ai"/>
    <w:uiPriority w:val="99"/>
    <w:semiHidden/>
    <w:unhideWhenUsed/>
    <w:qFormat/>
    <w:rsid w:val="0068537A"/>
  </w:style>
  <w:style w:type="table" w:customStyle="1" w:styleId="21122">
    <w:name w:val="Сетка таблицы2112"/>
    <w:basedOn w:val="af6"/>
    <w:next w:val="affffff"/>
    <w:uiPriority w:val="99"/>
    <w:rsid w:val="0068537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611">
    <w:name w:val="1 / a / i611"/>
    <w:basedOn w:val="af7"/>
    <w:next w:val="1ai"/>
    <w:uiPriority w:val="99"/>
    <w:semiHidden/>
    <w:unhideWhenUsed/>
    <w:qFormat/>
    <w:rsid w:val="0068537A"/>
  </w:style>
  <w:style w:type="table" w:customStyle="1" w:styleId="1316">
    <w:name w:val="Светлая сетка131"/>
    <w:basedOn w:val="af6"/>
    <w:uiPriority w:val="62"/>
    <w:rsid w:val="0068537A"/>
    <w:rPr>
      <w:rFonts w:ascii="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12">
    <w:name w:val="Средняя заливка 1131"/>
    <w:basedOn w:val="af6"/>
    <w:uiPriority w:val="63"/>
    <w:rsid w:val="0068537A"/>
    <w:rPr>
      <w:rFonts w:ascii="Calibri" w:hAnsi="Calibri"/>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31">
    <w:name w:val="Средняя заливка 1 - Акцент 1131"/>
    <w:basedOn w:val="af6"/>
    <w:uiPriority w:val="63"/>
    <w:rsid w:val="0068537A"/>
    <w:rPr>
      <w:rFonts w:ascii="Calibri" w:hAnsi="Calibri"/>
      <w:sz w:val="22"/>
      <w:szCs w:val="22"/>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214">
    <w:name w:val="Светлая сетка1121"/>
    <w:basedOn w:val="af6"/>
    <w:uiPriority w:val="62"/>
    <w:rsid w:val="0068537A"/>
    <w:rPr>
      <w:rFonts w:ascii="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10">
    <w:name w:val="Средняя заливка 11121"/>
    <w:basedOn w:val="af6"/>
    <w:uiPriority w:val="63"/>
    <w:rsid w:val="0068537A"/>
    <w:rPr>
      <w:rFonts w:ascii="Calibri" w:hAnsi="Calibri"/>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21">
    <w:name w:val="Средняя заливка 1 - Акцент 11121"/>
    <w:basedOn w:val="af6"/>
    <w:uiPriority w:val="63"/>
    <w:rsid w:val="0068537A"/>
    <w:rPr>
      <w:rFonts w:ascii="Calibri" w:hAnsi="Calibri"/>
      <w:sz w:val="22"/>
      <w:szCs w:val="22"/>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5113">
    <w:name w:val="Сетка таблицы511"/>
    <w:basedOn w:val="af6"/>
    <w:next w:val="affffff"/>
    <w:rsid w:val="0068537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621">
    <w:name w:val="1 / a / i621"/>
    <w:basedOn w:val="af7"/>
    <w:next w:val="1ai"/>
    <w:uiPriority w:val="99"/>
    <w:unhideWhenUsed/>
    <w:qFormat/>
    <w:rsid w:val="0068537A"/>
  </w:style>
  <w:style w:type="table" w:customStyle="1" w:styleId="23111">
    <w:name w:val="Сетка таблицы2311"/>
    <w:basedOn w:val="af6"/>
    <w:next w:val="affffff"/>
    <w:uiPriority w:val="59"/>
    <w:rsid w:val="0068537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4">
    <w:name w:val="Светлая сетка1211"/>
    <w:basedOn w:val="af6"/>
    <w:uiPriority w:val="62"/>
    <w:rsid w:val="0068537A"/>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110">
    <w:name w:val="Средняя заливка 11211"/>
    <w:basedOn w:val="af6"/>
    <w:uiPriority w:val="63"/>
    <w:rsid w:val="0068537A"/>
    <w:rPr>
      <w:rFonts w:ascii="Calibri" w:hAnsi="Calibri"/>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211">
    <w:name w:val="Средняя заливка 1 - Акцент 11211"/>
    <w:basedOn w:val="af6"/>
    <w:uiPriority w:val="63"/>
    <w:rsid w:val="0068537A"/>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1114">
    <w:name w:val="Светлая сетка11111"/>
    <w:basedOn w:val="af6"/>
    <w:uiPriority w:val="62"/>
    <w:rsid w:val="0068537A"/>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115">
    <w:name w:val="Средняя заливка 111111"/>
    <w:basedOn w:val="af6"/>
    <w:uiPriority w:val="63"/>
    <w:rsid w:val="0068537A"/>
    <w:rPr>
      <w:rFonts w:ascii="Calibri" w:hAnsi="Calibri"/>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111">
    <w:name w:val="Средняя заливка 1 - Акцент 111111"/>
    <w:basedOn w:val="af6"/>
    <w:uiPriority w:val="63"/>
    <w:rsid w:val="0068537A"/>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11b">
    <w:name w:val="Сетка таблицы1111"/>
    <w:basedOn w:val="af6"/>
    <w:next w:val="affffff"/>
    <w:rsid w:val="0068537A"/>
    <w:rPr>
      <w:rFonts w:ascii="Calibri" w:hAnsi="Calibri"/>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1">
    <w:name w:val="Сетка таблицы211111"/>
    <w:basedOn w:val="af6"/>
    <w:next w:val="affffff"/>
    <w:uiPriority w:val="59"/>
    <w:rsid w:val="0068537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310">
    <w:name w:val="Нет списка931"/>
    <w:next w:val="af7"/>
    <w:uiPriority w:val="99"/>
    <w:semiHidden/>
    <w:unhideWhenUsed/>
    <w:qFormat/>
    <w:rsid w:val="0068537A"/>
  </w:style>
  <w:style w:type="numbering" w:customStyle="1" w:styleId="12310">
    <w:name w:val="Нет списка1231"/>
    <w:next w:val="af7"/>
    <w:semiHidden/>
    <w:unhideWhenUsed/>
    <w:qFormat/>
    <w:rsid w:val="0068537A"/>
  </w:style>
  <w:style w:type="numbering" w:customStyle="1" w:styleId="41310">
    <w:name w:val="Нет списка4131"/>
    <w:next w:val="af7"/>
    <w:uiPriority w:val="99"/>
    <w:semiHidden/>
    <w:unhideWhenUsed/>
    <w:qFormat/>
    <w:rsid w:val="0068537A"/>
  </w:style>
  <w:style w:type="numbering" w:customStyle="1" w:styleId="51310">
    <w:name w:val="Нет списка5131"/>
    <w:next w:val="af7"/>
    <w:uiPriority w:val="99"/>
    <w:semiHidden/>
    <w:unhideWhenUsed/>
    <w:qFormat/>
    <w:rsid w:val="0068537A"/>
  </w:style>
  <w:style w:type="numbering" w:customStyle="1" w:styleId="61310">
    <w:name w:val="Нет списка6131"/>
    <w:next w:val="af7"/>
    <w:uiPriority w:val="99"/>
    <w:semiHidden/>
    <w:unhideWhenUsed/>
    <w:qFormat/>
    <w:rsid w:val="0068537A"/>
  </w:style>
  <w:style w:type="numbering" w:customStyle="1" w:styleId="71310">
    <w:name w:val="Нет списка7131"/>
    <w:next w:val="af7"/>
    <w:uiPriority w:val="99"/>
    <w:semiHidden/>
    <w:unhideWhenUsed/>
    <w:qFormat/>
    <w:rsid w:val="0068537A"/>
  </w:style>
  <w:style w:type="numbering" w:customStyle="1" w:styleId="81310">
    <w:name w:val="Нет списка8131"/>
    <w:next w:val="af7"/>
    <w:semiHidden/>
    <w:unhideWhenUsed/>
    <w:qFormat/>
    <w:rsid w:val="0068537A"/>
  </w:style>
  <w:style w:type="numbering" w:customStyle="1" w:styleId="1ai2131">
    <w:name w:val="1 / a / i2131"/>
    <w:basedOn w:val="af7"/>
    <w:next w:val="1ai"/>
    <w:qFormat/>
    <w:rsid w:val="0068537A"/>
  </w:style>
  <w:style w:type="numbering" w:customStyle="1" w:styleId="10310">
    <w:name w:val="Нет списка1031"/>
    <w:next w:val="af7"/>
    <w:uiPriority w:val="99"/>
    <w:semiHidden/>
    <w:unhideWhenUsed/>
    <w:qFormat/>
    <w:rsid w:val="0068537A"/>
  </w:style>
  <w:style w:type="numbering" w:customStyle="1" w:styleId="13310">
    <w:name w:val="Нет списка1331"/>
    <w:next w:val="af7"/>
    <w:semiHidden/>
    <w:unhideWhenUsed/>
    <w:qFormat/>
    <w:rsid w:val="0068537A"/>
  </w:style>
  <w:style w:type="numbering" w:customStyle="1" w:styleId="22310">
    <w:name w:val="Нет списка2231"/>
    <w:next w:val="af7"/>
    <w:uiPriority w:val="99"/>
    <w:semiHidden/>
    <w:unhideWhenUsed/>
    <w:qFormat/>
    <w:rsid w:val="0068537A"/>
  </w:style>
  <w:style w:type="numbering" w:customStyle="1" w:styleId="3231">
    <w:name w:val="Нет списка3231"/>
    <w:next w:val="af7"/>
    <w:uiPriority w:val="99"/>
    <w:semiHidden/>
    <w:unhideWhenUsed/>
    <w:qFormat/>
    <w:rsid w:val="0068537A"/>
  </w:style>
  <w:style w:type="numbering" w:customStyle="1" w:styleId="4231">
    <w:name w:val="Нет списка4231"/>
    <w:next w:val="af7"/>
    <w:uiPriority w:val="99"/>
    <w:semiHidden/>
    <w:unhideWhenUsed/>
    <w:qFormat/>
    <w:rsid w:val="0068537A"/>
  </w:style>
  <w:style w:type="numbering" w:customStyle="1" w:styleId="5231">
    <w:name w:val="Нет списка5231"/>
    <w:next w:val="af7"/>
    <w:uiPriority w:val="99"/>
    <w:semiHidden/>
    <w:unhideWhenUsed/>
    <w:qFormat/>
    <w:rsid w:val="0068537A"/>
  </w:style>
  <w:style w:type="numbering" w:customStyle="1" w:styleId="6231">
    <w:name w:val="Нет списка6231"/>
    <w:next w:val="af7"/>
    <w:uiPriority w:val="99"/>
    <w:semiHidden/>
    <w:unhideWhenUsed/>
    <w:qFormat/>
    <w:rsid w:val="0068537A"/>
  </w:style>
  <w:style w:type="numbering" w:customStyle="1" w:styleId="7231">
    <w:name w:val="Нет списка7231"/>
    <w:next w:val="af7"/>
    <w:uiPriority w:val="99"/>
    <w:semiHidden/>
    <w:unhideWhenUsed/>
    <w:qFormat/>
    <w:rsid w:val="0068537A"/>
  </w:style>
  <w:style w:type="numbering" w:customStyle="1" w:styleId="8231">
    <w:name w:val="Нет списка8231"/>
    <w:next w:val="af7"/>
    <w:semiHidden/>
    <w:unhideWhenUsed/>
    <w:qFormat/>
    <w:rsid w:val="0068537A"/>
  </w:style>
  <w:style w:type="numbering" w:customStyle="1" w:styleId="1ai2231">
    <w:name w:val="1 / a / i2231"/>
    <w:basedOn w:val="af7"/>
    <w:next w:val="1ai"/>
    <w:qFormat/>
    <w:rsid w:val="0068537A"/>
  </w:style>
  <w:style w:type="numbering" w:customStyle="1" w:styleId="1ai331">
    <w:name w:val="1 / a / i331"/>
    <w:basedOn w:val="af7"/>
    <w:next w:val="1ai"/>
    <w:uiPriority w:val="99"/>
    <w:semiHidden/>
    <w:unhideWhenUsed/>
    <w:qFormat/>
    <w:rsid w:val="0068537A"/>
  </w:style>
  <w:style w:type="table" w:customStyle="1" w:styleId="221111">
    <w:name w:val="Сетка таблицы22111"/>
    <w:basedOn w:val="af6"/>
    <w:next w:val="affffff"/>
    <w:uiPriority w:val="59"/>
    <w:rsid w:val="0068537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13">
    <w:name w:val="Нет списка1411"/>
    <w:next w:val="af7"/>
    <w:uiPriority w:val="99"/>
    <w:semiHidden/>
    <w:qFormat/>
    <w:rsid w:val="0068537A"/>
  </w:style>
  <w:style w:type="numbering" w:customStyle="1" w:styleId="15111">
    <w:name w:val="Нет списка1511"/>
    <w:next w:val="af7"/>
    <w:uiPriority w:val="99"/>
    <w:semiHidden/>
    <w:unhideWhenUsed/>
    <w:qFormat/>
    <w:rsid w:val="0068537A"/>
  </w:style>
  <w:style w:type="numbering" w:customStyle="1" w:styleId="23112">
    <w:name w:val="Нет списка2311"/>
    <w:next w:val="af7"/>
    <w:uiPriority w:val="99"/>
    <w:semiHidden/>
    <w:unhideWhenUsed/>
    <w:qFormat/>
    <w:rsid w:val="0068537A"/>
  </w:style>
  <w:style w:type="numbering" w:customStyle="1" w:styleId="33110">
    <w:name w:val="Нет списка3311"/>
    <w:next w:val="af7"/>
    <w:uiPriority w:val="99"/>
    <w:semiHidden/>
    <w:unhideWhenUsed/>
    <w:qFormat/>
    <w:rsid w:val="0068537A"/>
  </w:style>
  <w:style w:type="numbering" w:customStyle="1" w:styleId="43110">
    <w:name w:val="Нет списка4311"/>
    <w:next w:val="af7"/>
    <w:uiPriority w:val="99"/>
    <w:semiHidden/>
    <w:unhideWhenUsed/>
    <w:qFormat/>
    <w:rsid w:val="0068537A"/>
  </w:style>
  <w:style w:type="numbering" w:customStyle="1" w:styleId="5311">
    <w:name w:val="Нет списка5311"/>
    <w:next w:val="af7"/>
    <w:uiPriority w:val="99"/>
    <w:semiHidden/>
    <w:unhideWhenUsed/>
    <w:qFormat/>
    <w:rsid w:val="0068537A"/>
  </w:style>
  <w:style w:type="numbering" w:customStyle="1" w:styleId="6311">
    <w:name w:val="Нет списка6311"/>
    <w:next w:val="af7"/>
    <w:uiPriority w:val="99"/>
    <w:semiHidden/>
    <w:unhideWhenUsed/>
    <w:qFormat/>
    <w:rsid w:val="0068537A"/>
  </w:style>
  <w:style w:type="numbering" w:customStyle="1" w:styleId="7311">
    <w:name w:val="Нет списка7311"/>
    <w:next w:val="af7"/>
    <w:uiPriority w:val="99"/>
    <w:semiHidden/>
    <w:unhideWhenUsed/>
    <w:qFormat/>
    <w:rsid w:val="0068537A"/>
  </w:style>
  <w:style w:type="numbering" w:customStyle="1" w:styleId="8311">
    <w:name w:val="Нет списка8311"/>
    <w:next w:val="af7"/>
    <w:semiHidden/>
    <w:unhideWhenUsed/>
    <w:qFormat/>
    <w:rsid w:val="0068537A"/>
  </w:style>
  <w:style w:type="numbering" w:customStyle="1" w:styleId="1ai2311">
    <w:name w:val="1 / a / i2311"/>
    <w:basedOn w:val="af7"/>
    <w:next w:val="1ai"/>
    <w:qFormat/>
    <w:rsid w:val="0068537A"/>
  </w:style>
  <w:style w:type="numbering" w:customStyle="1" w:styleId="1ai411">
    <w:name w:val="1 / a / i411"/>
    <w:basedOn w:val="af7"/>
    <w:next w:val="1ai"/>
    <w:uiPriority w:val="99"/>
    <w:unhideWhenUsed/>
    <w:qFormat/>
    <w:rsid w:val="0068537A"/>
  </w:style>
  <w:style w:type="numbering" w:customStyle="1" w:styleId="91110">
    <w:name w:val="Нет списка9111"/>
    <w:next w:val="af7"/>
    <w:uiPriority w:val="99"/>
    <w:semiHidden/>
    <w:unhideWhenUsed/>
    <w:qFormat/>
    <w:rsid w:val="0068537A"/>
  </w:style>
  <w:style w:type="numbering" w:customStyle="1" w:styleId="121111">
    <w:name w:val="Нет списка121111"/>
    <w:next w:val="af7"/>
    <w:semiHidden/>
    <w:unhideWhenUsed/>
    <w:qFormat/>
    <w:rsid w:val="0068537A"/>
  </w:style>
  <w:style w:type="numbering" w:customStyle="1" w:styleId="411112">
    <w:name w:val="Нет списка41111"/>
    <w:next w:val="af7"/>
    <w:uiPriority w:val="99"/>
    <w:semiHidden/>
    <w:unhideWhenUsed/>
    <w:qFormat/>
    <w:rsid w:val="0068537A"/>
  </w:style>
  <w:style w:type="numbering" w:customStyle="1" w:styleId="51111">
    <w:name w:val="Нет списка51111"/>
    <w:next w:val="af7"/>
    <w:uiPriority w:val="99"/>
    <w:semiHidden/>
    <w:unhideWhenUsed/>
    <w:qFormat/>
    <w:rsid w:val="0068537A"/>
  </w:style>
  <w:style w:type="numbering" w:customStyle="1" w:styleId="61111">
    <w:name w:val="Нет списка61111"/>
    <w:next w:val="af7"/>
    <w:uiPriority w:val="99"/>
    <w:semiHidden/>
    <w:unhideWhenUsed/>
    <w:qFormat/>
    <w:rsid w:val="0068537A"/>
  </w:style>
  <w:style w:type="numbering" w:customStyle="1" w:styleId="71111">
    <w:name w:val="Нет списка71111"/>
    <w:next w:val="af7"/>
    <w:uiPriority w:val="99"/>
    <w:semiHidden/>
    <w:unhideWhenUsed/>
    <w:qFormat/>
    <w:rsid w:val="0068537A"/>
  </w:style>
  <w:style w:type="numbering" w:customStyle="1" w:styleId="81111">
    <w:name w:val="Нет списка81111"/>
    <w:next w:val="af7"/>
    <w:semiHidden/>
    <w:unhideWhenUsed/>
    <w:qFormat/>
    <w:rsid w:val="0068537A"/>
  </w:style>
  <w:style w:type="numbering" w:customStyle="1" w:styleId="1ai21111">
    <w:name w:val="1 / a / i21111"/>
    <w:basedOn w:val="af7"/>
    <w:next w:val="1ai"/>
    <w:qFormat/>
    <w:rsid w:val="0068537A"/>
  </w:style>
  <w:style w:type="numbering" w:customStyle="1" w:styleId="1ai1111">
    <w:name w:val="1 / a / i1111"/>
    <w:basedOn w:val="af7"/>
    <w:next w:val="1ai"/>
    <w:uiPriority w:val="99"/>
    <w:semiHidden/>
    <w:unhideWhenUsed/>
    <w:qFormat/>
    <w:rsid w:val="0068537A"/>
  </w:style>
  <w:style w:type="numbering" w:customStyle="1" w:styleId="101110">
    <w:name w:val="Нет списка10111"/>
    <w:next w:val="af7"/>
    <w:uiPriority w:val="99"/>
    <w:semiHidden/>
    <w:unhideWhenUsed/>
    <w:qFormat/>
    <w:rsid w:val="0068537A"/>
  </w:style>
  <w:style w:type="numbering" w:customStyle="1" w:styleId="131110">
    <w:name w:val="Нет списка13111"/>
    <w:next w:val="af7"/>
    <w:semiHidden/>
    <w:unhideWhenUsed/>
    <w:qFormat/>
    <w:rsid w:val="0068537A"/>
  </w:style>
  <w:style w:type="numbering" w:customStyle="1" w:styleId="2211110">
    <w:name w:val="Нет списка221111"/>
    <w:next w:val="af7"/>
    <w:uiPriority w:val="99"/>
    <w:semiHidden/>
    <w:unhideWhenUsed/>
    <w:qFormat/>
    <w:rsid w:val="0068537A"/>
  </w:style>
  <w:style w:type="numbering" w:customStyle="1" w:styleId="32111">
    <w:name w:val="Нет списка32111"/>
    <w:next w:val="af7"/>
    <w:uiPriority w:val="99"/>
    <w:semiHidden/>
    <w:unhideWhenUsed/>
    <w:qFormat/>
    <w:rsid w:val="0068537A"/>
  </w:style>
  <w:style w:type="numbering" w:customStyle="1" w:styleId="421110">
    <w:name w:val="Нет списка42111"/>
    <w:next w:val="af7"/>
    <w:uiPriority w:val="99"/>
    <w:semiHidden/>
    <w:unhideWhenUsed/>
    <w:qFormat/>
    <w:rsid w:val="0068537A"/>
  </w:style>
  <w:style w:type="numbering" w:customStyle="1" w:styleId="52111">
    <w:name w:val="Нет списка52111"/>
    <w:next w:val="af7"/>
    <w:uiPriority w:val="99"/>
    <w:semiHidden/>
    <w:unhideWhenUsed/>
    <w:qFormat/>
    <w:rsid w:val="0068537A"/>
  </w:style>
  <w:style w:type="numbering" w:customStyle="1" w:styleId="62111">
    <w:name w:val="Нет списка62111"/>
    <w:next w:val="af7"/>
    <w:uiPriority w:val="99"/>
    <w:semiHidden/>
    <w:unhideWhenUsed/>
    <w:qFormat/>
    <w:rsid w:val="0068537A"/>
  </w:style>
  <w:style w:type="numbering" w:customStyle="1" w:styleId="72111">
    <w:name w:val="Нет списка72111"/>
    <w:next w:val="af7"/>
    <w:uiPriority w:val="99"/>
    <w:semiHidden/>
    <w:unhideWhenUsed/>
    <w:qFormat/>
    <w:rsid w:val="0068537A"/>
  </w:style>
  <w:style w:type="numbering" w:customStyle="1" w:styleId="82111">
    <w:name w:val="Нет списка82111"/>
    <w:next w:val="af7"/>
    <w:semiHidden/>
    <w:unhideWhenUsed/>
    <w:qFormat/>
    <w:rsid w:val="0068537A"/>
  </w:style>
  <w:style w:type="numbering" w:customStyle="1" w:styleId="1ai22111">
    <w:name w:val="1 / a / i22111"/>
    <w:basedOn w:val="af7"/>
    <w:next w:val="1ai"/>
    <w:qFormat/>
    <w:rsid w:val="0068537A"/>
  </w:style>
  <w:style w:type="numbering" w:customStyle="1" w:styleId="1ai3111">
    <w:name w:val="1 / a / i3111"/>
    <w:basedOn w:val="af7"/>
    <w:next w:val="1ai"/>
    <w:uiPriority w:val="99"/>
    <w:semiHidden/>
    <w:unhideWhenUsed/>
    <w:qFormat/>
    <w:rsid w:val="0068537A"/>
  </w:style>
  <w:style w:type="numbering" w:customStyle="1" w:styleId="16110">
    <w:name w:val="Нет списка1611"/>
    <w:next w:val="af7"/>
    <w:uiPriority w:val="99"/>
    <w:semiHidden/>
    <w:qFormat/>
    <w:rsid w:val="0068537A"/>
  </w:style>
  <w:style w:type="numbering" w:customStyle="1" w:styleId="17110">
    <w:name w:val="Нет списка1711"/>
    <w:next w:val="af7"/>
    <w:uiPriority w:val="99"/>
    <w:semiHidden/>
    <w:unhideWhenUsed/>
    <w:qFormat/>
    <w:rsid w:val="0068537A"/>
  </w:style>
  <w:style w:type="numbering" w:customStyle="1" w:styleId="113110">
    <w:name w:val="Нет списка11311"/>
    <w:next w:val="af7"/>
    <w:semiHidden/>
    <w:unhideWhenUsed/>
    <w:qFormat/>
    <w:rsid w:val="0068537A"/>
  </w:style>
  <w:style w:type="numbering" w:customStyle="1" w:styleId="24110">
    <w:name w:val="Нет списка2411"/>
    <w:next w:val="af7"/>
    <w:uiPriority w:val="99"/>
    <w:semiHidden/>
    <w:unhideWhenUsed/>
    <w:qFormat/>
    <w:rsid w:val="0068537A"/>
  </w:style>
  <w:style w:type="numbering" w:customStyle="1" w:styleId="34110">
    <w:name w:val="Нет списка3411"/>
    <w:next w:val="af7"/>
    <w:uiPriority w:val="99"/>
    <w:semiHidden/>
    <w:unhideWhenUsed/>
    <w:qFormat/>
    <w:rsid w:val="0068537A"/>
  </w:style>
  <w:style w:type="numbering" w:customStyle="1" w:styleId="44110">
    <w:name w:val="Нет списка4411"/>
    <w:next w:val="af7"/>
    <w:uiPriority w:val="99"/>
    <w:semiHidden/>
    <w:unhideWhenUsed/>
    <w:qFormat/>
    <w:rsid w:val="0068537A"/>
  </w:style>
  <w:style w:type="numbering" w:customStyle="1" w:styleId="5411">
    <w:name w:val="Нет списка5411"/>
    <w:next w:val="af7"/>
    <w:uiPriority w:val="99"/>
    <w:semiHidden/>
    <w:unhideWhenUsed/>
    <w:qFormat/>
    <w:rsid w:val="0068537A"/>
  </w:style>
  <w:style w:type="numbering" w:customStyle="1" w:styleId="6411">
    <w:name w:val="Нет списка6411"/>
    <w:next w:val="af7"/>
    <w:uiPriority w:val="99"/>
    <w:semiHidden/>
    <w:unhideWhenUsed/>
    <w:qFormat/>
    <w:rsid w:val="0068537A"/>
  </w:style>
  <w:style w:type="numbering" w:customStyle="1" w:styleId="7411">
    <w:name w:val="Нет списка7411"/>
    <w:next w:val="af7"/>
    <w:uiPriority w:val="99"/>
    <w:semiHidden/>
    <w:unhideWhenUsed/>
    <w:qFormat/>
    <w:rsid w:val="0068537A"/>
  </w:style>
  <w:style w:type="numbering" w:customStyle="1" w:styleId="8411">
    <w:name w:val="Нет списка8411"/>
    <w:next w:val="af7"/>
    <w:semiHidden/>
    <w:unhideWhenUsed/>
    <w:qFormat/>
    <w:rsid w:val="0068537A"/>
  </w:style>
  <w:style w:type="numbering" w:customStyle="1" w:styleId="1ai2411">
    <w:name w:val="1 / a / i2411"/>
    <w:basedOn w:val="af7"/>
    <w:next w:val="1ai"/>
    <w:qFormat/>
    <w:rsid w:val="0068537A"/>
  </w:style>
  <w:style w:type="numbering" w:customStyle="1" w:styleId="1ai511">
    <w:name w:val="1 / a / i511"/>
    <w:basedOn w:val="af7"/>
    <w:next w:val="1ai"/>
    <w:uiPriority w:val="99"/>
    <w:unhideWhenUsed/>
    <w:qFormat/>
    <w:rsid w:val="0068537A"/>
  </w:style>
  <w:style w:type="numbering" w:customStyle="1" w:styleId="9211">
    <w:name w:val="Нет списка9211"/>
    <w:next w:val="af7"/>
    <w:uiPriority w:val="99"/>
    <w:semiHidden/>
    <w:unhideWhenUsed/>
    <w:qFormat/>
    <w:rsid w:val="0068537A"/>
  </w:style>
  <w:style w:type="numbering" w:customStyle="1" w:styleId="122110">
    <w:name w:val="Нет списка12211"/>
    <w:next w:val="af7"/>
    <w:semiHidden/>
    <w:unhideWhenUsed/>
    <w:qFormat/>
    <w:rsid w:val="0068537A"/>
  </w:style>
  <w:style w:type="numbering" w:customStyle="1" w:styleId="212111">
    <w:name w:val="Нет списка21211"/>
    <w:next w:val="af7"/>
    <w:uiPriority w:val="99"/>
    <w:semiHidden/>
    <w:unhideWhenUsed/>
    <w:qFormat/>
    <w:rsid w:val="0068537A"/>
  </w:style>
  <w:style w:type="numbering" w:customStyle="1" w:styleId="31211">
    <w:name w:val="Нет списка31211"/>
    <w:next w:val="af7"/>
    <w:uiPriority w:val="99"/>
    <w:semiHidden/>
    <w:unhideWhenUsed/>
    <w:qFormat/>
    <w:rsid w:val="0068537A"/>
  </w:style>
  <w:style w:type="numbering" w:customStyle="1" w:styleId="41211">
    <w:name w:val="Нет списка41211"/>
    <w:next w:val="af7"/>
    <w:uiPriority w:val="99"/>
    <w:semiHidden/>
    <w:unhideWhenUsed/>
    <w:qFormat/>
    <w:rsid w:val="0068537A"/>
  </w:style>
  <w:style w:type="numbering" w:customStyle="1" w:styleId="51211">
    <w:name w:val="Нет списка51211"/>
    <w:next w:val="af7"/>
    <w:uiPriority w:val="99"/>
    <w:semiHidden/>
    <w:unhideWhenUsed/>
    <w:qFormat/>
    <w:rsid w:val="0068537A"/>
  </w:style>
  <w:style w:type="numbering" w:customStyle="1" w:styleId="61211">
    <w:name w:val="Нет списка61211"/>
    <w:next w:val="af7"/>
    <w:uiPriority w:val="99"/>
    <w:semiHidden/>
    <w:unhideWhenUsed/>
    <w:qFormat/>
    <w:rsid w:val="0068537A"/>
  </w:style>
  <w:style w:type="numbering" w:customStyle="1" w:styleId="71211">
    <w:name w:val="Нет списка71211"/>
    <w:next w:val="af7"/>
    <w:uiPriority w:val="99"/>
    <w:semiHidden/>
    <w:unhideWhenUsed/>
    <w:qFormat/>
    <w:rsid w:val="0068537A"/>
  </w:style>
  <w:style w:type="numbering" w:customStyle="1" w:styleId="81211">
    <w:name w:val="Нет списка81211"/>
    <w:next w:val="af7"/>
    <w:semiHidden/>
    <w:unhideWhenUsed/>
    <w:qFormat/>
    <w:rsid w:val="0068537A"/>
  </w:style>
  <w:style w:type="numbering" w:customStyle="1" w:styleId="1ai21211">
    <w:name w:val="1 / a / i21211"/>
    <w:basedOn w:val="af7"/>
    <w:next w:val="1ai"/>
    <w:qFormat/>
    <w:rsid w:val="0068537A"/>
  </w:style>
  <w:style w:type="numbering" w:customStyle="1" w:styleId="1ai1211">
    <w:name w:val="1 / a / i1211"/>
    <w:basedOn w:val="af7"/>
    <w:next w:val="1ai"/>
    <w:uiPriority w:val="99"/>
    <w:semiHidden/>
    <w:unhideWhenUsed/>
    <w:qFormat/>
    <w:rsid w:val="0068537A"/>
  </w:style>
  <w:style w:type="numbering" w:customStyle="1" w:styleId="10211">
    <w:name w:val="Нет списка10211"/>
    <w:next w:val="af7"/>
    <w:uiPriority w:val="99"/>
    <w:semiHidden/>
    <w:unhideWhenUsed/>
    <w:qFormat/>
    <w:rsid w:val="0068537A"/>
  </w:style>
  <w:style w:type="numbering" w:customStyle="1" w:styleId="13211">
    <w:name w:val="Нет списка13211"/>
    <w:next w:val="af7"/>
    <w:semiHidden/>
    <w:unhideWhenUsed/>
    <w:qFormat/>
    <w:rsid w:val="0068537A"/>
  </w:style>
  <w:style w:type="numbering" w:customStyle="1" w:styleId="22211">
    <w:name w:val="Нет списка22211"/>
    <w:next w:val="af7"/>
    <w:uiPriority w:val="99"/>
    <w:semiHidden/>
    <w:unhideWhenUsed/>
    <w:qFormat/>
    <w:rsid w:val="0068537A"/>
  </w:style>
  <w:style w:type="numbering" w:customStyle="1" w:styleId="32211">
    <w:name w:val="Нет списка32211"/>
    <w:next w:val="af7"/>
    <w:uiPriority w:val="99"/>
    <w:semiHidden/>
    <w:unhideWhenUsed/>
    <w:qFormat/>
    <w:rsid w:val="0068537A"/>
  </w:style>
  <w:style w:type="numbering" w:customStyle="1" w:styleId="42211">
    <w:name w:val="Нет списка42211"/>
    <w:next w:val="af7"/>
    <w:uiPriority w:val="99"/>
    <w:semiHidden/>
    <w:unhideWhenUsed/>
    <w:qFormat/>
    <w:rsid w:val="0068537A"/>
  </w:style>
  <w:style w:type="numbering" w:customStyle="1" w:styleId="52211">
    <w:name w:val="Нет списка52211"/>
    <w:next w:val="af7"/>
    <w:uiPriority w:val="99"/>
    <w:semiHidden/>
    <w:unhideWhenUsed/>
    <w:qFormat/>
    <w:rsid w:val="0068537A"/>
  </w:style>
  <w:style w:type="numbering" w:customStyle="1" w:styleId="62211">
    <w:name w:val="Нет списка62211"/>
    <w:next w:val="af7"/>
    <w:uiPriority w:val="99"/>
    <w:semiHidden/>
    <w:unhideWhenUsed/>
    <w:qFormat/>
    <w:rsid w:val="0068537A"/>
  </w:style>
  <w:style w:type="numbering" w:customStyle="1" w:styleId="72211">
    <w:name w:val="Нет списка72211"/>
    <w:next w:val="af7"/>
    <w:uiPriority w:val="99"/>
    <w:semiHidden/>
    <w:unhideWhenUsed/>
    <w:qFormat/>
    <w:rsid w:val="0068537A"/>
  </w:style>
  <w:style w:type="numbering" w:customStyle="1" w:styleId="82211">
    <w:name w:val="Нет списка82211"/>
    <w:next w:val="af7"/>
    <w:semiHidden/>
    <w:unhideWhenUsed/>
    <w:qFormat/>
    <w:rsid w:val="0068537A"/>
  </w:style>
  <w:style w:type="numbering" w:customStyle="1" w:styleId="1ai22211">
    <w:name w:val="1 / a / i22211"/>
    <w:basedOn w:val="af7"/>
    <w:next w:val="1ai"/>
    <w:qFormat/>
    <w:rsid w:val="0068537A"/>
  </w:style>
  <w:style w:type="numbering" w:customStyle="1" w:styleId="1ai3211">
    <w:name w:val="1 / a / i3211"/>
    <w:basedOn w:val="af7"/>
    <w:next w:val="1ai"/>
    <w:uiPriority w:val="99"/>
    <w:semiHidden/>
    <w:unhideWhenUsed/>
    <w:qFormat/>
    <w:rsid w:val="0068537A"/>
  </w:style>
  <w:style w:type="table" w:customStyle="1" w:styleId="1-211">
    <w:name w:val="Средняя сетка 1 - Акцент 211"/>
    <w:basedOn w:val="af6"/>
    <w:uiPriority w:val="99"/>
    <w:rsid w:val="0068537A"/>
    <w:rPr>
      <w:rFonts w:ascii="Calibri" w:hAnsi="Calibri"/>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rFonts w:ascii="Calibri" w:hAnsi="Calibri" w:cs="Times New Roman" w:hint="default"/>
        <w:b/>
        <w:bCs/>
      </w:rPr>
    </w:tblStylePr>
    <w:tblStylePr w:type="lastRow">
      <w:rPr>
        <w:rFonts w:ascii="Calibri" w:hAnsi="Calibri" w:cs="Times New Roman" w:hint="default"/>
        <w:b/>
        <w:bCs/>
      </w:rPr>
      <w:tblPr/>
      <w:tcPr>
        <w:tcBorders>
          <w:top w:val="single" w:sz="18" w:space="0" w:color="CF7B7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DFA7A6"/>
      </w:tcPr>
    </w:tblStylePr>
    <w:tblStylePr w:type="band1Horz">
      <w:rPr>
        <w:rFonts w:ascii="Calibri" w:hAnsi="Calibri" w:cs="Times New Roman" w:hint="default"/>
      </w:rPr>
      <w:tblPr/>
      <w:tcPr>
        <w:shd w:val="clear" w:color="auto" w:fill="DFA7A6"/>
      </w:tcPr>
    </w:tblStylePr>
  </w:style>
  <w:style w:type="table" w:customStyle="1" w:styleId="-313">
    <w:name w:val="Светлая заливка - Акцент 31"/>
    <w:basedOn w:val="af6"/>
    <w:next w:val="-39"/>
    <w:uiPriority w:val="99"/>
    <w:rsid w:val="0068537A"/>
    <w:rPr>
      <w:rFonts w:ascii="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Times New Roman" w:hint="defaul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Calibri" w:hAnsi="Calibri" w:cs="Times New Roman" w:hint="default"/>
        <w:b/>
        <w:bCs/>
      </w:rPr>
      <w:tblPr/>
      <w:tcPr>
        <w:tcBorders>
          <w:top w:val="single" w:sz="8" w:space="0" w:color="9BBB59"/>
          <w:left w:val="nil"/>
          <w:bottom w:val="single" w:sz="8" w:space="0" w:color="9BBB59"/>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E6EED5"/>
      </w:tcPr>
    </w:tblStylePr>
    <w:tblStylePr w:type="band1Horz">
      <w:rPr>
        <w:rFonts w:ascii="Calibri" w:hAnsi="Calibri" w:cs="Times New Roman" w:hint="default"/>
      </w:rPr>
      <w:tblPr/>
      <w:tcPr>
        <w:tcBorders>
          <w:left w:val="nil"/>
          <w:right w:val="nil"/>
          <w:insideH w:val="nil"/>
          <w:insideV w:val="nil"/>
        </w:tcBorders>
        <w:shd w:val="clear" w:color="auto" w:fill="E6EED5"/>
      </w:tcPr>
    </w:tblStylePr>
  </w:style>
  <w:style w:type="table" w:customStyle="1" w:styleId="-314">
    <w:name w:val="Светлый список - Акцент 31"/>
    <w:basedOn w:val="af6"/>
    <w:next w:val="-3a"/>
    <w:uiPriority w:val="99"/>
    <w:rsid w:val="0068537A"/>
    <w:rPr>
      <w:rFonts w:ascii="Calibri" w:hAnsi="Calibri"/>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Times New Roman" w:hint="default"/>
        <w:b/>
        <w:bCs/>
        <w:color w:val="FFFFFF"/>
      </w:rPr>
      <w:tblPr/>
      <w:tcPr>
        <w:shd w:val="clear" w:color="auto" w:fill="9BBB59"/>
      </w:tcPr>
    </w:tblStylePr>
    <w:tblStylePr w:type="lastRow">
      <w:pPr>
        <w:spacing w:beforeLines="0" w:beforeAutospacing="0" w:afterLines="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1-31">
    <w:name w:val="Средняя заливка 1 - Акцент 31"/>
    <w:basedOn w:val="af6"/>
    <w:next w:val="1-3"/>
    <w:uiPriority w:val="99"/>
    <w:rsid w:val="0068537A"/>
    <w:rPr>
      <w:rFonts w:ascii="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Times New Roman" w:hint="default"/>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pPr>
      <w:rPr>
        <w:rFonts w:ascii="Calibri" w:hAnsi="Calibri" w:cs="Times New Roman" w:hint="default"/>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E6EED5"/>
      </w:tcPr>
    </w:tblStylePr>
    <w:tblStylePr w:type="band1Horz">
      <w:rPr>
        <w:rFonts w:ascii="Calibri" w:hAnsi="Calibri" w:cs="Times New Roman" w:hint="default"/>
      </w:rPr>
      <w:tblPr/>
      <w:tcPr>
        <w:tcBorders>
          <w:insideH w:val="nil"/>
          <w:insideV w:val="nil"/>
        </w:tcBorders>
        <w:shd w:val="clear" w:color="auto" w:fill="E6EED5"/>
      </w:tcPr>
    </w:tblStylePr>
    <w:tblStylePr w:type="band2Horz">
      <w:rPr>
        <w:rFonts w:ascii="Calibri" w:hAnsi="Calibri" w:cs="Times New Roman" w:hint="default"/>
      </w:rPr>
      <w:tblPr/>
      <w:tcPr>
        <w:tcBorders>
          <w:insideH w:val="nil"/>
          <w:insideV w:val="nil"/>
        </w:tcBorders>
      </w:tcPr>
    </w:tblStylePr>
  </w:style>
  <w:style w:type="table" w:customStyle="1" w:styleId="2-31">
    <w:name w:val="Средняя заливка 2 - Акцент 31"/>
    <w:basedOn w:val="af6"/>
    <w:next w:val="2-3"/>
    <w:uiPriority w:val="99"/>
    <w:rsid w:val="0068537A"/>
    <w:rPr>
      <w:rFonts w:ascii="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Times New Roman" w:hint="default"/>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pPr>
      <w:rPr>
        <w:rFonts w:ascii="Calibri" w:hAnsi="Calibri" w:cs="Times New Roman" w:hint="default"/>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Calibri" w:hAnsi="Calibri" w:cs="Times New Roman" w:hint="default"/>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ascii="Calibri" w:hAnsi="Calibri" w:cs="Times New Roman" w:hint="default"/>
        <w:b/>
        <w:bCs/>
        <w:color w:val="FFFFFF"/>
      </w:rPr>
      <w:tblPr/>
      <w:tcPr>
        <w:tcBorders>
          <w:left w:val="nil"/>
          <w:right w:val="nil"/>
          <w:insideH w:val="nil"/>
          <w:insideV w:val="nil"/>
        </w:tcBorders>
        <w:shd w:val="clear" w:color="auto" w:fill="9BBB59"/>
      </w:tcPr>
    </w:tblStylePr>
    <w:tblStylePr w:type="band1Vert">
      <w:rPr>
        <w:rFonts w:ascii="Calibri" w:hAnsi="Calibri" w:cs="Times New Roman" w:hint="default"/>
      </w:rPr>
      <w:tblPr/>
      <w:tcPr>
        <w:tcBorders>
          <w:left w:val="nil"/>
          <w:right w:val="nil"/>
          <w:insideH w:val="nil"/>
          <w:insideV w:val="nil"/>
        </w:tcBorders>
        <w:shd w:val="clear" w:color="auto" w:fill="D8D8D8"/>
      </w:tcPr>
    </w:tblStylePr>
    <w:tblStylePr w:type="band1Horz">
      <w:rPr>
        <w:rFonts w:ascii="Calibri" w:hAnsi="Calibri" w:cs="Times New Roman" w:hint="default"/>
      </w:rPr>
      <w:tblPr/>
      <w:tcPr>
        <w:shd w:val="clear" w:color="auto" w:fill="D8D8D8"/>
      </w:tcPr>
    </w:tblStylePr>
    <w:tblStylePr w:type="neCell">
      <w:rPr>
        <w:rFonts w:ascii="Calibri" w:hAnsi="Calibri" w:cs="Times New Roman" w:hint="default"/>
      </w:rPr>
      <w:tblPr/>
      <w:tcPr>
        <w:tcBorders>
          <w:top w:val="single" w:sz="18" w:space="0" w:color="auto"/>
          <w:left w:val="nil"/>
          <w:bottom w:val="single" w:sz="18" w:space="0" w:color="auto"/>
          <w:right w:val="nil"/>
          <w:insideH w:val="nil"/>
          <w:insideV w:val="nil"/>
        </w:tcBorders>
      </w:tcPr>
    </w:tblStylePr>
    <w:tblStylePr w:type="nwCell">
      <w:rPr>
        <w:rFonts w:ascii="Calibri" w:hAnsi="Calibri" w:cs="Times New Roman" w:hint="default"/>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яя сетка 1 - Акцент 31"/>
    <w:basedOn w:val="af6"/>
    <w:next w:val="1-30"/>
    <w:uiPriority w:val="99"/>
    <w:rsid w:val="0068537A"/>
    <w:rPr>
      <w:rFonts w:ascii="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ascii="Calibri" w:hAnsi="Calibri" w:cs="Times New Roman" w:hint="default"/>
        <w:b/>
        <w:bCs/>
      </w:rPr>
    </w:tblStylePr>
    <w:tblStylePr w:type="lastRow">
      <w:rPr>
        <w:rFonts w:ascii="Calibri" w:hAnsi="Calibri" w:cs="Times New Roman" w:hint="default"/>
        <w:b/>
        <w:bCs/>
      </w:rPr>
      <w:tblPr/>
      <w:tcPr>
        <w:tcBorders>
          <w:top w:val="single" w:sz="18" w:space="0" w:color="B3CC82"/>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CDDDAC"/>
      </w:tcPr>
    </w:tblStylePr>
    <w:tblStylePr w:type="band1Horz">
      <w:rPr>
        <w:rFonts w:ascii="Calibri" w:hAnsi="Calibri" w:cs="Times New Roman" w:hint="default"/>
      </w:rPr>
      <w:tblPr/>
      <w:tcPr>
        <w:shd w:val="clear" w:color="auto" w:fill="CDDDAC"/>
      </w:tcPr>
    </w:tblStylePr>
  </w:style>
  <w:style w:type="table" w:customStyle="1" w:styleId="3-31">
    <w:name w:val="Средняя сетка 3 - Акцент 31"/>
    <w:basedOn w:val="af6"/>
    <w:next w:val="3-3"/>
    <w:uiPriority w:val="99"/>
    <w:rsid w:val="0068537A"/>
    <w:rPr>
      <w:rFonts w:ascii="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5">
    <w:name w:val="Цветная заливка - Акцент 31"/>
    <w:basedOn w:val="af6"/>
    <w:next w:val="-3b"/>
    <w:uiPriority w:val="99"/>
    <w:rsid w:val="0068537A"/>
    <w:rPr>
      <w:rFonts w:ascii="Calibri" w:hAnsi="Calibri"/>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rFonts w:ascii="Calibri" w:hAnsi="Calibri" w:cs="Times New Roman" w:hint="default"/>
        <w:b/>
        <w:bCs/>
      </w:rPr>
      <w:tblPr/>
      <w:tcPr>
        <w:tcBorders>
          <w:top w:val="nil"/>
          <w:left w:val="nil"/>
          <w:bottom w:val="single" w:sz="24" w:space="0" w:color="8064A2"/>
          <w:right w:val="nil"/>
          <w:insideH w:val="nil"/>
          <w:insideV w:val="nil"/>
        </w:tcBorders>
        <w:shd w:val="clear" w:color="auto" w:fill="FFFFFF"/>
      </w:tcPr>
    </w:tblStylePr>
    <w:tblStylePr w:type="lastRow">
      <w:rPr>
        <w:rFonts w:ascii="Calibri" w:hAnsi="Calibri" w:cs="Times New Roman" w:hint="default"/>
        <w:b/>
        <w:bCs/>
        <w:color w:val="FFFFFF"/>
      </w:rPr>
      <w:tblPr/>
      <w:tcPr>
        <w:tcBorders>
          <w:top w:val="single" w:sz="6" w:space="0" w:color="FFFFFF"/>
        </w:tcBorders>
        <w:shd w:val="clear" w:color="auto" w:fill="5E7530"/>
      </w:tcPr>
    </w:tblStylePr>
    <w:tblStylePr w:type="firstCol">
      <w:rPr>
        <w:rFonts w:ascii="Calibri" w:hAnsi="Calibri" w:cs="Times New Roman" w:hint="default"/>
        <w:color w:val="FFFFFF"/>
      </w:rPr>
      <w:tblPr/>
      <w:tcPr>
        <w:tcBorders>
          <w:top w:val="nil"/>
          <w:left w:val="nil"/>
          <w:bottom w:val="nil"/>
          <w:right w:val="nil"/>
          <w:insideH w:val="single" w:sz="4" w:space="0" w:color="5E7530"/>
          <w:insideV w:val="nil"/>
        </w:tcBorders>
        <w:shd w:val="clear" w:color="auto" w:fill="5E7530"/>
      </w:tcPr>
    </w:tblStylePr>
    <w:tblStylePr w:type="lastCol">
      <w:rPr>
        <w:rFonts w:ascii="Calibri" w:hAnsi="Calibri" w:cs="Times New Roman" w:hint="default"/>
        <w:color w:val="FFFFFF"/>
      </w:rPr>
      <w:tblPr/>
      <w:tcPr>
        <w:tcBorders>
          <w:top w:val="nil"/>
          <w:left w:val="nil"/>
          <w:bottom w:val="nil"/>
          <w:right w:val="nil"/>
          <w:insideH w:val="nil"/>
          <w:insideV w:val="nil"/>
        </w:tcBorders>
        <w:shd w:val="clear" w:color="auto" w:fill="5E7530"/>
      </w:tcPr>
    </w:tblStylePr>
    <w:tblStylePr w:type="band1Vert">
      <w:rPr>
        <w:rFonts w:ascii="Calibri" w:hAnsi="Calibri" w:cs="Times New Roman" w:hint="default"/>
      </w:rPr>
      <w:tblPr/>
      <w:tcPr>
        <w:shd w:val="clear" w:color="auto" w:fill="D6E3BC"/>
      </w:tcPr>
    </w:tblStylePr>
    <w:tblStylePr w:type="band1Horz">
      <w:rPr>
        <w:rFonts w:ascii="Calibri" w:hAnsi="Calibri" w:cs="Times New Roman" w:hint="default"/>
      </w:rPr>
      <w:tblPr/>
      <w:tcPr>
        <w:shd w:val="clear" w:color="auto" w:fill="CDDDAC"/>
      </w:tcPr>
    </w:tblStylePr>
  </w:style>
  <w:style w:type="table" w:customStyle="1" w:styleId="-316">
    <w:name w:val="Цветная сетка - Акцент 31"/>
    <w:basedOn w:val="af6"/>
    <w:next w:val="-3c"/>
    <w:uiPriority w:val="99"/>
    <w:rsid w:val="0068537A"/>
    <w:rPr>
      <w:rFonts w:ascii="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ascii="Calibri" w:hAnsi="Calibri" w:cs="Times New Roman" w:hint="default"/>
        <w:b/>
        <w:bCs/>
      </w:rPr>
      <w:tblPr/>
      <w:tcPr>
        <w:shd w:val="clear" w:color="auto" w:fill="D6E3BC"/>
      </w:tcPr>
    </w:tblStylePr>
    <w:tblStylePr w:type="lastRow">
      <w:rPr>
        <w:rFonts w:ascii="Calibri" w:hAnsi="Calibri" w:cs="Times New Roman" w:hint="default"/>
        <w:b/>
        <w:bCs/>
        <w:color w:val="000000"/>
      </w:rPr>
      <w:tblPr/>
      <w:tcPr>
        <w:shd w:val="clear" w:color="auto" w:fill="D6E3BC"/>
      </w:tcPr>
    </w:tblStylePr>
    <w:tblStylePr w:type="firstCol">
      <w:rPr>
        <w:rFonts w:ascii="Calibri" w:hAnsi="Calibri" w:cs="Times New Roman" w:hint="default"/>
        <w:color w:val="FFFFFF"/>
      </w:rPr>
      <w:tblPr/>
      <w:tcPr>
        <w:shd w:val="clear" w:color="auto" w:fill="76923C"/>
      </w:tcPr>
    </w:tblStylePr>
    <w:tblStylePr w:type="lastCol">
      <w:rPr>
        <w:rFonts w:ascii="Calibri" w:hAnsi="Calibri" w:cs="Times New Roman" w:hint="default"/>
        <w:color w:val="FFFFFF"/>
      </w:rPr>
      <w:tblPr/>
      <w:tcPr>
        <w:shd w:val="clear" w:color="auto" w:fill="76923C"/>
      </w:tcPr>
    </w:tblStylePr>
    <w:tblStylePr w:type="band1Vert">
      <w:rPr>
        <w:rFonts w:ascii="Calibri" w:hAnsi="Calibri" w:cs="Times New Roman" w:hint="default"/>
      </w:rPr>
      <w:tblPr/>
      <w:tcPr>
        <w:shd w:val="clear" w:color="auto" w:fill="CDDDAC"/>
      </w:tcPr>
    </w:tblStylePr>
    <w:tblStylePr w:type="band1Horz">
      <w:rPr>
        <w:rFonts w:ascii="Calibri" w:hAnsi="Calibri" w:cs="Times New Roman" w:hint="default"/>
      </w:rPr>
      <w:tblPr/>
      <w:tcPr>
        <w:shd w:val="clear" w:color="auto" w:fill="CDDDAC"/>
      </w:tcPr>
    </w:tblStylePr>
  </w:style>
  <w:style w:type="table" w:customStyle="1" w:styleId="3-61">
    <w:name w:val="Средняя сетка 3 - Акцент 61"/>
    <w:basedOn w:val="af6"/>
    <w:next w:val="3-6"/>
    <w:uiPriority w:val="69"/>
    <w:rsid w:val="0068537A"/>
    <w:rPr>
      <w:rFonts w:ascii="Calibri" w:eastAsia="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2">
    <w:name w:val="Цветная сетка - Акцент 61"/>
    <w:basedOn w:val="af6"/>
    <w:next w:val="-62"/>
    <w:uiPriority w:val="99"/>
    <w:rsid w:val="0068537A"/>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110">
    <w:name w:val="Светлая заливка - Акцент 211"/>
    <w:rsid w:val="0068537A"/>
    <w:rPr>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2414">
    <w:name w:val="Сетка таблицы241"/>
    <w:uiPriority w:val="99"/>
    <w:rsid w:val="00685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
    <w:basedOn w:val="af6"/>
    <w:uiPriority w:val="99"/>
    <w:rsid w:val="0068537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
    <w:basedOn w:val="af6"/>
    <w:uiPriority w:val="59"/>
    <w:rsid w:val="0068537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7">
    <w:name w:val="1 / a / i27"/>
    <w:basedOn w:val="af7"/>
    <w:next w:val="1ai"/>
    <w:qFormat/>
    <w:rsid w:val="0068537A"/>
    <w:pPr>
      <w:numPr>
        <w:numId w:val="122"/>
      </w:numPr>
    </w:pPr>
  </w:style>
  <w:style w:type="table" w:customStyle="1" w:styleId="15e">
    <w:name w:val="Светлая сетка15"/>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5">
    <w:name w:val="Средняя заливка 115"/>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5">
    <w:name w:val="Средняя заливка 1 - Акцент 115"/>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3">
    <w:name w:val="Веб-таблица 12"/>
    <w:basedOn w:val="af6"/>
    <w:next w:val="-18"/>
    <w:semiHidden/>
    <w:rsid w:val="0068537A"/>
    <w:pPr>
      <w:spacing w:line="36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3">
    <w:name w:val="Веб-таблица 22"/>
    <w:basedOn w:val="af6"/>
    <w:next w:val="-2a"/>
    <w:semiHidden/>
    <w:rsid w:val="0068537A"/>
    <w:pPr>
      <w:spacing w:line="36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f5">
    <w:name w:val="Изящная таблица 12"/>
    <w:basedOn w:val="af6"/>
    <w:next w:val="1ffd"/>
    <w:semiHidden/>
    <w:rsid w:val="0068537A"/>
    <w:pPr>
      <w:spacing w:line="360"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8">
    <w:name w:val="Изящная таблица 22"/>
    <w:basedOn w:val="af6"/>
    <w:next w:val="2fffffff3"/>
    <w:semiHidden/>
    <w:rsid w:val="0068537A"/>
    <w:pPr>
      <w:spacing w:line="360"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f6">
    <w:name w:val="Классическая таблица 12"/>
    <w:basedOn w:val="af6"/>
    <w:next w:val="1ffffffffff2"/>
    <w:semiHidden/>
    <w:rsid w:val="0068537A"/>
    <w:pPr>
      <w:spacing w:line="36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9">
    <w:name w:val="Классическая таблица 22"/>
    <w:basedOn w:val="af6"/>
    <w:next w:val="2ffffffe"/>
    <w:semiHidden/>
    <w:rsid w:val="0068537A"/>
    <w:pPr>
      <w:spacing w:line="36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f2">
    <w:name w:val="Классическая таблица 32"/>
    <w:basedOn w:val="af6"/>
    <w:next w:val="3ffb"/>
    <w:semiHidden/>
    <w:rsid w:val="0068537A"/>
    <w:pPr>
      <w:spacing w:line="360" w:lineRule="auto"/>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2ff7">
    <w:name w:val="Объемная таблица 12"/>
    <w:basedOn w:val="af6"/>
    <w:next w:val="1ffffffffff4"/>
    <w:semiHidden/>
    <w:rsid w:val="0068537A"/>
    <w:pPr>
      <w:spacing w:line="360"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a">
    <w:name w:val="Объемная таблица 22"/>
    <w:basedOn w:val="af6"/>
    <w:next w:val="2fffffff2"/>
    <w:semiHidden/>
    <w:rsid w:val="0068537A"/>
    <w:pPr>
      <w:spacing w:line="360"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f8">
    <w:name w:val="Простая таблица 12"/>
    <w:basedOn w:val="af6"/>
    <w:next w:val="1fff8"/>
    <w:semiHidden/>
    <w:rsid w:val="0068537A"/>
    <w:pPr>
      <w:spacing w:line="36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fb">
    <w:name w:val="Простая таблица 22"/>
    <w:basedOn w:val="af6"/>
    <w:next w:val="2ffffffd"/>
    <w:semiHidden/>
    <w:rsid w:val="0068537A"/>
    <w:pPr>
      <w:spacing w:line="360"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f3">
    <w:name w:val="Простая таблица 32"/>
    <w:basedOn w:val="af6"/>
    <w:next w:val="3ffff8"/>
    <w:semiHidden/>
    <w:rsid w:val="0068537A"/>
    <w:pPr>
      <w:spacing w:line="360" w:lineRule="auto"/>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f9">
    <w:name w:val="Сетка таблицы 12"/>
    <w:basedOn w:val="af6"/>
    <w:next w:val="1fffffff5"/>
    <w:semiHidden/>
    <w:rsid w:val="0068537A"/>
    <w:pPr>
      <w:spacing w:line="36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fc">
    <w:name w:val="Сетка таблицы 22"/>
    <w:basedOn w:val="af6"/>
    <w:next w:val="2fffffff1"/>
    <w:semiHidden/>
    <w:rsid w:val="0068537A"/>
    <w:pPr>
      <w:spacing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f4">
    <w:name w:val="Сетка таблицы 32"/>
    <w:basedOn w:val="af6"/>
    <w:next w:val="3ffffa"/>
    <w:semiHidden/>
    <w:rsid w:val="0068537A"/>
    <w:pPr>
      <w:spacing w:line="360" w:lineRule="auto"/>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8">
    <w:name w:val="Сетка таблицы 42"/>
    <w:basedOn w:val="af6"/>
    <w:next w:val="4fb"/>
    <w:semiHidden/>
    <w:rsid w:val="0068537A"/>
    <w:pPr>
      <w:spacing w:line="360" w:lineRule="auto"/>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6">
    <w:name w:val="Сетка таблицы 52"/>
    <w:basedOn w:val="af6"/>
    <w:next w:val="5ff3"/>
    <w:semiHidden/>
    <w:rsid w:val="0068537A"/>
    <w:pPr>
      <w:spacing w:line="36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5">
    <w:name w:val="Сетка таблицы 62"/>
    <w:basedOn w:val="af6"/>
    <w:next w:val="6f9"/>
    <w:semiHidden/>
    <w:rsid w:val="0068537A"/>
    <w:pPr>
      <w:spacing w:line="360" w:lineRule="auto"/>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5">
    <w:name w:val="Сетка таблицы 72"/>
    <w:basedOn w:val="af6"/>
    <w:next w:val="7f8"/>
    <w:semiHidden/>
    <w:rsid w:val="0068537A"/>
    <w:pPr>
      <w:spacing w:line="360" w:lineRule="auto"/>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6">
    <w:name w:val="Сетка таблицы 82"/>
    <w:basedOn w:val="af6"/>
    <w:next w:val="8f4"/>
    <w:semiHidden/>
    <w:rsid w:val="0068537A"/>
    <w:pPr>
      <w:spacing w:line="360" w:lineRule="auto"/>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2fd">
    <w:name w:val="Столбцы таблицы 22"/>
    <w:basedOn w:val="af6"/>
    <w:next w:val="2fffffff0"/>
    <w:semiHidden/>
    <w:rsid w:val="0068537A"/>
    <w:pPr>
      <w:spacing w:line="360" w:lineRule="auto"/>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f5">
    <w:name w:val="Столбцы таблицы 32"/>
    <w:basedOn w:val="af6"/>
    <w:next w:val="3ffc"/>
    <w:semiHidden/>
    <w:rsid w:val="0068537A"/>
    <w:pPr>
      <w:spacing w:line="360" w:lineRule="auto"/>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9">
    <w:name w:val="Столбцы таблицы 42"/>
    <w:basedOn w:val="af6"/>
    <w:next w:val="4fffa"/>
    <w:semiHidden/>
    <w:rsid w:val="0068537A"/>
    <w:pPr>
      <w:spacing w:line="360" w:lineRule="auto"/>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4">
    <w:name w:val="Таблица-список 12"/>
    <w:basedOn w:val="af6"/>
    <w:next w:val="-17"/>
    <w:semiHidden/>
    <w:rsid w:val="0068537A"/>
    <w:pPr>
      <w:spacing w:line="360" w:lineRule="auto"/>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Таблица-список 32"/>
    <w:basedOn w:val="af6"/>
    <w:next w:val="-38"/>
    <w:semiHidden/>
    <w:rsid w:val="0068537A"/>
    <w:pPr>
      <w:spacing w:line="36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0">
    <w:name w:val="Таблица-список 42"/>
    <w:basedOn w:val="af6"/>
    <w:next w:val="-43"/>
    <w:semiHidden/>
    <w:rsid w:val="0068537A"/>
    <w:pPr>
      <w:spacing w:line="36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0">
    <w:name w:val="Таблица-список 52"/>
    <w:basedOn w:val="af6"/>
    <w:next w:val="-53"/>
    <w:semiHidden/>
    <w:rsid w:val="0068537A"/>
    <w:pPr>
      <w:spacing w:line="36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0">
    <w:name w:val="Таблица-список 62"/>
    <w:basedOn w:val="af6"/>
    <w:next w:val="-60"/>
    <w:semiHidden/>
    <w:rsid w:val="0068537A"/>
    <w:pPr>
      <w:spacing w:line="360" w:lineRule="auto"/>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2fffffff7">
    <w:name w:val="Тема таблицы2"/>
    <w:basedOn w:val="af6"/>
    <w:next w:val="afffffffffffffffffffffe"/>
    <w:semiHidden/>
    <w:rsid w:val="0068537A"/>
    <w:pPr>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fa">
    <w:name w:val="Цветная таблица 12"/>
    <w:basedOn w:val="af6"/>
    <w:next w:val="1ffffffffff3"/>
    <w:semiHidden/>
    <w:rsid w:val="0068537A"/>
    <w:pPr>
      <w:spacing w:line="360" w:lineRule="auto"/>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e">
    <w:name w:val="Цветная таблица 22"/>
    <w:basedOn w:val="af6"/>
    <w:next w:val="2fffffff"/>
    <w:semiHidden/>
    <w:rsid w:val="0068537A"/>
    <w:pPr>
      <w:spacing w:line="360"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f6">
    <w:name w:val="Цветная таблица 32"/>
    <w:basedOn w:val="af6"/>
    <w:next w:val="3ffff9"/>
    <w:semiHidden/>
    <w:rsid w:val="0068537A"/>
    <w:pPr>
      <w:spacing w:line="360" w:lineRule="auto"/>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fb">
    <w:name w:val="Стиль12"/>
    <w:basedOn w:val="af6"/>
    <w:uiPriority w:val="99"/>
    <w:qFormat/>
    <w:rsid w:val="0068537A"/>
    <w:rPr>
      <w:rFonts w:ascii="Calibri" w:hAnsi="Calibri"/>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cPr>
      <w:shd w:val="clear" w:color="auto" w:fill="FFFFFF"/>
      <w:vAlign w:val="center"/>
    </w:tcPr>
    <w:tblStylePr w:type="firstRow">
      <w:tblPr/>
      <w:tcPr>
        <w:shd w:val="clear" w:color="auto" w:fill="F79646"/>
      </w:tcPr>
    </w:tblStylePr>
  </w:style>
  <w:style w:type="table" w:customStyle="1" w:styleId="-621">
    <w:name w:val="Светлый список - Акцент 62"/>
    <w:basedOn w:val="af6"/>
    <w:next w:val="-61"/>
    <w:uiPriority w:val="99"/>
    <w:rsid w:val="0068537A"/>
    <w:rPr>
      <w:rFonts w:ascii="Calibri" w:eastAsia="Calibri" w:hAnsi="Calibri"/>
      <w:sz w:val="22"/>
      <w:szCs w:val="22"/>
      <w:lang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ai215">
    <w:name w:val="1 / a / i215"/>
    <w:basedOn w:val="af7"/>
    <w:next w:val="1ai"/>
    <w:qFormat/>
    <w:rsid w:val="0068537A"/>
  </w:style>
  <w:style w:type="numbering" w:customStyle="1" w:styleId="1ai15">
    <w:name w:val="1 / a / i15"/>
    <w:basedOn w:val="af7"/>
    <w:next w:val="1ai"/>
    <w:uiPriority w:val="99"/>
    <w:unhideWhenUsed/>
    <w:qFormat/>
    <w:rsid w:val="0068537A"/>
  </w:style>
  <w:style w:type="table" w:customStyle="1" w:styleId="1145">
    <w:name w:val="Светлая сетка114"/>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42">
    <w:name w:val="Средняя заливка 1114"/>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4">
    <w:name w:val="Средняя заливка 1 - Акцент 1114"/>
    <w:basedOn w:val="af6"/>
    <w:uiPriority w:val="99"/>
    <w:rsid w:val="0068537A"/>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6b">
    <w:name w:val="Сетка таблицы26"/>
    <w:uiPriority w:val="99"/>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f7">
    <w:name w:val="Сетка таблицы32"/>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ветлая заливка - Акцент 23"/>
    <w:basedOn w:val="af6"/>
    <w:next w:val="-28"/>
    <w:uiPriority w:val="99"/>
    <w:rsid w:val="0068537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1225">
    <w:name w:val="Сетка таблицы122"/>
    <w:uiPriority w:val="99"/>
    <w:rsid w:val="0068537A"/>
    <w:rPr>
      <w:rFonts w:ascii="Calibri" w:hAnsi="Calibri"/>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6">
    <w:name w:val="Сетка таблицы214"/>
    <w:uiPriority w:val="99"/>
    <w:rsid w:val="0068537A"/>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a">
    <w:name w:val="Сетка таблицы42"/>
    <w:uiPriority w:val="99"/>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5">
    <w:name w:val="Сетка таблицы132"/>
    <w:uiPriority w:val="99"/>
    <w:rsid w:val="0068537A"/>
    <w:rPr>
      <w:rFonts w:ascii="Calibri" w:hAnsi="Calibri"/>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Сетка таблицы223"/>
    <w:uiPriority w:val="99"/>
    <w:rsid w:val="0068537A"/>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7">
    <w:name w:val="Текущий список112"/>
    <w:qFormat/>
    <w:rsid w:val="0068537A"/>
  </w:style>
  <w:style w:type="numbering" w:customStyle="1" w:styleId="1226">
    <w:name w:val="Текущий список122"/>
    <w:qFormat/>
    <w:rsid w:val="0068537A"/>
  </w:style>
  <w:style w:type="numbering" w:customStyle="1" w:styleId="11111123">
    <w:name w:val="1 / 1.1 / 1.1.123"/>
    <w:basedOn w:val="af7"/>
    <w:next w:val="111111"/>
    <w:qFormat/>
    <w:rsid w:val="0068537A"/>
  </w:style>
  <w:style w:type="numbering" w:customStyle="1" w:styleId="11111132">
    <w:name w:val="1 / 1.1 / 1.1.132"/>
    <w:basedOn w:val="af7"/>
    <w:next w:val="111111"/>
    <w:qFormat/>
    <w:rsid w:val="0068537A"/>
  </w:style>
  <w:style w:type="numbering" w:customStyle="1" w:styleId="471">
    <w:name w:val="Нет списка47"/>
    <w:next w:val="af7"/>
    <w:uiPriority w:val="99"/>
    <w:semiHidden/>
    <w:unhideWhenUsed/>
    <w:qFormat/>
    <w:rsid w:val="0068537A"/>
  </w:style>
  <w:style w:type="table" w:customStyle="1" w:styleId="726">
    <w:name w:val="Сетка таблицы72"/>
    <w:basedOn w:val="af6"/>
    <w:next w:val="affffff"/>
    <w:uiPriority w:val="59"/>
    <w:rsid w:val="006853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1">
    <w:name w:val="Нет списка57"/>
    <w:next w:val="af7"/>
    <w:uiPriority w:val="99"/>
    <w:semiHidden/>
    <w:unhideWhenUsed/>
    <w:qFormat/>
    <w:rsid w:val="0068537A"/>
  </w:style>
  <w:style w:type="numbering" w:customStyle="1" w:styleId="673">
    <w:name w:val="Нет списка67"/>
    <w:next w:val="af7"/>
    <w:uiPriority w:val="99"/>
    <w:semiHidden/>
    <w:unhideWhenUsed/>
    <w:qFormat/>
    <w:rsid w:val="0068537A"/>
  </w:style>
  <w:style w:type="numbering" w:customStyle="1" w:styleId="773">
    <w:name w:val="Нет списка77"/>
    <w:next w:val="af7"/>
    <w:uiPriority w:val="99"/>
    <w:semiHidden/>
    <w:unhideWhenUsed/>
    <w:qFormat/>
    <w:rsid w:val="0068537A"/>
  </w:style>
  <w:style w:type="numbering" w:customStyle="1" w:styleId="871">
    <w:name w:val="Нет списка87"/>
    <w:next w:val="af7"/>
    <w:semiHidden/>
    <w:unhideWhenUsed/>
    <w:qFormat/>
    <w:rsid w:val="0068537A"/>
  </w:style>
  <w:style w:type="numbering" w:customStyle="1" w:styleId="951">
    <w:name w:val="Нет списка95"/>
    <w:next w:val="af7"/>
    <w:uiPriority w:val="99"/>
    <w:semiHidden/>
    <w:unhideWhenUsed/>
    <w:qFormat/>
    <w:rsid w:val="0068537A"/>
  </w:style>
  <w:style w:type="numbering" w:customStyle="1" w:styleId="1251">
    <w:name w:val="Нет списка125"/>
    <w:next w:val="af7"/>
    <w:semiHidden/>
    <w:unhideWhenUsed/>
    <w:qFormat/>
    <w:rsid w:val="0068537A"/>
  </w:style>
  <w:style w:type="numbering" w:customStyle="1" w:styleId="4151">
    <w:name w:val="Нет списка415"/>
    <w:next w:val="af7"/>
    <w:uiPriority w:val="99"/>
    <w:semiHidden/>
    <w:unhideWhenUsed/>
    <w:qFormat/>
    <w:rsid w:val="0068537A"/>
  </w:style>
  <w:style w:type="numbering" w:customStyle="1" w:styleId="5150">
    <w:name w:val="Нет списка515"/>
    <w:next w:val="af7"/>
    <w:uiPriority w:val="99"/>
    <w:semiHidden/>
    <w:unhideWhenUsed/>
    <w:qFormat/>
    <w:rsid w:val="0068537A"/>
  </w:style>
  <w:style w:type="numbering" w:customStyle="1" w:styleId="6150">
    <w:name w:val="Нет списка615"/>
    <w:next w:val="af7"/>
    <w:uiPriority w:val="99"/>
    <w:semiHidden/>
    <w:unhideWhenUsed/>
    <w:qFormat/>
    <w:rsid w:val="0068537A"/>
  </w:style>
  <w:style w:type="numbering" w:customStyle="1" w:styleId="7150">
    <w:name w:val="Нет списка715"/>
    <w:next w:val="af7"/>
    <w:uiPriority w:val="99"/>
    <w:semiHidden/>
    <w:unhideWhenUsed/>
    <w:qFormat/>
    <w:rsid w:val="0068537A"/>
  </w:style>
  <w:style w:type="numbering" w:customStyle="1" w:styleId="8150">
    <w:name w:val="Нет списка815"/>
    <w:next w:val="af7"/>
    <w:semiHidden/>
    <w:unhideWhenUsed/>
    <w:qFormat/>
    <w:rsid w:val="0068537A"/>
  </w:style>
  <w:style w:type="numbering" w:customStyle="1" w:styleId="1051">
    <w:name w:val="Нет списка105"/>
    <w:next w:val="af7"/>
    <w:uiPriority w:val="99"/>
    <w:semiHidden/>
    <w:unhideWhenUsed/>
    <w:qFormat/>
    <w:rsid w:val="0068537A"/>
  </w:style>
  <w:style w:type="numbering" w:customStyle="1" w:styleId="1351">
    <w:name w:val="Нет списка135"/>
    <w:next w:val="af7"/>
    <w:semiHidden/>
    <w:unhideWhenUsed/>
    <w:qFormat/>
    <w:rsid w:val="0068537A"/>
  </w:style>
  <w:style w:type="numbering" w:customStyle="1" w:styleId="2252">
    <w:name w:val="Нет списка225"/>
    <w:next w:val="af7"/>
    <w:uiPriority w:val="99"/>
    <w:semiHidden/>
    <w:unhideWhenUsed/>
    <w:qFormat/>
    <w:rsid w:val="0068537A"/>
  </w:style>
  <w:style w:type="numbering" w:customStyle="1" w:styleId="3250">
    <w:name w:val="Нет списка325"/>
    <w:next w:val="af7"/>
    <w:uiPriority w:val="99"/>
    <w:semiHidden/>
    <w:unhideWhenUsed/>
    <w:qFormat/>
    <w:rsid w:val="0068537A"/>
  </w:style>
  <w:style w:type="numbering" w:customStyle="1" w:styleId="4250">
    <w:name w:val="Нет списка425"/>
    <w:next w:val="af7"/>
    <w:uiPriority w:val="99"/>
    <w:semiHidden/>
    <w:unhideWhenUsed/>
    <w:qFormat/>
    <w:rsid w:val="0068537A"/>
  </w:style>
  <w:style w:type="numbering" w:customStyle="1" w:styleId="5250">
    <w:name w:val="Нет списка525"/>
    <w:next w:val="af7"/>
    <w:uiPriority w:val="99"/>
    <w:semiHidden/>
    <w:unhideWhenUsed/>
    <w:qFormat/>
    <w:rsid w:val="0068537A"/>
  </w:style>
  <w:style w:type="numbering" w:customStyle="1" w:styleId="6250">
    <w:name w:val="Нет списка625"/>
    <w:next w:val="af7"/>
    <w:uiPriority w:val="99"/>
    <w:semiHidden/>
    <w:unhideWhenUsed/>
    <w:qFormat/>
    <w:rsid w:val="0068537A"/>
  </w:style>
  <w:style w:type="numbering" w:customStyle="1" w:styleId="7250">
    <w:name w:val="Нет списка725"/>
    <w:next w:val="af7"/>
    <w:uiPriority w:val="99"/>
    <w:semiHidden/>
    <w:unhideWhenUsed/>
    <w:qFormat/>
    <w:rsid w:val="0068537A"/>
  </w:style>
  <w:style w:type="numbering" w:customStyle="1" w:styleId="8250">
    <w:name w:val="Нет списка825"/>
    <w:next w:val="af7"/>
    <w:semiHidden/>
    <w:unhideWhenUsed/>
    <w:qFormat/>
    <w:rsid w:val="0068537A"/>
  </w:style>
  <w:style w:type="numbering" w:customStyle="1" w:styleId="1ai225">
    <w:name w:val="1 / a / i225"/>
    <w:basedOn w:val="af7"/>
    <w:next w:val="1ai"/>
    <w:qFormat/>
    <w:rsid w:val="0068537A"/>
  </w:style>
  <w:style w:type="numbering" w:customStyle="1" w:styleId="1431">
    <w:name w:val="Нет списка143"/>
    <w:next w:val="af7"/>
    <w:uiPriority w:val="99"/>
    <w:semiHidden/>
    <w:qFormat/>
    <w:rsid w:val="0068537A"/>
  </w:style>
  <w:style w:type="numbering" w:customStyle="1" w:styleId="1531">
    <w:name w:val="Нет списка153"/>
    <w:next w:val="af7"/>
    <w:uiPriority w:val="99"/>
    <w:semiHidden/>
    <w:unhideWhenUsed/>
    <w:qFormat/>
    <w:rsid w:val="0068537A"/>
  </w:style>
  <w:style w:type="numbering" w:customStyle="1" w:styleId="11230">
    <w:name w:val="Нет списка1123"/>
    <w:next w:val="af7"/>
    <w:semiHidden/>
    <w:unhideWhenUsed/>
    <w:qFormat/>
    <w:rsid w:val="0068537A"/>
  </w:style>
  <w:style w:type="numbering" w:customStyle="1" w:styleId="2331">
    <w:name w:val="Нет списка233"/>
    <w:next w:val="af7"/>
    <w:uiPriority w:val="99"/>
    <w:semiHidden/>
    <w:unhideWhenUsed/>
    <w:qFormat/>
    <w:rsid w:val="0068537A"/>
  </w:style>
  <w:style w:type="numbering" w:customStyle="1" w:styleId="3331">
    <w:name w:val="Нет списка333"/>
    <w:next w:val="af7"/>
    <w:uiPriority w:val="99"/>
    <w:semiHidden/>
    <w:unhideWhenUsed/>
    <w:qFormat/>
    <w:rsid w:val="0068537A"/>
  </w:style>
  <w:style w:type="numbering" w:customStyle="1" w:styleId="4330">
    <w:name w:val="Нет списка433"/>
    <w:next w:val="af7"/>
    <w:uiPriority w:val="99"/>
    <w:semiHidden/>
    <w:unhideWhenUsed/>
    <w:qFormat/>
    <w:rsid w:val="0068537A"/>
  </w:style>
  <w:style w:type="numbering" w:customStyle="1" w:styleId="5330">
    <w:name w:val="Нет списка533"/>
    <w:next w:val="af7"/>
    <w:uiPriority w:val="99"/>
    <w:semiHidden/>
    <w:unhideWhenUsed/>
    <w:qFormat/>
    <w:rsid w:val="0068537A"/>
  </w:style>
  <w:style w:type="numbering" w:customStyle="1" w:styleId="6330">
    <w:name w:val="Нет списка633"/>
    <w:next w:val="af7"/>
    <w:uiPriority w:val="99"/>
    <w:semiHidden/>
    <w:unhideWhenUsed/>
    <w:qFormat/>
    <w:rsid w:val="0068537A"/>
  </w:style>
  <w:style w:type="numbering" w:customStyle="1" w:styleId="733">
    <w:name w:val="Нет списка733"/>
    <w:next w:val="af7"/>
    <w:uiPriority w:val="99"/>
    <w:semiHidden/>
    <w:unhideWhenUsed/>
    <w:qFormat/>
    <w:rsid w:val="0068537A"/>
  </w:style>
  <w:style w:type="numbering" w:customStyle="1" w:styleId="833">
    <w:name w:val="Нет списка833"/>
    <w:next w:val="af7"/>
    <w:semiHidden/>
    <w:unhideWhenUsed/>
    <w:qFormat/>
    <w:rsid w:val="0068537A"/>
  </w:style>
  <w:style w:type="numbering" w:customStyle="1" w:styleId="1ai233">
    <w:name w:val="1 / a / i233"/>
    <w:basedOn w:val="af7"/>
    <w:next w:val="1ai"/>
    <w:qFormat/>
    <w:rsid w:val="0068537A"/>
  </w:style>
  <w:style w:type="numbering" w:customStyle="1" w:styleId="9131">
    <w:name w:val="Нет списка913"/>
    <w:next w:val="af7"/>
    <w:uiPriority w:val="99"/>
    <w:semiHidden/>
    <w:unhideWhenUsed/>
    <w:qFormat/>
    <w:rsid w:val="0068537A"/>
  </w:style>
  <w:style w:type="numbering" w:customStyle="1" w:styleId="12131">
    <w:name w:val="Нет списка1213"/>
    <w:next w:val="af7"/>
    <w:semiHidden/>
    <w:unhideWhenUsed/>
    <w:qFormat/>
    <w:rsid w:val="0068537A"/>
  </w:style>
  <w:style w:type="numbering" w:customStyle="1" w:styleId="21131">
    <w:name w:val="Нет списка2113"/>
    <w:next w:val="af7"/>
    <w:uiPriority w:val="99"/>
    <w:semiHidden/>
    <w:unhideWhenUsed/>
    <w:qFormat/>
    <w:rsid w:val="0068537A"/>
  </w:style>
  <w:style w:type="numbering" w:customStyle="1" w:styleId="31130">
    <w:name w:val="Нет списка3113"/>
    <w:next w:val="af7"/>
    <w:uiPriority w:val="99"/>
    <w:semiHidden/>
    <w:unhideWhenUsed/>
    <w:qFormat/>
    <w:rsid w:val="0068537A"/>
  </w:style>
  <w:style w:type="numbering" w:customStyle="1" w:styleId="41130">
    <w:name w:val="Нет списка4113"/>
    <w:next w:val="af7"/>
    <w:uiPriority w:val="99"/>
    <w:semiHidden/>
    <w:unhideWhenUsed/>
    <w:qFormat/>
    <w:rsid w:val="0068537A"/>
  </w:style>
  <w:style w:type="numbering" w:customStyle="1" w:styleId="51130">
    <w:name w:val="Нет списка5113"/>
    <w:next w:val="af7"/>
    <w:uiPriority w:val="99"/>
    <w:semiHidden/>
    <w:unhideWhenUsed/>
    <w:qFormat/>
    <w:rsid w:val="0068537A"/>
  </w:style>
  <w:style w:type="numbering" w:customStyle="1" w:styleId="6113">
    <w:name w:val="Нет списка6113"/>
    <w:next w:val="af7"/>
    <w:uiPriority w:val="99"/>
    <w:semiHidden/>
    <w:unhideWhenUsed/>
    <w:qFormat/>
    <w:rsid w:val="0068537A"/>
  </w:style>
  <w:style w:type="numbering" w:customStyle="1" w:styleId="7113">
    <w:name w:val="Нет списка7113"/>
    <w:next w:val="af7"/>
    <w:uiPriority w:val="99"/>
    <w:semiHidden/>
    <w:unhideWhenUsed/>
    <w:qFormat/>
    <w:rsid w:val="0068537A"/>
  </w:style>
  <w:style w:type="numbering" w:customStyle="1" w:styleId="81130">
    <w:name w:val="Нет списка8113"/>
    <w:next w:val="af7"/>
    <w:semiHidden/>
    <w:unhideWhenUsed/>
    <w:qFormat/>
    <w:rsid w:val="0068537A"/>
  </w:style>
  <w:style w:type="numbering" w:customStyle="1" w:styleId="1ai2113">
    <w:name w:val="1 / a / i2113"/>
    <w:basedOn w:val="af7"/>
    <w:next w:val="1ai"/>
    <w:qFormat/>
    <w:rsid w:val="0068537A"/>
  </w:style>
  <w:style w:type="numbering" w:customStyle="1" w:styleId="1ai113">
    <w:name w:val="1 / a / i113"/>
    <w:basedOn w:val="af7"/>
    <w:next w:val="1ai"/>
    <w:uiPriority w:val="99"/>
    <w:semiHidden/>
    <w:unhideWhenUsed/>
    <w:qFormat/>
    <w:rsid w:val="0068537A"/>
  </w:style>
  <w:style w:type="numbering" w:customStyle="1" w:styleId="10130">
    <w:name w:val="Нет списка1013"/>
    <w:next w:val="af7"/>
    <w:uiPriority w:val="99"/>
    <w:semiHidden/>
    <w:unhideWhenUsed/>
    <w:qFormat/>
    <w:rsid w:val="0068537A"/>
  </w:style>
  <w:style w:type="numbering" w:customStyle="1" w:styleId="13132">
    <w:name w:val="Нет списка1313"/>
    <w:next w:val="af7"/>
    <w:semiHidden/>
    <w:unhideWhenUsed/>
    <w:qFormat/>
    <w:rsid w:val="0068537A"/>
  </w:style>
  <w:style w:type="numbering" w:customStyle="1" w:styleId="22130">
    <w:name w:val="Нет списка2213"/>
    <w:next w:val="af7"/>
    <w:uiPriority w:val="99"/>
    <w:semiHidden/>
    <w:unhideWhenUsed/>
    <w:qFormat/>
    <w:rsid w:val="0068537A"/>
  </w:style>
  <w:style w:type="numbering" w:customStyle="1" w:styleId="32130">
    <w:name w:val="Нет списка3213"/>
    <w:next w:val="af7"/>
    <w:uiPriority w:val="99"/>
    <w:semiHidden/>
    <w:unhideWhenUsed/>
    <w:qFormat/>
    <w:rsid w:val="0068537A"/>
  </w:style>
  <w:style w:type="numbering" w:customStyle="1" w:styleId="4213">
    <w:name w:val="Нет списка4213"/>
    <w:next w:val="af7"/>
    <w:uiPriority w:val="99"/>
    <w:semiHidden/>
    <w:unhideWhenUsed/>
    <w:qFormat/>
    <w:rsid w:val="0068537A"/>
  </w:style>
  <w:style w:type="numbering" w:customStyle="1" w:styleId="5213">
    <w:name w:val="Нет списка5213"/>
    <w:next w:val="af7"/>
    <w:uiPriority w:val="99"/>
    <w:semiHidden/>
    <w:unhideWhenUsed/>
    <w:qFormat/>
    <w:rsid w:val="0068537A"/>
  </w:style>
  <w:style w:type="numbering" w:customStyle="1" w:styleId="6213">
    <w:name w:val="Нет списка6213"/>
    <w:next w:val="af7"/>
    <w:uiPriority w:val="99"/>
    <w:semiHidden/>
    <w:unhideWhenUsed/>
    <w:qFormat/>
    <w:rsid w:val="0068537A"/>
  </w:style>
  <w:style w:type="numbering" w:customStyle="1" w:styleId="7213">
    <w:name w:val="Нет списка7213"/>
    <w:next w:val="af7"/>
    <w:uiPriority w:val="99"/>
    <w:semiHidden/>
    <w:unhideWhenUsed/>
    <w:qFormat/>
    <w:rsid w:val="0068537A"/>
  </w:style>
  <w:style w:type="numbering" w:customStyle="1" w:styleId="8213">
    <w:name w:val="Нет списка8213"/>
    <w:next w:val="af7"/>
    <w:semiHidden/>
    <w:unhideWhenUsed/>
    <w:qFormat/>
    <w:rsid w:val="0068537A"/>
  </w:style>
  <w:style w:type="numbering" w:customStyle="1" w:styleId="1ai2213">
    <w:name w:val="1 / a / i2213"/>
    <w:basedOn w:val="af7"/>
    <w:next w:val="1ai"/>
    <w:qFormat/>
    <w:rsid w:val="0068537A"/>
  </w:style>
  <w:style w:type="numbering" w:customStyle="1" w:styleId="1ai313">
    <w:name w:val="1 / a / i313"/>
    <w:basedOn w:val="af7"/>
    <w:next w:val="1ai"/>
    <w:uiPriority w:val="99"/>
    <w:unhideWhenUsed/>
    <w:qFormat/>
    <w:rsid w:val="0068537A"/>
  </w:style>
  <w:style w:type="numbering" w:customStyle="1" w:styleId="1631">
    <w:name w:val="Нет списка163"/>
    <w:next w:val="af7"/>
    <w:uiPriority w:val="99"/>
    <w:semiHidden/>
    <w:qFormat/>
    <w:rsid w:val="0068537A"/>
  </w:style>
  <w:style w:type="numbering" w:customStyle="1" w:styleId="1730">
    <w:name w:val="Нет списка173"/>
    <w:next w:val="af7"/>
    <w:uiPriority w:val="99"/>
    <w:semiHidden/>
    <w:unhideWhenUsed/>
    <w:qFormat/>
    <w:rsid w:val="0068537A"/>
  </w:style>
  <w:style w:type="numbering" w:customStyle="1" w:styleId="11330">
    <w:name w:val="Нет списка1133"/>
    <w:next w:val="af7"/>
    <w:semiHidden/>
    <w:unhideWhenUsed/>
    <w:qFormat/>
    <w:rsid w:val="0068537A"/>
  </w:style>
  <w:style w:type="numbering" w:customStyle="1" w:styleId="2431">
    <w:name w:val="Нет списка243"/>
    <w:next w:val="af7"/>
    <w:uiPriority w:val="99"/>
    <w:semiHidden/>
    <w:unhideWhenUsed/>
    <w:qFormat/>
    <w:rsid w:val="0068537A"/>
  </w:style>
  <w:style w:type="numbering" w:customStyle="1" w:styleId="3431">
    <w:name w:val="Нет списка343"/>
    <w:next w:val="af7"/>
    <w:uiPriority w:val="99"/>
    <w:semiHidden/>
    <w:unhideWhenUsed/>
    <w:qFormat/>
    <w:rsid w:val="0068537A"/>
  </w:style>
  <w:style w:type="numbering" w:customStyle="1" w:styleId="4430">
    <w:name w:val="Нет списка443"/>
    <w:next w:val="af7"/>
    <w:uiPriority w:val="99"/>
    <w:semiHidden/>
    <w:unhideWhenUsed/>
    <w:qFormat/>
    <w:rsid w:val="0068537A"/>
  </w:style>
  <w:style w:type="numbering" w:customStyle="1" w:styleId="543">
    <w:name w:val="Нет списка543"/>
    <w:next w:val="af7"/>
    <w:uiPriority w:val="99"/>
    <w:semiHidden/>
    <w:unhideWhenUsed/>
    <w:qFormat/>
    <w:rsid w:val="0068537A"/>
  </w:style>
  <w:style w:type="numbering" w:customStyle="1" w:styleId="6430">
    <w:name w:val="Нет списка643"/>
    <w:next w:val="af7"/>
    <w:uiPriority w:val="99"/>
    <w:semiHidden/>
    <w:unhideWhenUsed/>
    <w:qFormat/>
    <w:rsid w:val="0068537A"/>
  </w:style>
  <w:style w:type="numbering" w:customStyle="1" w:styleId="7430">
    <w:name w:val="Нет списка743"/>
    <w:next w:val="af7"/>
    <w:uiPriority w:val="99"/>
    <w:semiHidden/>
    <w:unhideWhenUsed/>
    <w:qFormat/>
    <w:rsid w:val="0068537A"/>
  </w:style>
  <w:style w:type="numbering" w:customStyle="1" w:styleId="843">
    <w:name w:val="Нет списка843"/>
    <w:next w:val="af7"/>
    <w:semiHidden/>
    <w:unhideWhenUsed/>
    <w:qFormat/>
    <w:rsid w:val="0068537A"/>
  </w:style>
  <w:style w:type="numbering" w:customStyle="1" w:styleId="1ai243">
    <w:name w:val="1 / a / i243"/>
    <w:basedOn w:val="af7"/>
    <w:next w:val="1ai"/>
    <w:qFormat/>
    <w:rsid w:val="0068537A"/>
  </w:style>
  <w:style w:type="numbering" w:customStyle="1" w:styleId="1ai53">
    <w:name w:val="1 / a / i53"/>
    <w:basedOn w:val="af7"/>
    <w:next w:val="1ai"/>
    <w:uiPriority w:val="99"/>
    <w:unhideWhenUsed/>
    <w:qFormat/>
    <w:rsid w:val="0068537A"/>
  </w:style>
  <w:style w:type="numbering" w:customStyle="1" w:styleId="923">
    <w:name w:val="Нет списка923"/>
    <w:next w:val="af7"/>
    <w:uiPriority w:val="99"/>
    <w:semiHidden/>
    <w:unhideWhenUsed/>
    <w:qFormat/>
    <w:rsid w:val="0068537A"/>
  </w:style>
  <w:style w:type="numbering" w:customStyle="1" w:styleId="12230">
    <w:name w:val="Нет списка1223"/>
    <w:next w:val="af7"/>
    <w:semiHidden/>
    <w:unhideWhenUsed/>
    <w:qFormat/>
    <w:rsid w:val="0068537A"/>
  </w:style>
  <w:style w:type="numbering" w:customStyle="1" w:styleId="21230">
    <w:name w:val="Нет списка2123"/>
    <w:next w:val="af7"/>
    <w:uiPriority w:val="99"/>
    <w:semiHidden/>
    <w:unhideWhenUsed/>
    <w:qFormat/>
    <w:rsid w:val="0068537A"/>
  </w:style>
  <w:style w:type="numbering" w:customStyle="1" w:styleId="31230">
    <w:name w:val="Нет списка3123"/>
    <w:next w:val="af7"/>
    <w:uiPriority w:val="99"/>
    <w:semiHidden/>
    <w:unhideWhenUsed/>
    <w:qFormat/>
    <w:rsid w:val="0068537A"/>
  </w:style>
  <w:style w:type="numbering" w:customStyle="1" w:styleId="4123">
    <w:name w:val="Нет списка4123"/>
    <w:next w:val="af7"/>
    <w:uiPriority w:val="99"/>
    <w:semiHidden/>
    <w:unhideWhenUsed/>
    <w:qFormat/>
    <w:rsid w:val="0068537A"/>
  </w:style>
  <w:style w:type="numbering" w:customStyle="1" w:styleId="5123">
    <w:name w:val="Нет списка5123"/>
    <w:next w:val="af7"/>
    <w:uiPriority w:val="99"/>
    <w:semiHidden/>
    <w:unhideWhenUsed/>
    <w:qFormat/>
    <w:rsid w:val="0068537A"/>
  </w:style>
  <w:style w:type="numbering" w:customStyle="1" w:styleId="6123">
    <w:name w:val="Нет списка6123"/>
    <w:next w:val="af7"/>
    <w:uiPriority w:val="99"/>
    <w:semiHidden/>
    <w:unhideWhenUsed/>
    <w:qFormat/>
    <w:rsid w:val="0068537A"/>
  </w:style>
  <w:style w:type="numbering" w:customStyle="1" w:styleId="7123">
    <w:name w:val="Нет списка7123"/>
    <w:next w:val="af7"/>
    <w:uiPriority w:val="99"/>
    <w:semiHidden/>
    <w:unhideWhenUsed/>
    <w:qFormat/>
    <w:rsid w:val="0068537A"/>
  </w:style>
  <w:style w:type="numbering" w:customStyle="1" w:styleId="8123">
    <w:name w:val="Нет списка8123"/>
    <w:next w:val="af7"/>
    <w:semiHidden/>
    <w:unhideWhenUsed/>
    <w:qFormat/>
    <w:rsid w:val="0068537A"/>
  </w:style>
  <w:style w:type="numbering" w:customStyle="1" w:styleId="1ai2123">
    <w:name w:val="1 / a / i2123"/>
    <w:basedOn w:val="af7"/>
    <w:next w:val="1ai"/>
    <w:qFormat/>
    <w:rsid w:val="0068537A"/>
  </w:style>
  <w:style w:type="numbering" w:customStyle="1" w:styleId="1ai123">
    <w:name w:val="1 / a / i123"/>
    <w:basedOn w:val="af7"/>
    <w:next w:val="1ai"/>
    <w:uiPriority w:val="99"/>
    <w:semiHidden/>
    <w:unhideWhenUsed/>
    <w:qFormat/>
    <w:rsid w:val="0068537A"/>
  </w:style>
  <w:style w:type="numbering" w:customStyle="1" w:styleId="1023">
    <w:name w:val="Нет списка1023"/>
    <w:next w:val="af7"/>
    <w:uiPriority w:val="99"/>
    <w:semiHidden/>
    <w:unhideWhenUsed/>
    <w:qFormat/>
    <w:rsid w:val="0068537A"/>
  </w:style>
  <w:style w:type="numbering" w:customStyle="1" w:styleId="13230">
    <w:name w:val="Нет списка1323"/>
    <w:next w:val="af7"/>
    <w:semiHidden/>
    <w:unhideWhenUsed/>
    <w:qFormat/>
    <w:rsid w:val="0068537A"/>
  </w:style>
  <w:style w:type="numbering" w:customStyle="1" w:styleId="22230">
    <w:name w:val="Нет списка2223"/>
    <w:next w:val="af7"/>
    <w:uiPriority w:val="99"/>
    <w:semiHidden/>
    <w:unhideWhenUsed/>
    <w:qFormat/>
    <w:rsid w:val="0068537A"/>
  </w:style>
  <w:style w:type="numbering" w:customStyle="1" w:styleId="3223">
    <w:name w:val="Нет списка3223"/>
    <w:next w:val="af7"/>
    <w:uiPriority w:val="99"/>
    <w:semiHidden/>
    <w:unhideWhenUsed/>
    <w:qFormat/>
    <w:rsid w:val="0068537A"/>
  </w:style>
  <w:style w:type="numbering" w:customStyle="1" w:styleId="4223">
    <w:name w:val="Нет списка4223"/>
    <w:next w:val="af7"/>
    <w:uiPriority w:val="99"/>
    <w:semiHidden/>
    <w:unhideWhenUsed/>
    <w:qFormat/>
    <w:rsid w:val="0068537A"/>
  </w:style>
  <w:style w:type="numbering" w:customStyle="1" w:styleId="5223">
    <w:name w:val="Нет списка5223"/>
    <w:next w:val="af7"/>
    <w:uiPriority w:val="99"/>
    <w:semiHidden/>
    <w:unhideWhenUsed/>
    <w:qFormat/>
    <w:rsid w:val="0068537A"/>
  </w:style>
  <w:style w:type="numbering" w:customStyle="1" w:styleId="6223">
    <w:name w:val="Нет списка6223"/>
    <w:next w:val="af7"/>
    <w:uiPriority w:val="99"/>
    <w:semiHidden/>
    <w:unhideWhenUsed/>
    <w:qFormat/>
    <w:rsid w:val="0068537A"/>
  </w:style>
  <w:style w:type="numbering" w:customStyle="1" w:styleId="7223">
    <w:name w:val="Нет списка7223"/>
    <w:next w:val="af7"/>
    <w:uiPriority w:val="99"/>
    <w:semiHidden/>
    <w:unhideWhenUsed/>
    <w:qFormat/>
    <w:rsid w:val="0068537A"/>
  </w:style>
  <w:style w:type="numbering" w:customStyle="1" w:styleId="8223">
    <w:name w:val="Нет списка8223"/>
    <w:next w:val="af7"/>
    <w:semiHidden/>
    <w:unhideWhenUsed/>
    <w:qFormat/>
    <w:rsid w:val="0068537A"/>
  </w:style>
  <w:style w:type="numbering" w:customStyle="1" w:styleId="1ai2223">
    <w:name w:val="1 / a / i2223"/>
    <w:basedOn w:val="af7"/>
    <w:next w:val="1ai"/>
    <w:qFormat/>
    <w:rsid w:val="0068537A"/>
  </w:style>
  <w:style w:type="numbering" w:customStyle="1" w:styleId="1ai323">
    <w:name w:val="1 / a / i323"/>
    <w:basedOn w:val="af7"/>
    <w:next w:val="1ai"/>
    <w:unhideWhenUsed/>
    <w:qFormat/>
    <w:rsid w:val="0068537A"/>
  </w:style>
  <w:style w:type="numbering" w:customStyle="1" w:styleId="1820">
    <w:name w:val="Нет списка182"/>
    <w:next w:val="af7"/>
    <w:uiPriority w:val="99"/>
    <w:semiHidden/>
    <w:unhideWhenUsed/>
    <w:qFormat/>
    <w:rsid w:val="0068537A"/>
  </w:style>
  <w:style w:type="table" w:customStyle="1" w:styleId="536">
    <w:name w:val="Сетка таблицы53"/>
    <w:basedOn w:val="af6"/>
    <w:next w:val="affffff"/>
    <w:rsid w:val="0068537A"/>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етка таблицы143"/>
    <w:basedOn w:val="af6"/>
    <w:next w:val="affffff"/>
    <w:rsid w:val="0068537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0">
    <w:name w:val="Нет списка192"/>
    <w:next w:val="af7"/>
    <w:uiPriority w:val="99"/>
    <w:semiHidden/>
    <w:unhideWhenUsed/>
    <w:qFormat/>
    <w:rsid w:val="0068537A"/>
  </w:style>
  <w:style w:type="numbering" w:customStyle="1" w:styleId="2520">
    <w:name w:val="Нет списка252"/>
    <w:next w:val="af7"/>
    <w:uiPriority w:val="99"/>
    <w:semiHidden/>
    <w:unhideWhenUsed/>
    <w:qFormat/>
    <w:rsid w:val="0068537A"/>
  </w:style>
  <w:style w:type="numbering" w:customStyle="1" w:styleId="1ai252">
    <w:name w:val="1 / a / i252"/>
    <w:basedOn w:val="af7"/>
    <w:next w:val="1ai"/>
    <w:qFormat/>
    <w:rsid w:val="0068537A"/>
  </w:style>
  <w:style w:type="table" w:customStyle="1" w:styleId="1239">
    <w:name w:val="Светлая сетка123"/>
    <w:basedOn w:val="af6"/>
    <w:uiPriority w:val="62"/>
    <w:rsid w:val="0068537A"/>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31">
    <w:name w:val="Средняя заливка 1123"/>
    <w:basedOn w:val="af6"/>
    <w:uiPriority w:val="63"/>
    <w:rsid w:val="0068537A"/>
    <w:rPr>
      <w:rFonts w:ascii="Calibri" w:eastAsia="Calibri" w:hAnsi="Calibri"/>
      <w:sz w:val="22"/>
      <w:szCs w:val="22"/>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23">
    <w:name w:val="Средняя заливка 1 - Акцент 1123"/>
    <w:basedOn w:val="af6"/>
    <w:uiPriority w:val="63"/>
    <w:rsid w:val="0068537A"/>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134">
    <w:name w:val="Светлая сетка1113"/>
    <w:basedOn w:val="af6"/>
    <w:uiPriority w:val="62"/>
    <w:rsid w:val="0068537A"/>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30">
    <w:name w:val="Средняя заливка 11113"/>
    <w:basedOn w:val="af6"/>
    <w:uiPriority w:val="63"/>
    <w:rsid w:val="0068537A"/>
    <w:rPr>
      <w:rFonts w:ascii="Calibri" w:eastAsia="Calibri" w:hAnsi="Calibri"/>
      <w:sz w:val="22"/>
      <w:szCs w:val="22"/>
      <w:lang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13">
    <w:name w:val="Средняя заливка 1 - Акцент 11113"/>
    <w:basedOn w:val="af6"/>
    <w:uiPriority w:val="63"/>
    <w:rsid w:val="0068537A"/>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332">
    <w:name w:val="Сетка таблицы233"/>
    <w:basedOn w:val="af6"/>
    <w:next w:val="affffff"/>
    <w:uiPriority w:val="59"/>
    <w:rsid w:val="0068537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0">
    <w:name w:val="Нет списка352"/>
    <w:next w:val="af7"/>
    <w:uiPriority w:val="99"/>
    <w:semiHidden/>
    <w:unhideWhenUsed/>
    <w:qFormat/>
    <w:rsid w:val="0068537A"/>
  </w:style>
  <w:style w:type="numbering" w:customStyle="1" w:styleId="4520">
    <w:name w:val="Нет списка452"/>
    <w:next w:val="af7"/>
    <w:uiPriority w:val="99"/>
    <w:semiHidden/>
    <w:unhideWhenUsed/>
    <w:qFormat/>
    <w:rsid w:val="0068537A"/>
  </w:style>
  <w:style w:type="numbering" w:customStyle="1" w:styleId="552">
    <w:name w:val="Нет списка552"/>
    <w:next w:val="af7"/>
    <w:uiPriority w:val="99"/>
    <w:semiHidden/>
    <w:unhideWhenUsed/>
    <w:qFormat/>
    <w:rsid w:val="0068537A"/>
  </w:style>
  <w:style w:type="numbering" w:customStyle="1" w:styleId="652">
    <w:name w:val="Нет списка652"/>
    <w:next w:val="af7"/>
    <w:uiPriority w:val="99"/>
    <w:semiHidden/>
    <w:unhideWhenUsed/>
    <w:qFormat/>
    <w:rsid w:val="0068537A"/>
  </w:style>
  <w:style w:type="numbering" w:customStyle="1" w:styleId="7520">
    <w:name w:val="Нет списка752"/>
    <w:next w:val="af7"/>
    <w:uiPriority w:val="99"/>
    <w:semiHidden/>
    <w:unhideWhenUsed/>
    <w:qFormat/>
    <w:rsid w:val="0068537A"/>
  </w:style>
  <w:style w:type="numbering" w:customStyle="1" w:styleId="852">
    <w:name w:val="Нет списка852"/>
    <w:next w:val="af7"/>
    <w:semiHidden/>
    <w:unhideWhenUsed/>
    <w:qFormat/>
    <w:rsid w:val="0068537A"/>
  </w:style>
  <w:style w:type="numbering" w:customStyle="1" w:styleId="1ai132">
    <w:name w:val="1 / a / i132"/>
    <w:basedOn w:val="af7"/>
    <w:next w:val="1ai"/>
    <w:uiPriority w:val="99"/>
    <w:semiHidden/>
    <w:unhideWhenUsed/>
    <w:qFormat/>
    <w:rsid w:val="0068537A"/>
  </w:style>
  <w:style w:type="table" w:customStyle="1" w:styleId="21132">
    <w:name w:val="Сетка таблицы2113"/>
    <w:basedOn w:val="af6"/>
    <w:next w:val="affffff"/>
    <w:uiPriority w:val="59"/>
    <w:rsid w:val="0068537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612">
    <w:name w:val="1 / a / i612"/>
    <w:basedOn w:val="af7"/>
    <w:next w:val="1ai"/>
    <w:uiPriority w:val="99"/>
    <w:semiHidden/>
    <w:unhideWhenUsed/>
    <w:qFormat/>
    <w:rsid w:val="0068537A"/>
  </w:style>
  <w:style w:type="table" w:customStyle="1" w:styleId="1326">
    <w:name w:val="Светлая сетка132"/>
    <w:basedOn w:val="af6"/>
    <w:uiPriority w:val="62"/>
    <w:rsid w:val="0068537A"/>
    <w:rPr>
      <w:rFonts w:ascii="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21">
    <w:name w:val="Средняя заливка 1132"/>
    <w:basedOn w:val="af6"/>
    <w:uiPriority w:val="63"/>
    <w:rsid w:val="0068537A"/>
    <w:rPr>
      <w:rFonts w:ascii="Calibri" w:hAnsi="Calibri"/>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32">
    <w:name w:val="Средняя заливка 1 - Акцент 1132"/>
    <w:basedOn w:val="af6"/>
    <w:uiPriority w:val="63"/>
    <w:rsid w:val="0068537A"/>
    <w:rPr>
      <w:rFonts w:ascii="Calibri" w:hAnsi="Calibri"/>
      <w:sz w:val="22"/>
      <w:szCs w:val="22"/>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222">
    <w:name w:val="Светлая сетка1122"/>
    <w:basedOn w:val="af6"/>
    <w:uiPriority w:val="62"/>
    <w:rsid w:val="0068537A"/>
    <w:rPr>
      <w:rFonts w:ascii="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20">
    <w:name w:val="Средняя заливка 11122"/>
    <w:basedOn w:val="af6"/>
    <w:uiPriority w:val="63"/>
    <w:rsid w:val="0068537A"/>
    <w:rPr>
      <w:rFonts w:ascii="Calibri" w:hAnsi="Calibri"/>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22">
    <w:name w:val="Средняя заливка 1 - Акцент 11122"/>
    <w:basedOn w:val="af6"/>
    <w:uiPriority w:val="63"/>
    <w:rsid w:val="0068537A"/>
    <w:rPr>
      <w:rFonts w:ascii="Calibri" w:hAnsi="Calibri"/>
      <w:sz w:val="22"/>
      <w:szCs w:val="22"/>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5124">
    <w:name w:val="Сетка таблицы512"/>
    <w:basedOn w:val="af6"/>
    <w:next w:val="affffff"/>
    <w:rsid w:val="0068537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
    <w:basedOn w:val="af6"/>
    <w:next w:val="affffff"/>
    <w:rsid w:val="0068537A"/>
    <w:rPr>
      <w:rFonts w:ascii="Calibri" w:hAnsi="Calibri"/>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622">
    <w:name w:val="1 / a / i622"/>
    <w:basedOn w:val="af7"/>
    <w:next w:val="1ai"/>
    <w:uiPriority w:val="99"/>
    <w:unhideWhenUsed/>
    <w:qFormat/>
    <w:rsid w:val="0068537A"/>
  </w:style>
  <w:style w:type="table" w:customStyle="1" w:styleId="23120">
    <w:name w:val="Сетка таблицы2312"/>
    <w:basedOn w:val="af6"/>
    <w:next w:val="affffff"/>
    <w:uiPriority w:val="59"/>
    <w:rsid w:val="0068537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2">
    <w:name w:val="Светлая сетка1212"/>
    <w:basedOn w:val="af6"/>
    <w:uiPriority w:val="62"/>
    <w:rsid w:val="0068537A"/>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120">
    <w:name w:val="Средняя заливка 11212"/>
    <w:basedOn w:val="af6"/>
    <w:uiPriority w:val="63"/>
    <w:rsid w:val="0068537A"/>
    <w:rPr>
      <w:rFonts w:ascii="Calibri" w:hAnsi="Calibri"/>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212">
    <w:name w:val="Средняя заливка 1 - Акцент 11212"/>
    <w:basedOn w:val="af6"/>
    <w:uiPriority w:val="63"/>
    <w:rsid w:val="0068537A"/>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1122">
    <w:name w:val="Светлая сетка11112"/>
    <w:basedOn w:val="af6"/>
    <w:uiPriority w:val="62"/>
    <w:rsid w:val="0068537A"/>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crosoft Himalaya" w:eastAsia="Times New Roman" w:hAnsi="Microsoft Himalay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Himalaya" w:eastAsia="Times New Roman" w:hAnsi="Microsoft Himalay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Himalaya" w:eastAsia="Times New Roman" w:hAnsi="Microsoft Himalaya" w:cs="Times New Roman"/>
        <w:b/>
        <w:bCs/>
      </w:rPr>
    </w:tblStylePr>
    <w:tblStylePr w:type="lastCol">
      <w:rPr>
        <w:rFonts w:ascii="Microsoft Himalaya" w:eastAsia="Times New Roman" w:hAnsi="Microsoft Himalay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1636">
      <w:bodyDiv w:val="1"/>
      <w:marLeft w:val="0"/>
      <w:marRight w:val="0"/>
      <w:marTop w:val="0"/>
      <w:marBottom w:val="0"/>
      <w:divBdr>
        <w:top w:val="none" w:sz="0" w:space="0" w:color="auto"/>
        <w:left w:val="none" w:sz="0" w:space="0" w:color="auto"/>
        <w:bottom w:val="none" w:sz="0" w:space="0" w:color="auto"/>
        <w:right w:val="none" w:sz="0" w:space="0" w:color="auto"/>
      </w:divBdr>
    </w:div>
    <w:div w:id="103431176">
      <w:bodyDiv w:val="1"/>
      <w:marLeft w:val="0"/>
      <w:marRight w:val="0"/>
      <w:marTop w:val="0"/>
      <w:marBottom w:val="0"/>
      <w:divBdr>
        <w:top w:val="none" w:sz="0" w:space="0" w:color="auto"/>
        <w:left w:val="none" w:sz="0" w:space="0" w:color="auto"/>
        <w:bottom w:val="none" w:sz="0" w:space="0" w:color="auto"/>
        <w:right w:val="none" w:sz="0" w:space="0" w:color="auto"/>
      </w:divBdr>
    </w:div>
    <w:div w:id="141848855">
      <w:bodyDiv w:val="1"/>
      <w:marLeft w:val="0"/>
      <w:marRight w:val="0"/>
      <w:marTop w:val="0"/>
      <w:marBottom w:val="0"/>
      <w:divBdr>
        <w:top w:val="none" w:sz="0" w:space="0" w:color="auto"/>
        <w:left w:val="none" w:sz="0" w:space="0" w:color="auto"/>
        <w:bottom w:val="none" w:sz="0" w:space="0" w:color="auto"/>
        <w:right w:val="none" w:sz="0" w:space="0" w:color="auto"/>
      </w:divBdr>
    </w:div>
    <w:div w:id="179779488">
      <w:bodyDiv w:val="1"/>
      <w:marLeft w:val="0"/>
      <w:marRight w:val="0"/>
      <w:marTop w:val="0"/>
      <w:marBottom w:val="0"/>
      <w:divBdr>
        <w:top w:val="none" w:sz="0" w:space="0" w:color="auto"/>
        <w:left w:val="none" w:sz="0" w:space="0" w:color="auto"/>
        <w:bottom w:val="none" w:sz="0" w:space="0" w:color="auto"/>
        <w:right w:val="none" w:sz="0" w:space="0" w:color="auto"/>
      </w:divBdr>
    </w:div>
    <w:div w:id="189413354">
      <w:bodyDiv w:val="1"/>
      <w:marLeft w:val="0"/>
      <w:marRight w:val="0"/>
      <w:marTop w:val="0"/>
      <w:marBottom w:val="0"/>
      <w:divBdr>
        <w:top w:val="none" w:sz="0" w:space="0" w:color="auto"/>
        <w:left w:val="none" w:sz="0" w:space="0" w:color="auto"/>
        <w:bottom w:val="none" w:sz="0" w:space="0" w:color="auto"/>
        <w:right w:val="none" w:sz="0" w:space="0" w:color="auto"/>
      </w:divBdr>
    </w:div>
    <w:div w:id="524900928">
      <w:bodyDiv w:val="1"/>
      <w:marLeft w:val="0"/>
      <w:marRight w:val="0"/>
      <w:marTop w:val="0"/>
      <w:marBottom w:val="0"/>
      <w:divBdr>
        <w:top w:val="none" w:sz="0" w:space="0" w:color="auto"/>
        <w:left w:val="none" w:sz="0" w:space="0" w:color="auto"/>
        <w:bottom w:val="none" w:sz="0" w:space="0" w:color="auto"/>
        <w:right w:val="none" w:sz="0" w:space="0" w:color="auto"/>
      </w:divBdr>
    </w:div>
    <w:div w:id="543908472">
      <w:bodyDiv w:val="1"/>
      <w:marLeft w:val="0"/>
      <w:marRight w:val="0"/>
      <w:marTop w:val="0"/>
      <w:marBottom w:val="0"/>
      <w:divBdr>
        <w:top w:val="none" w:sz="0" w:space="0" w:color="auto"/>
        <w:left w:val="none" w:sz="0" w:space="0" w:color="auto"/>
        <w:bottom w:val="none" w:sz="0" w:space="0" w:color="auto"/>
        <w:right w:val="none" w:sz="0" w:space="0" w:color="auto"/>
      </w:divBdr>
    </w:div>
    <w:div w:id="548493910">
      <w:bodyDiv w:val="1"/>
      <w:marLeft w:val="0"/>
      <w:marRight w:val="0"/>
      <w:marTop w:val="0"/>
      <w:marBottom w:val="0"/>
      <w:divBdr>
        <w:top w:val="none" w:sz="0" w:space="0" w:color="auto"/>
        <w:left w:val="none" w:sz="0" w:space="0" w:color="auto"/>
        <w:bottom w:val="none" w:sz="0" w:space="0" w:color="auto"/>
        <w:right w:val="none" w:sz="0" w:space="0" w:color="auto"/>
      </w:divBdr>
    </w:div>
    <w:div w:id="562107562">
      <w:bodyDiv w:val="1"/>
      <w:marLeft w:val="0"/>
      <w:marRight w:val="0"/>
      <w:marTop w:val="0"/>
      <w:marBottom w:val="0"/>
      <w:divBdr>
        <w:top w:val="none" w:sz="0" w:space="0" w:color="auto"/>
        <w:left w:val="none" w:sz="0" w:space="0" w:color="auto"/>
        <w:bottom w:val="none" w:sz="0" w:space="0" w:color="auto"/>
        <w:right w:val="none" w:sz="0" w:space="0" w:color="auto"/>
      </w:divBdr>
    </w:div>
    <w:div w:id="583415503">
      <w:bodyDiv w:val="1"/>
      <w:marLeft w:val="0"/>
      <w:marRight w:val="0"/>
      <w:marTop w:val="0"/>
      <w:marBottom w:val="0"/>
      <w:divBdr>
        <w:top w:val="none" w:sz="0" w:space="0" w:color="auto"/>
        <w:left w:val="none" w:sz="0" w:space="0" w:color="auto"/>
        <w:bottom w:val="none" w:sz="0" w:space="0" w:color="auto"/>
        <w:right w:val="none" w:sz="0" w:space="0" w:color="auto"/>
      </w:divBdr>
    </w:div>
    <w:div w:id="625547802">
      <w:bodyDiv w:val="1"/>
      <w:marLeft w:val="0"/>
      <w:marRight w:val="0"/>
      <w:marTop w:val="0"/>
      <w:marBottom w:val="0"/>
      <w:divBdr>
        <w:top w:val="none" w:sz="0" w:space="0" w:color="auto"/>
        <w:left w:val="none" w:sz="0" w:space="0" w:color="auto"/>
        <w:bottom w:val="none" w:sz="0" w:space="0" w:color="auto"/>
        <w:right w:val="none" w:sz="0" w:space="0" w:color="auto"/>
      </w:divBdr>
    </w:div>
    <w:div w:id="652569548">
      <w:bodyDiv w:val="1"/>
      <w:marLeft w:val="0"/>
      <w:marRight w:val="0"/>
      <w:marTop w:val="0"/>
      <w:marBottom w:val="0"/>
      <w:divBdr>
        <w:top w:val="none" w:sz="0" w:space="0" w:color="auto"/>
        <w:left w:val="none" w:sz="0" w:space="0" w:color="auto"/>
        <w:bottom w:val="none" w:sz="0" w:space="0" w:color="auto"/>
        <w:right w:val="none" w:sz="0" w:space="0" w:color="auto"/>
      </w:divBdr>
    </w:div>
    <w:div w:id="726302319">
      <w:bodyDiv w:val="1"/>
      <w:marLeft w:val="0"/>
      <w:marRight w:val="0"/>
      <w:marTop w:val="0"/>
      <w:marBottom w:val="0"/>
      <w:divBdr>
        <w:top w:val="none" w:sz="0" w:space="0" w:color="auto"/>
        <w:left w:val="none" w:sz="0" w:space="0" w:color="auto"/>
        <w:bottom w:val="none" w:sz="0" w:space="0" w:color="auto"/>
        <w:right w:val="none" w:sz="0" w:space="0" w:color="auto"/>
      </w:divBdr>
    </w:div>
    <w:div w:id="773551802">
      <w:bodyDiv w:val="1"/>
      <w:marLeft w:val="0"/>
      <w:marRight w:val="0"/>
      <w:marTop w:val="0"/>
      <w:marBottom w:val="0"/>
      <w:divBdr>
        <w:top w:val="none" w:sz="0" w:space="0" w:color="auto"/>
        <w:left w:val="none" w:sz="0" w:space="0" w:color="auto"/>
        <w:bottom w:val="none" w:sz="0" w:space="0" w:color="auto"/>
        <w:right w:val="none" w:sz="0" w:space="0" w:color="auto"/>
      </w:divBdr>
    </w:div>
    <w:div w:id="841166246">
      <w:bodyDiv w:val="1"/>
      <w:marLeft w:val="0"/>
      <w:marRight w:val="0"/>
      <w:marTop w:val="0"/>
      <w:marBottom w:val="0"/>
      <w:divBdr>
        <w:top w:val="none" w:sz="0" w:space="0" w:color="auto"/>
        <w:left w:val="none" w:sz="0" w:space="0" w:color="auto"/>
        <w:bottom w:val="none" w:sz="0" w:space="0" w:color="auto"/>
        <w:right w:val="none" w:sz="0" w:space="0" w:color="auto"/>
      </w:divBdr>
    </w:div>
    <w:div w:id="905335394">
      <w:bodyDiv w:val="1"/>
      <w:marLeft w:val="0"/>
      <w:marRight w:val="0"/>
      <w:marTop w:val="0"/>
      <w:marBottom w:val="0"/>
      <w:divBdr>
        <w:top w:val="none" w:sz="0" w:space="0" w:color="auto"/>
        <w:left w:val="none" w:sz="0" w:space="0" w:color="auto"/>
        <w:bottom w:val="none" w:sz="0" w:space="0" w:color="auto"/>
        <w:right w:val="none" w:sz="0" w:space="0" w:color="auto"/>
      </w:divBdr>
    </w:div>
    <w:div w:id="943733993">
      <w:bodyDiv w:val="1"/>
      <w:marLeft w:val="0"/>
      <w:marRight w:val="0"/>
      <w:marTop w:val="0"/>
      <w:marBottom w:val="0"/>
      <w:divBdr>
        <w:top w:val="none" w:sz="0" w:space="0" w:color="auto"/>
        <w:left w:val="none" w:sz="0" w:space="0" w:color="auto"/>
        <w:bottom w:val="none" w:sz="0" w:space="0" w:color="auto"/>
        <w:right w:val="none" w:sz="0" w:space="0" w:color="auto"/>
      </w:divBdr>
    </w:div>
    <w:div w:id="976180977">
      <w:bodyDiv w:val="1"/>
      <w:marLeft w:val="0"/>
      <w:marRight w:val="0"/>
      <w:marTop w:val="0"/>
      <w:marBottom w:val="0"/>
      <w:divBdr>
        <w:top w:val="none" w:sz="0" w:space="0" w:color="auto"/>
        <w:left w:val="none" w:sz="0" w:space="0" w:color="auto"/>
        <w:bottom w:val="none" w:sz="0" w:space="0" w:color="auto"/>
        <w:right w:val="none" w:sz="0" w:space="0" w:color="auto"/>
      </w:divBdr>
    </w:div>
    <w:div w:id="1045371470">
      <w:bodyDiv w:val="1"/>
      <w:marLeft w:val="0"/>
      <w:marRight w:val="0"/>
      <w:marTop w:val="0"/>
      <w:marBottom w:val="0"/>
      <w:divBdr>
        <w:top w:val="none" w:sz="0" w:space="0" w:color="auto"/>
        <w:left w:val="none" w:sz="0" w:space="0" w:color="auto"/>
        <w:bottom w:val="none" w:sz="0" w:space="0" w:color="auto"/>
        <w:right w:val="none" w:sz="0" w:space="0" w:color="auto"/>
      </w:divBdr>
    </w:div>
    <w:div w:id="1178420889">
      <w:bodyDiv w:val="1"/>
      <w:marLeft w:val="0"/>
      <w:marRight w:val="0"/>
      <w:marTop w:val="0"/>
      <w:marBottom w:val="0"/>
      <w:divBdr>
        <w:top w:val="none" w:sz="0" w:space="0" w:color="auto"/>
        <w:left w:val="none" w:sz="0" w:space="0" w:color="auto"/>
        <w:bottom w:val="none" w:sz="0" w:space="0" w:color="auto"/>
        <w:right w:val="none" w:sz="0" w:space="0" w:color="auto"/>
      </w:divBdr>
    </w:div>
    <w:div w:id="1244215635">
      <w:bodyDiv w:val="1"/>
      <w:marLeft w:val="0"/>
      <w:marRight w:val="0"/>
      <w:marTop w:val="0"/>
      <w:marBottom w:val="0"/>
      <w:divBdr>
        <w:top w:val="none" w:sz="0" w:space="0" w:color="auto"/>
        <w:left w:val="none" w:sz="0" w:space="0" w:color="auto"/>
        <w:bottom w:val="none" w:sz="0" w:space="0" w:color="auto"/>
        <w:right w:val="none" w:sz="0" w:space="0" w:color="auto"/>
      </w:divBdr>
    </w:div>
    <w:div w:id="1285115970">
      <w:bodyDiv w:val="1"/>
      <w:marLeft w:val="0"/>
      <w:marRight w:val="0"/>
      <w:marTop w:val="0"/>
      <w:marBottom w:val="0"/>
      <w:divBdr>
        <w:top w:val="none" w:sz="0" w:space="0" w:color="auto"/>
        <w:left w:val="none" w:sz="0" w:space="0" w:color="auto"/>
        <w:bottom w:val="none" w:sz="0" w:space="0" w:color="auto"/>
        <w:right w:val="none" w:sz="0" w:space="0" w:color="auto"/>
      </w:divBdr>
    </w:div>
    <w:div w:id="1287003213">
      <w:bodyDiv w:val="1"/>
      <w:marLeft w:val="0"/>
      <w:marRight w:val="0"/>
      <w:marTop w:val="0"/>
      <w:marBottom w:val="0"/>
      <w:divBdr>
        <w:top w:val="none" w:sz="0" w:space="0" w:color="auto"/>
        <w:left w:val="none" w:sz="0" w:space="0" w:color="auto"/>
        <w:bottom w:val="none" w:sz="0" w:space="0" w:color="auto"/>
        <w:right w:val="none" w:sz="0" w:space="0" w:color="auto"/>
      </w:divBdr>
    </w:div>
    <w:div w:id="1384327797">
      <w:bodyDiv w:val="1"/>
      <w:marLeft w:val="0"/>
      <w:marRight w:val="0"/>
      <w:marTop w:val="0"/>
      <w:marBottom w:val="0"/>
      <w:divBdr>
        <w:top w:val="none" w:sz="0" w:space="0" w:color="auto"/>
        <w:left w:val="none" w:sz="0" w:space="0" w:color="auto"/>
        <w:bottom w:val="none" w:sz="0" w:space="0" w:color="auto"/>
        <w:right w:val="none" w:sz="0" w:space="0" w:color="auto"/>
      </w:divBdr>
    </w:div>
    <w:div w:id="1491603067">
      <w:bodyDiv w:val="1"/>
      <w:marLeft w:val="0"/>
      <w:marRight w:val="0"/>
      <w:marTop w:val="0"/>
      <w:marBottom w:val="0"/>
      <w:divBdr>
        <w:top w:val="none" w:sz="0" w:space="0" w:color="auto"/>
        <w:left w:val="none" w:sz="0" w:space="0" w:color="auto"/>
        <w:bottom w:val="none" w:sz="0" w:space="0" w:color="auto"/>
        <w:right w:val="none" w:sz="0" w:space="0" w:color="auto"/>
      </w:divBdr>
    </w:div>
    <w:div w:id="1496384016">
      <w:bodyDiv w:val="1"/>
      <w:marLeft w:val="0"/>
      <w:marRight w:val="0"/>
      <w:marTop w:val="0"/>
      <w:marBottom w:val="0"/>
      <w:divBdr>
        <w:top w:val="none" w:sz="0" w:space="0" w:color="auto"/>
        <w:left w:val="none" w:sz="0" w:space="0" w:color="auto"/>
        <w:bottom w:val="none" w:sz="0" w:space="0" w:color="auto"/>
        <w:right w:val="none" w:sz="0" w:space="0" w:color="auto"/>
      </w:divBdr>
    </w:div>
    <w:div w:id="1498039071">
      <w:bodyDiv w:val="1"/>
      <w:marLeft w:val="0"/>
      <w:marRight w:val="0"/>
      <w:marTop w:val="0"/>
      <w:marBottom w:val="0"/>
      <w:divBdr>
        <w:top w:val="none" w:sz="0" w:space="0" w:color="auto"/>
        <w:left w:val="none" w:sz="0" w:space="0" w:color="auto"/>
        <w:bottom w:val="none" w:sz="0" w:space="0" w:color="auto"/>
        <w:right w:val="none" w:sz="0" w:space="0" w:color="auto"/>
      </w:divBdr>
    </w:div>
    <w:div w:id="1503741263">
      <w:bodyDiv w:val="1"/>
      <w:marLeft w:val="0"/>
      <w:marRight w:val="0"/>
      <w:marTop w:val="0"/>
      <w:marBottom w:val="0"/>
      <w:divBdr>
        <w:top w:val="none" w:sz="0" w:space="0" w:color="auto"/>
        <w:left w:val="none" w:sz="0" w:space="0" w:color="auto"/>
        <w:bottom w:val="none" w:sz="0" w:space="0" w:color="auto"/>
        <w:right w:val="none" w:sz="0" w:space="0" w:color="auto"/>
      </w:divBdr>
    </w:div>
    <w:div w:id="1549299779">
      <w:bodyDiv w:val="1"/>
      <w:marLeft w:val="0"/>
      <w:marRight w:val="0"/>
      <w:marTop w:val="0"/>
      <w:marBottom w:val="0"/>
      <w:divBdr>
        <w:top w:val="none" w:sz="0" w:space="0" w:color="auto"/>
        <w:left w:val="none" w:sz="0" w:space="0" w:color="auto"/>
        <w:bottom w:val="none" w:sz="0" w:space="0" w:color="auto"/>
        <w:right w:val="none" w:sz="0" w:space="0" w:color="auto"/>
      </w:divBdr>
    </w:div>
    <w:div w:id="1609502608">
      <w:bodyDiv w:val="1"/>
      <w:marLeft w:val="0"/>
      <w:marRight w:val="0"/>
      <w:marTop w:val="0"/>
      <w:marBottom w:val="0"/>
      <w:divBdr>
        <w:top w:val="none" w:sz="0" w:space="0" w:color="auto"/>
        <w:left w:val="none" w:sz="0" w:space="0" w:color="auto"/>
        <w:bottom w:val="none" w:sz="0" w:space="0" w:color="auto"/>
        <w:right w:val="none" w:sz="0" w:space="0" w:color="auto"/>
      </w:divBdr>
    </w:div>
    <w:div w:id="1638991745">
      <w:bodyDiv w:val="1"/>
      <w:marLeft w:val="0"/>
      <w:marRight w:val="0"/>
      <w:marTop w:val="0"/>
      <w:marBottom w:val="0"/>
      <w:divBdr>
        <w:top w:val="none" w:sz="0" w:space="0" w:color="auto"/>
        <w:left w:val="none" w:sz="0" w:space="0" w:color="auto"/>
        <w:bottom w:val="none" w:sz="0" w:space="0" w:color="auto"/>
        <w:right w:val="none" w:sz="0" w:space="0" w:color="auto"/>
      </w:divBdr>
    </w:div>
    <w:div w:id="1639335253">
      <w:bodyDiv w:val="1"/>
      <w:marLeft w:val="0"/>
      <w:marRight w:val="0"/>
      <w:marTop w:val="0"/>
      <w:marBottom w:val="0"/>
      <w:divBdr>
        <w:top w:val="none" w:sz="0" w:space="0" w:color="auto"/>
        <w:left w:val="none" w:sz="0" w:space="0" w:color="auto"/>
        <w:bottom w:val="none" w:sz="0" w:space="0" w:color="auto"/>
        <w:right w:val="none" w:sz="0" w:space="0" w:color="auto"/>
      </w:divBdr>
    </w:div>
    <w:div w:id="1698236946">
      <w:bodyDiv w:val="1"/>
      <w:marLeft w:val="0"/>
      <w:marRight w:val="0"/>
      <w:marTop w:val="0"/>
      <w:marBottom w:val="0"/>
      <w:divBdr>
        <w:top w:val="none" w:sz="0" w:space="0" w:color="auto"/>
        <w:left w:val="none" w:sz="0" w:space="0" w:color="auto"/>
        <w:bottom w:val="none" w:sz="0" w:space="0" w:color="auto"/>
        <w:right w:val="none" w:sz="0" w:space="0" w:color="auto"/>
      </w:divBdr>
    </w:div>
    <w:div w:id="1808429676">
      <w:bodyDiv w:val="1"/>
      <w:marLeft w:val="0"/>
      <w:marRight w:val="0"/>
      <w:marTop w:val="0"/>
      <w:marBottom w:val="0"/>
      <w:divBdr>
        <w:top w:val="none" w:sz="0" w:space="0" w:color="auto"/>
        <w:left w:val="none" w:sz="0" w:space="0" w:color="auto"/>
        <w:bottom w:val="none" w:sz="0" w:space="0" w:color="auto"/>
        <w:right w:val="none" w:sz="0" w:space="0" w:color="auto"/>
      </w:divBdr>
    </w:div>
    <w:div w:id="1811048528">
      <w:bodyDiv w:val="1"/>
      <w:marLeft w:val="0"/>
      <w:marRight w:val="0"/>
      <w:marTop w:val="0"/>
      <w:marBottom w:val="0"/>
      <w:divBdr>
        <w:top w:val="none" w:sz="0" w:space="0" w:color="auto"/>
        <w:left w:val="none" w:sz="0" w:space="0" w:color="auto"/>
        <w:bottom w:val="none" w:sz="0" w:space="0" w:color="auto"/>
        <w:right w:val="none" w:sz="0" w:space="0" w:color="auto"/>
      </w:divBdr>
    </w:div>
    <w:div w:id="2107797781">
      <w:bodyDiv w:val="1"/>
      <w:marLeft w:val="0"/>
      <w:marRight w:val="0"/>
      <w:marTop w:val="0"/>
      <w:marBottom w:val="0"/>
      <w:divBdr>
        <w:top w:val="none" w:sz="0" w:space="0" w:color="auto"/>
        <w:left w:val="none" w:sz="0" w:space="0" w:color="auto"/>
        <w:bottom w:val="none" w:sz="0" w:space="0" w:color="auto"/>
        <w:right w:val="none" w:sz="0" w:space="0" w:color="auto"/>
      </w:divBdr>
    </w:div>
    <w:div w:id="213643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ipi.ru"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info@niipi.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2E9136-BCB8-40AB-9750-385DBA0BD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39</Pages>
  <Words>10837</Words>
  <Characters>61774</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Гордюхина Ирина Викторовна</cp:lastModifiedBy>
  <cp:revision>89</cp:revision>
  <cp:lastPrinted>2026-07-02T15:15:00Z</cp:lastPrinted>
  <dcterms:created xsi:type="dcterms:W3CDTF">2024-12-23T14:55:00Z</dcterms:created>
  <dcterms:modified xsi:type="dcterms:W3CDTF">2026-07-02T15:15:00Z</dcterms:modified>
</cp:coreProperties>
</file>