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C433" w14:textId="77777777" w:rsidR="004F7752" w:rsidRPr="004A1393" w:rsidRDefault="004F7752" w:rsidP="004F77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ГОРОДА ЛОБНЯ</w:t>
      </w:r>
    </w:p>
    <w:p w14:paraId="30A3DCED" w14:textId="77777777" w:rsidR="004F7752" w:rsidRPr="004A1393" w:rsidRDefault="004F7752" w:rsidP="004F77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МОСКОВСКОЙ ОБЛАСТИ</w:t>
      </w:r>
    </w:p>
    <w:p w14:paraId="195F4871" w14:textId="77777777" w:rsidR="004F7752" w:rsidRPr="004A1393" w:rsidRDefault="004F7752" w:rsidP="004F77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14:paraId="776AD071" w14:textId="1BE77665" w:rsidR="004F7752" w:rsidRPr="004A1393" w:rsidRDefault="004F7752" w:rsidP="004F77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1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Pr="004A13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08.11.2018 № 1571</w:t>
      </w:r>
    </w:p>
    <w:p w14:paraId="19B5BBF6" w14:textId="6BF899D7" w:rsidR="004F7752" w:rsidRPr="004A1393" w:rsidRDefault="004F7752" w:rsidP="004F77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681693A" w14:textId="77777777" w:rsidR="004F7752" w:rsidRPr="004A1393" w:rsidRDefault="004F7752" w:rsidP="004F7752">
      <w:pPr>
        <w:pStyle w:val="20"/>
        <w:shd w:val="clear" w:color="auto" w:fill="auto"/>
        <w:spacing w:before="0" w:after="0"/>
        <w:ind w:right="5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A13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 утверждении Положения </w:t>
      </w:r>
    </w:p>
    <w:p w14:paraId="13685AE8" w14:textId="77777777" w:rsidR="004F7752" w:rsidRPr="004A1393" w:rsidRDefault="004F7752" w:rsidP="004F7752">
      <w:pPr>
        <w:pStyle w:val="20"/>
        <w:shd w:val="clear" w:color="auto" w:fill="auto"/>
        <w:spacing w:before="0" w:after="0"/>
        <w:ind w:right="5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A13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 муниципальной общественной комиссии </w:t>
      </w:r>
    </w:p>
    <w:p w14:paraId="7602572B" w14:textId="77777777" w:rsidR="004F7752" w:rsidRPr="004A1393" w:rsidRDefault="004F7752" w:rsidP="004F7752">
      <w:pPr>
        <w:pStyle w:val="20"/>
        <w:shd w:val="clear" w:color="auto" w:fill="auto"/>
        <w:spacing w:before="0" w:after="0"/>
        <w:ind w:right="5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A1393">
        <w:rPr>
          <w:rFonts w:ascii="Arial" w:hAnsi="Arial" w:cs="Arial"/>
          <w:color w:val="000000"/>
          <w:sz w:val="24"/>
          <w:szCs w:val="24"/>
          <w:lang w:eastAsia="ru-RU" w:bidi="ru-RU"/>
        </w:rPr>
        <w:t>города Лобня и состава муниципальной</w:t>
      </w:r>
    </w:p>
    <w:p w14:paraId="7FD3E86D" w14:textId="52D70EFF" w:rsidR="004F7752" w:rsidRPr="004A1393" w:rsidRDefault="004F7752" w:rsidP="004F7752">
      <w:pPr>
        <w:pStyle w:val="20"/>
        <w:shd w:val="clear" w:color="auto" w:fill="auto"/>
        <w:spacing w:before="0" w:after="0"/>
        <w:ind w:right="560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4A13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общественной комиссии города Лобня</w:t>
      </w:r>
    </w:p>
    <w:p w14:paraId="1F672893" w14:textId="538C645F" w:rsidR="004F7752" w:rsidRPr="004A1393" w:rsidRDefault="004F7752" w:rsidP="004F7752">
      <w:pPr>
        <w:pStyle w:val="20"/>
        <w:shd w:val="clear" w:color="auto" w:fill="auto"/>
        <w:spacing w:before="0" w:after="0"/>
        <w:ind w:right="560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4BF3699A" w14:textId="77777777" w:rsidR="004F7752" w:rsidRPr="004A1393" w:rsidRDefault="004F7752" w:rsidP="004F7752">
      <w:pPr>
        <w:pStyle w:val="20"/>
        <w:shd w:val="clear" w:color="auto" w:fill="auto"/>
        <w:spacing w:before="0" w:after="0"/>
        <w:ind w:right="560"/>
        <w:rPr>
          <w:rFonts w:ascii="Arial" w:hAnsi="Arial" w:cs="Arial"/>
          <w:sz w:val="24"/>
          <w:szCs w:val="24"/>
        </w:rPr>
      </w:pPr>
    </w:p>
    <w:p w14:paraId="3B32C644" w14:textId="77777777" w:rsidR="004F7752" w:rsidRPr="004A1393" w:rsidRDefault="004F7752" w:rsidP="004F77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056BB7" w14:textId="10E736C0" w:rsidR="004F7752" w:rsidRPr="004F7752" w:rsidRDefault="006E72AE" w:rsidP="0099090A">
      <w:pPr>
        <w:widowControl w:val="0"/>
        <w:spacing w:after="0" w:line="317" w:lineRule="exact"/>
        <w:ind w:firstLine="3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соответствии </w:t>
      </w:r>
      <w:r w:rsidR="004F7752" w:rsidRPr="004F775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 Распоряжением Министерства жилищно-коммунального</w:t>
      </w:r>
      <w:r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хозяйства Московской области</w:t>
      </w:r>
      <w:r w:rsidRPr="004A1393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4F7752" w:rsidRPr="004F775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 29.09.2017 №384-РВ «Об отдельных вопросах в сфере</w:t>
      </w:r>
      <w:r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формирования современной</w:t>
      </w:r>
      <w:r w:rsidRPr="004A1393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4F7752" w:rsidRPr="004F775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городской среды и признании утратившим силу</w:t>
      </w:r>
      <w:r w:rsidR="0051270D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распоряжения Министерства</w:t>
      </w:r>
      <w:r w:rsidR="0051270D" w:rsidRPr="004A1393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4F7752" w:rsidRPr="004F775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жилищно-коммунального хозяйства Московской области от</w:t>
      </w:r>
      <w:r w:rsidR="0051270D" w:rsidRPr="004A1393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10.08.2016 № 138-РВ «Об</w:t>
      </w:r>
      <w:r w:rsidR="004F7752" w:rsidRPr="004F775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утверждении Методических рекомендаций по организаци</w:t>
      </w:r>
      <w:r w:rsidR="0051270D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 комплексного благоустройства </w:t>
      </w:r>
      <w:r w:rsidR="000E37F8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дворовых территорий муниципальных образований Московской области», в </w:t>
      </w:r>
      <w:r w:rsidR="000E37F8" w:rsidRPr="004A1393">
        <w:rPr>
          <w:rFonts w:ascii="Arial" w:eastAsia="Times New Roman" w:hAnsi="Arial" w:cs="Arial"/>
          <w:sz w:val="24"/>
          <w:szCs w:val="24"/>
          <w:lang w:eastAsia="ru-RU" w:bidi="ru-RU"/>
        </w:rPr>
        <w:t>с</w:t>
      </w:r>
      <w:r w:rsidR="004F7752" w:rsidRPr="004F775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оответствии с Федеральным законом от 06.10.2003 </w:t>
      </w:r>
      <w:r w:rsidR="000E37F8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№</w:t>
      </w:r>
      <w:r w:rsidR="004F7752" w:rsidRPr="004F775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131-ФЗ</w:t>
      </w:r>
      <w:r w:rsidR="000E37F8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«об общих принципах </w:t>
      </w:r>
      <w:r w:rsidR="0099090A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</w:t>
      </w:r>
      <w:r w:rsidR="004F7752" w:rsidRPr="004F775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рганизации местного самоуправления в Российской Федерации»,</w:t>
      </w:r>
      <w:r w:rsidR="0099090A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Уставом городского округа </w:t>
      </w:r>
      <w:r w:rsidR="004F7752" w:rsidRPr="004F7752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Лобня Московской области,</w:t>
      </w:r>
    </w:p>
    <w:p w14:paraId="59EB3394" w14:textId="112C0E9D" w:rsidR="0026569F" w:rsidRPr="004A1393" w:rsidRDefault="0026569F">
      <w:pPr>
        <w:rPr>
          <w:rFonts w:ascii="Arial" w:hAnsi="Arial" w:cs="Arial"/>
          <w:sz w:val="24"/>
          <w:szCs w:val="24"/>
        </w:rPr>
      </w:pPr>
    </w:p>
    <w:p w14:paraId="62394C9D" w14:textId="1B2A3858" w:rsidR="0099090A" w:rsidRPr="004A1393" w:rsidRDefault="0099090A">
      <w:pPr>
        <w:rPr>
          <w:rFonts w:ascii="Arial" w:hAnsi="Arial" w:cs="Arial"/>
          <w:sz w:val="24"/>
          <w:szCs w:val="24"/>
        </w:rPr>
      </w:pPr>
      <w:r w:rsidRPr="004A1393">
        <w:rPr>
          <w:rFonts w:ascii="Arial" w:hAnsi="Arial" w:cs="Arial"/>
          <w:sz w:val="24"/>
          <w:szCs w:val="24"/>
        </w:rPr>
        <w:t>ПОСТАНОВЛЯЮ:</w:t>
      </w:r>
    </w:p>
    <w:p w14:paraId="3DC04DBB" w14:textId="1572CD89" w:rsidR="0099090A" w:rsidRPr="004A1393" w:rsidRDefault="0099090A" w:rsidP="001C4E9D">
      <w:pPr>
        <w:jc w:val="both"/>
        <w:rPr>
          <w:rFonts w:ascii="Arial" w:hAnsi="Arial" w:cs="Arial"/>
          <w:sz w:val="24"/>
          <w:szCs w:val="24"/>
        </w:rPr>
      </w:pPr>
    </w:p>
    <w:p w14:paraId="47D775D0" w14:textId="71A5B1D5" w:rsidR="0099090A" w:rsidRPr="004A1393" w:rsidRDefault="002925BC" w:rsidP="004443D4">
      <w:pPr>
        <w:pStyle w:val="a3"/>
        <w:widowControl w:val="0"/>
        <w:numPr>
          <w:ilvl w:val="0"/>
          <w:numId w:val="1"/>
        </w:numPr>
        <w:spacing w:after="0" w:line="270" w:lineRule="exact"/>
        <w:ind w:left="0" w:right="-1" w:firstLine="40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Утвердить </w:t>
      </w:r>
      <w:r w:rsidR="0099090A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Положение о </w:t>
      </w:r>
      <w:r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муниципальной общественной комиссии городского округа Лобня </w:t>
      </w:r>
      <w:r w:rsidR="0099090A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Московской области (Приложение №1).</w:t>
      </w:r>
    </w:p>
    <w:p w14:paraId="4855643A" w14:textId="150BE116" w:rsidR="0099090A" w:rsidRPr="004A1393" w:rsidRDefault="002674C4" w:rsidP="004443D4">
      <w:pPr>
        <w:pStyle w:val="a3"/>
        <w:widowControl w:val="0"/>
        <w:numPr>
          <w:ilvl w:val="0"/>
          <w:numId w:val="1"/>
        </w:numPr>
        <w:spacing w:after="0" w:line="270" w:lineRule="exact"/>
        <w:ind w:left="0" w:right="-1" w:firstLine="40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Утвердить </w:t>
      </w:r>
      <w:r w:rsidR="0099090A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состав муниципальной общественной комиссии</w:t>
      </w:r>
      <w:r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99090A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городского</w:t>
      </w:r>
      <w:r w:rsidR="001C4E9D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BF1804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округа Лобня Московской </w:t>
      </w:r>
      <w:r w:rsidR="0099090A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области (Приложение №2).</w:t>
      </w:r>
    </w:p>
    <w:p w14:paraId="7CFB24C8" w14:textId="79840169" w:rsidR="0099090A" w:rsidRPr="004A1393" w:rsidRDefault="00474066" w:rsidP="004443D4">
      <w:pPr>
        <w:pStyle w:val="a3"/>
        <w:widowControl w:val="0"/>
        <w:numPr>
          <w:ilvl w:val="0"/>
          <w:numId w:val="1"/>
        </w:numPr>
        <w:spacing w:after="0" w:line="270" w:lineRule="exact"/>
        <w:ind w:left="0" w:right="-1" w:firstLine="40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Считать ут</w:t>
      </w:r>
      <w:r w:rsidR="0099090A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ратившим силу Постановление Главы города Лобня «Об</w:t>
      </w:r>
      <w:r w:rsidR="001C4E9D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утверждении Положения </w:t>
      </w:r>
      <w:r w:rsidR="0099090A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 муниципальной общественной комиссии города Лобня и</w:t>
      </w:r>
      <w:r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состава муниципальной о</w:t>
      </w:r>
      <w:r w:rsidR="0099090A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бщественной комиссии города Лобня» от</w:t>
      </w:r>
      <w:r w:rsidR="003D35F2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99090A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15.01.2018г. № 44.</w:t>
      </w:r>
    </w:p>
    <w:p w14:paraId="49BEFA80" w14:textId="4E918709" w:rsidR="0099090A" w:rsidRPr="004A1393" w:rsidRDefault="003D35F2" w:rsidP="004443D4">
      <w:pPr>
        <w:pStyle w:val="a3"/>
        <w:widowControl w:val="0"/>
        <w:numPr>
          <w:ilvl w:val="0"/>
          <w:numId w:val="1"/>
        </w:numPr>
        <w:spacing w:after="0" w:line="270" w:lineRule="exact"/>
        <w:ind w:left="0" w:right="-1" w:firstLine="402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Настоящее </w:t>
      </w:r>
      <w:r w:rsidR="0099090A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постановление подлежит размещению на официальном сайте</w:t>
      </w:r>
      <w:r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города Лобня в сети интернет.</w:t>
      </w:r>
    </w:p>
    <w:p w14:paraId="241A7A24" w14:textId="07488E5A" w:rsidR="0099090A" w:rsidRPr="004A1393" w:rsidRDefault="003D35F2" w:rsidP="001C4E9D">
      <w:pPr>
        <w:pStyle w:val="a3"/>
        <w:widowControl w:val="0"/>
        <w:numPr>
          <w:ilvl w:val="0"/>
          <w:numId w:val="1"/>
        </w:numPr>
        <w:spacing w:after="0" w:line="270" w:lineRule="exact"/>
        <w:ind w:right="13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Настоящее </w:t>
      </w:r>
      <w:r w:rsidR="0099090A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постановление вступает в силу с момента подписания</w:t>
      </w:r>
      <w:r w:rsidR="00240FF7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14:paraId="26CC6E01" w14:textId="4F80A0E9" w:rsidR="0099090A" w:rsidRPr="004A1393" w:rsidRDefault="00240FF7" w:rsidP="004443D4">
      <w:pPr>
        <w:pStyle w:val="a3"/>
        <w:widowControl w:val="0"/>
        <w:numPr>
          <w:ilvl w:val="0"/>
          <w:numId w:val="1"/>
        </w:numPr>
        <w:spacing w:after="0" w:line="270" w:lineRule="exact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Контроль </w:t>
      </w:r>
      <w:r w:rsidR="0099090A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 исполнением настоящего постановления возложить на</w:t>
      </w:r>
      <w:r w:rsidR="0099090A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</w:r>
      <w:r w:rsidRPr="004A1393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заместителя Главы Администрации города </w:t>
      </w:r>
      <w:r w:rsidR="0099090A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Лобня А.С.</w:t>
      </w:r>
      <w:r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99090A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Кузнецова.</w:t>
      </w:r>
    </w:p>
    <w:p w14:paraId="14A9ED67" w14:textId="77777777" w:rsidR="004443D4" w:rsidRPr="004A1393" w:rsidRDefault="004443D4" w:rsidP="004443D4">
      <w:pPr>
        <w:pStyle w:val="a3"/>
        <w:widowControl w:val="0"/>
        <w:spacing w:after="0" w:line="270" w:lineRule="exact"/>
        <w:ind w:left="762" w:right="13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14:paraId="328C5BF9" w14:textId="382AF99E" w:rsidR="00240FF7" w:rsidRPr="004A1393" w:rsidRDefault="00240FF7" w:rsidP="004443D4">
      <w:pPr>
        <w:widowControl w:val="0"/>
        <w:spacing w:after="0" w:line="270" w:lineRule="exact"/>
        <w:ind w:right="1340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Е.В. Смышляев</w:t>
      </w:r>
    </w:p>
    <w:p w14:paraId="7043C8FF" w14:textId="42EF21F9" w:rsidR="0099090A" w:rsidRPr="004A1393" w:rsidRDefault="0099090A">
      <w:pPr>
        <w:rPr>
          <w:rFonts w:ascii="Arial" w:hAnsi="Arial" w:cs="Arial"/>
          <w:sz w:val="24"/>
          <w:szCs w:val="24"/>
        </w:rPr>
      </w:pPr>
    </w:p>
    <w:p w14:paraId="6AF71430" w14:textId="23CE6143" w:rsidR="004443D4" w:rsidRPr="004A1393" w:rsidRDefault="004443D4">
      <w:pPr>
        <w:rPr>
          <w:rFonts w:ascii="Arial" w:hAnsi="Arial" w:cs="Arial"/>
          <w:sz w:val="24"/>
          <w:szCs w:val="24"/>
        </w:rPr>
      </w:pPr>
    </w:p>
    <w:p w14:paraId="3F760980" w14:textId="2E575C40" w:rsidR="004443D4" w:rsidRPr="004A1393" w:rsidRDefault="004443D4">
      <w:pPr>
        <w:rPr>
          <w:rFonts w:ascii="Arial" w:hAnsi="Arial" w:cs="Arial"/>
          <w:sz w:val="24"/>
          <w:szCs w:val="24"/>
        </w:rPr>
      </w:pPr>
    </w:p>
    <w:p w14:paraId="687ADA8A" w14:textId="4C1ED16D" w:rsidR="004443D4" w:rsidRPr="004A1393" w:rsidRDefault="004443D4">
      <w:pPr>
        <w:rPr>
          <w:rFonts w:ascii="Arial" w:hAnsi="Arial" w:cs="Arial"/>
          <w:sz w:val="24"/>
          <w:szCs w:val="24"/>
        </w:rPr>
      </w:pPr>
    </w:p>
    <w:p w14:paraId="55550EA6" w14:textId="3B1FDE28" w:rsidR="004443D4" w:rsidRPr="004A1393" w:rsidRDefault="004443D4">
      <w:pPr>
        <w:rPr>
          <w:rFonts w:ascii="Arial" w:hAnsi="Arial" w:cs="Arial"/>
          <w:sz w:val="24"/>
          <w:szCs w:val="24"/>
        </w:rPr>
      </w:pPr>
    </w:p>
    <w:p w14:paraId="509A74EE" w14:textId="5084A47A" w:rsidR="004443D4" w:rsidRPr="004A1393" w:rsidRDefault="004443D4">
      <w:pPr>
        <w:rPr>
          <w:rFonts w:ascii="Arial" w:hAnsi="Arial" w:cs="Arial"/>
          <w:sz w:val="24"/>
          <w:szCs w:val="24"/>
        </w:rPr>
      </w:pPr>
    </w:p>
    <w:p w14:paraId="0BA6CA3E" w14:textId="18A971E9" w:rsidR="004443D4" w:rsidRPr="004A1393" w:rsidRDefault="004443D4">
      <w:pPr>
        <w:rPr>
          <w:rFonts w:ascii="Arial" w:hAnsi="Arial" w:cs="Arial"/>
          <w:sz w:val="24"/>
          <w:szCs w:val="24"/>
        </w:rPr>
      </w:pPr>
    </w:p>
    <w:p w14:paraId="3783B2C4" w14:textId="526DC8BE" w:rsidR="004443D4" w:rsidRPr="004A1393" w:rsidRDefault="004443D4">
      <w:pPr>
        <w:rPr>
          <w:rFonts w:ascii="Arial" w:hAnsi="Arial" w:cs="Arial"/>
          <w:sz w:val="24"/>
          <w:szCs w:val="24"/>
        </w:rPr>
      </w:pPr>
    </w:p>
    <w:p w14:paraId="6180DEFF" w14:textId="77777777" w:rsidR="00BB3817" w:rsidRPr="004A1393" w:rsidRDefault="00BB3817" w:rsidP="00BB3817">
      <w:pPr>
        <w:jc w:val="right"/>
        <w:rPr>
          <w:rFonts w:ascii="Arial" w:hAnsi="Arial" w:cs="Arial"/>
          <w:sz w:val="24"/>
          <w:szCs w:val="24"/>
        </w:rPr>
      </w:pPr>
      <w:r w:rsidRPr="004A1393">
        <w:rPr>
          <w:rFonts w:ascii="Arial" w:hAnsi="Arial" w:cs="Arial"/>
          <w:sz w:val="24"/>
          <w:szCs w:val="24"/>
        </w:rPr>
        <w:t xml:space="preserve">Приложение 1 </w:t>
      </w:r>
    </w:p>
    <w:p w14:paraId="27F7C503" w14:textId="77777777" w:rsidR="00BB3817" w:rsidRPr="004A1393" w:rsidRDefault="00BB3817" w:rsidP="00BB3817">
      <w:pPr>
        <w:jc w:val="right"/>
        <w:rPr>
          <w:rFonts w:ascii="Arial" w:hAnsi="Arial" w:cs="Arial"/>
          <w:sz w:val="24"/>
          <w:szCs w:val="24"/>
        </w:rPr>
      </w:pPr>
      <w:r w:rsidRPr="004A1393">
        <w:rPr>
          <w:rFonts w:ascii="Arial" w:hAnsi="Arial" w:cs="Arial"/>
          <w:sz w:val="24"/>
          <w:szCs w:val="24"/>
        </w:rPr>
        <w:t>к постановлению Главы города</w:t>
      </w:r>
    </w:p>
    <w:p w14:paraId="674DDEE7" w14:textId="3E2BA8D3" w:rsidR="00BB3817" w:rsidRPr="004A1393" w:rsidRDefault="00BB3817" w:rsidP="00BB3817">
      <w:pPr>
        <w:jc w:val="right"/>
        <w:rPr>
          <w:rFonts w:ascii="Arial" w:hAnsi="Arial" w:cs="Arial"/>
          <w:sz w:val="24"/>
          <w:szCs w:val="24"/>
        </w:rPr>
      </w:pPr>
      <w:r w:rsidRPr="004A1393">
        <w:rPr>
          <w:rFonts w:ascii="Arial" w:hAnsi="Arial" w:cs="Arial"/>
          <w:sz w:val="24"/>
          <w:szCs w:val="24"/>
        </w:rPr>
        <w:t xml:space="preserve"> от </w:t>
      </w:r>
      <w:r w:rsidRPr="004A1393">
        <w:rPr>
          <w:rFonts w:ascii="Arial" w:hAnsi="Arial" w:cs="Arial"/>
          <w:sz w:val="24"/>
          <w:szCs w:val="24"/>
        </w:rPr>
        <w:t>08.11.2018 № 1571</w:t>
      </w:r>
    </w:p>
    <w:p w14:paraId="316D2374" w14:textId="77777777" w:rsidR="00BB3817" w:rsidRPr="004A1393" w:rsidRDefault="00BB3817" w:rsidP="00BB3817">
      <w:pPr>
        <w:rPr>
          <w:rFonts w:ascii="Arial" w:hAnsi="Arial" w:cs="Arial"/>
          <w:sz w:val="24"/>
          <w:szCs w:val="24"/>
        </w:rPr>
      </w:pPr>
    </w:p>
    <w:p w14:paraId="42F5E352" w14:textId="77777777" w:rsidR="00BB3817" w:rsidRPr="004A1393" w:rsidRDefault="00BB3817" w:rsidP="00BB3817">
      <w:pPr>
        <w:widowControl w:val="0"/>
        <w:spacing w:after="0" w:line="240" w:lineRule="exact"/>
        <w:ind w:right="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ПОЛОЖЕНИЕ</w:t>
      </w:r>
    </w:p>
    <w:p w14:paraId="124ED5DD" w14:textId="382E895E" w:rsidR="00315F04" w:rsidRDefault="00BB3817" w:rsidP="004A1393">
      <w:pPr>
        <w:widowControl w:val="0"/>
        <w:spacing w:after="0" w:line="551" w:lineRule="exact"/>
        <w:ind w:right="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 муниципальной общественной комиссии город</w:t>
      </w:r>
      <w:r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ского округа </w:t>
      </w:r>
      <w:r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Лобня</w:t>
      </w:r>
    </w:p>
    <w:p w14:paraId="6C58A673" w14:textId="77777777" w:rsidR="004A1393" w:rsidRPr="004A1393" w:rsidRDefault="004A1393" w:rsidP="004A1393">
      <w:pPr>
        <w:widowControl w:val="0"/>
        <w:spacing w:after="0" w:line="551" w:lineRule="exact"/>
        <w:ind w:right="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14:paraId="51174C74" w14:textId="1FF678AC" w:rsidR="00315F04" w:rsidRDefault="00315F04" w:rsidP="00315F04">
      <w:pPr>
        <w:widowControl w:val="0"/>
        <w:numPr>
          <w:ilvl w:val="0"/>
          <w:numId w:val="2"/>
        </w:numPr>
        <w:tabs>
          <w:tab w:val="left" w:pos="3791"/>
        </w:tabs>
        <w:spacing w:after="0" w:line="240" w:lineRule="exact"/>
        <w:ind w:left="3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Образование Комиссии</w:t>
      </w:r>
    </w:p>
    <w:p w14:paraId="4D8031BB" w14:textId="77777777" w:rsidR="004A1393" w:rsidRPr="00315F04" w:rsidRDefault="004A1393" w:rsidP="004A1393">
      <w:pPr>
        <w:widowControl w:val="0"/>
        <w:tabs>
          <w:tab w:val="left" w:pos="3791"/>
        </w:tabs>
        <w:spacing w:after="0" w:line="240" w:lineRule="exact"/>
        <w:ind w:left="3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14:paraId="69607F13" w14:textId="77777777" w:rsidR="00315F04" w:rsidRPr="004A1393" w:rsidRDefault="00315F04" w:rsidP="00315F04">
      <w:pPr>
        <w:pStyle w:val="20"/>
        <w:numPr>
          <w:ilvl w:val="1"/>
          <w:numId w:val="2"/>
        </w:numPr>
        <w:shd w:val="clear" w:color="auto" w:fill="auto"/>
        <w:tabs>
          <w:tab w:val="left" w:pos="1240"/>
        </w:tabs>
        <w:spacing w:before="0" w:after="0" w:line="274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4A1393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Муниципальная общественная комиссия (далее - Комиссия) - орган, формируемый в составе представителей органов местного самоуправления, политических партий и движений, общественных организаций и иных лиц, созданный для организации общественного обсуждения проекта муниципальной программы, рассмотрения оценки и предложений заинтересованных лиц и принятия решения по результатам общественного обсуждения в целях утверждения программы, а также контроля хода реализации муниципальной программы.</w:t>
      </w:r>
    </w:p>
    <w:p w14:paraId="35F7DD89" w14:textId="77777777" w:rsidR="00315F04" w:rsidRPr="004A1393" w:rsidRDefault="00315F04" w:rsidP="00315F04">
      <w:pPr>
        <w:pStyle w:val="20"/>
        <w:numPr>
          <w:ilvl w:val="1"/>
          <w:numId w:val="2"/>
        </w:numPr>
        <w:shd w:val="clear" w:color="auto" w:fill="auto"/>
        <w:tabs>
          <w:tab w:val="left" w:pos="1236"/>
        </w:tabs>
        <w:spacing w:before="0" w:after="0" w:line="274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4A13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своей деятельности Комиссия руководствуется </w:t>
      </w:r>
      <w:r w:rsidRPr="004A1393">
        <w:rPr>
          <w:rFonts w:ascii="Arial" w:hAnsi="Arial" w:cs="Arial"/>
          <w:sz w:val="24"/>
          <w:szCs w:val="24"/>
        </w:rPr>
        <w:t>Конституцией Российской Федерации</w:t>
      </w:r>
      <w:r w:rsidRPr="004A1393">
        <w:rPr>
          <w:rFonts w:ascii="Arial" w:hAnsi="Arial" w:cs="Arial"/>
          <w:color w:val="000000"/>
          <w:sz w:val="24"/>
          <w:szCs w:val="24"/>
          <w:lang w:eastAsia="ru-RU" w:bidi="ru-RU"/>
        </w:rPr>
        <w:t>, федеральными законами и иными нормативными правовыми актами Российской Федерации, Уставом муниципального образования, иными муниципальными правовыми актами и настоящим Положением.</w:t>
      </w:r>
    </w:p>
    <w:p w14:paraId="00FA9E40" w14:textId="3EB00E14" w:rsidR="00315F04" w:rsidRPr="00DC3141" w:rsidRDefault="00315F04" w:rsidP="00315F04">
      <w:pPr>
        <w:pStyle w:val="20"/>
        <w:numPr>
          <w:ilvl w:val="1"/>
          <w:numId w:val="2"/>
        </w:numPr>
        <w:shd w:val="clear" w:color="auto" w:fill="auto"/>
        <w:tabs>
          <w:tab w:val="left" w:pos="1229"/>
        </w:tabs>
        <w:spacing w:before="0" w:after="0" w:line="274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4A1393">
        <w:rPr>
          <w:rFonts w:ascii="Arial" w:hAnsi="Arial" w:cs="Arial"/>
          <w:color w:val="000000"/>
          <w:sz w:val="24"/>
          <w:szCs w:val="24"/>
          <w:lang w:eastAsia="ru-RU" w:bidi="ru-RU"/>
        </w:rPr>
        <w:t>Комиссия создается постановлением Главы городского округа Лобня в количестве не менее 5 человек.</w:t>
      </w:r>
    </w:p>
    <w:p w14:paraId="0318EAC3" w14:textId="77777777" w:rsidR="00DC3141" w:rsidRPr="004A1393" w:rsidRDefault="00DC3141" w:rsidP="00DC3141">
      <w:pPr>
        <w:pStyle w:val="20"/>
        <w:shd w:val="clear" w:color="auto" w:fill="auto"/>
        <w:tabs>
          <w:tab w:val="left" w:pos="1229"/>
        </w:tabs>
        <w:spacing w:before="0" w:after="0" w:line="274" w:lineRule="exact"/>
        <w:ind w:left="780"/>
        <w:jc w:val="both"/>
        <w:rPr>
          <w:rFonts w:ascii="Arial" w:hAnsi="Arial" w:cs="Arial"/>
          <w:sz w:val="24"/>
          <w:szCs w:val="24"/>
        </w:rPr>
      </w:pPr>
    </w:p>
    <w:p w14:paraId="44505988" w14:textId="51263DAA" w:rsidR="00315F04" w:rsidRPr="004A1393" w:rsidRDefault="00315F04" w:rsidP="00315F04">
      <w:pPr>
        <w:pStyle w:val="20"/>
        <w:numPr>
          <w:ilvl w:val="0"/>
          <w:numId w:val="2"/>
        </w:numPr>
        <w:shd w:val="clear" w:color="auto" w:fill="auto"/>
        <w:tabs>
          <w:tab w:val="left" w:pos="3489"/>
        </w:tabs>
        <w:spacing w:before="0" w:after="0" w:line="240" w:lineRule="exact"/>
        <w:ind w:left="3160"/>
        <w:jc w:val="both"/>
        <w:rPr>
          <w:rFonts w:ascii="Arial" w:hAnsi="Arial" w:cs="Arial"/>
          <w:sz w:val="24"/>
          <w:szCs w:val="24"/>
        </w:rPr>
      </w:pPr>
      <w:r w:rsidRPr="004A1393">
        <w:rPr>
          <w:rFonts w:ascii="Arial" w:hAnsi="Arial" w:cs="Arial"/>
          <w:color w:val="000000"/>
          <w:sz w:val="24"/>
          <w:szCs w:val="24"/>
          <w:lang w:eastAsia="ru-RU" w:bidi="ru-RU"/>
        </w:rPr>
        <w:t>Основные задачи и функции</w:t>
      </w:r>
    </w:p>
    <w:p w14:paraId="431885D0" w14:textId="77777777" w:rsidR="00315F04" w:rsidRPr="004A1393" w:rsidRDefault="00315F04" w:rsidP="00315F04">
      <w:pPr>
        <w:pStyle w:val="20"/>
        <w:shd w:val="clear" w:color="auto" w:fill="auto"/>
        <w:tabs>
          <w:tab w:val="left" w:pos="3489"/>
        </w:tabs>
        <w:spacing w:before="0" w:after="0" w:line="240" w:lineRule="exact"/>
        <w:ind w:left="3160"/>
        <w:jc w:val="both"/>
        <w:rPr>
          <w:rFonts w:ascii="Arial" w:hAnsi="Arial" w:cs="Arial"/>
          <w:sz w:val="24"/>
          <w:szCs w:val="24"/>
        </w:rPr>
      </w:pPr>
    </w:p>
    <w:p w14:paraId="2D3C68D5" w14:textId="77777777" w:rsidR="00315F04" w:rsidRPr="00315F04" w:rsidRDefault="00315F04" w:rsidP="00315F04">
      <w:pPr>
        <w:widowControl w:val="0"/>
        <w:numPr>
          <w:ilvl w:val="1"/>
          <w:numId w:val="2"/>
        </w:numPr>
        <w:tabs>
          <w:tab w:val="left" w:pos="1293"/>
        </w:tabs>
        <w:spacing w:after="274" w:line="240" w:lineRule="exact"/>
        <w:ind w:firstLine="7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Основные задачи Комиссии:</w:t>
      </w:r>
    </w:p>
    <w:p w14:paraId="018E752C" w14:textId="786DEA5E" w:rsidR="00315F04" w:rsidRPr="00315F04" w:rsidRDefault="00315F04" w:rsidP="00DC3141">
      <w:pPr>
        <w:widowControl w:val="0"/>
        <w:numPr>
          <w:ilvl w:val="0"/>
          <w:numId w:val="4"/>
        </w:numPr>
        <w:tabs>
          <w:tab w:val="left" w:pos="1082"/>
        </w:tabs>
        <w:spacing w:after="243" w:line="277" w:lineRule="exac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Общественное обсуждение проекта муниципальной программы «Формирование современной комфортной городской среды на территории городского округа Лобня» на 2018-2022 (далее-Программа).</w:t>
      </w:r>
    </w:p>
    <w:p w14:paraId="5131B887" w14:textId="77777777" w:rsidR="00315F04" w:rsidRPr="00315F04" w:rsidRDefault="00315F04" w:rsidP="00DC3141">
      <w:pPr>
        <w:widowControl w:val="0"/>
        <w:numPr>
          <w:ilvl w:val="0"/>
          <w:numId w:val="4"/>
        </w:numPr>
        <w:tabs>
          <w:tab w:val="left" w:pos="1082"/>
        </w:tabs>
        <w:spacing w:after="240" w:line="274" w:lineRule="exac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Оценка предложений заинтересованных лиц, а также контроля хода реализации Программы.</w:t>
      </w:r>
    </w:p>
    <w:p w14:paraId="7B80FEF0" w14:textId="77777777" w:rsidR="00315F04" w:rsidRPr="00315F04" w:rsidRDefault="00315F04" w:rsidP="00DC3141">
      <w:pPr>
        <w:widowControl w:val="0"/>
        <w:numPr>
          <w:ilvl w:val="0"/>
          <w:numId w:val="4"/>
        </w:numPr>
        <w:tabs>
          <w:tab w:val="left" w:pos="1092"/>
        </w:tabs>
        <w:spacing w:after="234" w:line="274" w:lineRule="exac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Формирование адресного перечня дворовых и общественных территорий для включения в Программу.</w:t>
      </w:r>
    </w:p>
    <w:p w14:paraId="1EC13812" w14:textId="77777777" w:rsidR="00315F04" w:rsidRPr="00315F04" w:rsidRDefault="00315F04" w:rsidP="00DC3141">
      <w:pPr>
        <w:widowControl w:val="0"/>
        <w:numPr>
          <w:ilvl w:val="0"/>
          <w:numId w:val="4"/>
        </w:numPr>
        <w:tabs>
          <w:tab w:val="left" w:pos="1082"/>
        </w:tabs>
        <w:spacing w:after="273" w:line="281" w:lineRule="exac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Актуализация титульных списков объектов благоустройства на территории городского округа Лобня Московской области.</w:t>
      </w:r>
    </w:p>
    <w:p w14:paraId="7590E02E" w14:textId="77777777" w:rsidR="00315F04" w:rsidRPr="00315F04" w:rsidRDefault="00315F04" w:rsidP="00315F04">
      <w:pPr>
        <w:widowControl w:val="0"/>
        <w:numPr>
          <w:ilvl w:val="1"/>
          <w:numId w:val="2"/>
        </w:numPr>
        <w:tabs>
          <w:tab w:val="left" w:pos="1293"/>
        </w:tabs>
        <w:spacing w:after="60" w:line="240" w:lineRule="exact"/>
        <w:ind w:firstLine="7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Комиссия осуществляет следующие функции:</w:t>
      </w:r>
    </w:p>
    <w:p w14:paraId="51F53627" w14:textId="77777777" w:rsidR="00315F04" w:rsidRPr="00315F04" w:rsidRDefault="00315F04" w:rsidP="00DC3141">
      <w:pPr>
        <w:widowControl w:val="0"/>
        <w:numPr>
          <w:ilvl w:val="0"/>
          <w:numId w:val="5"/>
        </w:numPr>
        <w:tabs>
          <w:tab w:val="left" w:pos="1165"/>
        </w:tabs>
        <w:spacing w:after="0" w:line="540" w:lineRule="exac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Организует общественное обсуждение проекта Программы.</w:t>
      </w:r>
    </w:p>
    <w:p w14:paraId="472B504E" w14:textId="77777777" w:rsidR="00315F04" w:rsidRPr="00315F04" w:rsidRDefault="00315F04" w:rsidP="00DC3141">
      <w:pPr>
        <w:widowControl w:val="0"/>
        <w:numPr>
          <w:ilvl w:val="0"/>
          <w:numId w:val="5"/>
        </w:numPr>
        <w:tabs>
          <w:tab w:val="left" w:pos="1165"/>
        </w:tabs>
        <w:spacing w:after="0" w:line="540" w:lineRule="exac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Проводит оценку предложений заинтересованных лиц по проекту Программы.</w:t>
      </w:r>
    </w:p>
    <w:p w14:paraId="63B4ADE1" w14:textId="77777777" w:rsidR="00315F04" w:rsidRPr="00315F04" w:rsidRDefault="00315F04" w:rsidP="00DC3141">
      <w:pPr>
        <w:widowControl w:val="0"/>
        <w:numPr>
          <w:ilvl w:val="0"/>
          <w:numId w:val="5"/>
        </w:numPr>
        <w:tabs>
          <w:tab w:val="left" w:pos="1142"/>
        </w:tabs>
        <w:spacing w:after="0" w:line="540" w:lineRule="exac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Контролирует и координирует реализацию Программы,</w:t>
      </w:r>
    </w:p>
    <w:p w14:paraId="257F8002" w14:textId="0DCA5241" w:rsidR="00315F04" w:rsidRPr="004A1393" w:rsidRDefault="00315F04" w:rsidP="00DC3141">
      <w:pPr>
        <w:widowControl w:val="0"/>
        <w:numPr>
          <w:ilvl w:val="0"/>
          <w:numId w:val="5"/>
        </w:numPr>
        <w:tabs>
          <w:tab w:val="left" w:pos="1071"/>
        </w:tabs>
        <w:spacing w:after="0" w:line="281" w:lineRule="exact"/>
        <w:ind w:firstLine="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Рассматривает и оценивает заявки заинтересованных лиц о включении дворовой и/или общественной территории в Программу.</w:t>
      </w:r>
    </w:p>
    <w:p w14:paraId="25C24D87" w14:textId="77777777" w:rsidR="00315F04" w:rsidRPr="00315F04" w:rsidRDefault="00315F04" w:rsidP="00315F04">
      <w:pPr>
        <w:widowControl w:val="0"/>
        <w:tabs>
          <w:tab w:val="left" w:pos="1071"/>
        </w:tabs>
        <w:spacing w:after="0" w:line="281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14:paraId="54CE75B5" w14:textId="77777777" w:rsidR="00315F04" w:rsidRPr="004A1393" w:rsidRDefault="00315F04" w:rsidP="00315F04">
      <w:pPr>
        <w:pStyle w:val="20"/>
        <w:numPr>
          <w:ilvl w:val="0"/>
          <w:numId w:val="2"/>
        </w:numPr>
        <w:shd w:val="clear" w:color="auto" w:fill="auto"/>
        <w:tabs>
          <w:tab w:val="left" w:pos="4085"/>
        </w:tabs>
        <w:spacing w:before="0" w:after="0" w:line="240" w:lineRule="exact"/>
        <w:ind w:left="3740"/>
        <w:jc w:val="both"/>
        <w:rPr>
          <w:rFonts w:ascii="Arial" w:hAnsi="Arial" w:cs="Arial"/>
          <w:sz w:val="24"/>
          <w:szCs w:val="24"/>
        </w:rPr>
      </w:pPr>
      <w:r w:rsidRPr="004A1393">
        <w:rPr>
          <w:rFonts w:ascii="Arial" w:hAnsi="Arial" w:cs="Arial"/>
          <w:color w:val="000000"/>
          <w:sz w:val="24"/>
          <w:szCs w:val="24"/>
          <w:lang w:eastAsia="ru-RU" w:bidi="ru-RU"/>
        </w:rPr>
        <w:t>Состав Комиссии</w:t>
      </w:r>
    </w:p>
    <w:p w14:paraId="0C00AD80" w14:textId="77777777" w:rsidR="00BB3817" w:rsidRPr="004A1393" w:rsidRDefault="00BB3817" w:rsidP="00BB3817">
      <w:pPr>
        <w:widowControl w:val="0"/>
        <w:spacing w:after="0" w:line="551" w:lineRule="exact"/>
        <w:ind w:right="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14:paraId="3FD4347C" w14:textId="77777777" w:rsidR="00315F04" w:rsidRPr="00315F04" w:rsidRDefault="00315F04" w:rsidP="00315F04">
      <w:pPr>
        <w:widowControl w:val="0"/>
        <w:numPr>
          <w:ilvl w:val="1"/>
          <w:numId w:val="2"/>
        </w:numPr>
        <w:tabs>
          <w:tab w:val="left" w:pos="1245"/>
        </w:tabs>
        <w:spacing w:after="243" w:line="277" w:lineRule="exact"/>
        <w:ind w:firstLine="7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Комиссия образуется в следующем составе: председатель, заместитель председателя, секретарь и иные члены Комиссии. В состав Комиссии включаются представители органов местного самоуправления, политических партий и движений, общественных организаций, объединений предпринимателей и иных лиц.</w:t>
      </w:r>
    </w:p>
    <w:p w14:paraId="4AEE586E" w14:textId="77777777" w:rsidR="00315F04" w:rsidRPr="00315F04" w:rsidRDefault="00315F04" w:rsidP="00315F04">
      <w:pPr>
        <w:widowControl w:val="0"/>
        <w:numPr>
          <w:ilvl w:val="1"/>
          <w:numId w:val="2"/>
        </w:numPr>
        <w:tabs>
          <w:tab w:val="left" w:pos="1248"/>
        </w:tabs>
        <w:spacing w:after="267" w:line="274" w:lineRule="exact"/>
        <w:ind w:firstLine="7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Руководство Комиссией осуществляет председатель, а в его отсутствие - заместитель председателя.</w:t>
      </w:r>
    </w:p>
    <w:p w14:paraId="34C35691" w14:textId="77777777" w:rsidR="00315F04" w:rsidRPr="00315F04" w:rsidRDefault="00315F04" w:rsidP="00315F04">
      <w:pPr>
        <w:widowControl w:val="0"/>
        <w:numPr>
          <w:ilvl w:val="1"/>
          <w:numId w:val="2"/>
        </w:numPr>
        <w:tabs>
          <w:tab w:val="left" w:pos="1298"/>
        </w:tabs>
        <w:spacing w:after="262" w:line="240" w:lineRule="exact"/>
        <w:ind w:firstLine="7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Председатель Комиссии:</w:t>
      </w:r>
    </w:p>
    <w:p w14:paraId="44DCD403" w14:textId="77777777" w:rsidR="00315F04" w:rsidRPr="00315F04" w:rsidRDefault="00315F04" w:rsidP="00DC3141">
      <w:pPr>
        <w:widowControl w:val="0"/>
        <w:numPr>
          <w:ilvl w:val="0"/>
          <w:numId w:val="6"/>
        </w:numPr>
        <w:tabs>
          <w:tab w:val="left" w:pos="1117"/>
        </w:tabs>
        <w:spacing w:after="267" w:line="274" w:lineRule="exac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Обеспечивает выполнение полномочий и реализацию прав Комиссии, исполнение Комиссией возложенных обязанностей.</w:t>
      </w:r>
    </w:p>
    <w:p w14:paraId="66BE6109" w14:textId="77777777" w:rsidR="00315F04" w:rsidRPr="00315F04" w:rsidRDefault="00315F04" w:rsidP="00DC3141">
      <w:pPr>
        <w:widowControl w:val="0"/>
        <w:numPr>
          <w:ilvl w:val="0"/>
          <w:numId w:val="6"/>
        </w:numPr>
        <w:tabs>
          <w:tab w:val="left" w:pos="1154"/>
        </w:tabs>
        <w:spacing w:after="304" w:line="240" w:lineRule="exac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Руководит деятельностью Комиссии.</w:t>
      </w:r>
    </w:p>
    <w:p w14:paraId="309D9054" w14:textId="77777777" w:rsidR="00315F04" w:rsidRPr="00315F04" w:rsidRDefault="00315F04" w:rsidP="00DC3141">
      <w:pPr>
        <w:widowControl w:val="0"/>
        <w:numPr>
          <w:ilvl w:val="0"/>
          <w:numId w:val="6"/>
        </w:numPr>
        <w:tabs>
          <w:tab w:val="left" w:pos="1154"/>
        </w:tabs>
        <w:spacing w:after="269" w:line="240" w:lineRule="exac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Организует и координирует работу Комиссии.</w:t>
      </w:r>
    </w:p>
    <w:p w14:paraId="27B6BC3C" w14:textId="77777777" w:rsidR="00315F04" w:rsidRPr="00315F04" w:rsidRDefault="00315F04" w:rsidP="00DC3141">
      <w:pPr>
        <w:widowControl w:val="0"/>
        <w:numPr>
          <w:ilvl w:val="0"/>
          <w:numId w:val="6"/>
        </w:numPr>
        <w:tabs>
          <w:tab w:val="left" w:pos="1117"/>
        </w:tabs>
        <w:spacing w:after="267" w:line="274" w:lineRule="exac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Осуществляет общий контроль за реализацией принятых Комиссией решений и предложений.</w:t>
      </w:r>
    </w:p>
    <w:p w14:paraId="28601BD8" w14:textId="77777777" w:rsidR="00315F04" w:rsidRPr="00315F04" w:rsidRDefault="00315F04" w:rsidP="00315F04">
      <w:pPr>
        <w:widowControl w:val="0"/>
        <w:numPr>
          <w:ilvl w:val="1"/>
          <w:numId w:val="2"/>
        </w:numPr>
        <w:tabs>
          <w:tab w:val="left" w:pos="1294"/>
        </w:tabs>
        <w:spacing w:after="289" w:line="240" w:lineRule="exact"/>
        <w:ind w:firstLine="78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Секретарь Комиссии:</w:t>
      </w:r>
    </w:p>
    <w:p w14:paraId="0A190357" w14:textId="77777777" w:rsidR="00315F04" w:rsidRPr="00315F04" w:rsidRDefault="00315F04" w:rsidP="0039639C">
      <w:pPr>
        <w:widowControl w:val="0"/>
        <w:numPr>
          <w:ilvl w:val="0"/>
          <w:numId w:val="7"/>
        </w:numPr>
        <w:tabs>
          <w:tab w:val="left" w:pos="1125"/>
        </w:tabs>
        <w:spacing w:after="256" w:line="240" w:lineRule="exac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Организует подготовку заседаний Комиссии.</w:t>
      </w:r>
    </w:p>
    <w:p w14:paraId="7CA1DA39" w14:textId="77777777" w:rsidR="00315F04" w:rsidRPr="00315F04" w:rsidRDefault="00315F04" w:rsidP="0039639C">
      <w:pPr>
        <w:widowControl w:val="0"/>
        <w:numPr>
          <w:ilvl w:val="0"/>
          <w:numId w:val="7"/>
        </w:numPr>
        <w:tabs>
          <w:tab w:val="left" w:pos="1117"/>
        </w:tabs>
        <w:spacing w:after="246" w:line="281" w:lineRule="exac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Обеспечивает подготовку проектов повестки дня ее заседаний, организует подготовку материалов к заседаниям Комиссии.</w:t>
      </w:r>
    </w:p>
    <w:p w14:paraId="683DB0B2" w14:textId="77777777" w:rsidR="00315F04" w:rsidRPr="00315F04" w:rsidRDefault="00315F04" w:rsidP="0039639C">
      <w:pPr>
        <w:widowControl w:val="0"/>
        <w:numPr>
          <w:ilvl w:val="0"/>
          <w:numId w:val="7"/>
        </w:numPr>
        <w:tabs>
          <w:tab w:val="left" w:pos="1117"/>
        </w:tabs>
        <w:spacing w:after="237" w:line="274" w:lineRule="exac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Обеспечивает информирование членов Комиссии и иных заинтересованных лиц о дате, месте и времени проведения заседания Комиссии и о вопросах, включенных в повестку дня, в срок не позднее 3 рабочих дней до дня проведения заседания Комиссии.</w:t>
      </w:r>
    </w:p>
    <w:p w14:paraId="21B07D66" w14:textId="77777777" w:rsidR="00315F04" w:rsidRPr="00315F04" w:rsidRDefault="00315F04" w:rsidP="0039639C">
      <w:pPr>
        <w:widowControl w:val="0"/>
        <w:numPr>
          <w:ilvl w:val="0"/>
          <w:numId w:val="7"/>
        </w:numPr>
        <w:tabs>
          <w:tab w:val="left" w:pos="1117"/>
        </w:tabs>
        <w:spacing w:after="0" w:line="277" w:lineRule="exac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Оформляет протоколы заседаний Комиссии и выписку из них и обеспечивает их хранение.</w:t>
      </w:r>
    </w:p>
    <w:p w14:paraId="0AC778A4" w14:textId="77777777" w:rsidR="00315F04" w:rsidRPr="00315F04" w:rsidRDefault="00315F04" w:rsidP="00315F04">
      <w:pPr>
        <w:widowControl w:val="0"/>
        <w:spacing w:after="201" w:line="100" w:lineRule="exact"/>
        <w:ind w:left="6640"/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pacing w:val="10"/>
          <w:sz w:val="24"/>
          <w:szCs w:val="24"/>
          <w:lang w:eastAsia="ru-RU" w:bidi="ru-RU"/>
        </w:rPr>
        <w:t>*</w:t>
      </w:r>
    </w:p>
    <w:p w14:paraId="216BE31A" w14:textId="77777777" w:rsidR="00315F04" w:rsidRPr="00315F04" w:rsidRDefault="00315F04" w:rsidP="0039639C">
      <w:pPr>
        <w:widowControl w:val="0"/>
        <w:numPr>
          <w:ilvl w:val="0"/>
          <w:numId w:val="8"/>
        </w:numPr>
        <w:tabs>
          <w:tab w:val="left" w:pos="1298"/>
        </w:tabs>
        <w:spacing w:after="269" w:line="240" w:lineRule="exac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Заседания Комиссии проводятся по мере необходимости,</w:t>
      </w:r>
    </w:p>
    <w:p w14:paraId="42F426C6" w14:textId="77777777" w:rsidR="00315F04" w:rsidRPr="00315F04" w:rsidRDefault="00315F04" w:rsidP="0039639C">
      <w:pPr>
        <w:widowControl w:val="0"/>
        <w:numPr>
          <w:ilvl w:val="0"/>
          <w:numId w:val="8"/>
        </w:numPr>
        <w:tabs>
          <w:tab w:val="left" w:pos="1248"/>
        </w:tabs>
        <w:spacing w:after="0" w:line="274" w:lineRule="exac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Результатом заседания Комиссии является принятие на основании открытого голосования решения:</w:t>
      </w:r>
    </w:p>
    <w:p w14:paraId="2B805AF7" w14:textId="77777777" w:rsidR="00315F04" w:rsidRPr="00315F04" w:rsidRDefault="00315F04" w:rsidP="0039639C">
      <w:pPr>
        <w:widowControl w:val="0"/>
        <w:numPr>
          <w:ilvl w:val="0"/>
          <w:numId w:val="9"/>
        </w:numPr>
        <w:tabs>
          <w:tab w:val="left" w:pos="1128"/>
        </w:tabs>
        <w:spacing w:after="232" w:line="274" w:lineRule="exact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 окончании общественного обсуждения и внесения изменений в проект Программы</w:t>
      </w:r>
    </w:p>
    <w:p w14:paraId="762E71D2" w14:textId="77777777" w:rsidR="00315F04" w:rsidRPr="00315F04" w:rsidRDefault="00315F04" w:rsidP="0039639C">
      <w:pPr>
        <w:widowControl w:val="0"/>
        <w:numPr>
          <w:ilvl w:val="0"/>
          <w:numId w:val="9"/>
        </w:numPr>
        <w:tabs>
          <w:tab w:val="left" w:pos="1154"/>
        </w:tabs>
        <w:spacing w:after="0" w:line="284" w:lineRule="exact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 окончании общественного обсуждения без внесения изменений в проект Программы</w:t>
      </w:r>
    </w:p>
    <w:p w14:paraId="292C5E95" w14:textId="77777777" w:rsidR="00315F04" w:rsidRPr="00315F04" w:rsidRDefault="00315F04" w:rsidP="0039639C">
      <w:pPr>
        <w:widowControl w:val="0"/>
        <w:numPr>
          <w:ilvl w:val="0"/>
          <w:numId w:val="9"/>
        </w:numPr>
        <w:tabs>
          <w:tab w:val="left" w:pos="1144"/>
        </w:tabs>
        <w:spacing w:after="231" w:line="277" w:lineRule="exact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 переносе для принятия решения об окончании общественного обсуждения в связи с наличием вопросов, требующих дополнительного рассмотрения</w:t>
      </w:r>
    </w:p>
    <w:p w14:paraId="26353E04" w14:textId="77777777" w:rsidR="00315F04" w:rsidRPr="00315F04" w:rsidRDefault="00315F04" w:rsidP="0039639C">
      <w:pPr>
        <w:widowControl w:val="0"/>
        <w:numPr>
          <w:ilvl w:val="1"/>
          <w:numId w:val="9"/>
        </w:numPr>
        <w:tabs>
          <w:tab w:val="left" w:pos="1493"/>
          <w:tab w:val="left" w:pos="2745"/>
          <w:tab w:val="left" w:pos="4196"/>
        </w:tabs>
        <w:spacing w:after="0" w:line="288" w:lineRule="exac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Комиссия</w:t>
      </w: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принимает</w:t>
      </w: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решения простым большинством голосов</w:t>
      </w:r>
    </w:p>
    <w:p w14:paraId="6398E8A8" w14:textId="77777777" w:rsidR="00315F04" w:rsidRPr="00315F04" w:rsidRDefault="00315F04" w:rsidP="00315F04">
      <w:pPr>
        <w:widowControl w:val="0"/>
        <w:spacing w:after="243" w:line="288" w:lineRule="exact"/>
        <w:ind w:left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присутствующих на заседании членов с учетом мнения заинтересованных лиц</w:t>
      </w:r>
    </w:p>
    <w:p w14:paraId="7C2260A0" w14:textId="77777777" w:rsidR="00315F04" w:rsidRPr="00315F04" w:rsidRDefault="00315F04" w:rsidP="0039639C">
      <w:pPr>
        <w:widowControl w:val="0"/>
        <w:numPr>
          <w:ilvl w:val="1"/>
          <w:numId w:val="9"/>
        </w:numPr>
        <w:tabs>
          <w:tab w:val="left" w:pos="1269"/>
        </w:tabs>
        <w:spacing w:after="255" w:line="284" w:lineRule="exact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Каждый член Комиссии обладает правом одного голоса. При равенстве голосов, голос председательствующего на Комиссии является решающим.</w:t>
      </w:r>
    </w:p>
    <w:p w14:paraId="4DE1D408" w14:textId="77777777" w:rsidR="00315F04" w:rsidRPr="00315F04" w:rsidRDefault="00315F04" w:rsidP="0039639C">
      <w:pPr>
        <w:widowControl w:val="0"/>
        <w:numPr>
          <w:ilvl w:val="1"/>
          <w:numId w:val="9"/>
        </w:numPr>
        <w:tabs>
          <w:tab w:val="left" w:pos="1493"/>
          <w:tab w:val="left" w:pos="2745"/>
          <w:tab w:val="left" w:pos="4196"/>
        </w:tabs>
        <w:spacing w:after="0" w:line="266" w:lineRule="exac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Решение</w:t>
      </w: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Комиссии</w:t>
      </w: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оформляется протоколом, подписываемым</w:t>
      </w:r>
    </w:p>
    <w:p w14:paraId="6B902520" w14:textId="77777777" w:rsidR="00315F04" w:rsidRPr="00315F04" w:rsidRDefault="00315F04" w:rsidP="00315F04">
      <w:pPr>
        <w:widowControl w:val="0"/>
        <w:spacing w:after="234" w:line="266" w:lineRule="exac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председательствующим на Комиссии и секретарем.</w:t>
      </w:r>
    </w:p>
    <w:p w14:paraId="13ED1DE3" w14:textId="77777777" w:rsidR="00315F04" w:rsidRPr="00315F04" w:rsidRDefault="00315F04" w:rsidP="0039639C">
      <w:pPr>
        <w:widowControl w:val="0"/>
        <w:numPr>
          <w:ilvl w:val="1"/>
          <w:numId w:val="9"/>
        </w:numPr>
        <w:tabs>
          <w:tab w:val="left" w:pos="1269"/>
        </w:tabs>
        <w:spacing w:after="267" w:line="274" w:lineRule="exact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Протокол Комиссии не позднее 3 рабочих дней после проведения заседания Комиссии размещается на официальном сайте муниципального образования.</w:t>
      </w:r>
    </w:p>
    <w:p w14:paraId="0AA03841" w14:textId="73BFFFF4" w:rsidR="00315F04" w:rsidRDefault="00315F04" w:rsidP="00315F04">
      <w:pPr>
        <w:widowControl w:val="0"/>
        <w:numPr>
          <w:ilvl w:val="0"/>
          <w:numId w:val="2"/>
        </w:numPr>
        <w:tabs>
          <w:tab w:val="left" w:pos="4086"/>
        </w:tabs>
        <w:spacing w:after="0" w:line="240" w:lineRule="exact"/>
        <w:ind w:left="3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15F0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Права Комиссии</w:t>
      </w:r>
    </w:p>
    <w:p w14:paraId="27CB1FC4" w14:textId="77777777" w:rsidR="00446EAB" w:rsidRPr="00315F04" w:rsidRDefault="00446EAB" w:rsidP="00315F04">
      <w:pPr>
        <w:widowControl w:val="0"/>
        <w:numPr>
          <w:ilvl w:val="0"/>
          <w:numId w:val="2"/>
        </w:numPr>
        <w:tabs>
          <w:tab w:val="left" w:pos="4086"/>
        </w:tabs>
        <w:spacing w:after="0" w:line="240" w:lineRule="exact"/>
        <w:ind w:left="3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14:paraId="5619EF28" w14:textId="77777777" w:rsidR="00315F04" w:rsidRPr="004A1393" w:rsidRDefault="00315F04" w:rsidP="00315F04">
      <w:pPr>
        <w:pStyle w:val="20"/>
        <w:shd w:val="clear" w:color="auto" w:fill="auto"/>
        <w:spacing w:before="0" w:after="295" w:line="240" w:lineRule="exact"/>
        <w:ind w:left="760"/>
        <w:jc w:val="both"/>
        <w:rPr>
          <w:rFonts w:ascii="Arial" w:hAnsi="Arial" w:cs="Arial"/>
          <w:sz w:val="24"/>
          <w:szCs w:val="24"/>
        </w:rPr>
      </w:pPr>
      <w:r w:rsidRPr="004A1393">
        <w:rPr>
          <w:rFonts w:ascii="Arial" w:hAnsi="Arial" w:cs="Arial"/>
          <w:color w:val="000000"/>
          <w:sz w:val="24"/>
          <w:szCs w:val="24"/>
          <w:lang w:eastAsia="ru-RU" w:bidi="ru-RU"/>
        </w:rPr>
        <w:t>4.1. Комиссия имеет право:</w:t>
      </w:r>
    </w:p>
    <w:p w14:paraId="3BF8B8A2" w14:textId="77777777" w:rsidR="00315F04" w:rsidRPr="004A1393" w:rsidRDefault="00315F04" w:rsidP="00446EAB">
      <w:pPr>
        <w:pStyle w:val="20"/>
        <w:numPr>
          <w:ilvl w:val="0"/>
          <w:numId w:val="10"/>
        </w:numPr>
        <w:shd w:val="clear" w:color="auto" w:fill="auto"/>
        <w:tabs>
          <w:tab w:val="left" w:pos="1126"/>
        </w:tabs>
        <w:spacing w:before="0" w:after="240" w:line="313" w:lineRule="exact"/>
        <w:ind w:left="1120" w:hanging="269"/>
        <w:rPr>
          <w:rFonts w:ascii="Arial" w:hAnsi="Arial" w:cs="Arial"/>
          <w:sz w:val="24"/>
          <w:szCs w:val="24"/>
        </w:rPr>
      </w:pPr>
      <w:r w:rsidRPr="004A1393">
        <w:rPr>
          <w:rFonts w:ascii="Arial" w:hAnsi="Arial" w:cs="Arial"/>
          <w:color w:val="000000"/>
          <w:sz w:val="24"/>
          <w:szCs w:val="24"/>
          <w:lang w:eastAsia="ru-RU" w:bidi="ru-RU"/>
        </w:rPr>
        <w:t>Знакомиться с представленными на рассмотрении документами и получать их копии.</w:t>
      </w:r>
    </w:p>
    <w:p w14:paraId="4FCFF64B" w14:textId="77777777" w:rsidR="00315F04" w:rsidRPr="004A1393" w:rsidRDefault="00315F04" w:rsidP="00446EAB">
      <w:pPr>
        <w:pStyle w:val="20"/>
        <w:numPr>
          <w:ilvl w:val="0"/>
          <w:numId w:val="10"/>
        </w:numPr>
        <w:shd w:val="clear" w:color="auto" w:fill="auto"/>
        <w:tabs>
          <w:tab w:val="left" w:pos="1115"/>
        </w:tabs>
        <w:spacing w:before="0" w:after="0" w:line="313" w:lineRule="exact"/>
        <w:ind w:firstLine="851"/>
        <w:rPr>
          <w:rFonts w:ascii="Arial" w:hAnsi="Arial" w:cs="Arial"/>
          <w:sz w:val="24"/>
          <w:szCs w:val="24"/>
        </w:rPr>
      </w:pPr>
      <w:r w:rsidRPr="004A1393">
        <w:rPr>
          <w:rFonts w:ascii="Arial" w:hAnsi="Arial" w:cs="Arial"/>
          <w:color w:val="000000"/>
          <w:sz w:val="24"/>
          <w:szCs w:val="24"/>
          <w:lang w:eastAsia="ru-RU" w:bidi="ru-RU"/>
        </w:rPr>
        <w:t>Запрашивать необходимые документы в муниципальных органах городского округа Лобня.</w:t>
      </w:r>
    </w:p>
    <w:p w14:paraId="58BAFC0F" w14:textId="5163EB9D" w:rsidR="004443D4" w:rsidRPr="004A1393" w:rsidRDefault="004443D4">
      <w:pPr>
        <w:rPr>
          <w:rFonts w:ascii="Arial" w:hAnsi="Arial" w:cs="Arial"/>
          <w:sz w:val="24"/>
          <w:szCs w:val="24"/>
        </w:rPr>
      </w:pPr>
    </w:p>
    <w:p w14:paraId="79E0439B" w14:textId="77777777" w:rsidR="0021638F" w:rsidRPr="004A1393" w:rsidRDefault="0021638F" w:rsidP="0021638F">
      <w:pPr>
        <w:jc w:val="right"/>
        <w:rPr>
          <w:rFonts w:ascii="Arial" w:hAnsi="Arial" w:cs="Arial"/>
          <w:sz w:val="24"/>
          <w:szCs w:val="24"/>
        </w:rPr>
      </w:pPr>
      <w:r w:rsidRPr="004A1393">
        <w:rPr>
          <w:rFonts w:ascii="Arial" w:hAnsi="Arial" w:cs="Arial"/>
          <w:sz w:val="24"/>
          <w:szCs w:val="24"/>
        </w:rPr>
        <w:t xml:space="preserve">Приложение 2 </w:t>
      </w:r>
    </w:p>
    <w:p w14:paraId="2B8E93AF" w14:textId="77777777" w:rsidR="0021638F" w:rsidRPr="004A1393" w:rsidRDefault="0021638F" w:rsidP="0021638F">
      <w:pPr>
        <w:jc w:val="right"/>
        <w:rPr>
          <w:rFonts w:ascii="Arial" w:hAnsi="Arial" w:cs="Arial"/>
          <w:sz w:val="24"/>
          <w:szCs w:val="24"/>
        </w:rPr>
      </w:pPr>
      <w:r w:rsidRPr="004A1393">
        <w:rPr>
          <w:rFonts w:ascii="Arial" w:hAnsi="Arial" w:cs="Arial"/>
          <w:sz w:val="24"/>
          <w:szCs w:val="24"/>
        </w:rPr>
        <w:t>к постановлению Главы города</w:t>
      </w:r>
    </w:p>
    <w:p w14:paraId="17C47C84" w14:textId="661D7581" w:rsidR="0021638F" w:rsidRPr="004A1393" w:rsidRDefault="0021638F" w:rsidP="0021638F">
      <w:pPr>
        <w:jc w:val="right"/>
        <w:rPr>
          <w:rFonts w:ascii="Arial" w:hAnsi="Arial" w:cs="Arial"/>
          <w:sz w:val="24"/>
          <w:szCs w:val="24"/>
        </w:rPr>
      </w:pPr>
      <w:r w:rsidRPr="004A1393">
        <w:rPr>
          <w:rFonts w:ascii="Arial" w:hAnsi="Arial" w:cs="Arial"/>
          <w:sz w:val="24"/>
          <w:szCs w:val="24"/>
        </w:rPr>
        <w:t xml:space="preserve"> от </w:t>
      </w:r>
      <w:r w:rsidR="004A1393" w:rsidRPr="004A1393">
        <w:rPr>
          <w:rFonts w:ascii="Arial" w:hAnsi="Arial" w:cs="Arial"/>
          <w:sz w:val="24"/>
          <w:szCs w:val="24"/>
        </w:rPr>
        <w:t>08.11.2018 № 1571</w:t>
      </w:r>
    </w:p>
    <w:p w14:paraId="67E9828E" w14:textId="77777777" w:rsidR="0021638F" w:rsidRPr="004A1393" w:rsidRDefault="0021638F" w:rsidP="0021638F">
      <w:pPr>
        <w:rPr>
          <w:rFonts w:ascii="Arial" w:hAnsi="Arial" w:cs="Arial"/>
          <w:sz w:val="24"/>
          <w:szCs w:val="24"/>
        </w:rPr>
      </w:pPr>
    </w:p>
    <w:p w14:paraId="0442810B" w14:textId="77777777" w:rsidR="0021638F" w:rsidRPr="004A1393" w:rsidRDefault="0021638F" w:rsidP="0021638F">
      <w:pPr>
        <w:rPr>
          <w:rFonts w:ascii="Arial" w:hAnsi="Arial" w:cs="Arial"/>
          <w:sz w:val="24"/>
          <w:szCs w:val="24"/>
        </w:rPr>
      </w:pPr>
    </w:p>
    <w:p w14:paraId="065D355A" w14:textId="77777777" w:rsidR="0021638F" w:rsidRPr="004A1393" w:rsidRDefault="0021638F" w:rsidP="0021638F">
      <w:pPr>
        <w:widowControl w:val="0"/>
        <w:spacing w:after="0" w:line="240" w:lineRule="exact"/>
        <w:ind w:right="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СОСТАВ</w:t>
      </w:r>
    </w:p>
    <w:p w14:paraId="40D47392" w14:textId="252E660E" w:rsidR="0021638F" w:rsidRPr="004A1393" w:rsidRDefault="0021638F" w:rsidP="0021638F">
      <w:pPr>
        <w:widowControl w:val="0"/>
        <w:spacing w:after="0" w:line="240" w:lineRule="exact"/>
        <w:ind w:right="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муниципальной общественной комиссии город</w:t>
      </w:r>
      <w:r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ского округа</w:t>
      </w:r>
      <w:r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Лобня</w:t>
      </w:r>
    </w:p>
    <w:p w14:paraId="0152D4EF" w14:textId="61BF81B4" w:rsidR="0021638F" w:rsidRPr="004A1393" w:rsidRDefault="0021638F">
      <w:pPr>
        <w:rPr>
          <w:rFonts w:ascii="Arial" w:hAnsi="Arial" w:cs="Arial"/>
          <w:sz w:val="24"/>
          <w:szCs w:val="24"/>
        </w:rPr>
      </w:pPr>
    </w:p>
    <w:p w14:paraId="0ADFCF08" w14:textId="47160F6B" w:rsidR="0021638F" w:rsidRPr="004A1393" w:rsidRDefault="0021638F">
      <w:pPr>
        <w:rPr>
          <w:rFonts w:ascii="Arial" w:hAnsi="Arial" w:cs="Arial"/>
          <w:sz w:val="24"/>
          <w:szCs w:val="24"/>
        </w:rPr>
      </w:pPr>
    </w:p>
    <w:p w14:paraId="294591A2" w14:textId="77777777" w:rsidR="0021638F" w:rsidRPr="0021638F" w:rsidRDefault="0021638F" w:rsidP="0021638F">
      <w:pPr>
        <w:widowControl w:val="0"/>
        <w:spacing w:after="0" w:line="24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1638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Председатель комиссии:</w:t>
      </w:r>
    </w:p>
    <w:p w14:paraId="6CF0AA2C" w14:textId="5012C63D" w:rsidR="0021638F" w:rsidRPr="0021638F" w:rsidRDefault="0021638F" w:rsidP="0021638F">
      <w:pPr>
        <w:widowControl w:val="0"/>
        <w:spacing w:after="0" w:line="634" w:lineRule="exact"/>
        <w:ind w:right="358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1638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Заместитель Главы Администрации - А.С</w:t>
      </w:r>
      <w:r w:rsidR="00446EA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Pr="0021638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Кузнецов Заместитель председателя комиссии:</w:t>
      </w:r>
    </w:p>
    <w:p w14:paraId="17EC29BD" w14:textId="77777777" w:rsidR="0087322A" w:rsidRPr="004A1393" w:rsidRDefault="0021638F" w:rsidP="0021638F">
      <w:pPr>
        <w:widowControl w:val="0"/>
        <w:spacing w:after="0" w:line="634" w:lineRule="exact"/>
        <w:ind w:right="9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1638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Заместитель начальника Управления ЖКХ и благоустройства- И</w:t>
      </w:r>
      <w:r w:rsidR="0087322A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Pr="0021638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А.</w:t>
      </w:r>
      <w:r w:rsidR="0087322A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1638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Никулина </w:t>
      </w:r>
    </w:p>
    <w:p w14:paraId="67BD4E45" w14:textId="698B1687" w:rsidR="0021638F" w:rsidRPr="0021638F" w:rsidRDefault="0021638F" w:rsidP="0021638F">
      <w:pPr>
        <w:widowControl w:val="0"/>
        <w:spacing w:after="0" w:line="634" w:lineRule="exact"/>
        <w:ind w:right="9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1638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Секретарь комиссии:</w:t>
      </w:r>
    </w:p>
    <w:p w14:paraId="52BBB7DB" w14:textId="77777777" w:rsidR="0087322A" w:rsidRPr="004A1393" w:rsidRDefault="0021638F" w:rsidP="0021638F">
      <w:pPr>
        <w:widowControl w:val="0"/>
        <w:spacing w:after="306" w:line="623" w:lineRule="exact"/>
        <w:ind w:right="9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1638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Старший эксперт Управления ЖКХ и благоустройства Л.В.</w:t>
      </w:r>
      <w:r w:rsidR="0087322A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1638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Никулина </w:t>
      </w:r>
    </w:p>
    <w:p w14:paraId="6470A9AC" w14:textId="4AA262F9" w:rsidR="0021638F" w:rsidRPr="0021638F" w:rsidRDefault="0021638F" w:rsidP="0021638F">
      <w:pPr>
        <w:widowControl w:val="0"/>
        <w:spacing w:after="306" w:line="623" w:lineRule="exact"/>
        <w:ind w:right="96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1638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Члены комиссии:</w:t>
      </w:r>
    </w:p>
    <w:p w14:paraId="512A07F2" w14:textId="190D9249" w:rsidR="0021638F" w:rsidRPr="0021638F" w:rsidRDefault="0021638F" w:rsidP="0021638F">
      <w:pPr>
        <w:widowControl w:val="0"/>
        <w:tabs>
          <w:tab w:val="left" w:pos="7169"/>
        </w:tabs>
        <w:spacing w:after="0" w:line="616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1638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Директор МКУ «Управление по работе с территориями»</w:t>
      </w:r>
      <w:r w:rsidRPr="0021638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="00B00BAE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21638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В.Ю. Евстегнеев</w:t>
      </w:r>
    </w:p>
    <w:p w14:paraId="547FAE4C" w14:textId="38B1ABAC" w:rsidR="0021638F" w:rsidRPr="0021638F" w:rsidRDefault="0021638F" w:rsidP="0021638F">
      <w:pPr>
        <w:widowControl w:val="0"/>
        <w:tabs>
          <w:tab w:val="left" w:pos="7169"/>
        </w:tabs>
        <w:spacing w:after="0" w:line="616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1638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Представитель Общероссийского народного фронта</w:t>
      </w:r>
      <w:r w:rsidRPr="0021638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="00B00BAE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21638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В.О.</w:t>
      </w:r>
      <w:r w:rsidR="0087322A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1638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Савченко</w:t>
      </w:r>
    </w:p>
    <w:p w14:paraId="414E7C37" w14:textId="77777777" w:rsidR="0021638F" w:rsidRPr="0021638F" w:rsidRDefault="0021638F" w:rsidP="0021638F">
      <w:pPr>
        <w:widowControl w:val="0"/>
        <w:spacing w:after="0" w:line="616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1638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Председатель комиссии по вопросам ЖКХ и благоустройства</w:t>
      </w:r>
    </w:p>
    <w:p w14:paraId="7B002551" w14:textId="1313C552" w:rsidR="0021638F" w:rsidRPr="004A1393" w:rsidRDefault="0021638F" w:rsidP="0021638F">
      <w:pPr>
        <w:widowControl w:val="0"/>
        <w:tabs>
          <w:tab w:val="left" w:pos="7169"/>
        </w:tabs>
        <w:spacing w:after="346" w:line="24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1638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Совета депутатов города Лобня</w:t>
      </w:r>
      <w:r w:rsidRPr="0021638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="00B00BAE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21638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М.А.</w:t>
      </w:r>
      <w:r w:rsidR="0087322A"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1638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Стельмах</w:t>
      </w:r>
    </w:p>
    <w:p w14:paraId="09F055C9" w14:textId="4786301D" w:rsidR="00B00BAE" w:rsidRPr="004A1393" w:rsidRDefault="00B00BAE" w:rsidP="0021638F">
      <w:pPr>
        <w:widowControl w:val="0"/>
        <w:tabs>
          <w:tab w:val="left" w:pos="7169"/>
        </w:tabs>
        <w:spacing w:after="346" w:line="24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Председатель Лобненского подразделения </w:t>
      </w:r>
    </w:p>
    <w:p w14:paraId="01F09318" w14:textId="11D4E265" w:rsidR="00B00BAE" w:rsidRPr="0021638F" w:rsidRDefault="00B00BAE" w:rsidP="0021638F">
      <w:pPr>
        <w:widowControl w:val="0"/>
        <w:tabs>
          <w:tab w:val="left" w:pos="7169"/>
        </w:tabs>
        <w:spacing w:after="346" w:line="24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Ассоциации председателей МКД Московской области      </w:t>
      </w:r>
      <w:r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4A13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Т.А. Князева</w:t>
      </w:r>
    </w:p>
    <w:p w14:paraId="53AED4E7" w14:textId="2B0279F6" w:rsidR="0021638F" w:rsidRPr="0021638F" w:rsidRDefault="0021638F" w:rsidP="0021638F">
      <w:pPr>
        <w:rPr>
          <w:rFonts w:ascii="Arial" w:hAnsi="Arial" w:cs="Arial"/>
          <w:sz w:val="24"/>
          <w:szCs w:val="24"/>
          <w:lang w:bidi="ru-RU"/>
        </w:rPr>
      </w:pPr>
      <w:r w:rsidRPr="0021638F">
        <w:rPr>
          <w:rFonts w:ascii="Arial" w:hAnsi="Arial" w:cs="Arial"/>
          <w:sz w:val="24"/>
          <w:szCs w:val="24"/>
          <w:lang w:bidi="ru-RU"/>
        </w:rPr>
        <w:t>Заместитель начальника ГАТН Московской области. №37</w:t>
      </w:r>
      <w:r w:rsidR="00B00BAE" w:rsidRPr="004A1393">
        <w:rPr>
          <w:rFonts w:ascii="Arial" w:hAnsi="Arial" w:cs="Arial"/>
          <w:sz w:val="24"/>
          <w:szCs w:val="24"/>
          <w:lang w:bidi="ru-RU"/>
        </w:rPr>
        <w:t xml:space="preserve"> </w:t>
      </w:r>
      <w:r w:rsidR="00B00BAE" w:rsidRPr="004A1393">
        <w:rPr>
          <w:rFonts w:ascii="Arial" w:hAnsi="Arial" w:cs="Arial"/>
          <w:sz w:val="24"/>
          <w:szCs w:val="24"/>
          <w:lang w:bidi="ru-RU"/>
        </w:rPr>
        <w:tab/>
      </w:r>
      <w:r w:rsidR="00B00BAE" w:rsidRPr="004A1393">
        <w:rPr>
          <w:rFonts w:ascii="Arial" w:hAnsi="Arial" w:cs="Arial"/>
          <w:sz w:val="24"/>
          <w:szCs w:val="24"/>
          <w:lang w:bidi="ru-RU"/>
        </w:rPr>
        <w:tab/>
      </w:r>
      <w:r w:rsidRPr="0021638F">
        <w:rPr>
          <w:rFonts w:ascii="Arial" w:hAnsi="Arial" w:cs="Arial"/>
          <w:sz w:val="24"/>
          <w:szCs w:val="24"/>
          <w:lang w:bidi="ru-RU"/>
        </w:rPr>
        <w:t>А.А.</w:t>
      </w:r>
      <w:r w:rsidR="00B00BAE" w:rsidRPr="004A1393">
        <w:rPr>
          <w:rFonts w:ascii="Arial" w:hAnsi="Arial" w:cs="Arial"/>
          <w:sz w:val="24"/>
          <w:szCs w:val="24"/>
          <w:lang w:bidi="ru-RU"/>
        </w:rPr>
        <w:t xml:space="preserve"> </w:t>
      </w:r>
      <w:r w:rsidRPr="0021638F">
        <w:rPr>
          <w:rFonts w:ascii="Arial" w:hAnsi="Arial" w:cs="Arial"/>
          <w:sz w:val="24"/>
          <w:szCs w:val="24"/>
          <w:lang w:bidi="ru-RU"/>
        </w:rPr>
        <w:t>Паскевич</w:t>
      </w:r>
    </w:p>
    <w:p w14:paraId="345A477A" w14:textId="77777777" w:rsidR="0021638F" w:rsidRPr="004A1393" w:rsidRDefault="0021638F">
      <w:pPr>
        <w:rPr>
          <w:rFonts w:ascii="Arial" w:hAnsi="Arial" w:cs="Arial"/>
          <w:sz w:val="24"/>
          <w:szCs w:val="24"/>
        </w:rPr>
      </w:pPr>
    </w:p>
    <w:sectPr w:rsidR="0021638F" w:rsidRPr="004A1393" w:rsidSect="001C4E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156"/>
    <w:multiLevelType w:val="multilevel"/>
    <w:tmpl w:val="F370CAF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4B2129"/>
    <w:multiLevelType w:val="hybridMultilevel"/>
    <w:tmpl w:val="72409492"/>
    <w:lvl w:ilvl="0" w:tplc="C2C48A2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16E91CA7"/>
    <w:multiLevelType w:val="multilevel"/>
    <w:tmpl w:val="790AD79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2E313C"/>
    <w:multiLevelType w:val="multilevel"/>
    <w:tmpl w:val="0B52B71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165D79"/>
    <w:multiLevelType w:val="multilevel"/>
    <w:tmpl w:val="1352736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AE44EA"/>
    <w:multiLevelType w:val="multilevel"/>
    <w:tmpl w:val="4BDA430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3D525D"/>
    <w:multiLevelType w:val="multilevel"/>
    <w:tmpl w:val="471EBD58"/>
    <w:lvl w:ilvl="0">
      <w:start w:val="4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8640B2"/>
    <w:multiLevelType w:val="multilevel"/>
    <w:tmpl w:val="F66C1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A2318A"/>
    <w:multiLevelType w:val="multilevel"/>
    <w:tmpl w:val="8BFE101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D90B69"/>
    <w:multiLevelType w:val="multilevel"/>
    <w:tmpl w:val="7EF4FE6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E7"/>
    <w:rsid w:val="000E37F8"/>
    <w:rsid w:val="001C4E9D"/>
    <w:rsid w:val="0021638F"/>
    <w:rsid w:val="00240FF7"/>
    <w:rsid w:val="0026569F"/>
    <w:rsid w:val="002674C4"/>
    <w:rsid w:val="002676E7"/>
    <w:rsid w:val="002925BC"/>
    <w:rsid w:val="00315F04"/>
    <w:rsid w:val="0039639C"/>
    <w:rsid w:val="003D35F2"/>
    <w:rsid w:val="004443D4"/>
    <w:rsid w:val="00446EAB"/>
    <w:rsid w:val="00474066"/>
    <w:rsid w:val="004A1393"/>
    <w:rsid w:val="004F7752"/>
    <w:rsid w:val="0051270D"/>
    <w:rsid w:val="006E72AE"/>
    <w:rsid w:val="0087322A"/>
    <w:rsid w:val="0099090A"/>
    <w:rsid w:val="00B00BAE"/>
    <w:rsid w:val="00BB3817"/>
    <w:rsid w:val="00BF1804"/>
    <w:rsid w:val="00DC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1239"/>
  <w15:chartTrackingRefBased/>
  <w15:docId w15:val="{B6F8AD53-B6F8-451D-91B9-221F8B0B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7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F77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7752"/>
    <w:pPr>
      <w:widowControl w:val="0"/>
      <w:shd w:val="clear" w:color="auto" w:fill="FFFFFF"/>
      <w:spacing w:before="180" w:after="780" w:line="270" w:lineRule="exac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292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 Олеговна</dc:creator>
  <cp:keywords/>
  <dc:description/>
  <cp:lastModifiedBy>Касаджик Екатерина Олеговна</cp:lastModifiedBy>
  <cp:revision>2</cp:revision>
  <dcterms:created xsi:type="dcterms:W3CDTF">2021-12-28T11:09:00Z</dcterms:created>
  <dcterms:modified xsi:type="dcterms:W3CDTF">2021-12-28T11:36:00Z</dcterms:modified>
</cp:coreProperties>
</file>