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ПЗЭ-ЛОБ/26-2389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Лобня,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00400010107245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15.05.2026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ПЗЭ-ЛОБ/26-2389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Лобня,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