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7FF" w:rsidRDefault="005D47FF" w:rsidP="005D47FF">
      <w:pPr>
        <w:pStyle w:val="ConsPlusNormal"/>
        <w:jc w:val="center"/>
        <w:rPr>
          <w:color w:val="000000"/>
          <w:sz w:val="24"/>
          <w:szCs w:val="24"/>
        </w:rPr>
      </w:pPr>
      <w:r w:rsidRPr="00DA3647">
        <w:rPr>
          <w:color w:val="000000"/>
          <w:sz w:val="24"/>
          <w:szCs w:val="24"/>
        </w:rPr>
        <w:t xml:space="preserve">ГЛАВА </w:t>
      </w:r>
    </w:p>
    <w:p w:rsidR="005D47FF" w:rsidRPr="00DA3647" w:rsidRDefault="005D47FF" w:rsidP="005D47FF">
      <w:pPr>
        <w:pStyle w:val="ConsPlusNormal"/>
        <w:jc w:val="center"/>
        <w:rPr>
          <w:color w:val="000000"/>
          <w:sz w:val="24"/>
          <w:szCs w:val="24"/>
        </w:rPr>
      </w:pPr>
      <w:r w:rsidRPr="00DA3647">
        <w:rPr>
          <w:color w:val="000000"/>
          <w:sz w:val="24"/>
          <w:szCs w:val="24"/>
        </w:rPr>
        <w:t>ГОРОД</w:t>
      </w:r>
      <w:r>
        <w:rPr>
          <w:color w:val="000000"/>
          <w:sz w:val="24"/>
          <w:szCs w:val="24"/>
        </w:rPr>
        <w:t>СКОГО ОКРУГА</w:t>
      </w:r>
      <w:r w:rsidRPr="00DA3647">
        <w:rPr>
          <w:color w:val="000000"/>
          <w:sz w:val="24"/>
          <w:szCs w:val="24"/>
        </w:rPr>
        <w:t xml:space="preserve"> ЛОБНЯ</w:t>
      </w:r>
    </w:p>
    <w:p w:rsidR="005D47FF" w:rsidRPr="00DA3647" w:rsidRDefault="005D47FF" w:rsidP="005D47FF">
      <w:pPr>
        <w:pStyle w:val="ConsPlusNormal"/>
        <w:jc w:val="center"/>
        <w:rPr>
          <w:color w:val="000000"/>
          <w:sz w:val="24"/>
          <w:szCs w:val="24"/>
        </w:rPr>
      </w:pPr>
      <w:r w:rsidRPr="00DA3647">
        <w:rPr>
          <w:color w:val="000000"/>
          <w:sz w:val="24"/>
          <w:szCs w:val="24"/>
        </w:rPr>
        <w:t>МОСКОВСКОЙ ОБЛАСТИ</w:t>
      </w:r>
    </w:p>
    <w:p w:rsidR="005D47FF" w:rsidRPr="00DA3647" w:rsidRDefault="005D47FF" w:rsidP="005D47FF">
      <w:pPr>
        <w:pStyle w:val="ConsPlusNormal"/>
        <w:jc w:val="center"/>
        <w:rPr>
          <w:color w:val="000000"/>
          <w:sz w:val="24"/>
          <w:szCs w:val="24"/>
        </w:rPr>
      </w:pPr>
      <w:r w:rsidRPr="00DA3647">
        <w:rPr>
          <w:color w:val="000000"/>
          <w:sz w:val="24"/>
          <w:szCs w:val="24"/>
        </w:rPr>
        <w:t>ПОСТАНОВЛЕНИЕ</w:t>
      </w:r>
    </w:p>
    <w:p w:rsidR="005D47FF" w:rsidRPr="00DA3647" w:rsidRDefault="005D47FF" w:rsidP="005D47FF">
      <w:pPr>
        <w:pStyle w:val="ConsPlus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DA3647">
        <w:rPr>
          <w:color w:val="000000"/>
          <w:sz w:val="24"/>
          <w:szCs w:val="24"/>
        </w:rPr>
        <w:t xml:space="preserve">т </w:t>
      </w:r>
      <w:r>
        <w:rPr>
          <w:color w:val="000000"/>
          <w:sz w:val="24"/>
          <w:szCs w:val="24"/>
        </w:rPr>
        <w:t>28.08.2020 № 881</w:t>
      </w:r>
    </w:p>
    <w:p w:rsidR="005D47FF" w:rsidRDefault="005D47FF" w:rsidP="004275D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275D8" w:rsidRPr="004275D8" w:rsidRDefault="004275D8" w:rsidP="004275D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275D8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</w:t>
      </w:r>
    </w:p>
    <w:p w:rsidR="004275D8" w:rsidRPr="004275D8" w:rsidRDefault="004275D8" w:rsidP="004275D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275D8">
        <w:rPr>
          <w:rFonts w:ascii="Arial" w:hAnsi="Arial" w:cs="Arial"/>
          <w:sz w:val="24"/>
          <w:szCs w:val="24"/>
        </w:rPr>
        <w:t xml:space="preserve">«Здравоохранение» на 2020-2024 годы, </w:t>
      </w:r>
    </w:p>
    <w:p w:rsidR="004275D8" w:rsidRPr="004275D8" w:rsidRDefault="004275D8" w:rsidP="004275D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275D8">
        <w:rPr>
          <w:rFonts w:ascii="Arial" w:hAnsi="Arial" w:cs="Arial"/>
          <w:sz w:val="24"/>
          <w:szCs w:val="24"/>
        </w:rPr>
        <w:t>утвержденную постановлением Главы городского</w:t>
      </w:r>
    </w:p>
    <w:p w:rsidR="004275D8" w:rsidRPr="004275D8" w:rsidRDefault="004275D8" w:rsidP="004275D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275D8">
        <w:rPr>
          <w:rFonts w:ascii="Arial" w:hAnsi="Arial" w:cs="Arial"/>
          <w:sz w:val="24"/>
          <w:szCs w:val="24"/>
        </w:rPr>
        <w:t xml:space="preserve">округа Лобня от 27.12.2019 года №1877 </w:t>
      </w:r>
    </w:p>
    <w:p w:rsidR="004275D8" w:rsidRPr="004275D8" w:rsidRDefault="004275D8" w:rsidP="004275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275D8" w:rsidRPr="004275D8" w:rsidRDefault="004275D8" w:rsidP="004275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275D8">
        <w:rPr>
          <w:rFonts w:ascii="Arial" w:hAnsi="Arial" w:cs="Arial"/>
          <w:sz w:val="24"/>
          <w:szCs w:val="24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Лобня и с целью актуализации муниципальной программы городского округа Лобня Московской области «Здравоохранение» на 2020-2024 годы,</w:t>
      </w:r>
    </w:p>
    <w:p w:rsidR="004275D8" w:rsidRPr="004275D8" w:rsidRDefault="004275D8" w:rsidP="004275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275D8" w:rsidRPr="004275D8" w:rsidRDefault="004275D8" w:rsidP="004275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275D8">
        <w:rPr>
          <w:rFonts w:ascii="Arial" w:hAnsi="Arial" w:cs="Arial"/>
          <w:sz w:val="24"/>
          <w:szCs w:val="24"/>
        </w:rPr>
        <w:t>Постановляю:</w:t>
      </w:r>
    </w:p>
    <w:p w:rsidR="004275D8" w:rsidRPr="004275D8" w:rsidRDefault="004275D8" w:rsidP="004275D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275D8" w:rsidRPr="004275D8" w:rsidRDefault="004275D8" w:rsidP="004275D8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4275D8">
        <w:rPr>
          <w:rFonts w:ascii="Arial" w:hAnsi="Arial" w:cs="Arial"/>
          <w:sz w:val="24"/>
          <w:szCs w:val="24"/>
        </w:rPr>
        <w:t>Внести изменения в муниципальную программу «Здравоохранение» на 2020-2024 годы, утвержденную постановлением Главы городского округа Лобня от 27.12.2019 года №1877.</w:t>
      </w:r>
    </w:p>
    <w:p w:rsidR="004275D8" w:rsidRPr="004275D8" w:rsidRDefault="004275D8" w:rsidP="004275D8">
      <w:pPr>
        <w:pStyle w:val="a3"/>
        <w:numPr>
          <w:ilvl w:val="1"/>
          <w:numId w:val="1"/>
        </w:numPr>
        <w:ind w:left="0" w:firstLine="425"/>
        <w:jc w:val="both"/>
        <w:rPr>
          <w:rFonts w:ascii="Arial" w:hAnsi="Arial" w:cs="Arial"/>
          <w:sz w:val="24"/>
          <w:szCs w:val="24"/>
        </w:rPr>
      </w:pPr>
      <w:r w:rsidRPr="004275D8">
        <w:rPr>
          <w:rFonts w:ascii="Arial" w:hAnsi="Arial" w:cs="Arial"/>
          <w:bCs/>
          <w:sz w:val="24"/>
          <w:szCs w:val="24"/>
        </w:rPr>
        <w:t xml:space="preserve">Паспорт </w:t>
      </w:r>
      <w:r w:rsidRPr="004275D8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Pr="004275D8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1 к постановлению Главы городского округа Лобня </w:t>
      </w:r>
      <w:r w:rsidRPr="004275D8">
        <w:rPr>
          <w:rFonts w:ascii="Arial" w:hAnsi="Arial" w:cs="Arial"/>
          <w:sz w:val="24"/>
          <w:szCs w:val="24"/>
        </w:rPr>
        <w:t>от 27.12.2019 года №1877</w:t>
      </w:r>
      <w:r w:rsidRPr="004275D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4275D8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1 к настоящему Постановлению.</w:t>
      </w:r>
    </w:p>
    <w:p w:rsidR="004275D8" w:rsidRPr="004275D8" w:rsidRDefault="004275D8" w:rsidP="004275D8">
      <w:pPr>
        <w:pStyle w:val="a3"/>
        <w:numPr>
          <w:ilvl w:val="1"/>
          <w:numId w:val="1"/>
        </w:numPr>
        <w:ind w:left="0" w:firstLine="425"/>
        <w:jc w:val="both"/>
        <w:rPr>
          <w:rFonts w:ascii="Arial" w:hAnsi="Arial" w:cs="Arial"/>
          <w:sz w:val="24"/>
          <w:szCs w:val="24"/>
        </w:rPr>
      </w:pPr>
      <w:r w:rsidRPr="004275D8">
        <w:rPr>
          <w:rFonts w:ascii="Arial" w:hAnsi="Arial" w:cs="Arial"/>
          <w:bCs/>
          <w:sz w:val="24"/>
          <w:szCs w:val="24"/>
        </w:rPr>
        <w:t xml:space="preserve">Паспорт </w:t>
      </w:r>
      <w:r w:rsidRPr="004275D8">
        <w:rPr>
          <w:rFonts w:ascii="Arial" w:hAnsi="Arial" w:cs="Arial"/>
          <w:sz w:val="24"/>
          <w:szCs w:val="24"/>
        </w:rPr>
        <w:t xml:space="preserve">подпрограммы 5 «Финансовое обеспечение системы организации медицинской помощи» </w:t>
      </w:r>
      <w:r w:rsidRPr="004275D8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5 к постановлению Главы городского округа Лобня </w:t>
      </w:r>
      <w:r w:rsidRPr="004275D8">
        <w:rPr>
          <w:rFonts w:ascii="Arial" w:hAnsi="Arial" w:cs="Arial"/>
          <w:sz w:val="24"/>
          <w:szCs w:val="24"/>
        </w:rPr>
        <w:t>от 27.12.2019 года №1877</w:t>
      </w:r>
      <w:r w:rsidRPr="004275D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4275D8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2 к настоящему Постановлению.</w:t>
      </w:r>
    </w:p>
    <w:p w:rsidR="004275D8" w:rsidRPr="004275D8" w:rsidRDefault="004275D8" w:rsidP="004275D8">
      <w:pPr>
        <w:pStyle w:val="a3"/>
        <w:numPr>
          <w:ilvl w:val="1"/>
          <w:numId w:val="1"/>
        </w:numPr>
        <w:ind w:left="0" w:firstLine="425"/>
        <w:jc w:val="both"/>
        <w:rPr>
          <w:rFonts w:ascii="Arial" w:hAnsi="Arial" w:cs="Arial"/>
          <w:sz w:val="24"/>
          <w:szCs w:val="24"/>
        </w:rPr>
      </w:pPr>
      <w:r w:rsidRPr="004275D8">
        <w:rPr>
          <w:rFonts w:ascii="Arial" w:hAnsi="Arial" w:cs="Arial"/>
          <w:sz w:val="24"/>
          <w:szCs w:val="24"/>
        </w:rPr>
        <w:t xml:space="preserve">Перечень мероприятий подпрограммы 5 «Финансовое обеспечение системы организации медицинской помощи» </w:t>
      </w:r>
      <w:r w:rsidRPr="004275D8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6 к постановлению Главы городского округа Лобня </w:t>
      </w:r>
      <w:r w:rsidRPr="004275D8">
        <w:rPr>
          <w:rFonts w:ascii="Arial" w:hAnsi="Arial" w:cs="Arial"/>
          <w:sz w:val="24"/>
          <w:szCs w:val="24"/>
        </w:rPr>
        <w:t>от 27.12.2019 года №1877</w:t>
      </w:r>
      <w:r w:rsidRPr="004275D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4275D8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3 к настоящему Постановлению.</w:t>
      </w:r>
    </w:p>
    <w:p w:rsidR="004275D8" w:rsidRPr="004275D8" w:rsidRDefault="004275D8" w:rsidP="004275D8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275D8">
        <w:rPr>
          <w:rFonts w:ascii="Arial" w:hAnsi="Arial" w:cs="Arial"/>
          <w:sz w:val="24"/>
          <w:szCs w:val="24"/>
        </w:rPr>
        <w:t xml:space="preserve">2. Разместить настоящее Постановление на официальном сайте городского округа Лобня в сети «Интернет» </w:t>
      </w:r>
      <w:hyperlink r:id="rId5" w:history="1">
        <w:r w:rsidRPr="004275D8">
          <w:rPr>
            <w:rFonts w:ascii="Arial" w:hAnsi="Arial" w:cs="Arial"/>
            <w:sz w:val="24"/>
            <w:szCs w:val="24"/>
          </w:rPr>
          <w:t>www.лобня</w:t>
        </w:r>
      </w:hyperlink>
      <w:r w:rsidRPr="004275D8">
        <w:rPr>
          <w:rFonts w:ascii="Arial" w:hAnsi="Arial" w:cs="Arial"/>
          <w:sz w:val="24"/>
          <w:szCs w:val="24"/>
        </w:rPr>
        <w:t>. рф.</w:t>
      </w:r>
    </w:p>
    <w:p w:rsidR="004275D8" w:rsidRPr="004275D8" w:rsidRDefault="004275D8" w:rsidP="004275D8">
      <w:pPr>
        <w:spacing w:line="276" w:lineRule="auto"/>
        <w:ind w:right="-425"/>
        <w:jc w:val="both"/>
        <w:rPr>
          <w:rFonts w:ascii="Arial" w:hAnsi="Arial" w:cs="Arial"/>
          <w:sz w:val="24"/>
          <w:szCs w:val="24"/>
        </w:rPr>
      </w:pPr>
      <w:r w:rsidRPr="004275D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  <w:r w:rsidRPr="004275D8">
        <w:rPr>
          <w:rFonts w:ascii="Arial" w:hAnsi="Arial" w:cs="Arial"/>
          <w:sz w:val="24"/>
          <w:szCs w:val="24"/>
        </w:rPr>
        <w:tab/>
        <w:t>Е.В. Смышляев</w:t>
      </w:r>
    </w:p>
    <w:p w:rsidR="00CC2CA7" w:rsidRPr="004275D8" w:rsidRDefault="00CC2CA7">
      <w:pPr>
        <w:rPr>
          <w:rFonts w:ascii="Arial" w:hAnsi="Arial" w:cs="Arial"/>
          <w:sz w:val="24"/>
          <w:szCs w:val="24"/>
        </w:rPr>
      </w:pPr>
    </w:p>
    <w:p w:rsidR="004275D8" w:rsidRPr="004275D8" w:rsidRDefault="004275D8">
      <w:pPr>
        <w:rPr>
          <w:rFonts w:ascii="Arial" w:hAnsi="Arial" w:cs="Arial"/>
          <w:sz w:val="24"/>
          <w:szCs w:val="24"/>
        </w:rPr>
      </w:pPr>
    </w:p>
    <w:p w:rsidR="004275D8" w:rsidRPr="004275D8" w:rsidRDefault="004275D8">
      <w:pPr>
        <w:rPr>
          <w:rFonts w:ascii="Arial" w:hAnsi="Arial" w:cs="Arial"/>
          <w:sz w:val="24"/>
          <w:szCs w:val="24"/>
        </w:rPr>
      </w:pPr>
    </w:p>
    <w:p w:rsidR="004275D8" w:rsidRPr="004275D8" w:rsidRDefault="004275D8">
      <w:pPr>
        <w:rPr>
          <w:rFonts w:ascii="Arial" w:hAnsi="Arial" w:cs="Arial"/>
          <w:sz w:val="24"/>
          <w:szCs w:val="24"/>
        </w:rPr>
      </w:pPr>
    </w:p>
    <w:p w:rsidR="004275D8" w:rsidRPr="004275D8" w:rsidRDefault="004275D8">
      <w:pPr>
        <w:rPr>
          <w:rFonts w:ascii="Arial" w:hAnsi="Arial" w:cs="Arial"/>
          <w:sz w:val="24"/>
          <w:szCs w:val="24"/>
        </w:rPr>
      </w:pPr>
    </w:p>
    <w:p w:rsidR="004275D8" w:rsidRPr="004275D8" w:rsidRDefault="004275D8">
      <w:pPr>
        <w:rPr>
          <w:rFonts w:ascii="Arial" w:hAnsi="Arial" w:cs="Arial"/>
          <w:sz w:val="24"/>
          <w:szCs w:val="24"/>
        </w:rPr>
      </w:pPr>
    </w:p>
    <w:p w:rsidR="004275D8" w:rsidRPr="004275D8" w:rsidRDefault="004275D8">
      <w:pPr>
        <w:rPr>
          <w:rFonts w:ascii="Arial" w:hAnsi="Arial" w:cs="Arial"/>
          <w:sz w:val="24"/>
          <w:szCs w:val="24"/>
        </w:rPr>
      </w:pPr>
    </w:p>
    <w:p w:rsidR="004275D8" w:rsidRPr="004275D8" w:rsidRDefault="004275D8">
      <w:pPr>
        <w:rPr>
          <w:rFonts w:ascii="Arial" w:hAnsi="Arial" w:cs="Arial"/>
          <w:sz w:val="24"/>
          <w:szCs w:val="24"/>
        </w:rPr>
        <w:sectPr w:rsidR="004275D8" w:rsidRPr="004275D8" w:rsidSect="004275D8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4275D8" w:rsidRPr="004275D8" w:rsidRDefault="004275D8" w:rsidP="005D47FF">
      <w:pPr>
        <w:pStyle w:val="ConsPlusNormal"/>
        <w:ind w:left="9498" w:firstLine="850"/>
        <w:jc w:val="right"/>
        <w:rPr>
          <w:sz w:val="24"/>
          <w:szCs w:val="24"/>
        </w:rPr>
      </w:pPr>
      <w:r w:rsidRPr="004275D8">
        <w:rPr>
          <w:sz w:val="24"/>
          <w:szCs w:val="24"/>
        </w:rPr>
        <w:lastRenderedPageBreak/>
        <w:t xml:space="preserve">Приложение № 1 </w:t>
      </w:r>
    </w:p>
    <w:p w:rsidR="004275D8" w:rsidRPr="004275D8" w:rsidRDefault="004275D8" w:rsidP="005D47FF">
      <w:pPr>
        <w:pStyle w:val="ConsPlusNormal"/>
        <w:tabs>
          <w:tab w:val="right" w:pos="10206"/>
        </w:tabs>
        <w:ind w:left="10065" w:firstLine="283"/>
        <w:jc w:val="right"/>
        <w:rPr>
          <w:sz w:val="24"/>
          <w:szCs w:val="24"/>
        </w:rPr>
      </w:pPr>
      <w:r w:rsidRPr="004275D8">
        <w:rPr>
          <w:sz w:val="24"/>
          <w:szCs w:val="24"/>
        </w:rPr>
        <w:t xml:space="preserve">к постановлению Главы городского округа </w:t>
      </w:r>
      <w:r w:rsidR="005D47FF">
        <w:rPr>
          <w:sz w:val="24"/>
          <w:szCs w:val="24"/>
        </w:rPr>
        <w:t xml:space="preserve">    </w:t>
      </w:r>
      <w:r w:rsidRPr="004275D8">
        <w:rPr>
          <w:sz w:val="24"/>
          <w:szCs w:val="24"/>
        </w:rPr>
        <w:t>Лобня</w:t>
      </w:r>
    </w:p>
    <w:p w:rsidR="005D47FF" w:rsidRPr="00DA3647" w:rsidRDefault="005D47FF" w:rsidP="005D47FF">
      <w:pPr>
        <w:pStyle w:val="ConsPlusNormal"/>
        <w:ind w:left="7080" w:firstLine="7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DA3647">
        <w:rPr>
          <w:color w:val="000000"/>
          <w:sz w:val="24"/>
          <w:szCs w:val="24"/>
        </w:rPr>
        <w:t xml:space="preserve">т </w:t>
      </w:r>
      <w:r>
        <w:rPr>
          <w:color w:val="000000"/>
          <w:sz w:val="24"/>
          <w:szCs w:val="24"/>
        </w:rPr>
        <w:t>28.08.2020 № 881</w:t>
      </w:r>
    </w:p>
    <w:p w:rsidR="004275D8" w:rsidRPr="004275D8" w:rsidRDefault="004275D8" w:rsidP="005D47FF">
      <w:pPr>
        <w:pStyle w:val="ConsPlusNormal"/>
        <w:ind w:left="9781" w:firstLine="567"/>
        <w:jc w:val="right"/>
        <w:rPr>
          <w:sz w:val="24"/>
          <w:szCs w:val="24"/>
        </w:rPr>
      </w:pPr>
    </w:p>
    <w:p w:rsidR="004275D8" w:rsidRPr="004275D8" w:rsidRDefault="004275D8" w:rsidP="005D47FF">
      <w:pPr>
        <w:pStyle w:val="ConsPlusNormal"/>
        <w:ind w:left="9072"/>
        <w:jc w:val="right"/>
        <w:rPr>
          <w:sz w:val="24"/>
          <w:szCs w:val="24"/>
        </w:rPr>
      </w:pPr>
    </w:p>
    <w:p w:rsidR="004275D8" w:rsidRPr="004275D8" w:rsidRDefault="004275D8" w:rsidP="005D47FF">
      <w:pPr>
        <w:pStyle w:val="ConsPlusNormal"/>
        <w:ind w:left="9781" w:firstLine="567"/>
        <w:jc w:val="right"/>
        <w:rPr>
          <w:sz w:val="24"/>
          <w:szCs w:val="24"/>
        </w:rPr>
      </w:pPr>
      <w:r w:rsidRPr="004275D8">
        <w:rPr>
          <w:sz w:val="24"/>
          <w:szCs w:val="24"/>
        </w:rPr>
        <w:t xml:space="preserve">Приложение № 1 </w:t>
      </w:r>
    </w:p>
    <w:p w:rsidR="004275D8" w:rsidRPr="004275D8" w:rsidRDefault="004275D8" w:rsidP="005D47FF">
      <w:pPr>
        <w:pStyle w:val="ConsPlusNormal"/>
        <w:ind w:left="10632" w:hanging="284"/>
        <w:jc w:val="right"/>
        <w:rPr>
          <w:sz w:val="24"/>
          <w:szCs w:val="24"/>
        </w:rPr>
      </w:pPr>
      <w:r w:rsidRPr="004275D8">
        <w:rPr>
          <w:sz w:val="24"/>
          <w:szCs w:val="24"/>
        </w:rPr>
        <w:t>к постановлению Главы городского округа Лобня</w:t>
      </w:r>
    </w:p>
    <w:p w:rsidR="004275D8" w:rsidRPr="004275D8" w:rsidRDefault="004275D8" w:rsidP="005D47FF">
      <w:pPr>
        <w:pStyle w:val="ConsPlusNormal"/>
        <w:ind w:left="10632" w:hanging="284"/>
        <w:jc w:val="right"/>
        <w:rPr>
          <w:sz w:val="24"/>
          <w:szCs w:val="24"/>
        </w:rPr>
      </w:pPr>
      <w:r w:rsidRPr="004275D8">
        <w:rPr>
          <w:sz w:val="24"/>
          <w:szCs w:val="24"/>
        </w:rPr>
        <w:t>от_27.12.2019_№_1877_</w:t>
      </w:r>
    </w:p>
    <w:p w:rsidR="004275D8" w:rsidRPr="004275D8" w:rsidRDefault="004275D8" w:rsidP="004275D8">
      <w:pPr>
        <w:rPr>
          <w:rFonts w:ascii="Arial" w:hAnsi="Arial" w:cs="Arial"/>
          <w:sz w:val="24"/>
          <w:szCs w:val="24"/>
        </w:rPr>
      </w:pPr>
    </w:p>
    <w:p w:rsidR="004275D8" w:rsidRPr="004275D8" w:rsidRDefault="004275D8" w:rsidP="004275D8">
      <w:pPr>
        <w:pStyle w:val="1"/>
        <w:spacing w:before="0"/>
        <w:jc w:val="center"/>
        <w:rPr>
          <w:rFonts w:ascii="Arial" w:hAnsi="Arial" w:cs="Arial"/>
          <w:b w:val="0"/>
          <w:sz w:val="24"/>
          <w:szCs w:val="24"/>
        </w:rPr>
      </w:pPr>
      <w:r w:rsidRPr="004275D8">
        <w:rPr>
          <w:rFonts w:ascii="Arial" w:hAnsi="Arial" w:cs="Arial"/>
          <w:b w:val="0"/>
          <w:sz w:val="24"/>
          <w:szCs w:val="24"/>
        </w:rPr>
        <w:t xml:space="preserve">Паспорт </w:t>
      </w:r>
    </w:p>
    <w:p w:rsidR="004275D8" w:rsidRPr="004275D8" w:rsidRDefault="004275D8" w:rsidP="004275D8">
      <w:pPr>
        <w:pStyle w:val="1"/>
        <w:spacing w:before="0"/>
        <w:jc w:val="center"/>
        <w:rPr>
          <w:rFonts w:ascii="Arial" w:hAnsi="Arial" w:cs="Arial"/>
          <w:b w:val="0"/>
          <w:sz w:val="24"/>
          <w:szCs w:val="24"/>
        </w:rPr>
      </w:pPr>
      <w:r w:rsidRPr="004275D8">
        <w:rPr>
          <w:rFonts w:ascii="Arial" w:hAnsi="Arial" w:cs="Arial"/>
          <w:b w:val="0"/>
          <w:sz w:val="24"/>
          <w:szCs w:val="24"/>
        </w:rPr>
        <w:t xml:space="preserve">муниципальной программы городского округа Лобня Московской области «Здравоохранение» </w:t>
      </w:r>
    </w:p>
    <w:p w:rsidR="004275D8" w:rsidRPr="004275D8" w:rsidRDefault="004275D8" w:rsidP="004275D8">
      <w:pPr>
        <w:rPr>
          <w:rFonts w:ascii="Arial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421" w:tblpY="88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67"/>
        <w:gridCol w:w="2203"/>
        <w:gridCol w:w="2126"/>
        <w:gridCol w:w="1481"/>
        <w:gridCol w:w="1705"/>
        <w:gridCol w:w="1560"/>
        <w:gridCol w:w="2762"/>
      </w:tblGrid>
      <w:tr w:rsidR="004275D8" w:rsidRPr="004275D8" w:rsidTr="003A0A23">
        <w:tc>
          <w:tcPr>
            <w:tcW w:w="3467" w:type="dxa"/>
          </w:tcPr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  <w:r w:rsidRPr="004275D8">
              <w:rPr>
                <w:sz w:val="24"/>
                <w:szCs w:val="24"/>
              </w:rPr>
              <w:t>Координатор муниципальной программы.</w:t>
            </w:r>
          </w:p>
        </w:tc>
        <w:tc>
          <w:tcPr>
            <w:tcW w:w="11837" w:type="dxa"/>
            <w:gridSpan w:val="6"/>
          </w:tcPr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  <w:r w:rsidRPr="004275D8">
              <w:rPr>
                <w:sz w:val="24"/>
                <w:szCs w:val="24"/>
              </w:rPr>
              <w:t>Заместитель Главы Администрации городского округа Лобня Петрова О.В.</w:t>
            </w:r>
          </w:p>
        </w:tc>
      </w:tr>
      <w:tr w:rsidR="004275D8" w:rsidRPr="004275D8" w:rsidTr="003A0A23">
        <w:tc>
          <w:tcPr>
            <w:tcW w:w="3467" w:type="dxa"/>
          </w:tcPr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  <w:r w:rsidRPr="004275D8">
              <w:rPr>
                <w:sz w:val="24"/>
                <w:szCs w:val="24"/>
              </w:rPr>
              <w:t>Муниципальный заказчик муниципальной программы.</w:t>
            </w:r>
          </w:p>
        </w:tc>
        <w:tc>
          <w:tcPr>
            <w:tcW w:w="11837" w:type="dxa"/>
            <w:gridSpan w:val="6"/>
          </w:tcPr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  <w:r w:rsidRPr="004275D8">
              <w:rPr>
                <w:sz w:val="24"/>
                <w:szCs w:val="24"/>
              </w:rPr>
              <w:t>Администрация городского округа Лобня.</w:t>
            </w:r>
          </w:p>
        </w:tc>
      </w:tr>
      <w:tr w:rsidR="004275D8" w:rsidRPr="004275D8" w:rsidTr="003A0A23">
        <w:tc>
          <w:tcPr>
            <w:tcW w:w="3467" w:type="dxa"/>
          </w:tcPr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  <w:r w:rsidRPr="004275D8">
              <w:rPr>
                <w:sz w:val="24"/>
                <w:szCs w:val="24"/>
              </w:rPr>
              <w:t>Цели муниципальной программы.</w:t>
            </w:r>
          </w:p>
        </w:tc>
        <w:tc>
          <w:tcPr>
            <w:tcW w:w="11837" w:type="dxa"/>
            <w:gridSpan w:val="6"/>
          </w:tcPr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  <w:r w:rsidRPr="004275D8">
              <w:rPr>
                <w:rFonts w:eastAsiaTheme="minorEastAsia"/>
                <w:sz w:val="24"/>
                <w:szCs w:val="24"/>
              </w:rPr>
              <w:t>Улучшение состояния здоровья населения и увеличение ожидаемой продолжительности жизни. Развитие первичной медико-санитарной помощи, путем развития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населения, а также привлечение и закрепление медицинских кадров в государственных учреждениях здравоохранения Московской области.</w:t>
            </w:r>
          </w:p>
        </w:tc>
      </w:tr>
      <w:tr w:rsidR="004275D8" w:rsidRPr="004275D8" w:rsidTr="003A0A23">
        <w:tc>
          <w:tcPr>
            <w:tcW w:w="3467" w:type="dxa"/>
          </w:tcPr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  <w:r w:rsidRPr="004275D8">
              <w:rPr>
                <w:sz w:val="24"/>
                <w:szCs w:val="24"/>
              </w:rPr>
              <w:t>Перечень подпрограмм.</w:t>
            </w:r>
          </w:p>
        </w:tc>
        <w:tc>
          <w:tcPr>
            <w:tcW w:w="11837" w:type="dxa"/>
            <w:gridSpan w:val="6"/>
          </w:tcPr>
          <w:p w:rsidR="004275D8" w:rsidRPr="004275D8" w:rsidRDefault="004275D8" w:rsidP="003A0A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Подпрограмма 1. «Профилактика заболеваний и формирование здорового образа жизни. Развитие первичной медико-санитарной помощи».</w:t>
            </w:r>
          </w:p>
          <w:p w:rsidR="004275D8" w:rsidRPr="004275D8" w:rsidRDefault="004275D8" w:rsidP="003A0A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Подпрограмма 5. «Финансовое обеспечение системы организации медицинской помощи».</w:t>
            </w:r>
          </w:p>
        </w:tc>
      </w:tr>
      <w:tr w:rsidR="004275D8" w:rsidRPr="004275D8" w:rsidTr="003A0A23">
        <w:tc>
          <w:tcPr>
            <w:tcW w:w="3467" w:type="dxa"/>
            <w:vMerge w:val="restart"/>
          </w:tcPr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  <w:r w:rsidRPr="004275D8">
              <w:rPr>
                <w:sz w:val="24"/>
                <w:szCs w:val="24"/>
              </w:rPr>
              <w:t>Источники       финансирования муниципальной   программы,</w:t>
            </w:r>
          </w:p>
          <w:p w:rsidR="004275D8" w:rsidRPr="004275D8" w:rsidRDefault="004275D8" w:rsidP="003A0A23">
            <w:pPr>
              <w:pStyle w:val="ConsPlusNormal"/>
              <w:jc w:val="both"/>
              <w:rPr>
                <w:sz w:val="24"/>
                <w:szCs w:val="24"/>
              </w:rPr>
            </w:pPr>
            <w:r w:rsidRPr="004275D8">
              <w:rPr>
                <w:sz w:val="24"/>
                <w:szCs w:val="24"/>
              </w:rPr>
              <w:t>в том   числе   по   годам:</w:t>
            </w:r>
          </w:p>
        </w:tc>
        <w:tc>
          <w:tcPr>
            <w:tcW w:w="11837" w:type="dxa"/>
            <w:gridSpan w:val="6"/>
          </w:tcPr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  <w:r w:rsidRPr="004275D8">
              <w:rPr>
                <w:sz w:val="24"/>
                <w:szCs w:val="24"/>
              </w:rPr>
              <w:t>Расходы (тыс. рублей)</w:t>
            </w:r>
          </w:p>
        </w:tc>
      </w:tr>
      <w:tr w:rsidR="004275D8" w:rsidRPr="004275D8" w:rsidTr="003A0A23">
        <w:trPr>
          <w:trHeight w:val="597"/>
        </w:trPr>
        <w:tc>
          <w:tcPr>
            <w:tcW w:w="3467" w:type="dxa"/>
            <w:vMerge/>
          </w:tcPr>
          <w:p w:rsidR="004275D8" w:rsidRPr="004275D8" w:rsidRDefault="004275D8" w:rsidP="003A0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</w:tcPr>
          <w:p w:rsidR="004275D8" w:rsidRPr="004275D8" w:rsidRDefault="004275D8" w:rsidP="003A0A23">
            <w:pPr>
              <w:pStyle w:val="ConsPlusNormal"/>
              <w:jc w:val="center"/>
              <w:rPr>
                <w:sz w:val="24"/>
                <w:szCs w:val="24"/>
              </w:rPr>
            </w:pPr>
            <w:r w:rsidRPr="004275D8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4275D8" w:rsidRPr="004275D8" w:rsidRDefault="004275D8" w:rsidP="003A0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1481" w:type="dxa"/>
          </w:tcPr>
          <w:p w:rsidR="004275D8" w:rsidRPr="004275D8" w:rsidRDefault="004275D8" w:rsidP="003A0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2021г.</w:t>
            </w:r>
          </w:p>
        </w:tc>
        <w:tc>
          <w:tcPr>
            <w:tcW w:w="1705" w:type="dxa"/>
          </w:tcPr>
          <w:p w:rsidR="004275D8" w:rsidRPr="004275D8" w:rsidRDefault="004275D8" w:rsidP="003A0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2022г.</w:t>
            </w:r>
          </w:p>
        </w:tc>
        <w:tc>
          <w:tcPr>
            <w:tcW w:w="1560" w:type="dxa"/>
          </w:tcPr>
          <w:p w:rsidR="004275D8" w:rsidRPr="004275D8" w:rsidRDefault="004275D8" w:rsidP="003A0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  <w:tc>
          <w:tcPr>
            <w:tcW w:w="2762" w:type="dxa"/>
          </w:tcPr>
          <w:p w:rsidR="004275D8" w:rsidRPr="004275D8" w:rsidRDefault="004275D8" w:rsidP="003A0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2024г.</w:t>
            </w:r>
          </w:p>
        </w:tc>
      </w:tr>
      <w:tr w:rsidR="004275D8" w:rsidRPr="004275D8" w:rsidTr="003A0A23">
        <w:tc>
          <w:tcPr>
            <w:tcW w:w="3467" w:type="dxa"/>
          </w:tcPr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  <w:r w:rsidRPr="004275D8">
              <w:rPr>
                <w:sz w:val="24"/>
                <w:szCs w:val="24"/>
              </w:rPr>
              <w:lastRenderedPageBreak/>
              <w:t>Средства бюджета городского округа Лобня</w:t>
            </w:r>
          </w:p>
        </w:tc>
        <w:tc>
          <w:tcPr>
            <w:tcW w:w="2203" w:type="dxa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35540,0</w:t>
            </w:r>
          </w:p>
        </w:tc>
        <w:tc>
          <w:tcPr>
            <w:tcW w:w="2126" w:type="dxa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6548,0</w:t>
            </w:r>
          </w:p>
        </w:tc>
        <w:tc>
          <w:tcPr>
            <w:tcW w:w="1481" w:type="dxa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  <w:tc>
          <w:tcPr>
            <w:tcW w:w="1705" w:type="dxa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  <w:tc>
          <w:tcPr>
            <w:tcW w:w="1560" w:type="dxa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  <w:tc>
          <w:tcPr>
            <w:tcW w:w="2762" w:type="dxa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</w:tr>
      <w:tr w:rsidR="004275D8" w:rsidRPr="004275D8" w:rsidTr="003A0A23">
        <w:tc>
          <w:tcPr>
            <w:tcW w:w="3467" w:type="dxa"/>
          </w:tcPr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  <w:r w:rsidRPr="004275D8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203" w:type="dxa"/>
          </w:tcPr>
          <w:p w:rsidR="004275D8" w:rsidRPr="004275D8" w:rsidRDefault="004275D8" w:rsidP="003A0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275D8" w:rsidRPr="004275D8" w:rsidRDefault="004275D8" w:rsidP="003A0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4275D8" w:rsidRPr="004275D8" w:rsidRDefault="004275D8" w:rsidP="003A0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:rsidR="004275D8" w:rsidRPr="004275D8" w:rsidRDefault="004275D8" w:rsidP="003A0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4275D8" w:rsidRPr="004275D8" w:rsidRDefault="004275D8" w:rsidP="003A0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62" w:type="dxa"/>
          </w:tcPr>
          <w:p w:rsidR="004275D8" w:rsidRPr="004275D8" w:rsidRDefault="004275D8" w:rsidP="003A0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275D8" w:rsidRPr="004275D8" w:rsidTr="003A0A23">
        <w:tc>
          <w:tcPr>
            <w:tcW w:w="3467" w:type="dxa"/>
          </w:tcPr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  <w:r w:rsidRPr="004275D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203" w:type="dxa"/>
          </w:tcPr>
          <w:p w:rsidR="004275D8" w:rsidRPr="004275D8" w:rsidRDefault="004275D8" w:rsidP="003A0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275D8" w:rsidRPr="004275D8" w:rsidRDefault="004275D8" w:rsidP="003A0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4275D8" w:rsidRPr="004275D8" w:rsidRDefault="004275D8" w:rsidP="003A0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:rsidR="004275D8" w:rsidRPr="004275D8" w:rsidRDefault="004275D8" w:rsidP="003A0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4275D8" w:rsidRPr="004275D8" w:rsidRDefault="004275D8" w:rsidP="003A0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62" w:type="dxa"/>
          </w:tcPr>
          <w:p w:rsidR="004275D8" w:rsidRPr="004275D8" w:rsidRDefault="004275D8" w:rsidP="003A0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275D8" w:rsidRPr="004275D8" w:rsidTr="003A0A23">
        <w:tc>
          <w:tcPr>
            <w:tcW w:w="3467" w:type="dxa"/>
          </w:tcPr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  <w:r w:rsidRPr="004275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203" w:type="dxa"/>
          </w:tcPr>
          <w:p w:rsidR="004275D8" w:rsidRPr="004275D8" w:rsidRDefault="004275D8" w:rsidP="003A0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275D8" w:rsidRPr="004275D8" w:rsidRDefault="004275D8" w:rsidP="003A0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4275D8" w:rsidRPr="004275D8" w:rsidRDefault="004275D8" w:rsidP="003A0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5" w:type="dxa"/>
          </w:tcPr>
          <w:p w:rsidR="004275D8" w:rsidRPr="004275D8" w:rsidRDefault="004275D8" w:rsidP="003A0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4275D8" w:rsidRPr="004275D8" w:rsidRDefault="004275D8" w:rsidP="003A0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62" w:type="dxa"/>
          </w:tcPr>
          <w:p w:rsidR="004275D8" w:rsidRPr="004275D8" w:rsidRDefault="004275D8" w:rsidP="003A0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275D8" w:rsidRPr="004275D8" w:rsidTr="003A0A23">
        <w:tc>
          <w:tcPr>
            <w:tcW w:w="3467" w:type="dxa"/>
          </w:tcPr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  <w:r w:rsidRPr="004275D8">
              <w:rPr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2203" w:type="dxa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35540,0</w:t>
            </w:r>
          </w:p>
        </w:tc>
        <w:tc>
          <w:tcPr>
            <w:tcW w:w="2126" w:type="dxa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6548,0</w:t>
            </w:r>
          </w:p>
        </w:tc>
        <w:tc>
          <w:tcPr>
            <w:tcW w:w="1481" w:type="dxa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  <w:tc>
          <w:tcPr>
            <w:tcW w:w="1705" w:type="dxa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  <w:tc>
          <w:tcPr>
            <w:tcW w:w="1560" w:type="dxa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  <w:tc>
          <w:tcPr>
            <w:tcW w:w="2762" w:type="dxa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</w:tr>
    </w:tbl>
    <w:p w:rsidR="004275D8" w:rsidRPr="004275D8" w:rsidRDefault="004275D8" w:rsidP="004275D8">
      <w:pPr>
        <w:pStyle w:val="ConsPlusNormal"/>
        <w:widowControl w:val="0"/>
        <w:numPr>
          <w:ilvl w:val="0"/>
          <w:numId w:val="2"/>
        </w:numPr>
        <w:adjustRightInd/>
        <w:spacing w:before="220"/>
        <w:jc w:val="center"/>
        <w:rPr>
          <w:sz w:val="24"/>
          <w:szCs w:val="24"/>
        </w:rPr>
        <w:sectPr w:rsidR="004275D8" w:rsidRPr="004275D8" w:rsidSect="004275D8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4275D8" w:rsidRPr="004275D8" w:rsidRDefault="004275D8" w:rsidP="004275D8">
      <w:pPr>
        <w:pStyle w:val="ConsPlusNormal"/>
        <w:ind w:left="10632"/>
        <w:jc w:val="both"/>
        <w:rPr>
          <w:sz w:val="24"/>
          <w:szCs w:val="24"/>
        </w:rPr>
      </w:pPr>
      <w:r w:rsidRPr="004275D8">
        <w:rPr>
          <w:sz w:val="24"/>
          <w:szCs w:val="24"/>
        </w:rPr>
        <w:lastRenderedPageBreak/>
        <w:t xml:space="preserve">Приложение № 2 </w:t>
      </w:r>
    </w:p>
    <w:p w:rsidR="004275D8" w:rsidRPr="004275D8" w:rsidRDefault="004275D8" w:rsidP="004275D8">
      <w:pPr>
        <w:pStyle w:val="ConsPlusNormal"/>
        <w:ind w:left="10632"/>
        <w:jc w:val="both"/>
        <w:rPr>
          <w:sz w:val="24"/>
          <w:szCs w:val="24"/>
        </w:rPr>
      </w:pPr>
      <w:r w:rsidRPr="004275D8">
        <w:rPr>
          <w:sz w:val="24"/>
          <w:szCs w:val="24"/>
        </w:rPr>
        <w:t>к постановлению Главы городского округа Лобня</w:t>
      </w:r>
    </w:p>
    <w:p w:rsidR="005D47FF" w:rsidRPr="00DA3647" w:rsidRDefault="005D47FF" w:rsidP="005D47FF">
      <w:pPr>
        <w:pStyle w:val="ConsPlusNormal"/>
        <w:ind w:left="7788" w:firstLine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DA3647">
        <w:rPr>
          <w:color w:val="000000"/>
          <w:sz w:val="24"/>
          <w:szCs w:val="24"/>
        </w:rPr>
        <w:t xml:space="preserve">т </w:t>
      </w:r>
      <w:r>
        <w:rPr>
          <w:color w:val="000000"/>
          <w:sz w:val="24"/>
          <w:szCs w:val="24"/>
        </w:rPr>
        <w:t>28.08.2020 № 881</w:t>
      </w:r>
    </w:p>
    <w:p w:rsidR="004275D8" w:rsidRPr="004275D8" w:rsidRDefault="004275D8" w:rsidP="004275D8">
      <w:pPr>
        <w:pStyle w:val="ConsPlusNormal"/>
        <w:ind w:left="10632"/>
        <w:jc w:val="both"/>
        <w:rPr>
          <w:sz w:val="24"/>
          <w:szCs w:val="24"/>
        </w:rPr>
      </w:pPr>
    </w:p>
    <w:p w:rsidR="004275D8" w:rsidRPr="004275D8" w:rsidRDefault="004275D8" w:rsidP="004275D8">
      <w:pPr>
        <w:pStyle w:val="ConsPlusNormal"/>
        <w:tabs>
          <w:tab w:val="left" w:pos="12060"/>
        </w:tabs>
        <w:ind w:left="10632"/>
        <w:jc w:val="both"/>
        <w:rPr>
          <w:sz w:val="24"/>
          <w:szCs w:val="24"/>
        </w:rPr>
      </w:pPr>
    </w:p>
    <w:p w:rsidR="004275D8" w:rsidRPr="004275D8" w:rsidRDefault="004275D8" w:rsidP="004275D8">
      <w:pPr>
        <w:pStyle w:val="ConsPlusNormal"/>
        <w:ind w:left="10632"/>
        <w:jc w:val="both"/>
        <w:rPr>
          <w:sz w:val="24"/>
          <w:szCs w:val="24"/>
        </w:rPr>
      </w:pPr>
      <w:r w:rsidRPr="004275D8">
        <w:rPr>
          <w:sz w:val="24"/>
          <w:szCs w:val="24"/>
        </w:rPr>
        <w:t xml:space="preserve">Приложение № 5 </w:t>
      </w:r>
    </w:p>
    <w:p w:rsidR="004275D8" w:rsidRPr="004275D8" w:rsidRDefault="004275D8" w:rsidP="004275D8">
      <w:pPr>
        <w:pStyle w:val="ConsPlusNormal"/>
        <w:ind w:left="10632"/>
        <w:jc w:val="both"/>
        <w:rPr>
          <w:sz w:val="24"/>
          <w:szCs w:val="24"/>
        </w:rPr>
      </w:pPr>
      <w:r w:rsidRPr="004275D8">
        <w:rPr>
          <w:sz w:val="24"/>
          <w:szCs w:val="24"/>
        </w:rPr>
        <w:t>к постановлению Главы городского округа Лобня</w:t>
      </w:r>
    </w:p>
    <w:p w:rsidR="004275D8" w:rsidRPr="004275D8" w:rsidRDefault="004275D8" w:rsidP="004275D8">
      <w:pPr>
        <w:pStyle w:val="ConsPlusNormal"/>
        <w:ind w:left="10632"/>
        <w:jc w:val="both"/>
        <w:rPr>
          <w:sz w:val="24"/>
          <w:szCs w:val="24"/>
        </w:rPr>
      </w:pPr>
      <w:r w:rsidRPr="004275D8">
        <w:rPr>
          <w:sz w:val="24"/>
          <w:szCs w:val="24"/>
        </w:rPr>
        <w:t>от_</w:t>
      </w:r>
      <w:r w:rsidRPr="004275D8">
        <w:rPr>
          <w:sz w:val="24"/>
          <w:szCs w:val="24"/>
          <w:u w:val="single"/>
        </w:rPr>
        <w:t>27.12.2019</w:t>
      </w:r>
      <w:r w:rsidRPr="004275D8">
        <w:rPr>
          <w:sz w:val="24"/>
          <w:szCs w:val="24"/>
        </w:rPr>
        <w:t>_№_</w:t>
      </w:r>
      <w:r w:rsidRPr="004275D8">
        <w:rPr>
          <w:sz w:val="24"/>
          <w:szCs w:val="24"/>
          <w:u w:val="single"/>
        </w:rPr>
        <w:t>1877</w:t>
      </w:r>
      <w:r w:rsidRPr="004275D8">
        <w:rPr>
          <w:sz w:val="24"/>
          <w:szCs w:val="24"/>
        </w:rPr>
        <w:t>_</w:t>
      </w:r>
    </w:p>
    <w:p w:rsidR="004275D8" w:rsidRPr="004275D8" w:rsidRDefault="004275D8" w:rsidP="004275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75D8" w:rsidRPr="004275D8" w:rsidRDefault="004275D8" w:rsidP="004275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kern w:val="32"/>
          <w:sz w:val="24"/>
          <w:szCs w:val="24"/>
          <w:lang w:eastAsia="ru-RU"/>
        </w:rPr>
      </w:pPr>
      <w:r w:rsidRPr="004275D8">
        <w:rPr>
          <w:rFonts w:ascii="Arial" w:eastAsia="Times New Roman" w:hAnsi="Arial" w:cs="Arial"/>
          <w:sz w:val="24"/>
          <w:szCs w:val="24"/>
          <w:lang w:eastAsia="ru-RU"/>
        </w:rPr>
        <w:t xml:space="preserve">Паспорт </w:t>
      </w:r>
      <w:r w:rsidRPr="004275D8">
        <w:rPr>
          <w:rFonts w:ascii="Arial" w:eastAsia="Calibri" w:hAnsi="Arial" w:cs="Arial"/>
          <w:bCs/>
          <w:kern w:val="32"/>
          <w:sz w:val="24"/>
          <w:szCs w:val="24"/>
          <w:lang w:eastAsia="ru-RU"/>
        </w:rPr>
        <w:t>подпрограммы 5</w:t>
      </w:r>
    </w:p>
    <w:p w:rsidR="004275D8" w:rsidRPr="004275D8" w:rsidRDefault="004275D8" w:rsidP="004275D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275D8">
        <w:rPr>
          <w:rFonts w:ascii="Arial" w:hAnsi="Arial" w:cs="Arial"/>
          <w:sz w:val="24"/>
          <w:szCs w:val="24"/>
        </w:rPr>
        <w:t>«Финансовое обеспечение системы организации медицинской помощи</w:t>
      </w:r>
      <w:r w:rsidRPr="004275D8">
        <w:rPr>
          <w:rFonts w:ascii="Arial" w:hAnsi="Arial" w:cs="Arial"/>
          <w:bCs/>
          <w:sz w:val="24"/>
          <w:szCs w:val="24"/>
        </w:rPr>
        <w:t>»</w:t>
      </w:r>
    </w:p>
    <w:p w:rsidR="004275D8" w:rsidRPr="004275D8" w:rsidRDefault="004275D8" w:rsidP="004275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2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3"/>
        <w:gridCol w:w="1339"/>
        <w:gridCol w:w="1949"/>
        <w:gridCol w:w="1965"/>
        <w:gridCol w:w="1122"/>
        <w:gridCol w:w="1275"/>
        <w:gridCol w:w="1276"/>
        <w:gridCol w:w="1276"/>
        <w:gridCol w:w="1201"/>
        <w:gridCol w:w="2059"/>
      </w:tblGrid>
      <w:tr w:rsidR="004275D8" w:rsidRPr="004275D8" w:rsidTr="003A0A23">
        <w:tc>
          <w:tcPr>
            <w:tcW w:w="2902" w:type="dxa"/>
            <w:gridSpan w:val="2"/>
          </w:tcPr>
          <w:p w:rsidR="004275D8" w:rsidRPr="004275D8" w:rsidRDefault="004275D8" w:rsidP="003A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2123" w:type="dxa"/>
            <w:gridSpan w:val="8"/>
          </w:tcPr>
          <w:p w:rsidR="004275D8" w:rsidRPr="004275D8" w:rsidRDefault="004275D8" w:rsidP="003A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Лобня.</w:t>
            </w:r>
          </w:p>
        </w:tc>
      </w:tr>
      <w:tr w:rsidR="004275D8" w:rsidRPr="004275D8" w:rsidTr="003A0A23">
        <w:tc>
          <w:tcPr>
            <w:tcW w:w="2902" w:type="dxa"/>
            <w:gridSpan w:val="2"/>
            <w:vMerge w:val="restart"/>
          </w:tcPr>
          <w:p w:rsidR="004275D8" w:rsidRPr="004275D8" w:rsidRDefault="004275D8" w:rsidP="003A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</w:t>
            </w:r>
          </w:p>
        </w:tc>
        <w:tc>
          <w:tcPr>
            <w:tcW w:w="1949" w:type="dxa"/>
            <w:vMerge w:val="restart"/>
          </w:tcPr>
          <w:p w:rsidR="004275D8" w:rsidRPr="004275D8" w:rsidRDefault="004275D8" w:rsidP="003A0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65" w:type="dxa"/>
            <w:vMerge w:val="restart"/>
          </w:tcPr>
          <w:p w:rsidR="004275D8" w:rsidRPr="004275D8" w:rsidRDefault="004275D8" w:rsidP="003A0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209" w:type="dxa"/>
            <w:gridSpan w:val="6"/>
          </w:tcPr>
          <w:p w:rsidR="004275D8" w:rsidRPr="004275D8" w:rsidRDefault="004275D8" w:rsidP="003A0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4275D8" w:rsidRPr="004275D8" w:rsidTr="003A0A23">
        <w:tc>
          <w:tcPr>
            <w:tcW w:w="2902" w:type="dxa"/>
            <w:gridSpan w:val="2"/>
            <w:vMerge/>
            <w:tcBorders>
              <w:bottom w:val="single" w:sz="4" w:space="0" w:color="auto"/>
            </w:tcBorders>
          </w:tcPr>
          <w:p w:rsidR="004275D8" w:rsidRPr="004275D8" w:rsidRDefault="004275D8" w:rsidP="003A0A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Merge/>
          </w:tcPr>
          <w:p w:rsidR="004275D8" w:rsidRPr="004275D8" w:rsidRDefault="004275D8" w:rsidP="003A0A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</w:tcPr>
          <w:p w:rsidR="004275D8" w:rsidRPr="004275D8" w:rsidRDefault="004275D8" w:rsidP="003A0A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4275D8" w:rsidRPr="004275D8" w:rsidRDefault="004275D8" w:rsidP="003A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275" w:type="dxa"/>
          </w:tcPr>
          <w:p w:rsidR="004275D8" w:rsidRPr="004275D8" w:rsidRDefault="004275D8" w:rsidP="003A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276" w:type="dxa"/>
          </w:tcPr>
          <w:p w:rsidR="004275D8" w:rsidRPr="004275D8" w:rsidRDefault="004275D8" w:rsidP="003A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276" w:type="dxa"/>
          </w:tcPr>
          <w:p w:rsidR="004275D8" w:rsidRPr="004275D8" w:rsidRDefault="004275D8" w:rsidP="003A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201" w:type="dxa"/>
          </w:tcPr>
          <w:p w:rsidR="004275D8" w:rsidRPr="004275D8" w:rsidRDefault="004275D8" w:rsidP="003A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2059" w:type="dxa"/>
          </w:tcPr>
          <w:p w:rsidR="004275D8" w:rsidRPr="004275D8" w:rsidRDefault="004275D8" w:rsidP="003A0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4275D8" w:rsidRPr="004275D8" w:rsidTr="003A0A23">
        <w:trPr>
          <w:trHeight w:val="405"/>
        </w:trPr>
        <w:tc>
          <w:tcPr>
            <w:tcW w:w="1563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275D8" w:rsidRPr="004275D8" w:rsidRDefault="004275D8" w:rsidP="003A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75D8" w:rsidRPr="004275D8" w:rsidRDefault="004275D8" w:rsidP="003A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275D8" w:rsidRPr="004275D8" w:rsidRDefault="004275D8" w:rsidP="003A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Merge w:val="restart"/>
            <w:tcBorders>
              <w:bottom w:val="single" w:sz="4" w:space="0" w:color="auto"/>
            </w:tcBorders>
          </w:tcPr>
          <w:p w:rsidR="004275D8" w:rsidRPr="004275D8" w:rsidRDefault="004275D8" w:rsidP="003A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Администрации городского округа Лобня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4275D8" w:rsidRPr="004275D8" w:rsidRDefault="004275D8" w:rsidP="003A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  <w:p w:rsidR="004275D8" w:rsidRPr="004275D8" w:rsidRDefault="004275D8" w:rsidP="003A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22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6548,0</w:t>
            </w:r>
          </w:p>
        </w:tc>
        <w:tc>
          <w:tcPr>
            <w:tcW w:w="1275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  <w:tc>
          <w:tcPr>
            <w:tcW w:w="1276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  <w:tc>
          <w:tcPr>
            <w:tcW w:w="1276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  <w:tc>
          <w:tcPr>
            <w:tcW w:w="1201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4275D8" w:rsidRPr="004275D8" w:rsidRDefault="004275D8" w:rsidP="003A0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35540,0</w:t>
            </w:r>
          </w:p>
        </w:tc>
      </w:tr>
      <w:tr w:rsidR="004275D8" w:rsidRPr="004275D8" w:rsidTr="003A0A23">
        <w:trPr>
          <w:trHeight w:val="489"/>
        </w:trPr>
        <w:tc>
          <w:tcPr>
            <w:tcW w:w="156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4275D8" w:rsidRPr="004275D8" w:rsidRDefault="004275D8" w:rsidP="003A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4275D8" w:rsidRPr="004275D8" w:rsidRDefault="004275D8" w:rsidP="003A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4275D8" w:rsidRPr="004275D8" w:rsidRDefault="004275D8" w:rsidP="003A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4275D8" w:rsidRPr="004275D8" w:rsidRDefault="004275D8" w:rsidP="003A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4275D8" w:rsidRPr="004275D8" w:rsidRDefault="004275D8" w:rsidP="003A0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275D8" w:rsidRPr="004275D8" w:rsidRDefault="004275D8" w:rsidP="003A0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75D8" w:rsidRPr="004275D8" w:rsidRDefault="004275D8" w:rsidP="003A0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75D8" w:rsidRPr="004275D8" w:rsidRDefault="004275D8" w:rsidP="003A0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4275D8" w:rsidRPr="004275D8" w:rsidRDefault="004275D8" w:rsidP="003A0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4275D8" w:rsidRPr="004275D8" w:rsidRDefault="004275D8" w:rsidP="003A0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275D8" w:rsidRPr="004275D8" w:rsidTr="003A0A23">
        <w:trPr>
          <w:trHeight w:val="766"/>
        </w:trPr>
        <w:tc>
          <w:tcPr>
            <w:tcW w:w="156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4275D8" w:rsidRPr="004275D8" w:rsidRDefault="004275D8" w:rsidP="003A0A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4275D8" w:rsidRPr="004275D8" w:rsidRDefault="004275D8" w:rsidP="003A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Merge/>
          </w:tcPr>
          <w:p w:rsidR="004275D8" w:rsidRPr="004275D8" w:rsidRDefault="004275D8" w:rsidP="003A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</w:tcPr>
          <w:p w:rsidR="004275D8" w:rsidRPr="004275D8" w:rsidRDefault="004275D8" w:rsidP="003A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427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4275D8" w:rsidRPr="004275D8" w:rsidRDefault="004275D8" w:rsidP="003A0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275D8" w:rsidRPr="004275D8" w:rsidRDefault="004275D8" w:rsidP="003A0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75D8" w:rsidRPr="004275D8" w:rsidRDefault="004275D8" w:rsidP="003A0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75D8" w:rsidRPr="004275D8" w:rsidRDefault="004275D8" w:rsidP="003A0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4275D8" w:rsidRPr="004275D8" w:rsidRDefault="004275D8" w:rsidP="003A0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4275D8" w:rsidRPr="004275D8" w:rsidRDefault="004275D8" w:rsidP="003A0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275D8" w:rsidRPr="004275D8" w:rsidTr="003A0A23">
        <w:tc>
          <w:tcPr>
            <w:tcW w:w="156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4275D8" w:rsidRPr="004275D8" w:rsidRDefault="004275D8" w:rsidP="003A0A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4275D8" w:rsidRPr="004275D8" w:rsidRDefault="004275D8" w:rsidP="003A0A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Merge/>
          </w:tcPr>
          <w:p w:rsidR="004275D8" w:rsidRPr="004275D8" w:rsidRDefault="004275D8" w:rsidP="003A0A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</w:tcPr>
          <w:p w:rsidR="004275D8" w:rsidRPr="004275D8" w:rsidRDefault="004275D8" w:rsidP="003A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Лобня </w:t>
            </w:r>
          </w:p>
        </w:tc>
        <w:tc>
          <w:tcPr>
            <w:tcW w:w="1122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6548,0</w:t>
            </w:r>
          </w:p>
        </w:tc>
        <w:tc>
          <w:tcPr>
            <w:tcW w:w="1275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  <w:tc>
          <w:tcPr>
            <w:tcW w:w="1276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  <w:tc>
          <w:tcPr>
            <w:tcW w:w="1276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  <w:tc>
          <w:tcPr>
            <w:tcW w:w="1201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4275D8" w:rsidRPr="004275D8" w:rsidRDefault="004275D8" w:rsidP="003A0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35540,0</w:t>
            </w:r>
          </w:p>
        </w:tc>
      </w:tr>
      <w:tr w:rsidR="004275D8" w:rsidRPr="004275D8" w:rsidTr="003A0A23">
        <w:trPr>
          <w:trHeight w:val="444"/>
        </w:trPr>
        <w:tc>
          <w:tcPr>
            <w:tcW w:w="156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4275D8" w:rsidRPr="004275D8" w:rsidRDefault="004275D8" w:rsidP="003A0A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4275D8" w:rsidRPr="004275D8" w:rsidRDefault="004275D8" w:rsidP="003A0A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Merge/>
          </w:tcPr>
          <w:p w:rsidR="004275D8" w:rsidRPr="004275D8" w:rsidRDefault="004275D8" w:rsidP="003A0A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</w:tcPr>
          <w:p w:rsidR="004275D8" w:rsidRPr="004275D8" w:rsidRDefault="004275D8" w:rsidP="003A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4275D8" w:rsidRPr="004275D8" w:rsidRDefault="004275D8" w:rsidP="003A0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275D8" w:rsidRPr="004275D8" w:rsidRDefault="004275D8" w:rsidP="003A0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75D8" w:rsidRPr="004275D8" w:rsidRDefault="004275D8" w:rsidP="003A0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75D8" w:rsidRPr="004275D8" w:rsidRDefault="004275D8" w:rsidP="003A0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4275D8" w:rsidRPr="004275D8" w:rsidRDefault="004275D8" w:rsidP="003A0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4275D8" w:rsidRPr="004275D8" w:rsidRDefault="004275D8" w:rsidP="003A0A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4275D8" w:rsidRPr="004275D8" w:rsidRDefault="004275D8" w:rsidP="004275D8">
      <w:pPr>
        <w:pStyle w:val="ConsPlusNormal"/>
        <w:ind w:firstLine="539"/>
        <w:jc w:val="center"/>
        <w:rPr>
          <w:sz w:val="24"/>
          <w:szCs w:val="24"/>
        </w:rPr>
      </w:pPr>
    </w:p>
    <w:p w:rsidR="005D47FF" w:rsidRDefault="005D47FF" w:rsidP="004275D8">
      <w:pPr>
        <w:pStyle w:val="ConsPlusNormal"/>
        <w:ind w:left="10632"/>
        <w:jc w:val="both"/>
        <w:rPr>
          <w:sz w:val="24"/>
          <w:szCs w:val="24"/>
        </w:rPr>
      </w:pPr>
    </w:p>
    <w:p w:rsidR="005D47FF" w:rsidRDefault="005D47FF" w:rsidP="004275D8">
      <w:pPr>
        <w:pStyle w:val="ConsPlusNormal"/>
        <w:ind w:left="10632"/>
        <w:jc w:val="both"/>
        <w:rPr>
          <w:sz w:val="24"/>
          <w:szCs w:val="24"/>
        </w:rPr>
      </w:pPr>
    </w:p>
    <w:p w:rsidR="005D47FF" w:rsidRDefault="005D47FF" w:rsidP="004275D8">
      <w:pPr>
        <w:pStyle w:val="ConsPlusNormal"/>
        <w:ind w:left="10632"/>
        <w:jc w:val="both"/>
        <w:rPr>
          <w:sz w:val="24"/>
          <w:szCs w:val="24"/>
        </w:rPr>
      </w:pPr>
    </w:p>
    <w:p w:rsidR="005D47FF" w:rsidRDefault="005D47FF" w:rsidP="004275D8">
      <w:pPr>
        <w:pStyle w:val="ConsPlusNormal"/>
        <w:ind w:left="10632"/>
        <w:jc w:val="both"/>
        <w:rPr>
          <w:sz w:val="24"/>
          <w:szCs w:val="24"/>
        </w:rPr>
      </w:pPr>
    </w:p>
    <w:p w:rsidR="005D47FF" w:rsidRDefault="005D47FF" w:rsidP="004275D8">
      <w:pPr>
        <w:pStyle w:val="ConsPlusNormal"/>
        <w:ind w:left="10632"/>
        <w:jc w:val="both"/>
        <w:rPr>
          <w:sz w:val="24"/>
          <w:szCs w:val="24"/>
        </w:rPr>
      </w:pPr>
    </w:p>
    <w:p w:rsidR="005D47FF" w:rsidRDefault="005D47FF" w:rsidP="004275D8">
      <w:pPr>
        <w:pStyle w:val="ConsPlusNormal"/>
        <w:ind w:left="10632"/>
        <w:jc w:val="both"/>
        <w:rPr>
          <w:sz w:val="24"/>
          <w:szCs w:val="24"/>
        </w:rPr>
      </w:pPr>
    </w:p>
    <w:p w:rsidR="005D47FF" w:rsidRDefault="005D47FF" w:rsidP="004275D8">
      <w:pPr>
        <w:pStyle w:val="ConsPlusNormal"/>
        <w:ind w:left="10632"/>
        <w:jc w:val="both"/>
        <w:rPr>
          <w:sz w:val="24"/>
          <w:szCs w:val="24"/>
        </w:rPr>
      </w:pPr>
    </w:p>
    <w:p w:rsidR="005D47FF" w:rsidRDefault="005D47FF" w:rsidP="004275D8">
      <w:pPr>
        <w:pStyle w:val="ConsPlusNormal"/>
        <w:ind w:left="10632"/>
        <w:jc w:val="both"/>
        <w:rPr>
          <w:sz w:val="24"/>
          <w:szCs w:val="24"/>
        </w:rPr>
      </w:pPr>
    </w:p>
    <w:p w:rsidR="005D47FF" w:rsidRDefault="005D47FF" w:rsidP="004275D8">
      <w:pPr>
        <w:pStyle w:val="ConsPlusNormal"/>
        <w:ind w:left="10632"/>
        <w:jc w:val="both"/>
        <w:rPr>
          <w:sz w:val="24"/>
          <w:szCs w:val="24"/>
        </w:rPr>
      </w:pPr>
    </w:p>
    <w:p w:rsidR="005D47FF" w:rsidRDefault="005D47FF" w:rsidP="004275D8">
      <w:pPr>
        <w:pStyle w:val="ConsPlusNormal"/>
        <w:ind w:left="10632"/>
        <w:jc w:val="both"/>
        <w:rPr>
          <w:sz w:val="24"/>
          <w:szCs w:val="24"/>
        </w:rPr>
      </w:pPr>
    </w:p>
    <w:p w:rsidR="005D47FF" w:rsidRDefault="005D47FF" w:rsidP="004275D8">
      <w:pPr>
        <w:pStyle w:val="ConsPlusNormal"/>
        <w:ind w:left="10632"/>
        <w:jc w:val="both"/>
        <w:rPr>
          <w:sz w:val="24"/>
          <w:szCs w:val="24"/>
        </w:rPr>
      </w:pPr>
    </w:p>
    <w:p w:rsidR="005D47FF" w:rsidRDefault="005D47FF" w:rsidP="004275D8">
      <w:pPr>
        <w:pStyle w:val="ConsPlusNormal"/>
        <w:ind w:left="10632"/>
        <w:jc w:val="both"/>
        <w:rPr>
          <w:sz w:val="24"/>
          <w:szCs w:val="24"/>
        </w:rPr>
      </w:pPr>
    </w:p>
    <w:p w:rsidR="005D47FF" w:rsidRDefault="005D47FF" w:rsidP="004275D8">
      <w:pPr>
        <w:pStyle w:val="ConsPlusNormal"/>
        <w:ind w:left="10632"/>
        <w:jc w:val="both"/>
        <w:rPr>
          <w:sz w:val="24"/>
          <w:szCs w:val="24"/>
        </w:rPr>
      </w:pPr>
    </w:p>
    <w:p w:rsidR="005D47FF" w:rsidRDefault="005D47FF" w:rsidP="004275D8">
      <w:pPr>
        <w:pStyle w:val="ConsPlusNormal"/>
        <w:ind w:left="10632"/>
        <w:jc w:val="both"/>
        <w:rPr>
          <w:sz w:val="24"/>
          <w:szCs w:val="24"/>
        </w:rPr>
      </w:pPr>
    </w:p>
    <w:p w:rsidR="005D47FF" w:rsidRDefault="005D47FF" w:rsidP="004275D8">
      <w:pPr>
        <w:pStyle w:val="ConsPlusNormal"/>
        <w:ind w:left="10632"/>
        <w:jc w:val="both"/>
        <w:rPr>
          <w:sz w:val="24"/>
          <w:szCs w:val="24"/>
        </w:rPr>
      </w:pPr>
    </w:p>
    <w:p w:rsidR="005D47FF" w:rsidRDefault="005D47FF" w:rsidP="004275D8">
      <w:pPr>
        <w:pStyle w:val="ConsPlusNormal"/>
        <w:ind w:left="10632"/>
        <w:jc w:val="both"/>
        <w:rPr>
          <w:sz w:val="24"/>
          <w:szCs w:val="24"/>
        </w:rPr>
      </w:pPr>
    </w:p>
    <w:p w:rsidR="005D47FF" w:rsidRDefault="005D47FF" w:rsidP="004275D8">
      <w:pPr>
        <w:pStyle w:val="ConsPlusNormal"/>
        <w:ind w:left="10632"/>
        <w:jc w:val="both"/>
        <w:rPr>
          <w:sz w:val="24"/>
          <w:szCs w:val="24"/>
        </w:rPr>
      </w:pPr>
    </w:p>
    <w:p w:rsidR="005D47FF" w:rsidRDefault="005D47FF" w:rsidP="004275D8">
      <w:pPr>
        <w:pStyle w:val="ConsPlusNormal"/>
        <w:ind w:left="10632"/>
        <w:jc w:val="both"/>
        <w:rPr>
          <w:sz w:val="24"/>
          <w:szCs w:val="24"/>
        </w:rPr>
      </w:pPr>
    </w:p>
    <w:p w:rsidR="005D47FF" w:rsidRDefault="005D47FF" w:rsidP="004275D8">
      <w:pPr>
        <w:pStyle w:val="ConsPlusNormal"/>
        <w:ind w:left="10632"/>
        <w:jc w:val="both"/>
        <w:rPr>
          <w:sz w:val="24"/>
          <w:szCs w:val="24"/>
        </w:rPr>
      </w:pPr>
    </w:p>
    <w:p w:rsidR="005D47FF" w:rsidRDefault="005D47FF" w:rsidP="004275D8">
      <w:pPr>
        <w:pStyle w:val="ConsPlusNormal"/>
        <w:ind w:left="10632"/>
        <w:jc w:val="both"/>
        <w:rPr>
          <w:sz w:val="24"/>
          <w:szCs w:val="24"/>
        </w:rPr>
      </w:pPr>
    </w:p>
    <w:p w:rsidR="005D47FF" w:rsidRDefault="005D47FF" w:rsidP="004275D8">
      <w:pPr>
        <w:pStyle w:val="ConsPlusNormal"/>
        <w:ind w:left="10632"/>
        <w:jc w:val="both"/>
        <w:rPr>
          <w:sz w:val="24"/>
          <w:szCs w:val="24"/>
        </w:rPr>
      </w:pPr>
    </w:p>
    <w:p w:rsidR="005D47FF" w:rsidRDefault="005D47FF" w:rsidP="004275D8">
      <w:pPr>
        <w:pStyle w:val="ConsPlusNormal"/>
        <w:ind w:left="10632"/>
        <w:jc w:val="both"/>
        <w:rPr>
          <w:sz w:val="24"/>
          <w:szCs w:val="24"/>
        </w:rPr>
      </w:pPr>
    </w:p>
    <w:p w:rsidR="004275D8" w:rsidRPr="004275D8" w:rsidRDefault="004275D8" w:rsidP="004275D8">
      <w:pPr>
        <w:pStyle w:val="ConsPlusNormal"/>
        <w:ind w:left="10632"/>
        <w:jc w:val="both"/>
        <w:rPr>
          <w:sz w:val="24"/>
          <w:szCs w:val="24"/>
        </w:rPr>
      </w:pPr>
      <w:r w:rsidRPr="004275D8">
        <w:rPr>
          <w:sz w:val="24"/>
          <w:szCs w:val="24"/>
        </w:rPr>
        <w:lastRenderedPageBreak/>
        <w:t xml:space="preserve">Приложение № 3 </w:t>
      </w:r>
    </w:p>
    <w:p w:rsidR="004275D8" w:rsidRPr="004275D8" w:rsidRDefault="004275D8" w:rsidP="004275D8">
      <w:pPr>
        <w:pStyle w:val="ConsPlusNormal"/>
        <w:ind w:left="10632"/>
        <w:jc w:val="both"/>
        <w:rPr>
          <w:sz w:val="24"/>
          <w:szCs w:val="24"/>
        </w:rPr>
      </w:pPr>
      <w:r w:rsidRPr="004275D8">
        <w:rPr>
          <w:sz w:val="24"/>
          <w:szCs w:val="24"/>
        </w:rPr>
        <w:t>к постановлению Главы городского округа Лобня</w:t>
      </w:r>
    </w:p>
    <w:p w:rsidR="005D47FF" w:rsidRPr="00DA3647" w:rsidRDefault="005D47FF" w:rsidP="005D47FF">
      <w:pPr>
        <w:pStyle w:val="ConsPlusNormal"/>
        <w:ind w:left="7788" w:firstLine="708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о</w:t>
      </w:r>
      <w:r w:rsidRPr="00DA3647">
        <w:rPr>
          <w:color w:val="000000"/>
          <w:sz w:val="24"/>
          <w:szCs w:val="24"/>
        </w:rPr>
        <w:t xml:space="preserve">т </w:t>
      </w:r>
      <w:r>
        <w:rPr>
          <w:color w:val="000000"/>
          <w:sz w:val="24"/>
          <w:szCs w:val="24"/>
        </w:rPr>
        <w:t>28.08.2020 № 881</w:t>
      </w:r>
    </w:p>
    <w:p w:rsidR="004275D8" w:rsidRPr="004275D8" w:rsidRDefault="004275D8" w:rsidP="004275D8">
      <w:pPr>
        <w:pStyle w:val="ConsPlusNormal"/>
        <w:ind w:left="10632"/>
        <w:jc w:val="both"/>
        <w:rPr>
          <w:sz w:val="24"/>
          <w:szCs w:val="24"/>
        </w:rPr>
      </w:pPr>
    </w:p>
    <w:p w:rsidR="004275D8" w:rsidRPr="004275D8" w:rsidRDefault="004275D8" w:rsidP="004275D8">
      <w:pPr>
        <w:pStyle w:val="ConsPlusNormal"/>
        <w:ind w:left="10632"/>
        <w:jc w:val="both"/>
        <w:rPr>
          <w:sz w:val="24"/>
          <w:szCs w:val="24"/>
        </w:rPr>
      </w:pPr>
      <w:r w:rsidRPr="004275D8">
        <w:rPr>
          <w:sz w:val="24"/>
          <w:szCs w:val="24"/>
        </w:rPr>
        <w:t xml:space="preserve">Приложение № 6 </w:t>
      </w:r>
    </w:p>
    <w:p w:rsidR="004275D8" w:rsidRPr="004275D8" w:rsidRDefault="004275D8" w:rsidP="004275D8">
      <w:pPr>
        <w:pStyle w:val="ConsPlusNormal"/>
        <w:ind w:left="10632"/>
        <w:jc w:val="both"/>
        <w:rPr>
          <w:sz w:val="24"/>
          <w:szCs w:val="24"/>
        </w:rPr>
      </w:pPr>
      <w:r w:rsidRPr="004275D8">
        <w:rPr>
          <w:sz w:val="24"/>
          <w:szCs w:val="24"/>
        </w:rPr>
        <w:t>к постановлению Главы городского округа Лобня</w:t>
      </w:r>
    </w:p>
    <w:p w:rsidR="004275D8" w:rsidRPr="004275D8" w:rsidRDefault="004275D8" w:rsidP="004275D8">
      <w:pPr>
        <w:pStyle w:val="ConsPlusNormal"/>
        <w:ind w:left="10632"/>
        <w:jc w:val="both"/>
        <w:rPr>
          <w:sz w:val="24"/>
          <w:szCs w:val="24"/>
        </w:rPr>
      </w:pPr>
      <w:r w:rsidRPr="004275D8">
        <w:rPr>
          <w:sz w:val="24"/>
          <w:szCs w:val="24"/>
        </w:rPr>
        <w:t>от_</w:t>
      </w:r>
      <w:r w:rsidRPr="004275D8">
        <w:rPr>
          <w:sz w:val="24"/>
          <w:szCs w:val="24"/>
          <w:u w:val="single"/>
        </w:rPr>
        <w:t>27.12.2019</w:t>
      </w:r>
      <w:r w:rsidRPr="004275D8">
        <w:rPr>
          <w:sz w:val="24"/>
          <w:szCs w:val="24"/>
        </w:rPr>
        <w:t>_№_</w:t>
      </w:r>
      <w:r w:rsidRPr="004275D8">
        <w:rPr>
          <w:sz w:val="24"/>
          <w:szCs w:val="24"/>
          <w:u w:val="single"/>
        </w:rPr>
        <w:t>1877</w:t>
      </w:r>
      <w:r w:rsidRPr="004275D8">
        <w:rPr>
          <w:sz w:val="24"/>
          <w:szCs w:val="24"/>
        </w:rPr>
        <w:t>_</w:t>
      </w:r>
    </w:p>
    <w:p w:rsidR="004275D8" w:rsidRPr="004275D8" w:rsidRDefault="004275D8" w:rsidP="004275D8">
      <w:pPr>
        <w:pStyle w:val="ConsPlusNormal"/>
        <w:ind w:left="10632"/>
        <w:jc w:val="both"/>
        <w:rPr>
          <w:sz w:val="24"/>
          <w:szCs w:val="24"/>
        </w:rPr>
      </w:pPr>
    </w:p>
    <w:p w:rsidR="004275D8" w:rsidRPr="004275D8" w:rsidRDefault="004275D8" w:rsidP="004275D8">
      <w:pPr>
        <w:pStyle w:val="ConsPlusNormal"/>
        <w:ind w:left="10632" w:firstLine="539"/>
        <w:jc w:val="center"/>
        <w:rPr>
          <w:sz w:val="24"/>
          <w:szCs w:val="24"/>
        </w:rPr>
      </w:pPr>
    </w:p>
    <w:p w:rsidR="004275D8" w:rsidRPr="004275D8" w:rsidRDefault="004275D8" w:rsidP="004275D8">
      <w:pPr>
        <w:pStyle w:val="ConsPlusNormal"/>
        <w:ind w:firstLine="539"/>
        <w:jc w:val="center"/>
        <w:rPr>
          <w:sz w:val="24"/>
          <w:szCs w:val="24"/>
        </w:rPr>
      </w:pPr>
    </w:p>
    <w:p w:rsidR="004275D8" w:rsidRPr="004275D8" w:rsidRDefault="004275D8" w:rsidP="004275D8">
      <w:pPr>
        <w:pStyle w:val="ConsPlusNormal"/>
        <w:ind w:firstLine="539"/>
        <w:jc w:val="center"/>
        <w:rPr>
          <w:sz w:val="24"/>
          <w:szCs w:val="24"/>
        </w:rPr>
      </w:pPr>
    </w:p>
    <w:p w:rsidR="004275D8" w:rsidRPr="004275D8" w:rsidRDefault="004275D8" w:rsidP="004275D8">
      <w:pPr>
        <w:pStyle w:val="ConsPlusNormal"/>
        <w:ind w:firstLine="539"/>
        <w:jc w:val="center"/>
        <w:rPr>
          <w:sz w:val="24"/>
          <w:szCs w:val="24"/>
        </w:rPr>
      </w:pPr>
      <w:r w:rsidRPr="004275D8">
        <w:rPr>
          <w:sz w:val="24"/>
          <w:szCs w:val="24"/>
        </w:rPr>
        <w:t>Перечень мероприятий подпрограммы № 5</w:t>
      </w:r>
    </w:p>
    <w:p w:rsidR="004275D8" w:rsidRPr="004275D8" w:rsidRDefault="004275D8" w:rsidP="004275D8">
      <w:pPr>
        <w:pStyle w:val="ConsPlusNormal"/>
        <w:ind w:firstLine="539"/>
        <w:jc w:val="center"/>
        <w:rPr>
          <w:bCs/>
          <w:sz w:val="24"/>
          <w:szCs w:val="24"/>
        </w:rPr>
      </w:pPr>
      <w:r w:rsidRPr="004275D8">
        <w:rPr>
          <w:sz w:val="24"/>
          <w:szCs w:val="24"/>
        </w:rPr>
        <w:t xml:space="preserve"> «Финансовое обеспечение системы организации медицинской помощи</w:t>
      </w:r>
      <w:r w:rsidRPr="004275D8">
        <w:rPr>
          <w:bCs/>
          <w:sz w:val="24"/>
          <w:szCs w:val="24"/>
        </w:rPr>
        <w:t>»</w:t>
      </w:r>
    </w:p>
    <w:p w:rsidR="004275D8" w:rsidRPr="004275D8" w:rsidRDefault="004275D8" w:rsidP="004275D8">
      <w:pPr>
        <w:pStyle w:val="ConsPlusNormal"/>
        <w:ind w:firstLine="539"/>
        <w:jc w:val="center"/>
        <w:rPr>
          <w:sz w:val="24"/>
          <w:szCs w:val="24"/>
        </w:rPr>
      </w:pPr>
    </w:p>
    <w:tbl>
      <w:tblPr>
        <w:tblpPr w:leftFromText="180" w:rightFromText="180" w:vertAnchor="text" w:tblpX="274" w:tblpY="1"/>
        <w:tblOverlap w:val="never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4"/>
        <w:gridCol w:w="1840"/>
        <w:gridCol w:w="997"/>
        <w:gridCol w:w="1694"/>
        <w:gridCol w:w="1700"/>
        <w:gridCol w:w="718"/>
        <w:gridCol w:w="992"/>
        <w:gridCol w:w="993"/>
        <w:gridCol w:w="992"/>
        <w:gridCol w:w="993"/>
        <w:gridCol w:w="993"/>
        <w:gridCol w:w="1415"/>
        <w:gridCol w:w="1560"/>
      </w:tblGrid>
      <w:tr w:rsidR="004275D8" w:rsidRPr="004275D8" w:rsidTr="003A0A23">
        <w:trPr>
          <w:trHeight w:val="1140"/>
        </w:trPr>
        <w:tc>
          <w:tcPr>
            <w:tcW w:w="564" w:type="dxa"/>
            <w:vMerge w:val="restart"/>
          </w:tcPr>
          <w:p w:rsidR="004275D8" w:rsidRPr="004275D8" w:rsidRDefault="004275D8" w:rsidP="003A0A2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275D8" w:rsidRPr="004275D8" w:rsidRDefault="004275D8" w:rsidP="003A0A23">
            <w:pPr>
              <w:pStyle w:val="ConsPlusNormal"/>
              <w:jc w:val="center"/>
              <w:rPr>
                <w:sz w:val="24"/>
                <w:szCs w:val="24"/>
              </w:rPr>
            </w:pPr>
            <w:r w:rsidRPr="004275D8">
              <w:rPr>
                <w:sz w:val="24"/>
                <w:szCs w:val="24"/>
              </w:rPr>
              <w:t>№ п/п</w:t>
            </w:r>
          </w:p>
        </w:tc>
        <w:tc>
          <w:tcPr>
            <w:tcW w:w="1840" w:type="dxa"/>
            <w:vMerge w:val="restart"/>
          </w:tcPr>
          <w:p w:rsidR="004275D8" w:rsidRPr="004275D8" w:rsidRDefault="004275D8" w:rsidP="003A0A23">
            <w:pPr>
              <w:pStyle w:val="ConsPlusNormal"/>
              <w:jc w:val="center"/>
              <w:rPr>
                <w:sz w:val="24"/>
                <w:szCs w:val="24"/>
              </w:rPr>
            </w:pPr>
            <w:r w:rsidRPr="004275D8">
              <w:rPr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997" w:type="dxa"/>
            <w:vMerge w:val="restart"/>
          </w:tcPr>
          <w:p w:rsidR="004275D8" w:rsidRPr="004275D8" w:rsidRDefault="004275D8" w:rsidP="003A0A23">
            <w:pPr>
              <w:pStyle w:val="ConsPlusNormal"/>
              <w:jc w:val="center"/>
              <w:rPr>
                <w:sz w:val="24"/>
                <w:szCs w:val="24"/>
              </w:rPr>
            </w:pPr>
            <w:r w:rsidRPr="004275D8">
              <w:rPr>
                <w:sz w:val="24"/>
                <w:szCs w:val="24"/>
              </w:rPr>
              <w:t>Сроки исполне-ния мероприятий</w:t>
            </w:r>
          </w:p>
        </w:tc>
        <w:tc>
          <w:tcPr>
            <w:tcW w:w="1694" w:type="dxa"/>
            <w:vMerge w:val="restart"/>
          </w:tcPr>
          <w:p w:rsidR="004275D8" w:rsidRPr="004275D8" w:rsidRDefault="004275D8" w:rsidP="003A0A23">
            <w:pPr>
              <w:pStyle w:val="ConsPlusNormal"/>
              <w:jc w:val="center"/>
              <w:rPr>
                <w:sz w:val="24"/>
                <w:szCs w:val="24"/>
              </w:rPr>
            </w:pPr>
            <w:r w:rsidRPr="004275D8">
              <w:rPr>
                <w:sz w:val="24"/>
                <w:szCs w:val="24"/>
              </w:rPr>
              <w:t>Источники финансиро-вания</w:t>
            </w:r>
          </w:p>
        </w:tc>
        <w:tc>
          <w:tcPr>
            <w:tcW w:w="1700" w:type="dxa"/>
            <w:vMerge w:val="restart"/>
          </w:tcPr>
          <w:p w:rsidR="004275D8" w:rsidRPr="004275D8" w:rsidRDefault="004275D8" w:rsidP="003A0A23">
            <w:pPr>
              <w:pStyle w:val="ConsPlusNormal"/>
              <w:jc w:val="center"/>
              <w:rPr>
                <w:sz w:val="24"/>
                <w:szCs w:val="24"/>
              </w:rPr>
            </w:pPr>
            <w:r w:rsidRPr="004275D8">
              <w:rPr>
                <w:sz w:val="24"/>
                <w:szCs w:val="24"/>
              </w:rPr>
              <w:t>Объем финанси-рования мероприятия в году предшествующему году начала реализации подпрограммы</w:t>
            </w:r>
            <w:r w:rsidRPr="004275D8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718" w:type="dxa"/>
            <w:vMerge w:val="restart"/>
          </w:tcPr>
          <w:p w:rsidR="004275D8" w:rsidRPr="004275D8" w:rsidRDefault="004275D8" w:rsidP="003A0A23">
            <w:pPr>
              <w:pStyle w:val="ConsPlusNormal"/>
              <w:jc w:val="center"/>
              <w:rPr>
                <w:sz w:val="24"/>
                <w:szCs w:val="24"/>
              </w:rPr>
            </w:pPr>
            <w:r w:rsidRPr="004275D8">
              <w:rPr>
                <w:sz w:val="24"/>
                <w:szCs w:val="24"/>
              </w:rPr>
              <w:t>Всего (тыс. руб.)</w:t>
            </w:r>
          </w:p>
        </w:tc>
        <w:tc>
          <w:tcPr>
            <w:tcW w:w="4963" w:type="dxa"/>
            <w:gridSpan w:val="5"/>
          </w:tcPr>
          <w:p w:rsidR="004275D8" w:rsidRPr="004275D8" w:rsidRDefault="004275D8" w:rsidP="003A0A23">
            <w:pPr>
              <w:pStyle w:val="ConsPlusNormal"/>
              <w:jc w:val="center"/>
              <w:rPr>
                <w:sz w:val="24"/>
                <w:szCs w:val="24"/>
              </w:rPr>
            </w:pPr>
            <w:r w:rsidRPr="004275D8">
              <w:rPr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5" w:type="dxa"/>
            <w:vMerge w:val="restart"/>
          </w:tcPr>
          <w:p w:rsidR="004275D8" w:rsidRPr="004275D8" w:rsidRDefault="004275D8" w:rsidP="003A0A23">
            <w:pPr>
              <w:pStyle w:val="ConsPlusNormal"/>
              <w:jc w:val="center"/>
              <w:rPr>
                <w:sz w:val="24"/>
                <w:szCs w:val="24"/>
              </w:rPr>
            </w:pPr>
            <w:r w:rsidRPr="004275D8">
              <w:rPr>
                <w:sz w:val="24"/>
                <w:szCs w:val="24"/>
              </w:rPr>
              <w:t>Ответственный за выполнение мероприятия программы</w:t>
            </w:r>
          </w:p>
        </w:tc>
        <w:tc>
          <w:tcPr>
            <w:tcW w:w="1560" w:type="dxa"/>
            <w:vMerge w:val="restart"/>
          </w:tcPr>
          <w:p w:rsidR="004275D8" w:rsidRPr="004275D8" w:rsidRDefault="004275D8" w:rsidP="003A0A23">
            <w:pPr>
              <w:pStyle w:val="ConsPlusNormal"/>
              <w:jc w:val="center"/>
              <w:rPr>
                <w:sz w:val="24"/>
                <w:szCs w:val="24"/>
              </w:rPr>
            </w:pPr>
            <w:r w:rsidRPr="004275D8">
              <w:rPr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4275D8" w:rsidRPr="004275D8" w:rsidTr="003A0A23">
        <w:trPr>
          <w:trHeight w:val="1140"/>
        </w:trPr>
        <w:tc>
          <w:tcPr>
            <w:tcW w:w="564" w:type="dxa"/>
            <w:vMerge/>
          </w:tcPr>
          <w:p w:rsidR="004275D8" w:rsidRPr="004275D8" w:rsidRDefault="004275D8" w:rsidP="003A0A2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4275D8" w:rsidRPr="004275D8" w:rsidRDefault="004275D8" w:rsidP="003A0A2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4275D8" w:rsidRPr="004275D8" w:rsidRDefault="004275D8" w:rsidP="003A0A2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4275D8" w:rsidRPr="004275D8" w:rsidRDefault="004275D8" w:rsidP="003A0A2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4275D8" w:rsidRPr="004275D8" w:rsidRDefault="004275D8" w:rsidP="003A0A2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4275D8" w:rsidRPr="004275D8" w:rsidRDefault="004275D8" w:rsidP="003A0A2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75D8" w:rsidRPr="004275D8" w:rsidRDefault="004275D8" w:rsidP="003A0A23">
            <w:pPr>
              <w:pStyle w:val="ConsPlusNormal"/>
              <w:jc w:val="center"/>
              <w:rPr>
                <w:sz w:val="24"/>
                <w:szCs w:val="24"/>
              </w:rPr>
            </w:pPr>
            <w:r w:rsidRPr="004275D8">
              <w:rPr>
                <w:sz w:val="24"/>
                <w:szCs w:val="24"/>
              </w:rPr>
              <w:t>2020 г.</w:t>
            </w:r>
          </w:p>
        </w:tc>
        <w:tc>
          <w:tcPr>
            <w:tcW w:w="993" w:type="dxa"/>
          </w:tcPr>
          <w:p w:rsidR="004275D8" w:rsidRPr="004275D8" w:rsidRDefault="004275D8" w:rsidP="003A0A23">
            <w:pPr>
              <w:pStyle w:val="ConsPlusNormal"/>
              <w:jc w:val="center"/>
              <w:rPr>
                <w:sz w:val="24"/>
                <w:szCs w:val="24"/>
              </w:rPr>
            </w:pPr>
            <w:r w:rsidRPr="004275D8">
              <w:rPr>
                <w:sz w:val="24"/>
                <w:szCs w:val="24"/>
              </w:rPr>
              <w:t>2021 г.</w:t>
            </w:r>
          </w:p>
        </w:tc>
        <w:tc>
          <w:tcPr>
            <w:tcW w:w="992" w:type="dxa"/>
          </w:tcPr>
          <w:p w:rsidR="004275D8" w:rsidRPr="004275D8" w:rsidRDefault="004275D8" w:rsidP="003A0A23">
            <w:pPr>
              <w:pStyle w:val="ConsPlusNormal"/>
              <w:jc w:val="center"/>
              <w:rPr>
                <w:sz w:val="24"/>
                <w:szCs w:val="24"/>
              </w:rPr>
            </w:pPr>
            <w:r w:rsidRPr="004275D8">
              <w:rPr>
                <w:sz w:val="24"/>
                <w:szCs w:val="24"/>
              </w:rPr>
              <w:t>2022 г.</w:t>
            </w:r>
          </w:p>
        </w:tc>
        <w:tc>
          <w:tcPr>
            <w:tcW w:w="993" w:type="dxa"/>
          </w:tcPr>
          <w:p w:rsidR="004275D8" w:rsidRPr="004275D8" w:rsidRDefault="004275D8" w:rsidP="003A0A23">
            <w:pPr>
              <w:pStyle w:val="ConsPlusNormal"/>
              <w:jc w:val="center"/>
              <w:rPr>
                <w:sz w:val="24"/>
                <w:szCs w:val="24"/>
              </w:rPr>
            </w:pPr>
            <w:r w:rsidRPr="004275D8">
              <w:rPr>
                <w:sz w:val="24"/>
                <w:szCs w:val="24"/>
              </w:rPr>
              <w:t>2023 г.</w:t>
            </w:r>
          </w:p>
        </w:tc>
        <w:tc>
          <w:tcPr>
            <w:tcW w:w="993" w:type="dxa"/>
          </w:tcPr>
          <w:p w:rsidR="004275D8" w:rsidRPr="004275D8" w:rsidRDefault="004275D8" w:rsidP="003A0A23">
            <w:pPr>
              <w:pStyle w:val="ConsPlusNormal"/>
              <w:jc w:val="center"/>
              <w:rPr>
                <w:sz w:val="24"/>
                <w:szCs w:val="24"/>
              </w:rPr>
            </w:pPr>
            <w:r w:rsidRPr="004275D8">
              <w:rPr>
                <w:sz w:val="24"/>
                <w:szCs w:val="24"/>
              </w:rPr>
              <w:t>2024 г.</w:t>
            </w:r>
          </w:p>
        </w:tc>
        <w:tc>
          <w:tcPr>
            <w:tcW w:w="1415" w:type="dxa"/>
            <w:vMerge/>
          </w:tcPr>
          <w:p w:rsidR="004275D8" w:rsidRPr="004275D8" w:rsidRDefault="004275D8" w:rsidP="003A0A2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75D8" w:rsidRPr="004275D8" w:rsidRDefault="004275D8" w:rsidP="003A0A2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4275D8" w:rsidRPr="004275D8" w:rsidRDefault="004275D8" w:rsidP="004275D8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274" w:tblpY="1"/>
        <w:tblOverlap w:val="never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4"/>
        <w:gridCol w:w="1840"/>
        <w:gridCol w:w="997"/>
        <w:gridCol w:w="1694"/>
        <w:gridCol w:w="1425"/>
        <w:gridCol w:w="993"/>
        <w:gridCol w:w="992"/>
        <w:gridCol w:w="992"/>
        <w:gridCol w:w="992"/>
        <w:gridCol w:w="993"/>
        <w:gridCol w:w="994"/>
        <w:gridCol w:w="1415"/>
        <w:gridCol w:w="1560"/>
      </w:tblGrid>
      <w:tr w:rsidR="004275D8" w:rsidRPr="004275D8" w:rsidTr="003A0A23">
        <w:trPr>
          <w:trHeight w:val="148"/>
        </w:trPr>
        <w:tc>
          <w:tcPr>
            <w:tcW w:w="564" w:type="dxa"/>
            <w:vMerge w:val="restart"/>
          </w:tcPr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  <w:r w:rsidRPr="004275D8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  <w:vMerge w:val="restart"/>
          </w:tcPr>
          <w:p w:rsidR="004275D8" w:rsidRPr="004275D8" w:rsidRDefault="004275D8" w:rsidP="003A0A2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Основное мероприятие 3.</w:t>
            </w:r>
          </w:p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  <w:r w:rsidRPr="004275D8">
              <w:rPr>
                <w:sz w:val="24"/>
                <w:szCs w:val="24"/>
              </w:rPr>
              <w:t>Развитие мер социальной поддержки медицинских работников</w:t>
            </w:r>
          </w:p>
        </w:tc>
        <w:tc>
          <w:tcPr>
            <w:tcW w:w="997" w:type="dxa"/>
            <w:vMerge w:val="restart"/>
          </w:tcPr>
          <w:p w:rsidR="004275D8" w:rsidRPr="004275D8" w:rsidRDefault="004275D8" w:rsidP="003A0A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2020-2024гг</w:t>
            </w:r>
          </w:p>
        </w:tc>
        <w:tc>
          <w:tcPr>
            <w:tcW w:w="1694" w:type="dxa"/>
          </w:tcPr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  <w:r w:rsidRPr="004275D8">
              <w:rPr>
                <w:sz w:val="24"/>
                <w:szCs w:val="24"/>
              </w:rPr>
              <w:t>Итого</w:t>
            </w:r>
          </w:p>
        </w:tc>
        <w:tc>
          <w:tcPr>
            <w:tcW w:w="1425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8940,0</w:t>
            </w:r>
          </w:p>
        </w:tc>
        <w:tc>
          <w:tcPr>
            <w:tcW w:w="993" w:type="dxa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35540,0</w:t>
            </w:r>
          </w:p>
        </w:tc>
        <w:tc>
          <w:tcPr>
            <w:tcW w:w="992" w:type="dxa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6548,0</w:t>
            </w:r>
          </w:p>
        </w:tc>
        <w:tc>
          <w:tcPr>
            <w:tcW w:w="992" w:type="dxa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  <w:tc>
          <w:tcPr>
            <w:tcW w:w="992" w:type="dxa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  <w:tc>
          <w:tcPr>
            <w:tcW w:w="993" w:type="dxa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  <w:tc>
          <w:tcPr>
            <w:tcW w:w="994" w:type="dxa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  <w:tc>
          <w:tcPr>
            <w:tcW w:w="1415" w:type="dxa"/>
            <w:vMerge w:val="restart"/>
          </w:tcPr>
          <w:p w:rsidR="004275D8" w:rsidRPr="004275D8" w:rsidRDefault="004275D8" w:rsidP="003A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социального развития Администрации городского округа Лобня</w:t>
            </w:r>
          </w:p>
          <w:p w:rsidR="004275D8" w:rsidRPr="004275D8" w:rsidRDefault="004275D8" w:rsidP="003A0A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  <w:r w:rsidRPr="004275D8">
              <w:rPr>
                <w:sz w:val="24"/>
                <w:szCs w:val="24"/>
              </w:rPr>
              <w:t>Привлечение участковых врачей: 1 врач-1 участок, %</w:t>
            </w:r>
          </w:p>
        </w:tc>
      </w:tr>
      <w:tr w:rsidR="004275D8" w:rsidRPr="004275D8" w:rsidTr="003A0A23">
        <w:trPr>
          <w:trHeight w:val="435"/>
        </w:trPr>
        <w:tc>
          <w:tcPr>
            <w:tcW w:w="564" w:type="dxa"/>
            <w:vMerge/>
          </w:tcPr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4275D8" w:rsidRPr="004275D8" w:rsidRDefault="004275D8" w:rsidP="003A0A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4275D8" w:rsidRPr="004275D8" w:rsidRDefault="004275D8" w:rsidP="003A0A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  <w:r w:rsidRPr="004275D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25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  <w:vMerge/>
          </w:tcPr>
          <w:p w:rsidR="004275D8" w:rsidRPr="004275D8" w:rsidRDefault="004275D8" w:rsidP="003A0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275D8" w:rsidRPr="004275D8" w:rsidTr="003A0A23">
        <w:trPr>
          <w:trHeight w:val="375"/>
        </w:trPr>
        <w:tc>
          <w:tcPr>
            <w:tcW w:w="564" w:type="dxa"/>
            <w:vMerge/>
          </w:tcPr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4275D8" w:rsidRPr="004275D8" w:rsidRDefault="004275D8" w:rsidP="003A0A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4275D8" w:rsidRPr="004275D8" w:rsidRDefault="004275D8" w:rsidP="003A0A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  <w:r w:rsidRPr="004275D8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25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  <w:vMerge/>
          </w:tcPr>
          <w:p w:rsidR="004275D8" w:rsidRPr="004275D8" w:rsidRDefault="004275D8" w:rsidP="003A0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275D8" w:rsidRPr="004275D8" w:rsidTr="003A0A23">
        <w:trPr>
          <w:trHeight w:val="180"/>
        </w:trPr>
        <w:tc>
          <w:tcPr>
            <w:tcW w:w="564" w:type="dxa"/>
            <w:vMerge/>
          </w:tcPr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4275D8" w:rsidRPr="004275D8" w:rsidRDefault="004275D8" w:rsidP="003A0A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4275D8" w:rsidRPr="004275D8" w:rsidRDefault="004275D8" w:rsidP="003A0A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  <w:r w:rsidRPr="004275D8">
              <w:rPr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425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8940,0</w:t>
            </w:r>
          </w:p>
        </w:tc>
        <w:tc>
          <w:tcPr>
            <w:tcW w:w="993" w:type="dxa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35540,0</w:t>
            </w:r>
          </w:p>
        </w:tc>
        <w:tc>
          <w:tcPr>
            <w:tcW w:w="992" w:type="dxa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6548,0</w:t>
            </w:r>
          </w:p>
        </w:tc>
        <w:tc>
          <w:tcPr>
            <w:tcW w:w="992" w:type="dxa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  <w:tc>
          <w:tcPr>
            <w:tcW w:w="992" w:type="dxa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  <w:tc>
          <w:tcPr>
            <w:tcW w:w="993" w:type="dxa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  <w:tc>
          <w:tcPr>
            <w:tcW w:w="994" w:type="dxa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  <w:tc>
          <w:tcPr>
            <w:tcW w:w="1415" w:type="dxa"/>
            <w:vMerge/>
          </w:tcPr>
          <w:p w:rsidR="004275D8" w:rsidRPr="004275D8" w:rsidRDefault="004275D8" w:rsidP="003A0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275D8" w:rsidRPr="004275D8" w:rsidTr="003A0A23">
        <w:trPr>
          <w:trHeight w:val="298"/>
        </w:trPr>
        <w:tc>
          <w:tcPr>
            <w:tcW w:w="564" w:type="dxa"/>
            <w:vMerge/>
          </w:tcPr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4275D8" w:rsidRPr="004275D8" w:rsidRDefault="004275D8" w:rsidP="003A0A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4275D8" w:rsidRPr="004275D8" w:rsidRDefault="004275D8" w:rsidP="003A0A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  <w:r w:rsidRPr="004275D8">
              <w:rPr>
                <w:sz w:val="24"/>
                <w:szCs w:val="24"/>
              </w:rPr>
              <w:t>Внебюджетные источники</w:t>
            </w:r>
          </w:p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  <w:vMerge/>
          </w:tcPr>
          <w:p w:rsidR="004275D8" w:rsidRPr="004275D8" w:rsidRDefault="004275D8" w:rsidP="003A0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275D8" w:rsidRPr="004275D8" w:rsidTr="003A0A23">
        <w:trPr>
          <w:trHeight w:val="390"/>
        </w:trPr>
        <w:tc>
          <w:tcPr>
            <w:tcW w:w="564" w:type="dxa"/>
            <w:vMerge w:val="restart"/>
          </w:tcPr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  <w:r w:rsidRPr="004275D8">
              <w:rPr>
                <w:sz w:val="24"/>
                <w:szCs w:val="24"/>
              </w:rPr>
              <w:t>1.1</w:t>
            </w:r>
          </w:p>
        </w:tc>
        <w:tc>
          <w:tcPr>
            <w:tcW w:w="1840" w:type="dxa"/>
            <w:vMerge w:val="restart"/>
          </w:tcPr>
          <w:p w:rsidR="004275D8" w:rsidRPr="004275D8" w:rsidRDefault="004275D8" w:rsidP="003A0A2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4275D8" w:rsidRPr="004275D8" w:rsidRDefault="004275D8" w:rsidP="003A0A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Стимулирование привлечения медицинских и фармацевтических работников для работы в медицинских организациях</w:t>
            </w:r>
          </w:p>
        </w:tc>
        <w:tc>
          <w:tcPr>
            <w:tcW w:w="997" w:type="dxa"/>
            <w:vMerge w:val="restart"/>
          </w:tcPr>
          <w:p w:rsidR="004275D8" w:rsidRPr="004275D8" w:rsidRDefault="004275D8" w:rsidP="003A0A23">
            <w:pPr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2020-2024гг</w:t>
            </w:r>
          </w:p>
        </w:tc>
        <w:tc>
          <w:tcPr>
            <w:tcW w:w="1694" w:type="dxa"/>
          </w:tcPr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  <w:r w:rsidRPr="004275D8">
              <w:rPr>
                <w:sz w:val="24"/>
                <w:szCs w:val="24"/>
              </w:rPr>
              <w:t>Итого</w:t>
            </w:r>
          </w:p>
        </w:tc>
        <w:tc>
          <w:tcPr>
            <w:tcW w:w="1425" w:type="dxa"/>
            <w:vAlign w:val="center"/>
          </w:tcPr>
          <w:p w:rsidR="004275D8" w:rsidRPr="004275D8" w:rsidRDefault="004275D8" w:rsidP="003A0A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5700,0</w:t>
            </w:r>
          </w:p>
        </w:tc>
        <w:tc>
          <w:tcPr>
            <w:tcW w:w="993" w:type="dxa"/>
            <w:vAlign w:val="center"/>
          </w:tcPr>
          <w:p w:rsidR="004275D8" w:rsidRPr="004275D8" w:rsidRDefault="004275D8" w:rsidP="003A0A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30790,0</w:t>
            </w:r>
          </w:p>
        </w:tc>
        <w:tc>
          <w:tcPr>
            <w:tcW w:w="992" w:type="dxa"/>
            <w:vAlign w:val="center"/>
          </w:tcPr>
          <w:p w:rsidR="004275D8" w:rsidRPr="004275D8" w:rsidRDefault="004275D8" w:rsidP="003A0A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5598,0</w:t>
            </w:r>
          </w:p>
        </w:tc>
        <w:tc>
          <w:tcPr>
            <w:tcW w:w="992" w:type="dxa"/>
          </w:tcPr>
          <w:p w:rsidR="004275D8" w:rsidRPr="004275D8" w:rsidRDefault="004275D8" w:rsidP="003A0A23">
            <w:pPr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6298,0</w:t>
            </w:r>
          </w:p>
        </w:tc>
        <w:tc>
          <w:tcPr>
            <w:tcW w:w="992" w:type="dxa"/>
          </w:tcPr>
          <w:p w:rsidR="004275D8" w:rsidRPr="004275D8" w:rsidRDefault="004275D8" w:rsidP="003A0A23">
            <w:pPr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6298,0</w:t>
            </w:r>
          </w:p>
        </w:tc>
        <w:tc>
          <w:tcPr>
            <w:tcW w:w="993" w:type="dxa"/>
          </w:tcPr>
          <w:p w:rsidR="004275D8" w:rsidRPr="004275D8" w:rsidRDefault="004275D8" w:rsidP="003A0A23">
            <w:pPr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6298,0</w:t>
            </w:r>
          </w:p>
        </w:tc>
        <w:tc>
          <w:tcPr>
            <w:tcW w:w="994" w:type="dxa"/>
          </w:tcPr>
          <w:p w:rsidR="004275D8" w:rsidRPr="004275D8" w:rsidRDefault="004275D8" w:rsidP="003A0A23">
            <w:pPr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6298,0</w:t>
            </w:r>
          </w:p>
        </w:tc>
        <w:tc>
          <w:tcPr>
            <w:tcW w:w="1415" w:type="dxa"/>
            <w:vMerge w:val="restart"/>
          </w:tcPr>
          <w:p w:rsidR="004275D8" w:rsidRPr="004275D8" w:rsidRDefault="004275D8" w:rsidP="003A0A23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427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социального развития  Администрации городского округа Лобня</w:t>
            </w:r>
            <w:r w:rsidRPr="004275D8">
              <w:rPr>
                <w:rFonts w:ascii="Arial" w:hAnsi="Arial" w:cs="Arial"/>
                <w:i/>
                <w:sz w:val="24"/>
                <w:szCs w:val="24"/>
              </w:rPr>
              <w:t xml:space="preserve"> Подготовка молодых специалистов-</w:t>
            </w:r>
            <w:r w:rsidRPr="004275D8">
              <w:rPr>
                <w:rFonts w:ascii="Arial" w:hAnsi="Arial" w:cs="Arial"/>
                <w:sz w:val="24"/>
                <w:szCs w:val="24"/>
              </w:rPr>
              <w:t>2200т.р..</w:t>
            </w:r>
            <w:r w:rsidRPr="004275D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4275D8">
              <w:rPr>
                <w:rFonts w:ascii="Arial" w:hAnsi="Arial" w:cs="Arial"/>
                <w:i/>
                <w:sz w:val="24"/>
                <w:szCs w:val="24"/>
              </w:rPr>
              <w:lastRenderedPageBreak/>
              <w:t>Подъемные-700т.р.</w:t>
            </w:r>
          </w:p>
          <w:p w:rsidR="004275D8" w:rsidRPr="004275D8" w:rsidRDefault="004275D8" w:rsidP="003A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5D8">
              <w:rPr>
                <w:rFonts w:ascii="Arial" w:hAnsi="Arial" w:cs="Arial"/>
                <w:i/>
                <w:sz w:val="24"/>
                <w:szCs w:val="24"/>
              </w:rPr>
              <w:t xml:space="preserve"> Аренда</w:t>
            </w:r>
            <w:r w:rsidRPr="004275D8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4275D8">
              <w:rPr>
                <w:rFonts w:ascii="Arial" w:hAnsi="Arial" w:cs="Arial"/>
                <w:i/>
                <w:sz w:val="24"/>
                <w:szCs w:val="24"/>
              </w:rPr>
              <w:t>съемное жилье-1800т.р., общежития – 1348т.р</w:t>
            </w:r>
            <w:r w:rsidRPr="004275D8">
              <w:rPr>
                <w:rFonts w:ascii="Arial" w:hAnsi="Arial" w:cs="Arial"/>
                <w:sz w:val="24"/>
                <w:szCs w:val="24"/>
              </w:rPr>
              <w:t>.)</w:t>
            </w:r>
            <w:r w:rsidRPr="004275D8">
              <w:rPr>
                <w:rFonts w:ascii="Arial" w:hAnsi="Arial" w:cs="Arial"/>
                <w:i/>
                <w:sz w:val="24"/>
                <w:szCs w:val="24"/>
              </w:rPr>
              <w:t xml:space="preserve"> Закупки: день медицинского работника-</w:t>
            </w:r>
            <w:r w:rsidRPr="004275D8">
              <w:rPr>
                <w:rFonts w:ascii="Arial" w:hAnsi="Arial" w:cs="Arial"/>
                <w:sz w:val="24"/>
                <w:szCs w:val="24"/>
              </w:rPr>
              <w:t>100т.р</w:t>
            </w:r>
            <w:r w:rsidRPr="004275D8">
              <w:rPr>
                <w:rFonts w:ascii="Arial" w:hAnsi="Arial" w:cs="Arial"/>
                <w:i/>
                <w:sz w:val="24"/>
                <w:szCs w:val="24"/>
              </w:rPr>
              <w:t>., день донора-</w:t>
            </w:r>
            <w:r w:rsidRPr="004275D8">
              <w:rPr>
                <w:rFonts w:ascii="Arial" w:hAnsi="Arial" w:cs="Arial"/>
                <w:sz w:val="24"/>
                <w:szCs w:val="24"/>
              </w:rPr>
              <w:t>150т.р</w:t>
            </w:r>
            <w:r w:rsidRPr="004275D8">
              <w:rPr>
                <w:rFonts w:ascii="Arial" w:hAnsi="Arial" w:cs="Arial"/>
                <w:i/>
                <w:sz w:val="24"/>
                <w:szCs w:val="24"/>
              </w:rPr>
              <w:t>.,</w:t>
            </w:r>
          </w:p>
          <w:p w:rsidR="004275D8" w:rsidRPr="004275D8" w:rsidRDefault="004275D8" w:rsidP="003A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75D8" w:rsidRPr="004275D8" w:rsidRDefault="004275D8" w:rsidP="003A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ГБУЗ МО</w:t>
            </w:r>
          </w:p>
          <w:p w:rsidR="004275D8" w:rsidRPr="004275D8" w:rsidRDefault="004275D8" w:rsidP="003A0A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«ЛЦГБ»</w:t>
            </w:r>
          </w:p>
        </w:tc>
        <w:tc>
          <w:tcPr>
            <w:tcW w:w="1560" w:type="dxa"/>
            <w:vMerge w:val="restart"/>
          </w:tcPr>
          <w:p w:rsidR="004275D8" w:rsidRPr="004275D8" w:rsidRDefault="004275D8" w:rsidP="003A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Повышение обеспеченности медицинскими кадрами ГБУЗ МО «ЛЦГБ»</w:t>
            </w:r>
          </w:p>
          <w:p w:rsidR="004275D8" w:rsidRPr="004275D8" w:rsidRDefault="004275D8" w:rsidP="003A0A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75D8" w:rsidRPr="004275D8" w:rsidTr="003A0A23">
        <w:trPr>
          <w:trHeight w:val="480"/>
        </w:trPr>
        <w:tc>
          <w:tcPr>
            <w:tcW w:w="564" w:type="dxa"/>
            <w:vMerge/>
          </w:tcPr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4275D8" w:rsidRPr="004275D8" w:rsidRDefault="004275D8" w:rsidP="003A0A2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4275D8" w:rsidRPr="004275D8" w:rsidRDefault="004275D8" w:rsidP="003A0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  <w:r w:rsidRPr="004275D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25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  <w:vMerge/>
          </w:tcPr>
          <w:p w:rsidR="004275D8" w:rsidRPr="004275D8" w:rsidRDefault="004275D8" w:rsidP="003A0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275D8" w:rsidRPr="004275D8" w:rsidTr="003A0A23">
        <w:trPr>
          <w:trHeight w:val="525"/>
        </w:trPr>
        <w:tc>
          <w:tcPr>
            <w:tcW w:w="564" w:type="dxa"/>
            <w:vMerge/>
          </w:tcPr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4275D8" w:rsidRPr="004275D8" w:rsidRDefault="004275D8" w:rsidP="003A0A2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4275D8" w:rsidRPr="004275D8" w:rsidRDefault="004275D8" w:rsidP="003A0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  <w:r w:rsidRPr="004275D8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25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  <w:vMerge/>
          </w:tcPr>
          <w:p w:rsidR="004275D8" w:rsidRPr="004275D8" w:rsidRDefault="004275D8" w:rsidP="003A0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275D8" w:rsidRPr="004275D8" w:rsidTr="003A0A23">
        <w:trPr>
          <w:trHeight w:val="675"/>
        </w:trPr>
        <w:tc>
          <w:tcPr>
            <w:tcW w:w="564" w:type="dxa"/>
            <w:vMerge/>
          </w:tcPr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4275D8" w:rsidRPr="004275D8" w:rsidRDefault="004275D8" w:rsidP="003A0A2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4275D8" w:rsidRPr="004275D8" w:rsidRDefault="004275D8" w:rsidP="003A0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  <w:r w:rsidRPr="004275D8">
              <w:rPr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425" w:type="dxa"/>
            <w:vAlign w:val="center"/>
          </w:tcPr>
          <w:p w:rsidR="004275D8" w:rsidRPr="004275D8" w:rsidRDefault="004275D8" w:rsidP="003A0A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5700,0</w:t>
            </w:r>
          </w:p>
        </w:tc>
        <w:tc>
          <w:tcPr>
            <w:tcW w:w="993" w:type="dxa"/>
            <w:vAlign w:val="center"/>
          </w:tcPr>
          <w:p w:rsidR="004275D8" w:rsidRPr="004275D8" w:rsidRDefault="004275D8" w:rsidP="003A0A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30790,0</w:t>
            </w:r>
          </w:p>
        </w:tc>
        <w:tc>
          <w:tcPr>
            <w:tcW w:w="992" w:type="dxa"/>
            <w:vAlign w:val="center"/>
          </w:tcPr>
          <w:p w:rsidR="004275D8" w:rsidRPr="004275D8" w:rsidRDefault="004275D8" w:rsidP="003A0A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5598,0</w:t>
            </w:r>
          </w:p>
        </w:tc>
        <w:tc>
          <w:tcPr>
            <w:tcW w:w="992" w:type="dxa"/>
            <w:vAlign w:val="center"/>
          </w:tcPr>
          <w:p w:rsidR="004275D8" w:rsidRPr="004275D8" w:rsidRDefault="004275D8" w:rsidP="003A0A23">
            <w:pPr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6298,0</w:t>
            </w:r>
          </w:p>
        </w:tc>
        <w:tc>
          <w:tcPr>
            <w:tcW w:w="992" w:type="dxa"/>
            <w:vAlign w:val="center"/>
          </w:tcPr>
          <w:p w:rsidR="004275D8" w:rsidRPr="004275D8" w:rsidRDefault="004275D8" w:rsidP="003A0A23">
            <w:pPr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6298,0</w:t>
            </w:r>
          </w:p>
        </w:tc>
        <w:tc>
          <w:tcPr>
            <w:tcW w:w="993" w:type="dxa"/>
            <w:vAlign w:val="center"/>
          </w:tcPr>
          <w:p w:rsidR="004275D8" w:rsidRPr="004275D8" w:rsidRDefault="004275D8" w:rsidP="003A0A23">
            <w:pPr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6298,0</w:t>
            </w:r>
          </w:p>
        </w:tc>
        <w:tc>
          <w:tcPr>
            <w:tcW w:w="994" w:type="dxa"/>
            <w:vAlign w:val="center"/>
          </w:tcPr>
          <w:p w:rsidR="004275D8" w:rsidRPr="004275D8" w:rsidRDefault="004275D8" w:rsidP="003A0A23">
            <w:pPr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6298,0</w:t>
            </w:r>
          </w:p>
        </w:tc>
        <w:tc>
          <w:tcPr>
            <w:tcW w:w="1415" w:type="dxa"/>
            <w:vMerge/>
          </w:tcPr>
          <w:p w:rsidR="004275D8" w:rsidRPr="004275D8" w:rsidRDefault="004275D8" w:rsidP="003A0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275D8" w:rsidRPr="004275D8" w:rsidTr="003A0A23">
        <w:trPr>
          <w:trHeight w:val="480"/>
        </w:trPr>
        <w:tc>
          <w:tcPr>
            <w:tcW w:w="564" w:type="dxa"/>
            <w:vMerge/>
          </w:tcPr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4275D8" w:rsidRPr="004275D8" w:rsidRDefault="004275D8" w:rsidP="003A0A2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4275D8" w:rsidRPr="004275D8" w:rsidRDefault="004275D8" w:rsidP="003A0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  <w:r w:rsidRPr="004275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25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  <w:vMerge/>
          </w:tcPr>
          <w:p w:rsidR="004275D8" w:rsidRPr="004275D8" w:rsidRDefault="004275D8" w:rsidP="003A0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275D8" w:rsidRPr="004275D8" w:rsidTr="003A0A23">
        <w:trPr>
          <w:trHeight w:val="212"/>
        </w:trPr>
        <w:tc>
          <w:tcPr>
            <w:tcW w:w="564" w:type="dxa"/>
            <w:vMerge w:val="restart"/>
          </w:tcPr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  <w:r w:rsidRPr="004275D8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1840" w:type="dxa"/>
            <w:vMerge w:val="restart"/>
          </w:tcPr>
          <w:p w:rsidR="004275D8" w:rsidRPr="004275D8" w:rsidRDefault="004275D8" w:rsidP="003A0A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Мероприятие 2.</w:t>
            </w:r>
          </w:p>
          <w:p w:rsidR="004275D8" w:rsidRPr="004275D8" w:rsidRDefault="004275D8" w:rsidP="003A0A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 xml:space="preserve">Установление медицинским и фармацевтическим работникам медицинских организаций </w:t>
            </w:r>
            <w:r w:rsidRPr="004275D8">
              <w:rPr>
                <w:rFonts w:ascii="Arial" w:hAnsi="Arial" w:cs="Arial"/>
                <w:sz w:val="24"/>
                <w:szCs w:val="24"/>
              </w:rPr>
              <w:lastRenderedPageBreak/>
              <w:t>дополнительных гарантий и мер социальной поддержки</w:t>
            </w:r>
          </w:p>
        </w:tc>
        <w:tc>
          <w:tcPr>
            <w:tcW w:w="997" w:type="dxa"/>
            <w:vMerge w:val="restart"/>
          </w:tcPr>
          <w:p w:rsidR="004275D8" w:rsidRPr="004275D8" w:rsidRDefault="004275D8" w:rsidP="003A0A23">
            <w:pPr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lastRenderedPageBreak/>
              <w:t>2020-2024гг</w:t>
            </w:r>
          </w:p>
        </w:tc>
        <w:tc>
          <w:tcPr>
            <w:tcW w:w="1694" w:type="dxa"/>
          </w:tcPr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  <w:r w:rsidRPr="004275D8">
              <w:rPr>
                <w:sz w:val="24"/>
                <w:szCs w:val="24"/>
              </w:rPr>
              <w:t>Итого</w:t>
            </w:r>
          </w:p>
        </w:tc>
        <w:tc>
          <w:tcPr>
            <w:tcW w:w="1425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3240,0</w:t>
            </w:r>
          </w:p>
        </w:tc>
        <w:tc>
          <w:tcPr>
            <w:tcW w:w="993" w:type="dxa"/>
            <w:vAlign w:val="center"/>
          </w:tcPr>
          <w:p w:rsidR="004275D8" w:rsidRPr="004275D8" w:rsidRDefault="004275D8" w:rsidP="003A0A23">
            <w:pPr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4750,0</w:t>
            </w:r>
          </w:p>
        </w:tc>
        <w:tc>
          <w:tcPr>
            <w:tcW w:w="992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950,0</w:t>
            </w:r>
          </w:p>
        </w:tc>
        <w:tc>
          <w:tcPr>
            <w:tcW w:w="992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950,0</w:t>
            </w:r>
          </w:p>
        </w:tc>
        <w:tc>
          <w:tcPr>
            <w:tcW w:w="992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950,0</w:t>
            </w:r>
          </w:p>
        </w:tc>
        <w:tc>
          <w:tcPr>
            <w:tcW w:w="993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950,0</w:t>
            </w:r>
          </w:p>
        </w:tc>
        <w:tc>
          <w:tcPr>
            <w:tcW w:w="994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950,0</w:t>
            </w:r>
          </w:p>
        </w:tc>
        <w:tc>
          <w:tcPr>
            <w:tcW w:w="1415" w:type="dxa"/>
            <w:vMerge w:val="restart"/>
            <w:vAlign w:val="center"/>
          </w:tcPr>
          <w:p w:rsidR="004275D8" w:rsidRPr="004275D8" w:rsidRDefault="004275D8" w:rsidP="003A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социального развития  Администрации городского округа Лобня        </w:t>
            </w:r>
            <w:r w:rsidRPr="004275D8">
              <w:rPr>
                <w:rFonts w:ascii="Arial" w:hAnsi="Arial" w:cs="Arial"/>
                <w:i/>
                <w:sz w:val="24"/>
                <w:szCs w:val="24"/>
              </w:rPr>
              <w:t>Закупки: Вакцина-</w:t>
            </w:r>
            <w:r w:rsidRPr="004275D8">
              <w:rPr>
                <w:rFonts w:ascii="Arial" w:hAnsi="Arial" w:cs="Arial"/>
                <w:i/>
                <w:sz w:val="24"/>
                <w:szCs w:val="24"/>
              </w:rPr>
              <w:lastRenderedPageBreak/>
              <w:t>500т.р., медицинское оборудование-</w:t>
            </w:r>
            <w:r w:rsidRPr="004275D8">
              <w:rPr>
                <w:rFonts w:ascii="Arial" w:hAnsi="Arial" w:cs="Arial"/>
                <w:sz w:val="24"/>
                <w:szCs w:val="24"/>
              </w:rPr>
              <w:t>450т.р..</w:t>
            </w:r>
          </w:p>
          <w:p w:rsidR="004275D8" w:rsidRPr="004275D8" w:rsidRDefault="004275D8" w:rsidP="003A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275D8" w:rsidRPr="004275D8" w:rsidRDefault="004275D8" w:rsidP="003A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7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ГБУЗ МО</w:t>
            </w:r>
          </w:p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«ЛЦГБ»</w:t>
            </w:r>
          </w:p>
        </w:tc>
        <w:tc>
          <w:tcPr>
            <w:tcW w:w="1560" w:type="dxa"/>
            <w:vMerge w:val="restart"/>
          </w:tcPr>
          <w:p w:rsidR="004275D8" w:rsidRPr="004275D8" w:rsidRDefault="004275D8" w:rsidP="003A0A23">
            <w:pPr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Создание  условий для оказания медицинской помощи населению города</w:t>
            </w:r>
          </w:p>
          <w:p w:rsidR="004275D8" w:rsidRPr="004275D8" w:rsidRDefault="004275D8" w:rsidP="003A0A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75D8" w:rsidRPr="004275D8" w:rsidTr="003A0A23">
        <w:trPr>
          <w:trHeight w:val="360"/>
        </w:trPr>
        <w:tc>
          <w:tcPr>
            <w:tcW w:w="564" w:type="dxa"/>
            <w:vMerge/>
          </w:tcPr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4275D8" w:rsidRPr="004275D8" w:rsidRDefault="004275D8" w:rsidP="003A0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4275D8" w:rsidRPr="004275D8" w:rsidRDefault="004275D8" w:rsidP="003A0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  <w:r w:rsidRPr="004275D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25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  <w:vMerge/>
          </w:tcPr>
          <w:p w:rsidR="004275D8" w:rsidRPr="004275D8" w:rsidRDefault="004275D8" w:rsidP="003A0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275D8" w:rsidRPr="004275D8" w:rsidTr="003A0A23">
        <w:trPr>
          <w:trHeight w:val="375"/>
        </w:trPr>
        <w:tc>
          <w:tcPr>
            <w:tcW w:w="564" w:type="dxa"/>
            <w:vMerge/>
          </w:tcPr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4275D8" w:rsidRPr="004275D8" w:rsidRDefault="004275D8" w:rsidP="003A0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4275D8" w:rsidRPr="004275D8" w:rsidRDefault="004275D8" w:rsidP="003A0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  <w:r w:rsidRPr="004275D8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25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  <w:vMerge/>
          </w:tcPr>
          <w:p w:rsidR="004275D8" w:rsidRPr="004275D8" w:rsidRDefault="004275D8" w:rsidP="003A0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275D8" w:rsidRPr="004275D8" w:rsidTr="003A0A23">
        <w:trPr>
          <w:trHeight w:val="800"/>
        </w:trPr>
        <w:tc>
          <w:tcPr>
            <w:tcW w:w="564" w:type="dxa"/>
            <w:vMerge/>
          </w:tcPr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4275D8" w:rsidRPr="004275D8" w:rsidRDefault="004275D8" w:rsidP="003A0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4275D8" w:rsidRPr="004275D8" w:rsidRDefault="004275D8" w:rsidP="003A0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  <w:r w:rsidRPr="004275D8">
              <w:rPr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425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3240,0</w:t>
            </w:r>
          </w:p>
        </w:tc>
        <w:tc>
          <w:tcPr>
            <w:tcW w:w="993" w:type="dxa"/>
            <w:vAlign w:val="center"/>
          </w:tcPr>
          <w:p w:rsidR="004275D8" w:rsidRPr="004275D8" w:rsidRDefault="004275D8" w:rsidP="003A0A23">
            <w:pPr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4750,0</w:t>
            </w:r>
          </w:p>
        </w:tc>
        <w:tc>
          <w:tcPr>
            <w:tcW w:w="992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950,0</w:t>
            </w:r>
          </w:p>
        </w:tc>
        <w:tc>
          <w:tcPr>
            <w:tcW w:w="992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950,0</w:t>
            </w:r>
          </w:p>
        </w:tc>
        <w:tc>
          <w:tcPr>
            <w:tcW w:w="992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950,0</w:t>
            </w:r>
          </w:p>
        </w:tc>
        <w:tc>
          <w:tcPr>
            <w:tcW w:w="993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950,0</w:t>
            </w:r>
          </w:p>
        </w:tc>
        <w:tc>
          <w:tcPr>
            <w:tcW w:w="994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950,0</w:t>
            </w:r>
          </w:p>
        </w:tc>
        <w:tc>
          <w:tcPr>
            <w:tcW w:w="1415" w:type="dxa"/>
            <w:vMerge/>
          </w:tcPr>
          <w:p w:rsidR="004275D8" w:rsidRPr="004275D8" w:rsidRDefault="004275D8" w:rsidP="003A0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275D8" w:rsidRPr="004275D8" w:rsidTr="003A0A23">
        <w:trPr>
          <w:trHeight w:val="458"/>
        </w:trPr>
        <w:tc>
          <w:tcPr>
            <w:tcW w:w="564" w:type="dxa"/>
            <w:vMerge/>
          </w:tcPr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4275D8" w:rsidRPr="004275D8" w:rsidRDefault="004275D8" w:rsidP="003A0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4275D8" w:rsidRPr="004275D8" w:rsidRDefault="004275D8" w:rsidP="003A0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  <w:r w:rsidRPr="004275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25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  <w:vMerge/>
          </w:tcPr>
          <w:p w:rsidR="004275D8" w:rsidRPr="004275D8" w:rsidRDefault="004275D8" w:rsidP="003A0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275D8" w:rsidRPr="004275D8" w:rsidTr="003A0A23">
        <w:trPr>
          <w:trHeight w:val="299"/>
        </w:trPr>
        <w:tc>
          <w:tcPr>
            <w:tcW w:w="3401" w:type="dxa"/>
            <w:gridSpan w:val="3"/>
            <w:vMerge w:val="restart"/>
          </w:tcPr>
          <w:p w:rsidR="004275D8" w:rsidRPr="004275D8" w:rsidRDefault="004275D8" w:rsidP="003A0A23">
            <w:pPr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ВСЕГО ПО ПОДПРОГРАММЕ:</w:t>
            </w:r>
          </w:p>
          <w:p w:rsidR="004275D8" w:rsidRPr="004275D8" w:rsidRDefault="004275D8" w:rsidP="003A0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  <w:r w:rsidRPr="004275D8">
              <w:rPr>
                <w:sz w:val="24"/>
                <w:szCs w:val="24"/>
              </w:rPr>
              <w:t>Итого</w:t>
            </w:r>
          </w:p>
        </w:tc>
        <w:tc>
          <w:tcPr>
            <w:tcW w:w="1425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8940,0</w:t>
            </w:r>
          </w:p>
        </w:tc>
        <w:tc>
          <w:tcPr>
            <w:tcW w:w="993" w:type="dxa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35540,0</w:t>
            </w:r>
          </w:p>
        </w:tc>
        <w:tc>
          <w:tcPr>
            <w:tcW w:w="992" w:type="dxa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6548,0</w:t>
            </w:r>
          </w:p>
        </w:tc>
        <w:tc>
          <w:tcPr>
            <w:tcW w:w="992" w:type="dxa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  <w:tc>
          <w:tcPr>
            <w:tcW w:w="992" w:type="dxa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  <w:tc>
          <w:tcPr>
            <w:tcW w:w="993" w:type="dxa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  <w:tc>
          <w:tcPr>
            <w:tcW w:w="994" w:type="dxa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  <w:tc>
          <w:tcPr>
            <w:tcW w:w="1415" w:type="dxa"/>
            <w:vMerge w:val="restart"/>
          </w:tcPr>
          <w:p w:rsidR="004275D8" w:rsidRPr="004275D8" w:rsidRDefault="004275D8" w:rsidP="003A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75D8" w:rsidRPr="004275D8" w:rsidRDefault="004275D8" w:rsidP="003A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275D8" w:rsidRPr="004275D8" w:rsidRDefault="004275D8" w:rsidP="003A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75D8" w:rsidRPr="004275D8" w:rsidTr="003A0A23">
        <w:trPr>
          <w:trHeight w:val="981"/>
        </w:trPr>
        <w:tc>
          <w:tcPr>
            <w:tcW w:w="3401" w:type="dxa"/>
            <w:gridSpan w:val="3"/>
            <w:vMerge/>
          </w:tcPr>
          <w:p w:rsidR="004275D8" w:rsidRPr="004275D8" w:rsidRDefault="004275D8" w:rsidP="003A0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  <w:r w:rsidRPr="004275D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25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  <w:vMerge/>
          </w:tcPr>
          <w:p w:rsidR="004275D8" w:rsidRPr="004275D8" w:rsidRDefault="004275D8" w:rsidP="003A0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275D8" w:rsidRPr="004275D8" w:rsidTr="003A0A23">
        <w:tc>
          <w:tcPr>
            <w:tcW w:w="3401" w:type="dxa"/>
            <w:gridSpan w:val="3"/>
            <w:vMerge/>
          </w:tcPr>
          <w:p w:rsidR="004275D8" w:rsidRPr="004275D8" w:rsidRDefault="004275D8" w:rsidP="003A0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  <w:r w:rsidRPr="004275D8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25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  <w:vMerge/>
          </w:tcPr>
          <w:p w:rsidR="004275D8" w:rsidRPr="004275D8" w:rsidRDefault="004275D8" w:rsidP="003A0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275D8" w:rsidRPr="004275D8" w:rsidTr="003A0A23">
        <w:tc>
          <w:tcPr>
            <w:tcW w:w="3401" w:type="dxa"/>
            <w:gridSpan w:val="3"/>
            <w:vMerge/>
          </w:tcPr>
          <w:p w:rsidR="004275D8" w:rsidRPr="004275D8" w:rsidRDefault="004275D8" w:rsidP="003A0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  <w:r w:rsidRPr="004275D8">
              <w:rPr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425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8940,0</w:t>
            </w:r>
          </w:p>
        </w:tc>
        <w:tc>
          <w:tcPr>
            <w:tcW w:w="993" w:type="dxa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35540,0</w:t>
            </w:r>
          </w:p>
        </w:tc>
        <w:tc>
          <w:tcPr>
            <w:tcW w:w="992" w:type="dxa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6548,0</w:t>
            </w:r>
          </w:p>
        </w:tc>
        <w:tc>
          <w:tcPr>
            <w:tcW w:w="992" w:type="dxa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  <w:tc>
          <w:tcPr>
            <w:tcW w:w="992" w:type="dxa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  <w:tc>
          <w:tcPr>
            <w:tcW w:w="993" w:type="dxa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  <w:tc>
          <w:tcPr>
            <w:tcW w:w="994" w:type="dxa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  <w:tc>
          <w:tcPr>
            <w:tcW w:w="1415" w:type="dxa"/>
            <w:vMerge/>
          </w:tcPr>
          <w:p w:rsidR="004275D8" w:rsidRPr="004275D8" w:rsidRDefault="004275D8" w:rsidP="003A0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275D8" w:rsidRPr="004275D8" w:rsidTr="003A0A23">
        <w:trPr>
          <w:trHeight w:val="342"/>
        </w:trPr>
        <w:tc>
          <w:tcPr>
            <w:tcW w:w="3401" w:type="dxa"/>
            <w:gridSpan w:val="3"/>
            <w:vMerge/>
          </w:tcPr>
          <w:p w:rsidR="004275D8" w:rsidRPr="004275D8" w:rsidRDefault="004275D8" w:rsidP="003A0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  <w:r w:rsidRPr="004275D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25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4275D8" w:rsidRPr="004275D8" w:rsidRDefault="004275D8" w:rsidP="003A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  <w:vMerge/>
          </w:tcPr>
          <w:p w:rsidR="004275D8" w:rsidRPr="004275D8" w:rsidRDefault="004275D8" w:rsidP="003A0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75D8" w:rsidRPr="004275D8" w:rsidRDefault="004275D8" w:rsidP="003A0A2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4275D8" w:rsidRPr="004275D8" w:rsidRDefault="004275D8" w:rsidP="004275D8">
      <w:pPr>
        <w:autoSpaceDE w:val="0"/>
        <w:autoSpaceDN w:val="0"/>
        <w:adjustRightInd w:val="0"/>
        <w:spacing w:after="0" w:line="240" w:lineRule="auto"/>
        <w:ind w:left="10356" w:firstLine="264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75D8" w:rsidRPr="004275D8" w:rsidRDefault="004275D8">
      <w:pPr>
        <w:rPr>
          <w:rFonts w:ascii="Arial" w:hAnsi="Arial" w:cs="Arial"/>
          <w:sz w:val="24"/>
          <w:szCs w:val="24"/>
        </w:rPr>
      </w:pPr>
    </w:p>
    <w:sectPr w:rsidR="004275D8" w:rsidRPr="004275D8" w:rsidSect="004275D8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37A16"/>
    <w:multiLevelType w:val="multilevel"/>
    <w:tmpl w:val="46D00A6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65" w:hanging="1800"/>
      </w:pPr>
      <w:rPr>
        <w:rFonts w:cs="Times New Roman" w:hint="default"/>
      </w:rPr>
    </w:lvl>
  </w:abstractNum>
  <w:abstractNum w:abstractNumId="1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D9"/>
    <w:rsid w:val="004275D8"/>
    <w:rsid w:val="005D47FF"/>
    <w:rsid w:val="006C35D9"/>
    <w:rsid w:val="00CC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BEFE8-385A-4D0C-9CAF-184EF243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5D8"/>
  </w:style>
  <w:style w:type="paragraph" w:styleId="1">
    <w:name w:val="heading 1"/>
    <w:basedOn w:val="a"/>
    <w:next w:val="a"/>
    <w:link w:val="10"/>
    <w:uiPriority w:val="99"/>
    <w:qFormat/>
    <w:rsid w:val="004275D8"/>
    <w:pPr>
      <w:keepNext/>
      <w:spacing w:before="240" w:after="60" w:line="240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5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275D8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qFormat/>
    <w:rsid w:val="004275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3;&#1086;&#1073;&#1085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2</cp:revision>
  <dcterms:created xsi:type="dcterms:W3CDTF">2021-08-31T14:32:00Z</dcterms:created>
  <dcterms:modified xsi:type="dcterms:W3CDTF">2021-08-31T14:35:00Z</dcterms:modified>
</cp:coreProperties>
</file>