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B4" w:rsidRPr="00ED53B4" w:rsidRDefault="00ED53B4" w:rsidP="00ED53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D53B4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ED53B4" w:rsidRPr="00ED53B4" w:rsidRDefault="00ED53B4" w:rsidP="00ED53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D53B4">
        <w:rPr>
          <w:rFonts w:ascii="Arial" w:eastAsia="Times New Roman" w:hAnsi="Arial" w:cs="Arial"/>
          <w:sz w:val="24"/>
          <w:szCs w:val="24"/>
          <w:lang w:eastAsia="ar-SA"/>
        </w:rPr>
        <w:t>ГОРОДСКОГО ОКРУГА ЛОБНЯ</w:t>
      </w:r>
    </w:p>
    <w:p w:rsidR="00ED53B4" w:rsidRPr="00ED53B4" w:rsidRDefault="00ED53B4" w:rsidP="00ED53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D53B4">
        <w:rPr>
          <w:rFonts w:ascii="Arial" w:eastAsia="Times New Roman" w:hAnsi="Arial" w:cs="Arial"/>
          <w:sz w:val="24"/>
          <w:szCs w:val="24"/>
          <w:lang w:eastAsia="ar-SA"/>
        </w:rPr>
        <w:t>МОСКОВСКОЙ ОБЛАСТИ</w:t>
      </w:r>
    </w:p>
    <w:p w:rsidR="00ED53B4" w:rsidRPr="00ED53B4" w:rsidRDefault="00ED53B4" w:rsidP="00ED53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D53B4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ED53B4" w:rsidRPr="00ED53B4" w:rsidRDefault="00ED53B4" w:rsidP="00ED53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D53B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Pr="00C930A8">
        <w:rPr>
          <w:rFonts w:ascii="Arial" w:eastAsia="Times New Roman" w:hAnsi="Arial" w:cs="Arial"/>
          <w:sz w:val="24"/>
          <w:szCs w:val="24"/>
          <w:lang w:eastAsia="ar-SA"/>
        </w:rPr>
        <w:t>16.07.2014 № 70</w:t>
      </w:r>
    </w:p>
    <w:p w:rsidR="00ED53B4" w:rsidRPr="00C930A8" w:rsidRDefault="00ED53B4" w:rsidP="00ED53B4">
      <w:pPr>
        <w:widowControl w:val="0"/>
        <w:spacing w:after="0" w:line="288" w:lineRule="exact"/>
        <w:ind w:left="500" w:right="2420" w:firstLine="1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D53B4" w:rsidRPr="00C930A8" w:rsidRDefault="00ED53B4" w:rsidP="00ED53B4">
      <w:pPr>
        <w:widowControl w:val="0"/>
        <w:spacing w:after="0" w:line="288" w:lineRule="exact"/>
        <w:ind w:left="500" w:right="2420" w:firstLine="1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D53B4" w:rsidRPr="00C930A8" w:rsidRDefault="00ED53B4" w:rsidP="00ED53B4">
      <w:pPr>
        <w:widowControl w:val="0"/>
        <w:spacing w:after="0" w:line="288" w:lineRule="exact"/>
        <w:ind w:left="500" w:right="2420" w:firstLine="140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«О создании и п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одд</w:t>
      </w:r>
      <w:r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е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р</w:t>
      </w:r>
      <w:r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жании</w:t>
      </w:r>
      <w:r w:rsidR="00753D88"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в постоянной готовности систе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м оповещения населения города Лобня об опасностях, воз</w:t>
      </w:r>
      <w:r w:rsidR="00A879FA"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икаю</w:t>
      </w:r>
      <w:r w:rsidR="00A879FA"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щих при 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ведении военны</w:t>
      </w:r>
      <w:r w:rsidR="00A879FA"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х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действий </w:t>
      </w:r>
      <w:r w:rsidR="00A879FA" w:rsidRPr="00C930A8">
        <w:rPr>
          <w:rFonts w:ascii="Arial" w:eastAsia="Times New Roman" w:hAnsi="Arial" w:cs="Arial"/>
          <w:iCs/>
          <w:color w:val="000000"/>
          <w:spacing w:val="-10"/>
          <w:sz w:val="24"/>
          <w:szCs w:val="24"/>
          <w:lang w:eastAsia="ru-RU" w:bidi="ru-RU"/>
        </w:rPr>
        <w:t>или</w:t>
      </w:r>
      <w:r w:rsidRPr="00C930A8">
        <w:rPr>
          <w:rFonts w:ascii="Arial" w:eastAsia="Times New Roman" w:hAnsi="Arial" w:cs="Arial"/>
          <w:iCs/>
          <w:color w:val="000000"/>
          <w:spacing w:val="-10"/>
          <w:sz w:val="24"/>
          <w:szCs w:val="24"/>
          <w:lang w:eastAsia="ru-RU" w:bidi="ru-RU"/>
        </w:rPr>
        <w:t xml:space="preserve"> </w:t>
      </w:r>
      <w:r w:rsidR="00F34877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вследствие этих действий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совершения террористической акци</w:t>
      </w:r>
      <w:r w:rsidR="00E757AC"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и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или всл</w:t>
      </w:r>
      <w:r w:rsidR="00853C4F"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едствие контртеррористической операц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ии, а также о </w:t>
      </w:r>
      <w:r w:rsidR="00853C4F"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возникновении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853C4F"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чрезвычайных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ситуаций природного </w:t>
      </w:r>
      <w:r w:rsidR="00853C4F"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и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те</w:t>
      </w:r>
      <w:r w:rsidR="00853C4F" w:rsidRPr="00C930A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хн</w:t>
      </w:r>
      <w:r w:rsidRPr="00ED53B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огенного характера»</w:t>
      </w:r>
    </w:p>
    <w:p w:rsidR="00853C4F" w:rsidRPr="00C930A8" w:rsidRDefault="00853C4F" w:rsidP="00ED53B4">
      <w:pPr>
        <w:widowControl w:val="0"/>
        <w:spacing w:after="0" w:line="288" w:lineRule="exact"/>
        <w:ind w:left="500" w:right="2420" w:firstLine="140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</w:p>
    <w:p w:rsidR="00853C4F" w:rsidRPr="00853C4F" w:rsidRDefault="00853C4F" w:rsidP="00853C4F">
      <w:pPr>
        <w:widowControl w:val="0"/>
        <w:spacing w:after="0" w:line="284" w:lineRule="exact"/>
        <w:ind w:firstLine="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53C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 основании федеральных законов от 12.02.1998 года № 28-ФЗ «О гражданской обороне» и ш 21.12.1994 года </w:t>
      </w:r>
      <w:r w:rsidR="00482F5C" w:rsidRPr="00C930A8">
        <w:rPr>
          <w:rFonts w:ascii="Arial" w:eastAsia="Times New Roman" w:hAnsi="Arial" w:cs="Arial"/>
          <w:smallCaps/>
          <w:color w:val="000000"/>
          <w:sz w:val="24"/>
          <w:szCs w:val="24"/>
          <w:lang w:eastAsia="ru-RU" w:bidi="ru-RU"/>
        </w:rPr>
        <w:t>№</w:t>
      </w:r>
      <w:r w:rsidRPr="00C930A8">
        <w:rPr>
          <w:rFonts w:ascii="Arial" w:eastAsia="Times New Roman" w:hAnsi="Arial" w:cs="Arial"/>
          <w:smallCaps/>
          <w:color w:val="000000"/>
          <w:sz w:val="24"/>
          <w:szCs w:val="24"/>
          <w:lang w:eastAsia="ru-RU" w:bidi="ru-RU"/>
        </w:rPr>
        <w:t xml:space="preserve"> </w:t>
      </w:r>
      <w:r w:rsidRPr="00853C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68-ФЗ «О защите населения и территорий от</w:t>
      </w:r>
    </w:p>
    <w:p w:rsidR="00853C4F" w:rsidRPr="00853C4F" w:rsidRDefault="00853C4F" w:rsidP="00853C4F">
      <w:pPr>
        <w:widowControl w:val="0"/>
        <w:spacing w:after="0" w:line="28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53C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чрезвычайных ситуаций природного и техногенного характера», постано</w:t>
      </w:r>
      <w:r w:rsidR="00482F5C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влений Совета Министров-Правительс</w:t>
      </w:r>
      <w:r w:rsidRPr="00853C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тва Российской Федерации от 01.03.1993 года № 177 «Об утверждении Положения о порядке использования действующих радиовещательных и</w:t>
      </w:r>
    </w:p>
    <w:p w:rsidR="00853C4F" w:rsidRPr="00853C4F" w:rsidRDefault="00853C4F" w:rsidP="00482F5C">
      <w:pPr>
        <w:widowControl w:val="0"/>
        <w:spacing w:after="0" w:line="284" w:lineRule="exact"/>
        <w:ind w:right="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53C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телевизионных стадий для оповещения и информирования населения; Российской</w:t>
      </w:r>
      <w:r w:rsidRPr="00853C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Федерации в чрезвычайных ситуациях мирного и военного времени», и от 01.03.1993</w:t>
      </w:r>
    </w:p>
    <w:p w:rsidR="00853C4F" w:rsidRPr="00C930A8" w:rsidRDefault="00853C4F" w:rsidP="00853C4F">
      <w:pPr>
        <w:widowControl w:val="0"/>
        <w:spacing w:after="0" w:line="28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53C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года </w:t>
      </w:r>
      <w:r w:rsidR="00482F5C" w:rsidRPr="00C930A8">
        <w:rPr>
          <w:rFonts w:ascii="Arial" w:eastAsia="Times New Roman" w:hAnsi="Arial" w:cs="Arial"/>
          <w:iCs/>
          <w:color w:val="000000"/>
          <w:spacing w:val="-10"/>
          <w:sz w:val="24"/>
          <w:szCs w:val="24"/>
          <w:lang w:eastAsia="ru-RU" w:bidi="ru-RU"/>
        </w:rPr>
        <w:t>№</w:t>
      </w:r>
      <w:r w:rsidRPr="00853C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178 «О создании локальных систем оповещения в районах размещения потенциально опасных объектов», распоряжения Правительства Российской Федерации, от 25.10.2003 г. </w:t>
      </w:r>
      <w:r w:rsidR="003466B8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</w:t>
      </w:r>
      <w:r w:rsidRPr="00853C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544-р «О </w:t>
      </w:r>
      <w:r w:rsidR="001C712E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мерах,</w:t>
      </w:r>
      <w:r w:rsidRPr="00853C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но обеспечению своевременного оповещения населения об угрозе возникновения или о возникновении чрезвычайных ситуаций в мирное и военное время»,</w:t>
      </w:r>
    </w:p>
    <w:p w:rsidR="001C712E" w:rsidRPr="00853C4F" w:rsidRDefault="001C712E" w:rsidP="00853C4F">
      <w:pPr>
        <w:widowControl w:val="0"/>
        <w:spacing w:after="0" w:line="28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853C4F" w:rsidRPr="00853C4F" w:rsidRDefault="00853C4F" w:rsidP="00853C4F">
      <w:pPr>
        <w:widowControl w:val="0"/>
        <w:spacing w:after="0" w:line="240" w:lineRule="exact"/>
        <w:ind w:right="420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0" w:name="bookmark3"/>
      <w:r w:rsidRPr="00853C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Постановляю:</w:t>
      </w:r>
      <w:bookmarkEnd w:id="0"/>
    </w:p>
    <w:p w:rsidR="00853C4F" w:rsidRPr="00ED53B4" w:rsidRDefault="00853C4F" w:rsidP="00ED53B4">
      <w:pPr>
        <w:widowControl w:val="0"/>
        <w:spacing w:after="0" w:line="288" w:lineRule="exact"/>
        <w:ind w:left="500" w:right="2420" w:firstLine="140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</w:p>
    <w:p w:rsidR="003466B8" w:rsidRPr="00C930A8" w:rsidRDefault="003466B8" w:rsidP="003466B8">
      <w:pPr>
        <w:rPr>
          <w:rFonts w:ascii="Arial" w:hAnsi="Arial" w:cs="Arial"/>
          <w:sz w:val="24"/>
          <w:szCs w:val="24"/>
          <w:lang w:bidi="ru-RU"/>
        </w:rPr>
      </w:pPr>
      <w:r w:rsidRPr="00C930A8">
        <w:rPr>
          <w:rFonts w:ascii="Arial" w:hAnsi="Arial" w:cs="Arial"/>
          <w:iCs/>
          <w:sz w:val="24"/>
          <w:szCs w:val="24"/>
          <w:lang w:bidi="ru-RU"/>
        </w:rPr>
        <w:t>1.</w:t>
      </w:r>
      <w:r w:rsidRPr="00C930A8">
        <w:rPr>
          <w:rFonts w:ascii="Arial" w:hAnsi="Arial" w:cs="Arial"/>
          <w:sz w:val="24"/>
          <w:szCs w:val="24"/>
          <w:lang w:bidi="ru-RU"/>
        </w:rPr>
        <w:t xml:space="preserve"> Оповещение руководителей Администрации города Лобня, населения, организаций и учреждений города об опасностях, возникающих при ведении военных</w:t>
      </w:r>
      <w:r w:rsidRPr="00C930A8">
        <w:rPr>
          <w:rFonts w:ascii="Arial" w:hAnsi="Arial" w:cs="Arial"/>
          <w:sz w:val="24"/>
          <w:szCs w:val="24"/>
          <w:lang w:bidi="ru-RU"/>
        </w:rPr>
        <w:br/>
        <w:t>действий или вследствие этих действий, совершения террористической акции или</w:t>
      </w:r>
      <w:r w:rsidRPr="00C930A8">
        <w:rPr>
          <w:rFonts w:ascii="Arial" w:hAnsi="Arial" w:cs="Arial"/>
          <w:sz w:val="24"/>
          <w:szCs w:val="24"/>
          <w:lang w:bidi="ru-RU"/>
        </w:rPr>
        <w:br/>
        <w:t>вследствие контртеррористической операции, а также о возникновении чрезвычайных</w:t>
      </w:r>
      <w:r w:rsidRPr="00C930A8">
        <w:rPr>
          <w:rFonts w:ascii="Arial" w:hAnsi="Arial" w:cs="Arial"/>
          <w:sz w:val="24"/>
          <w:szCs w:val="24"/>
          <w:lang w:bidi="ru-RU"/>
        </w:rPr>
        <w:br/>
        <w:t xml:space="preserve">ситуаций природного к техногенного характера осуществлять </w:t>
      </w:r>
      <w:r w:rsidR="001C712E" w:rsidRPr="00C930A8">
        <w:rPr>
          <w:rFonts w:ascii="Arial" w:hAnsi="Arial" w:cs="Arial"/>
          <w:sz w:val="24"/>
          <w:szCs w:val="24"/>
          <w:lang w:bidi="ru-RU"/>
        </w:rPr>
        <w:t>централизовано, децентрализовано</w:t>
      </w:r>
      <w:r w:rsidRPr="00C930A8">
        <w:rPr>
          <w:rFonts w:ascii="Arial" w:hAnsi="Arial" w:cs="Arial"/>
          <w:sz w:val="24"/>
          <w:szCs w:val="24"/>
          <w:lang w:bidi="ru-RU"/>
        </w:rPr>
        <w:t xml:space="preserve"> к с использованием, локальных систем оповещения на потенциально</w:t>
      </w:r>
      <w:r w:rsidRPr="00C930A8">
        <w:rPr>
          <w:rFonts w:ascii="Arial" w:hAnsi="Arial" w:cs="Arial"/>
          <w:sz w:val="24"/>
          <w:szCs w:val="24"/>
          <w:lang w:bidi="ru-RU"/>
        </w:rPr>
        <w:br/>
        <w:t>опасных объектах.</w:t>
      </w:r>
    </w:p>
    <w:p w:rsidR="003466B8" w:rsidRPr="00C930A8" w:rsidRDefault="003466B8" w:rsidP="003466B8">
      <w:pPr>
        <w:rPr>
          <w:rFonts w:ascii="Arial" w:hAnsi="Arial" w:cs="Arial"/>
          <w:sz w:val="24"/>
          <w:szCs w:val="24"/>
          <w:lang w:bidi="ru-RU"/>
        </w:rPr>
      </w:pPr>
      <w:r w:rsidRPr="00C930A8">
        <w:rPr>
          <w:rFonts w:ascii="Arial" w:hAnsi="Arial" w:cs="Arial"/>
          <w:sz w:val="24"/>
          <w:szCs w:val="24"/>
          <w:lang w:bidi="ru-RU"/>
        </w:rPr>
        <w:t>1.1. Централизованное доведение сигналов (распоряжений) и речевой информации</w:t>
      </w:r>
    </w:p>
    <w:p w:rsidR="001C712E" w:rsidRPr="00C930A8" w:rsidRDefault="003466B8" w:rsidP="001C712E">
      <w:pPr>
        <w:pStyle w:val="20"/>
        <w:shd w:val="clear" w:color="auto" w:fill="auto"/>
        <w:spacing w:after="0" w:line="28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hAnsi="Arial" w:cs="Arial"/>
          <w:sz w:val="24"/>
          <w:szCs w:val="24"/>
          <w:lang w:bidi="ru-RU"/>
        </w:rPr>
        <w:t xml:space="preserve">оповещения от Правительства Московской области </w:t>
      </w:r>
      <w:r w:rsidRPr="00C930A8">
        <w:rPr>
          <w:rFonts w:ascii="Arial" w:hAnsi="Arial" w:cs="Arial"/>
          <w:iCs/>
          <w:sz w:val="24"/>
          <w:szCs w:val="24"/>
          <w:lang w:bidi="ru-RU"/>
        </w:rPr>
        <w:t>«</w:t>
      </w:r>
      <w:r w:rsidR="001C712E" w:rsidRPr="00C930A8">
        <w:rPr>
          <w:rFonts w:ascii="Arial" w:hAnsi="Arial" w:cs="Arial"/>
          <w:iCs/>
          <w:sz w:val="24"/>
          <w:szCs w:val="24"/>
          <w:lang w:bidi="ru-RU"/>
        </w:rPr>
        <w:t>Специального центра «Звенигород»</w:t>
      </w:r>
      <w:r w:rsidR="001C712E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C712E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до города Лобня принимается отделом единой, дежурно-диспетчерской службы (далее - ЕД</w:t>
      </w:r>
      <w:r w:rsidR="00394C94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r w:rsidR="001C712E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С) администрации города Лобня посредством использования аппаратуры П-160 с последующим доведением сигналов до Главы города Лобня согласно Инструкции.</w:t>
      </w:r>
    </w:p>
    <w:p w:rsidR="001C712E" w:rsidRPr="001C712E" w:rsidRDefault="001C712E" w:rsidP="001C712E">
      <w:pPr>
        <w:widowControl w:val="0"/>
        <w:numPr>
          <w:ilvl w:val="0"/>
          <w:numId w:val="1"/>
        </w:numPr>
        <w:tabs>
          <w:tab w:val="left" w:pos="1033"/>
        </w:tabs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Централ</w:t>
      </w:r>
      <w:r w:rsidR="00796C52" w:rsidRPr="00C930A8">
        <w:rPr>
          <w:rFonts w:ascii="Arial" w:eastAsia="Candara" w:hAnsi="Arial" w:cs="Arial"/>
          <w:color w:val="000000"/>
          <w:spacing w:val="-20"/>
          <w:sz w:val="24"/>
          <w:szCs w:val="24"/>
          <w:lang w:eastAsia="ru-RU" w:bidi="ru-RU"/>
        </w:rPr>
        <w:t>изо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ванное доведение сигналов (распоряжений) и информаций оповещения до руководителей Администрации города Лобня и организаций города Лобня осуще</w:t>
      </w:r>
      <w:r w:rsidR="00796C52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ствлять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посредством существующей централизованной системы оповещения «Спрут-</w:t>
      </w:r>
      <w:proofErr w:type="spellStart"/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</w:t>
      </w:r>
      <w:proofErr w:type="spellEnd"/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» города Лобня,</w:t>
      </w:r>
    </w:p>
    <w:p w:rsidR="001C712E" w:rsidRPr="001C712E" w:rsidRDefault="001C712E" w:rsidP="001C712E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13, Оповещение населения города осуществлять посредством передачи речевой информаций по каналам проводного, радист и телевизионного вещания* передачей звуковой информации через громкоговорящие устройства Администрации города Лобня, 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патрульных автомашин ОМВД города Лобня оборудованных сигнально</w:t>
      </w:r>
      <w:r w:rsidR="00D058B7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говорящими устройствами (СГУ).</w:t>
      </w:r>
    </w:p>
    <w:p w:rsidR="001C712E" w:rsidRPr="001C712E" w:rsidRDefault="001C712E" w:rsidP="001C712E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Речевая информация д</w:t>
      </w:r>
      <w:r w:rsidR="00D058B7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лительностью до 5 минут передается п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радио и телевидению 2-3 раза с перерывом программ повседневного вещания. Для привлечения внимания населения предварительно перед речевым соо</w:t>
      </w:r>
      <w:r w:rsidR="00D058B7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бщением посредством включения </w:t>
      </w:r>
      <w:proofErr w:type="spellStart"/>
      <w:r w:rsidR="00D058B7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эл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ектросирен</w:t>
      </w:r>
      <w:proofErr w:type="spellEnd"/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пер</w:t>
      </w:r>
      <w:r w:rsidR="00D058B7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едается сигнал «ВНИМАНИЕ ВСЕМ!!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!» (приложение),</w:t>
      </w:r>
    </w:p>
    <w:p w:rsidR="001C712E" w:rsidRPr="001C712E" w:rsidRDefault="001C712E" w:rsidP="001C712E">
      <w:pPr>
        <w:widowControl w:val="0"/>
        <w:numPr>
          <w:ilvl w:val="0"/>
          <w:numId w:val="2"/>
        </w:numPr>
        <w:tabs>
          <w:tab w:val="left" w:pos="716"/>
        </w:tabs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Оповещение) осуществлять с пункта у</w:t>
      </w:r>
      <w:r w:rsidR="00A9240A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правления гражданской обороны (П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 ГО) города (ул. Ленина, 21).</w:t>
      </w:r>
    </w:p>
    <w:p w:rsidR="001C712E" w:rsidRPr="001C712E" w:rsidRDefault="001C712E" w:rsidP="001C712E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 Л. В целях доведения сигналов оповещения и информации до населения; отдаленных микрорайонов города задействовать подвижные группы ОМВД города</w:t>
      </w:r>
    </w:p>
    <w:p w:rsidR="001C712E" w:rsidRPr="001C712E" w:rsidRDefault="001C712E" w:rsidP="001C712E">
      <w:pPr>
        <w:widowControl w:val="0"/>
        <w:spacing w:after="0" w:line="28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Лобня по отработанным маршрутам движения, подвижные установки, ручные сирены и мегафоны.</w:t>
      </w:r>
    </w:p>
    <w:p w:rsidR="001C712E" w:rsidRPr="001C712E" w:rsidRDefault="00A9240A" w:rsidP="001C712E">
      <w:pPr>
        <w:widowControl w:val="0"/>
        <w:numPr>
          <w:ilvl w:val="1"/>
          <w:numId w:val="2"/>
        </w:numPr>
        <w:tabs>
          <w:tab w:val="left" w:pos="1033"/>
        </w:tabs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Право н</w:t>
      </w:r>
      <w:r w:rsidR="001C712E"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 задействование системы оповещения в местном режиме предоставляется:</w:t>
      </w:r>
    </w:p>
    <w:p w:rsidR="001C712E" w:rsidRPr="001C712E" w:rsidRDefault="001C712E" w:rsidP="001C712E">
      <w:pPr>
        <w:widowControl w:val="0"/>
        <w:numPr>
          <w:ilvl w:val="0"/>
          <w:numId w:val="3"/>
        </w:numPr>
        <w:tabs>
          <w:tab w:val="left" w:pos="672"/>
        </w:tabs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Главе города Лобня-руководителю Гражданской Обороны;</w:t>
      </w:r>
    </w:p>
    <w:p w:rsidR="001C712E" w:rsidRPr="001C712E" w:rsidRDefault="00A9240A" w:rsidP="001C712E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Председатели</w:t>
      </w:r>
      <w:r w:rsidR="001C712E"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КЧС и ОПБ города Лобня;</w:t>
      </w:r>
    </w:p>
    <w:p w:rsidR="001C712E" w:rsidRPr="001C712E" w:rsidRDefault="001C712E" w:rsidP="001C712E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="00A9240A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Председателю антитеррористи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ческой комиссии города Лобня;</w:t>
      </w:r>
    </w:p>
    <w:p w:rsidR="001C712E" w:rsidRPr="001C712E" w:rsidRDefault="00FE06B2" w:rsidP="001C712E">
      <w:pPr>
        <w:widowControl w:val="0"/>
        <w:numPr>
          <w:ilvl w:val="0"/>
          <w:numId w:val="3"/>
        </w:numPr>
        <w:tabs>
          <w:tab w:val="left" w:pos="643"/>
        </w:tabs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Начальнику уп</w:t>
      </w:r>
      <w:r w:rsidR="001C712E"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вл</w:t>
      </w:r>
      <w:r w:rsidR="001C712E"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ения по делам гражданской обороны, чрезвычайным ситуациям и мобилизационной работе (ГО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Ч</w:t>
      </w:r>
      <w:r w:rsidR="001C712E"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 и МР) администрации города Лобня,</w:t>
      </w:r>
    </w:p>
    <w:p w:rsidR="001C712E" w:rsidRPr="001C712E" w:rsidRDefault="001C712E" w:rsidP="001C712E">
      <w:pPr>
        <w:widowControl w:val="0"/>
        <w:numPr>
          <w:ilvl w:val="0"/>
          <w:numId w:val="4"/>
        </w:numPr>
        <w:tabs>
          <w:tab w:val="left" w:pos="734"/>
        </w:tabs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Рекомендовать руководителям потенциально-опасных объектов, использующих в производстве аварийные х</w:t>
      </w:r>
      <w:r w:rsidR="00FE06B2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имически опасные вещества (АХОВ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обеспечить постоянную готовность локальных систем оповещения. Назначить ответственных за оповещение населения, проживающего в районе размещения, опасных объектов. Для дублирования доведения сигналов и информации оповещения до населения находящегося в зоне действия локальной системы оповещения полномасштабно задействовать подвижные установки и мегафоны.</w:t>
      </w:r>
    </w:p>
    <w:p w:rsidR="001C712E" w:rsidRPr="001C712E" w:rsidRDefault="001C712E" w:rsidP="001C712E">
      <w:pPr>
        <w:widowControl w:val="0"/>
        <w:numPr>
          <w:ilvl w:val="0"/>
          <w:numId w:val="5"/>
        </w:numPr>
        <w:tabs>
          <w:tab w:val="left" w:pos="796"/>
        </w:tabs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</w:t>
      </w:r>
      <w:r w:rsidR="00FE06B2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ить</w:t>
      </w:r>
      <w:r w:rsidRPr="001C712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«Положение о своевременном оповещении ж информирования населения города Лобня об опасностях, возникающих при ведении военных действий или вследствие этих действий, совершения террористической акции или вследствие контртеррористической операции, а. также о возникновении чрезвычайных ситуаций природного и техногенного характера с текстами речевой информации» (приложение ДСП).</w:t>
      </w:r>
    </w:p>
    <w:p w:rsidR="00A46CE9" w:rsidRPr="00C930A8" w:rsidRDefault="00FE06B2" w:rsidP="00A46CE9">
      <w:pPr>
        <w:pStyle w:val="20"/>
        <w:shd w:val="clear" w:color="auto" w:fill="auto"/>
        <w:spacing w:after="0" w:line="28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Управлению по делам ГО,</w:t>
      </w:r>
      <w:r w:rsidR="00A46CE9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Ч</w:t>
      </w:r>
      <w:r w:rsidR="001C712E" w:rsidRPr="001C712E">
        <w:rPr>
          <w:rFonts w:ascii="Arial" w:hAnsi="Arial" w:cs="Arial"/>
          <w:color w:val="000000"/>
          <w:sz w:val="24"/>
          <w:szCs w:val="24"/>
          <w:lang w:eastAsia="ru-RU" w:bidi="ru-RU"/>
        </w:rPr>
        <w:t>С и МР администрации города Лобня (Шапошников А.Е.), отделу территориальной безопасности администраций города Лобня (Горелов А.Ю.), управлению информационных технологам, ресурсов и связи администрации города Лобня (Терехов М.И.), ГВУ МО «</w:t>
      </w:r>
      <w:proofErr w:type="spellStart"/>
      <w:r w:rsidR="001C712E" w:rsidRPr="001C712E">
        <w:rPr>
          <w:rFonts w:ascii="Arial" w:hAnsi="Arial" w:cs="Arial"/>
          <w:color w:val="000000"/>
          <w:sz w:val="24"/>
          <w:szCs w:val="24"/>
          <w:lang w:eastAsia="ru-RU" w:bidi="ru-RU"/>
        </w:rPr>
        <w:t>Лобненское</w:t>
      </w:r>
      <w:proofErr w:type="spellEnd"/>
      <w:r w:rsidR="001C712E" w:rsidRPr="001C712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информационное </w:t>
      </w:r>
      <w:r w:rsidR="00A46CE9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агентство </w:t>
      </w:r>
      <w:r w:rsidR="001C712E" w:rsidRPr="001C712E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области» (Каменева ВЕГ) составить (откорректировать) речевые сообщения, записать на. магнитные (цифровые) носители, составить инструкцию</w:t>
      </w:r>
      <w:r w:rsidR="00A46CE9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46CE9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применения ма</w:t>
      </w:r>
      <w:r w:rsidR="00A46CE9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гни</w:t>
      </w:r>
      <w:r w:rsidR="00A46CE9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тных носителей с речевыми сообщениями. Магнитные (цифровые) носители хранить на месте передачи устных сообщений и заданий, про</w:t>
      </w:r>
      <w:r w:rsidR="00C00061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инструктировать должностных лиц отдела Е</w:t>
      </w:r>
      <w:r w:rsidR="00A46CE9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ДДС администрации Лобня, телевидения и радиовещания по применению данных, магнитных носителей.</w:t>
      </w:r>
    </w:p>
    <w:p w:rsidR="00A46CE9" w:rsidRPr="00A46CE9" w:rsidRDefault="00A46CE9" w:rsidP="00A46CE9">
      <w:pPr>
        <w:widowControl w:val="0"/>
        <w:numPr>
          <w:ilvl w:val="0"/>
          <w:numId w:val="7"/>
        </w:numPr>
        <w:tabs>
          <w:tab w:val="left" w:pos="720"/>
        </w:tabs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Отделу единой дежурно-диспетчерской службы админи</w:t>
      </w:r>
      <w:r w:rsidR="00C00061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страции города Лобня (Прус В.А,)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управлению информационных технологий, ресурсов и связи администрации города Лобня (Терехов МЛ,), ежегодно корректировать список руководителей администрации города Лобня, членов К.ЧС и ОПБ города и руководителей организаций, заведенных в систему компьютерного оповещения города Лобня «Спрут-</w:t>
      </w:r>
      <w:proofErr w:type="spellStart"/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</w:t>
      </w:r>
      <w:proofErr w:type="spellEnd"/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», осуществлять контроль за качеством проведения технического обслуживания и за поддержанием системы оповещения в постоянной готовности к немедленному применению,</w:t>
      </w:r>
    </w:p>
    <w:p w:rsidR="00A46CE9" w:rsidRPr="00A46CE9" w:rsidRDefault="00C00061" w:rsidP="00A46CE9">
      <w:pPr>
        <w:widowControl w:val="0"/>
        <w:numPr>
          <w:ilvl w:val="0"/>
          <w:numId w:val="7"/>
        </w:numPr>
        <w:tabs>
          <w:tab w:val="left" w:pos="716"/>
        </w:tabs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</w:t>
      </w:r>
      <w:r w:rsidR="00A46CE9"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за исполнением настоящего постановления возложить па начальника управления по делам ГОЛО и МР администрации города Лобня Шапошникова А.Е.</w:t>
      </w:r>
    </w:p>
    <w:p w:rsidR="00A46CE9" w:rsidRPr="00A46CE9" w:rsidRDefault="00A46CE9" w:rsidP="00A46CE9">
      <w:pPr>
        <w:widowControl w:val="0"/>
        <w:numPr>
          <w:ilvl w:val="0"/>
          <w:numId w:val="7"/>
        </w:numPr>
        <w:tabs>
          <w:tab w:val="left" w:pos="727"/>
        </w:tabs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Признать утратившими силу постановления Главы города Лобня от 07.04.2010 г. </w:t>
      </w:r>
      <w:r w:rsidR="00C00061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436 </w:t>
      </w:r>
      <w:r w:rsidR="00C00061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«О системе о повешения и информ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ирования населения городского округа Лобня об угрозе возникновения или о возникновении чрезвычайных ситуаций, а также об опасностях, возникающих при ведении военных действий</w:t>
      </w:r>
      <w:r w:rsidR="0032551C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или вследствие этих действий»,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2551C" w:rsidRPr="00C930A8">
        <w:rPr>
          <w:rFonts w:ascii="Arial" w:eastAsia="Candara" w:hAnsi="Arial" w:cs="Arial"/>
          <w:color w:val="000000"/>
          <w:spacing w:val="-20"/>
          <w:sz w:val="24"/>
          <w:szCs w:val="24"/>
          <w:lang w:eastAsia="ru-RU" w:bidi="ru-RU"/>
        </w:rPr>
        <w:t>от</w:t>
      </w:r>
      <w:r w:rsidR="0032551C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28.06.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2010 г, </w:t>
      </w:r>
      <w:r w:rsidR="0032551C" w:rsidRPr="00C930A8">
        <w:rPr>
          <w:rFonts w:ascii="Arial" w:eastAsia="Times New Roman" w:hAnsi="Arial" w:cs="Arial"/>
          <w:iCs/>
          <w:color w:val="000000"/>
          <w:spacing w:val="-10"/>
          <w:sz w:val="24"/>
          <w:szCs w:val="24"/>
          <w:lang w:eastAsia="ru-RU" w:bidi="ru-RU"/>
        </w:rPr>
        <w:t>№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964 ДСП «О создании и поддержании в постоянной готовности систем оповещения населения городского округа Лобня об опасностях, возникающих </w:t>
      </w:r>
      <w:r w:rsidR="000B4CD1" w:rsidRPr="00C930A8">
        <w:rPr>
          <w:rFonts w:ascii="Arial" w:eastAsia="Times New Roman" w:hAnsi="Arial" w:cs="Arial"/>
          <w:iCs/>
          <w:color w:val="000000"/>
          <w:spacing w:val="-10"/>
          <w:sz w:val="24"/>
          <w:szCs w:val="24"/>
          <w:lang w:eastAsia="ru-RU" w:bidi="ru-RU"/>
        </w:rPr>
        <w:t>при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ведении военных действий или вследствие этих действий, сове</w:t>
      </w:r>
      <w:r w:rsidR="000B4CD1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ршения террористической акции ил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вследствие</w:t>
      </w:r>
      <w:r w:rsidR="000B4CD1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контртеррористической операции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а также</w:t>
      </w:r>
      <w:r w:rsidR="000B4CD1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возникновении чрезвычайных сит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уаций природного и техногенного характера, от 25.01.2010 г. </w:t>
      </w:r>
      <w:r w:rsidR="000B4CD1" w:rsidRPr="00C930A8">
        <w:rPr>
          <w:rFonts w:ascii="Arial" w:eastAsia="Times New Roman" w:hAnsi="Arial" w:cs="Arial"/>
          <w:i/>
          <w:iCs/>
          <w:color w:val="000000"/>
          <w:spacing w:val="-10"/>
          <w:sz w:val="24"/>
          <w:szCs w:val="24"/>
          <w:lang w:eastAsia="ru-RU" w:bidi="ru-RU"/>
        </w:rPr>
        <w:t xml:space="preserve">№ 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39ДСП «Об утверждении Положения о системах оповещения населения городского округа Лобня Московской области, от 18.02.2011 </w:t>
      </w:r>
      <w:r w:rsidR="000B4CD1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243 «Об обеспечении связи </w:t>
      </w:r>
      <w:r w:rsidRPr="00C930A8">
        <w:rPr>
          <w:rFonts w:ascii="Arial" w:eastAsia="Times New Roman" w:hAnsi="Arial" w:cs="Arial"/>
          <w:i/>
          <w:iCs/>
          <w:color w:val="000000"/>
          <w:spacing w:val="-10"/>
          <w:sz w:val="24"/>
          <w:szCs w:val="24"/>
          <w:lang w:eastAsia="ru-RU" w:bidi="ru-RU"/>
        </w:rPr>
        <w:t>и</w:t>
      </w:r>
      <w:r w:rsidRPr="00A46CE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оповещения населения о пожаре в городском округе Лобня».</w:t>
      </w:r>
    </w:p>
    <w:p w:rsidR="001C712E" w:rsidRPr="001C712E" w:rsidRDefault="001C712E" w:rsidP="000B4CD1">
      <w:pPr>
        <w:widowControl w:val="0"/>
        <w:tabs>
          <w:tab w:val="left" w:pos="720"/>
        </w:tabs>
        <w:spacing w:after="0" w:line="28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936B8" w:rsidRPr="00C930A8" w:rsidRDefault="000B4CD1" w:rsidP="000B4CD1">
      <w:pPr>
        <w:jc w:val="right"/>
        <w:rPr>
          <w:rFonts w:ascii="Arial" w:hAnsi="Arial" w:cs="Arial"/>
          <w:sz w:val="24"/>
          <w:szCs w:val="24"/>
        </w:rPr>
      </w:pPr>
      <w:r w:rsidRPr="00C930A8">
        <w:rPr>
          <w:rFonts w:ascii="Arial" w:hAnsi="Arial" w:cs="Arial"/>
          <w:sz w:val="24"/>
          <w:szCs w:val="24"/>
        </w:rPr>
        <w:t xml:space="preserve">Н.Н. Гречишников </w:t>
      </w: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427291" w:rsidRDefault="00427291" w:rsidP="000B4CD1">
      <w:pPr>
        <w:jc w:val="right"/>
        <w:rPr>
          <w:rFonts w:ascii="Arial" w:hAnsi="Arial" w:cs="Arial"/>
          <w:sz w:val="24"/>
          <w:szCs w:val="24"/>
        </w:rPr>
      </w:pPr>
    </w:p>
    <w:p w:rsidR="00427291" w:rsidRDefault="00427291" w:rsidP="000B4CD1">
      <w:pPr>
        <w:jc w:val="right"/>
        <w:rPr>
          <w:rFonts w:ascii="Arial" w:hAnsi="Arial" w:cs="Arial"/>
          <w:sz w:val="24"/>
          <w:szCs w:val="24"/>
        </w:rPr>
      </w:pPr>
    </w:p>
    <w:p w:rsidR="00427291" w:rsidRDefault="00427291" w:rsidP="000B4CD1">
      <w:pPr>
        <w:jc w:val="right"/>
        <w:rPr>
          <w:rFonts w:ascii="Arial" w:hAnsi="Arial" w:cs="Arial"/>
          <w:sz w:val="24"/>
          <w:szCs w:val="24"/>
        </w:rPr>
      </w:pPr>
    </w:p>
    <w:p w:rsidR="00427291" w:rsidRDefault="00427291" w:rsidP="000B4CD1">
      <w:pPr>
        <w:jc w:val="right"/>
        <w:rPr>
          <w:rFonts w:ascii="Arial" w:hAnsi="Arial" w:cs="Arial"/>
          <w:sz w:val="24"/>
          <w:szCs w:val="24"/>
        </w:rPr>
      </w:pPr>
    </w:p>
    <w:p w:rsidR="00427291" w:rsidRDefault="00427291" w:rsidP="000B4CD1">
      <w:pPr>
        <w:jc w:val="right"/>
        <w:rPr>
          <w:rFonts w:ascii="Arial" w:hAnsi="Arial" w:cs="Arial"/>
          <w:sz w:val="24"/>
          <w:szCs w:val="24"/>
        </w:rPr>
      </w:pPr>
    </w:p>
    <w:p w:rsidR="00427291" w:rsidRDefault="00427291" w:rsidP="000B4CD1">
      <w:pPr>
        <w:jc w:val="right"/>
        <w:rPr>
          <w:rFonts w:ascii="Arial" w:hAnsi="Arial" w:cs="Arial"/>
          <w:sz w:val="24"/>
          <w:szCs w:val="24"/>
        </w:rPr>
      </w:pPr>
    </w:p>
    <w:p w:rsidR="00427291" w:rsidRDefault="00427291" w:rsidP="000B4CD1">
      <w:pPr>
        <w:jc w:val="right"/>
        <w:rPr>
          <w:rFonts w:ascii="Arial" w:hAnsi="Arial" w:cs="Arial"/>
          <w:sz w:val="24"/>
          <w:szCs w:val="24"/>
        </w:rPr>
      </w:pPr>
    </w:p>
    <w:p w:rsidR="00427291" w:rsidRDefault="00427291" w:rsidP="000B4CD1">
      <w:pPr>
        <w:jc w:val="right"/>
        <w:rPr>
          <w:rFonts w:ascii="Arial" w:hAnsi="Arial" w:cs="Arial"/>
          <w:sz w:val="24"/>
          <w:szCs w:val="24"/>
        </w:rPr>
      </w:pPr>
    </w:p>
    <w:p w:rsidR="00427291" w:rsidRDefault="00427291" w:rsidP="000B4CD1">
      <w:pPr>
        <w:jc w:val="right"/>
        <w:rPr>
          <w:rFonts w:ascii="Arial" w:hAnsi="Arial" w:cs="Arial"/>
          <w:sz w:val="24"/>
          <w:szCs w:val="24"/>
        </w:rPr>
      </w:pPr>
    </w:p>
    <w:p w:rsidR="00427291" w:rsidRPr="00C930A8" w:rsidRDefault="00427291" w:rsidP="000B4CD1">
      <w:pPr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44897" w:rsidRPr="00C930A8" w:rsidRDefault="00044897" w:rsidP="00044897">
      <w:pPr>
        <w:pStyle w:val="a3"/>
        <w:jc w:val="right"/>
        <w:rPr>
          <w:rFonts w:ascii="Arial" w:hAnsi="Arial" w:cs="Arial"/>
          <w:sz w:val="24"/>
          <w:szCs w:val="24"/>
        </w:rPr>
      </w:pPr>
      <w:r w:rsidRPr="00C930A8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044897" w:rsidRPr="00C930A8" w:rsidRDefault="00044897" w:rsidP="00044897">
      <w:pPr>
        <w:pStyle w:val="a3"/>
        <w:jc w:val="right"/>
        <w:rPr>
          <w:rFonts w:ascii="Arial" w:hAnsi="Arial" w:cs="Arial"/>
          <w:sz w:val="24"/>
          <w:szCs w:val="24"/>
        </w:rPr>
      </w:pPr>
      <w:r w:rsidRPr="00C930A8">
        <w:rPr>
          <w:rFonts w:ascii="Arial" w:hAnsi="Arial" w:cs="Arial"/>
          <w:sz w:val="24"/>
          <w:szCs w:val="24"/>
        </w:rPr>
        <w:t xml:space="preserve"> Главы города Лобня</w:t>
      </w:r>
    </w:p>
    <w:p w:rsidR="00044897" w:rsidRPr="00C930A8" w:rsidRDefault="00044897" w:rsidP="00044897">
      <w:pPr>
        <w:pStyle w:val="a3"/>
        <w:jc w:val="right"/>
        <w:rPr>
          <w:rFonts w:ascii="Arial" w:hAnsi="Arial" w:cs="Arial"/>
          <w:sz w:val="24"/>
          <w:szCs w:val="24"/>
        </w:rPr>
      </w:pPr>
      <w:r w:rsidRPr="00C930A8">
        <w:rPr>
          <w:rFonts w:ascii="Arial" w:hAnsi="Arial" w:cs="Arial"/>
          <w:sz w:val="24"/>
          <w:szCs w:val="24"/>
        </w:rPr>
        <w:t xml:space="preserve"> от 16.07.2014 № 70</w:t>
      </w: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044897" w:rsidRDefault="00DF49B2" w:rsidP="00DF49B2">
      <w:pPr>
        <w:jc w:val="center"/>
        <w:rPr>
          <w:rFonts w:ascii="Arial" w:hAnsi="Arial" w:cs="Arial"/>
          <w:sz w:val="24"/>
          <w:szCs w:val="24"/>
        </w:rPr>
      </w:pPr>
      <w:r w:rsidRPr="00C930A8">
        <w:rPr>
          <w:rFonts w:ascii="Arial" w:hAnsi="Arial" w:cs="Arial"/>
          <w:sz w:val="24"/>
          <w:szCs w:val="24"/>
        </w:rPr>
        <w:t>ПОЛОЖЕНИЕ</w:t>
      </w:r>
    </w:p>
    <w:p w:rsidR="00044897" w:rsidRPr="00044897" w:rsidRDefault="00044897" w:rsidP="00044897">
      <w:pPr>
        <w:widowControl w:val="0"/>
        <w:spacing w:after="0" w:line="288" w:lineRule="exact"/>
        <w:ind w:right="38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</w:t>
      </w:r>
      <w:r w:rsidRPr="0004489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своевременном оповещении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информирований населении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</w:r>
      <w:r w:rsidRPr="0004489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города Лобня об опасностям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возникающих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</w:r>
      <w:r w:rsidRPr="0004489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при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ведении военных действий или </w:t>
      </w:r>
      <w:r w:rsidRPr="0004489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вследствие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этих </w:t>
      </w:r>
      <w:r w:rsidRPr="0004489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действий, совершения</w:t>
      </w:r>
    </w:p>
    <w:p w:rsidR="00044897" w:rsidRPr="00044897" w:rsidRDefault="00044897" w:rsidP="00044897">
      <w:pPr>
        <w:widowControl w:val="0"/>
        <w:spacing w:after="0" w:line="288" w:lineRule="exact"/>
        <w:ind w:left="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04489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террористической акции или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вследствие </w:t>
      </w:r>
      <w:r w:rsidRPr="0004489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контртеррористической операции, а</w:t>
      </w:r>
    </w:p>
    <w:p w:rsidR="00044897" w:rsidRPr="00C930A8" w:rsidRDefault="00044897" w:rsidP="00044897">
      <w:pPr>
        <w:widowControl w:val="0"/>
        <w:spacing w:after="278" w:line="288" w:lineRule="exact"/>
        <w:ind w:left="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также о </w:t>
      </w:r>
      <w:r w:rsidRPr="0004489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возникновении чрезвычайных ситуаций природного и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техногенного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</w:r>
      <w:r w:rsidRPr="0004489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характера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 текстами </w:t>
      </w:r>
      <w:r w:rsidRPr="0004489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речевой информации</w:t>
      </w:r>
    </w:p>
    <w:p w:rsidR="00DF49B2" w:rsidRPr="00044897" w:rsidRDefault="00DF49B2" w:rsidP="00044897">
      <w:pPr>
        <w:widowControl w:val="0"/>
        <w:spacing w:after="278" w:line="288" w:lineRule="exact"/>
        <w:ind w:left="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</w:p>
    <w:p w:rsidR="00DF49B2" w:rsidRPr="00C930A8" w:rsidRDefault="00DF49B2" w:rsidP="00DF49B2">
      <w:pPr>
        <w:pStyle w:val="a4"/>
        <w:widowControl w:val="0"/>
        <w:numPr>
          <w:ilvl w:val="0"/>
          <w:numId w:val="10"/>
        </w:numPr>
        <w:tabs>
          <w:tab w:val="left" w:pos="4104"/>
        </w:tabs>
        <w:spacing w:after="254" w:line="240" w:lineRule="exact"/>
        <w:jc w:val="both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C9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2"/>
    </w:p>
    <w:p w:rsidR="00DF49B2" w:rsidRPr="00DF49B2" w:rsidRDefault="00DF49B2" w:rsidP="00DF49B2">
      <w:pPr>
        <w:widowControl w:val="0"/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F49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Настоящий Положение определяет организацию, задачи и механизм реализации мероприятий по оповещению и информированию населения городско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 округа Лобня об опасностях, </w:t>
      </w:r>
      <w:r w:rsidRPr="00DF49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возникающих при ведении военных действий или вследствие этих дей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ствий, совершения террористичес</w:t>
      </w:r>
      <w:r w:rsidRPr="00DF49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кой акции или вследствие контртеррористической операции, а также о возникновении чрезвычайных ситуаций природного и техногенного характера</w:t>
      </w:r>
    </w:p>
    <w:p w:rsidR="00DF49B2" w:rsidRPr="00DF49B2" w:rsidRDefault="00C2295D" w:rsidP="00DF49B2">
      <w:pPr>
        <w:widowControl w:val="0"/>
        <w:spacing w:after="240" w:line="284" w:lineRule="exact"/>
        <w:ind w:right="380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C9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2.</w:t>
      </w:r>
      <w:r w:rsidR="00DF49B2" w:rsidRPr="00DF4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Организация </w:t>
      </w:r>
      <w:r w:rsidRPr="00C930A8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 w:bidi="ru-RU"/>
        </w:rPr>
        <w:t>и</w:t>
      </w:r>
      <w:r w:rsidR="00DF49B2" w:rsidRPr="00DF4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задачи оповещения</w:t>
      </w:r>
      <w:bookmarkEnd w:id="3"/>
    </w:p>
    <w:p w:rsidR="00DF49B2" w:rsidRPr="00DF49B2" w:rsidRDefault="00C2295D" w:rsidP="00DF49B2">
      <w:pPr>
        <w:widowControl w:val="0"/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1. </w:t>
      </w:r>
      <w:r w:rsidR="00DF49B2" w:rsidRPr="00DF49B2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="00DF49B2" w:rsidRPr="00DF49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Оповещение является одним из важнейших мероприятий, обеспечивающих доведение до организаций и населения сигналов (распоряжений) и информации об угрозе нападений противника, воздушной опасности», радиоактивном, химическом и бактериологическом заражении, начале эвакуационных мероприятий, о чрезвычайных ситуациях, возникающих вследствие военных действий или вследствие террористической акции, а также о возникновении чрезвычайных ситуаций природного и техногенного характера.</w:t>
      </w:r>
    </w:p>
    <w:p w:rsidR="00DF49B2" w:rsidRPr="00C930A8" w:rsidRDefault="00C2295D" w:rsidP="00C2295D">
      <w:pPr>
        <w:widowControl w:val="0"/>
        <w:tabs>
          <w:tab w:val="left" w:pos="712"/>
        </w:tabs>
        <w:spacing w:after="276" w:line="284" w:lineRule="exac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</w:t>
      </w:r>
      <w:r w:rsidR="00DF49B2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Основной задачей оповещения является обеспечение своевременного доведения до организаций и населения сигналов и информацию обо всех видах опасности,</w:t>
      </w:r>
    </w:p>
    <w:p w:rsidR="00DF49B2" w:rsidRPr="00C930A8" w:rsidRDefault="00C2295D" w:rsidP="00C2295D">
      <w:pPr>
        <w:widowControl w:val="0"/>
        <w:tabs>
          <w:tab w:val="left" w:pos="3913"/>
        </w:tabs>
        <w:spacing w:after="265" w:line="240" w:lineRule="exact"/>
        <w:ind w:left="3820"/>
        <w:jc w:val="both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C9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3. </w:t>
      </w:r>
      <w:r w:rsidR="00DF49B2" w:rsidRPr="00C9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Сигналы оповещения</w:t>
      </w:r>
      <w:bookmarkEnd w:id="4"/>
    </w:p>
    <w:p w:rsidR="00DF49B2" w:rsidRPr="00DF49B2" w:rsidRDefault="00DF49B2" w:rsidP="00DF49B2">
      <w:pPr>
        <w:widowControl w:val="0"/>
        <w:numPr>
          <w:ilvl w:val="0"/>
          <w:numId w:val="9"/>
        </w:numPr>
        <w:tabs>
          <w:tab w:val="left" w:pos="709"/>
        </w:tabs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F49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Предупреждение руководителей объектов и населения о непосредственной угрозе нападения противника, или заражения, о принятии своевременных мер защиты проводят органы, осуществляющие управление гражданской обороной, на основании соответствующих,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:rsidR="00DF49B2" w:rsidRPr="00DF49B2" w:rsidRDefault="00DF49B2" w:rsidP="00DF49B2">
      <w:pPr>
        <w:widowControl w:val="0"/>
        <w:numPr>
          <w:ilvl w:val="0"/>
          <w:numId w:val="9"/>
        </w:numPr>
        <w:tabs>
          <w:tab w:val="left" w:pos="705"/>
        </w:tabs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F49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</w:t>
      </w:r>
      <w:r w:rsidR="00603A9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F49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населением.</w:t>
      </w:r>
    </w:p>
    <w:p w:rsidR="00DF49B2" w:rsidRPr="00DF49B2" w:rsidRDefault="00DF49B2" w:rsidP="00DF49B2">
      <w:pPr>
        <w:widowControl w:val="0"/>
        <w:numPr>
          <w:ilvl w:val="0"/>
          <w:numId w:val="9"/>
        </w:numPr>
        <w:tabs>
          <w:tab w:val="left" w:pos="753"/>
        </w:tabs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F49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Установлены следующие-сигналы оповещения гражданской обороны;</w:t>
      </w:r>
    </w:p>
    <w:p w:rsidR="00C930A8" w:rsidRPr="00C930A8" w:rsidRDefault="00DF49B2" w:rsidP="00C930A8">
      <w:pPr>
        <w:pStyle w:val="20"/>
        <w:shd w:val="clear" w:color="auto" w:fill="auto"/>
        <w:spacing w:after="0" w:line="28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F49B2">
        <w:rPr>
          <w:rFonts w:ascii="Arial" w:hAnsi="Arial" w:cs="Arial"/>
          <w:color w:val="000000"/>
          <w:sz w:val="24"/>
          <w:szCs w:val="24"/>
          <w:lang w:eastAsia="ru-RU" w:bidi="ru-RU"/>
        </w:rPr>
        <w:t>Сигнал «Воздушная тревога» подается с возникновением непосредственной опасности угрозы нападения противника и означает, что удар может</w:t>
      </w:r>
      <w:r w:rsidR="00C930A8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последовать в ближайшее время. </w:t>
      </w:r>
      <w:r w:rsidRPr="00DF49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 населения этот сигнал доводится при помощи сирен, по </w:t>
      </w:r>
      <w:r w:rsidR="00603A91" w:rsidRPr="00DF49B2">
        <w:rPr>
          <w:rFonts w:ascii="Arial" w:hAnsi="Arial" w:cs="Arial"/>
          <w:color w:val="000000"/>
          <w:sz w:val="24"/>
          <w:szCs w:val="24"/>
          <w:lang w:eastAsia="ru-RU" w:bidi="ru-RU"/>
        </w:rPr>
        <w:t>сетям</w:t>
      </w:r>
      <w:r w:rsidR="00603A91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проводного</w:t>
      </w:r>
      <w:r w:rsidR="00C930A8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вещания, радио и телевидения в течение 2-3 мину</w:t>
      </w:r>
      <w:r w:rsidR="00C930A8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>т</w:t>
      </w:r>
      <w:r w:rsidR="00C930A8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Сигнал повторяется несколько раз' н </w:t>
      </w:r>
      <w:r w:rsidR="00C930A8" w:rsidRPr="00C930A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дублируется прерывистыми гудками на -предприятиях, транспорте, а также с помощью ручных сирен, электромегафонов, передвижными автомашинами О МВД оборудованных громкоговорящей связью, через посыльных,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Ему предшествует сигнал «ВНИМАНИЕ ВСЕМ!», а затем средствами радио и телевидения будет передано: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Внимание? Внимание! Говорит штаб гражданской обороны города Лобня,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Граждане!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Воздушная тревога! Воздушная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тревога!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Отключите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свет,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газ,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воду,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погасите огонь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в </w:t>
      </w:r>
      <w:r w:rsidR="00603A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печах.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Возьмите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средства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индивидуальной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защиты, документы,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запас продуктов и воды.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Предупредите соседей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и при необходимости помогите больным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и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престарелым выйти на улицу*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Как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можно быстрее дойдите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до защитного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сооружения или укройтесь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на местности.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Просим с</w:t>
      </w:r>
      <w:r w:rsidR="00603A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охраня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ть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спокойствие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и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выдержку. Будьте </w:t>
      </w:r>
      <w:r w:rsidR="00603A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внимательны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к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сообщениям штаба гражданской обороны.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Сигнал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«Отбой </w:t>
      </w:r>
      <w:r w:rsidRPr="00C9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воздушной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тревоги» подается, если удар не состоялся </w:t>
      </w:r>
      <w:r w:rsidR="0032494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или его последствия не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представляют опасности для укрываемых, </w:t>
      </w:r>
      <w:r w:rsidR="00603A91"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передачи сигнала используются сета проводного вещания, радио, телевидение, подвижные автомашины ОМВД оборудованные громкоговорящей связью, посыльные.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населенных пунктах, по которым противнику удалось нанести удары,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Внимание! Отбой воздушной тревоги! Отбой воздушной тревоги!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Сигнал «Радиационная </w:t>
      </w:r>
      <w:r w:rsidRPr="00C9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опасность»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передается при непосредственной угрозе-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подачи сигнала используются сети проводного вещания, радио, телевидение, подвижные автомашины ОМВД оборудованные СГУ, посыльные, а также другие местные технические средства связи и оповещения.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Внимание! Говорит штаб гражданской обороны города Лобня</w:t>
      </w:r>
      <w:r w:rsidRPr="00C9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„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Граждане: Произ</w:t>
      </w:r>
      <w:r w:rsidR="008A68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ошла авария в институте, имени К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ур</w:t>
      </w:r>
      <w:r w:rsidR="008A68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чатова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в 20 км от города Лобня.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 микрорайонах Южный, Москвич, Восточный ожидается выпадение радиоакт</w:t>
      </w:r>
      <w:r w:rsidR="008A68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ивных вещест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в»</w:t>
      </w:r>
    </w:p>
    <w:p w:rsidR="00C930A8" w:rsidRPr="00C930A8" w:rsidRDefault="00986882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Населению</w:t>
      </w:r>
      <w:r w:rsidR="00C930A8"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перечисленных </w:t>
      </w:r>
      <w:r w:rsidR="00C930A8"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икрорайонов</w:t>
      </w:r>
      <w:r w:rsidR="00C930A8"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C930A8"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находиться в </w:t>
      </w:r>
      <w:r w:rsidR="00C930A8"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жилых </w:t>
      </w:r>
      <w:r w:rsidR="00C930A8"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домах.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Провести </w:t>
      </w:r>
      <w:r w:rsidRPr="00C930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герметизацию пометший и </w:t>
      </w: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подготовиться к эвакуации.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 дальнейшем действовать в соответствии с указаниями штаба гражданской обороны.</w:t>
      </w:r>
    </w:p>
    <w:p w:rsidR="00C930A8" w:rsidRPr="00C930A8" w:rsidRDefault="00C930A8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3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Сигнал «Химическая тревога» </w:t>
      </w:r>
      <w:r w:rsidRPr="00C930A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подается при угрозе или обнаружении химического, а также бактериологического заражения; Для подачи сигнала используются все местные технические средства связи и оповещения. Сигнал дублируется подачей установленных звуковых, световых л других сигналов.</w:t>
      </w:r>
    </w:p>
    <w:p w:rsidR="00C930A8" w:rsidRPr="00C930A8" w:rsidRDefault="008A6830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Внимание! Говорим штаб граждан</w:t>
      </w:r>
      <w:r w:rsidR="00C930A8"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ской обороны города Лобня,</w:t>
      </w:r>
    </w:p>
    <w:p w:rsidR="00C930A8" w:rsidRDefault="008A6830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Граждане! </w:t>
      </w:r>
      <w:r w:rsidR="00C930A8"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Произошла авария на Северной водопроводной станции с выбросом, сильнодействующего ядовитого веще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ства- ХЛО</w:t>
      </w:r>
      <w:r w:rsidR="00C930A8" w:rsidRPr="00C930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Р,</w:t>
      </w:r>
    </w:p>
    <w:p w:rsidR="00986882" w:rsidRPr="00C930A8" w:rsidRDefault="00986882" w:rsidP="00C930A8">
      <w:pPr>
        <w:widowControl w:val="0"/>
        <w:spacing w:after="0" w:line="284" w:lineRule="exact"/>
        <w:ind w:firstLine="4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86882" w:rsidRPr="00986882" w:rsidRDefault="00267AB9" w:rsidP="00267AB9">
      <w:pPr>
        <w:widowControl w:val="0"/>
        <w:spacing w:after="0" w:line="284" w:lineRule="exact"/>
        <w:ind w:firstLine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Облако зараженного воздуха распространяется</w:t>
      </w:r>
      <w:r w:rsidR="00986882"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в направлении микрорайонов Южный</w:t>
      </w:r>
      <w:r w:rsidR="00986882" w:rsidRPr="009868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="00986882"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Центральный, Восточный* Москвич,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Букино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, 3-</w:t>
      </w:r>
      <w:r w:rsidR="00986882"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ий микрорайон, Депо.</w:t>
      </w:r>
    </w:p>
    <w:p w:rsidR="00986882" w:rsidRPr="00986882" w:rsidRDefault="00986882" w:rsidP="00267AB9">
      <w:pPr>
        <w:widowControl w:val="0"/>
        <w:spacing w:after="0" w:line="284" w:lineRule="exact"/>
        <w:ind w:firstLine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Населению указанных микрорайонов немедленно покинуть жилые дома, </w:t>
      </w:r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учреждени</w:t>
      </w:r>
      <w:r w:rsidR="00267A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я, учебн</w:t>
      </w:r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ые заведения и выйти е микрорайоны Красная Поляна и Луговая,</w:t>
      </w:r>
    </w:p>
    <w:p w:rsidR="00986882" w:rsidRPr="00986882" w:rsidRDefault="00986882" w:rsidP="00267AB9">
      <w:pPr>
        <w:widowControl w:val="0"/>
        <w:spacing w:after="0" w:line="284" w:lineRule="exact"/>
        <w:ind w:firstLine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 дальнейшем дейст</w:t>
      </w:r>
      <w:r w:rsidR="00267A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вовать в </w:t>
      </w:r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соответствии с указаниями штаба гражданской обороти</w:t>
      </w:r>
    </w:p>
    <w:p w:rsidR="00986882" w:rsidRPr="00986882" w:rsidRDefault="00986882" w:rsidP="0062780C">
      <w:pPr>
        <w:widowControl w:val="0"/>
        <w:spacing w:after="0" w:line="284" w:lineRule="exact"/>
        <w:ind w:firstLine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Внимание</w:t>
      </w:r>
      <w:r w:rsidRPr="009868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/ </w:t>
      </w:r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Говорит штаб гражданской обороны города Лобня*</w:t>
      </w:r>
    </w:p>
    <w:p w:rsidR="00986882" w:rsidRPr="00986882" w:rsidRDefault="00986882" w:rsidP="0062780C">
      <w:pPr>
        <w:widowControl w:val="0"/>
        <w:spacing w:after="0" w:line="284" w:lineRule="exact"/>
        <w:ind w:firstLine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Граждане! Произошла авария на ЗАО «</w:t>
      </w:r>
      <w:proofErr w:type="spellStart"/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Вегетта</w:t>
      </w:r>
      <w:proofErr w:type="spellEnd"/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», Минсельхоз РФ, поселок Шереметьево с стёртом сильнодействующего ядовитого вещества* АММИАК*</w:t>
      </w:r>
    </w:p>
    <w:p w:rsidR="00986882" w:rsidRPr="00986882" w:rsidRDefault="0062780C" w:rsidP="0062780C">
      <w:pPr>
        <w:widowControl w:val="0"/>
        <w:spacing w:after="0" w:line="284" w:lineRule="exact"/>
        <w:ind w:firstLine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Облако</w:t>
      </w:r>
      <w:r w:rsidR="00986882"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986882" w:rsidRPr="009868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зараженного </w:t>
      </w:r>
      <w:r w:rsidR="00986882"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воздуха распространяется </w:t>
      </w:r>
      <w:r w:rsidR="00986882" w:rsidRPr="0098688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в </w:t>
      </w:r>
      <w:r w:rsidR="00986882"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направлении микрорайонов Южный</w:t>
      </w:r>
      <w:r w:rsidR="00986882" w:rsidRPr="009868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="00986882"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Центральный, Москвич, Букина, 3-ий микрорайон.</w:t>
      </w:r>
    </w:p>
    <w:p w:rsidR="00986882" w:rsidRPr="00986882" w:rsidRDefault="00986882" w:rsidP="0062780C">
      <w:pPr>
        <w:widowControl w:val="0"/>
        <w:spacing w:after="0" w:line="284" w:lineRule="exact"/>
        <w:ind w:firstLine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Населению указанных микрорайонов немедленно покинуть жилые дома, учреждения, учебные заведения и выйти в микрорайоны Депо, Красная Потна и Луговая</w:t>
      </w:r>
      <w:r w:rsidRPr="009868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.</w:t>
      </w:r>
    </w:p>
    <w:p w:rsidR="00986882" w:rsidRPr="00986882" w:rsidRDefault="00986882" w:rsidP="0062780C">
      <w:pPr>
        <w:widowControl w:val="0"/>
        <w:spacing w:after="0" w:line="284" w:lineRule="exact"/>
        <w:ind w:firstLine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>В дальнейшем действовать с соответствии с указаниями штаба гражданской обороны,</w:t>
      </w:r>
    </w:p>
    <w:p w:rsidR="00986882" w:rsidRPr="00986882" w:rsidRDefault="00986882" w:rsidP="00F04DB3">
      <w:pPr>
        <w:widowControl w:val="0"/>
        <w:spacing w:after="0" w:line="284" w:lineRule="exac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 Оповещение населения о стихийных бедствиях, опасности поражения активными химически опасными веществами и других опасностей для населения, последствиях крупных аварии е катастроф - осуществляется посредством передачи экстренных сообщений о чрезвычайных ситуациях и действиях населения по местным сетям проводного вешания, радио, </w:t>
      </w:r>
      <w:r w:rsidR="00F04DB3" w:rsidRPr="009868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телевидения.</w:t>
      </w:r>
      <w:r w:rsidRPr="009868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подвижными автомашинами ОМВД оборудованных громкоговорящей связью, посыльными и вспомогательными средствами.</w:t>
      </w:r>
    </w:p>
    <w:p w:rsidR="00986882" w:rsidRPr="00F04DB3" w:rsidRDefault="00F04DB3" w:rsidP="00F04DB3">
      <w:pPr>
        <w:widowControl w:val="0"/>
        <w:numPr>
          <w:ilvl w:val="0"/>
          <w:numId w:val="9"/>
        </w:numPr>
        <w:spacing w:after="0" w:line="284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F04DB3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Поря</w:t>
      </w:r>
      <w:r w:rsidR="00986882" w:rsidRPr="00F04DB3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док </w:t>
      </w:r>
      <w:r w:rsidR="00986882" w:rsidRPr="00F04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оповещения и информирования руководящего состава</w:t>
      </w:r>
      <w:bookmarkEnd w:id="5"/>
    </w:p>
    <w:p w:rsidR="00986882" w:rsidRPr="00986882" w:rsidRDefault="00986882" w:rsidP="00F04DB3">
      <w:pPr>
        <w:widowControl w:val="0"/>
        <w:numPr>
          <w:ilvl w:val="0"/>
          <w:numId w:val="11"/>
        </w:numPr>
        <w:spacing w:after="0" w:line="284" w:lineRule="exac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Доведение сигналов (распоряжений) об угрозе нападения противника и начале- эвакуации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986882" w:rsidRPr="00986882" w:rsidRDefault="00986882" w:rsidP="00F04DB3">
      <w:pPr>
        <w:widowControl w:val="0"/>
        <w:numPr>
          <w:ilvl w:val="0"/>
          <w:numId w:val="11"/>
        </w:numPr>
        <w:spacing w:after="0" w:line="284" w:lineRule="exac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подтверждают получение сигналов (распоряжений) и доводят их до своего руководящего состава и подчиненных подразделений,</w:t>
      </w:r>
    </w:p>
    <w:p w:rsidR="00986882" w:rsidRPr="00986882" w:rsidRDefault="00986882" w:rsidP="00F04DB3">
      <w:pPr>
        <w:widowControl w:val="0"/>
        <w:numPr>
          <w:ilvl w:val="0"/>
          <w:numId w:val="11"/>
        </w:numPr>
        <w:spacing w:after="0" w:line="284" w:lineRule="exac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 получением сигналов оповещения «Химическая тревога» и «Радиационная опасность» ренте ни е на передачу текстов сообщений для проживающего на территории города Лобня населений принимает глава города Лобня (по данным прогноза радиационной и химической обстановки </w:t>
      </w:r>
      <w:proofErr w:type="gramStart"/>
      <w:r w:rsidRPr="009868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</w:t>
      </w:r>
      <w:proofErr w:type="gramEnd"/>
      <w:r w:rsidRPr="009868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но данным разведки).</w:t>
      </w:r>
    </w:p>
    <w:p w:rsidR="00986882" w:rsidRPr="00986882" w:rsidRDefault="00986882" w:rsidP="00F04DB3">
      <w:pPr>
        <w:widowControl w:val="0"/>
        <w:numPr>
          <w:ilvl w:val="0"/>
          <w:numId w:val="11"/>
        </w:numPr>
        <w:spacing w:after="0" w:line="284" w:lineRule="exac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8688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обнаружении заражения территории объекта (организации) в районе действия сия гражданской обороны, руководитель объекта самостоятельно подаст соответствующий сигнал оповещения и докладывает' об этом, главе города Лобня.</w:t>
      </w:r>
    </w:p>
    <w:p w:rsidR="00986882" w:rsidRPr="00986882" w:rsidRDefault="00F04DB3" w:rsidP="00F04DB3">
      <w:pPr>
        <w:widowControl w:val="0"/>
        <w:spacing w:after="0" w:line="284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6" w:name="bookmark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en-US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.</w:t>
      </w:r>
      <w:r w:rsidR="00986882" w:rsidRPr="009868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ab/>
        <w:t>Порядок оповещения и информирования населения</w:t>
      </w:r>
      <w:bookmarkEnd w:id="6"/>
    </w:p>
    <w:p w:rsidR="006020F7" w:rsidRDefault="00986882" w:rsidP="000037D7">
      <w:pPr>
        <w:pStyle w:val="20"/>
        <w:numPr>
          <w:ilvl w:val="0"/>
          <w:numId w:val="12"/>
        </w:numPr>
        <w:shd w:val="clear" w:color="auto" w:fill="auto"/>
        <w:tabs>
          <w:tab w:val="left" w:pos="979"/>
        </w:tabs>
        <w:spacing w:after="0" w:line="284" w:lineRule="exact"/>
        <w:ind w:firstLine="4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86882">
        <w:rPr>
          <w:rFonts w:ascii="Arial" w:hAnsi="Arial" w:cs="Arial"/>
          <w:color w:val="000000"/>
          <w:sz w:val="24"/>
          <w:szCs w:val="24"/>
          <w:lang w:eastAsia="ru-RU" w:bidi="ru-RU"/>
        </w:rPr>
        <w:t>1. Оповещение и информирования населения осуществляется одновременно по автоматизированной системе централизованного оповещения с по</w:t>
      </w:r>
      <w:r w:rsidR="00F04DB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мощью дистанционно управляемых </w:t>
      </w:r>
      <w:proofErr w:type="spellStart"/>
      <w:r w:rsidR="00F04DB3">
        <w:rPr>
          <w:rFonts w:ascii="Arial" w:hAnsi="Arial" w:cs="Arial"/>
          <w:color w:val="000000"/>
          <w:sz w:val="24"/>
          <w:szCs w:val="24"/>
          <w:lang w:eastAsia="ru-RU" w:bidi="ru-RU"/>
        </w:rPr>
        <w:t>электросирен</w:t>
      </w:r>
      <w:proofErr w:type="spellEnd"/>
      <w:r w:rsidRPr="00986882">
        <w:rPr>
          <w:rFonts w:ascii="Arial" w:hAnsi="Arial" w:cs="Arial"/>
          <w:color w:val="000000"/>
          <w:sz w:val="24"/>
          <w:szCs w:val="24"/>
          <w:lang w:eastAsia="ru-RU" w:bidi="ru-RU"/>
        </w:rPr>
        <w:t>, а также с использованием действующих сетей проводного вещания, независимо от их ведомственной принадлежности и форм собственности, радио, телевидения, передвижными автомашинами ОМВД города Лобня обору</w:t>
      </w:r>
      <w:r w:rsidR="000037D7">
        <w:rPr>
          <w:rFonts w:ascii="Arial" w:hAnsi="Arial" w:cs="Arial"/>
          <w:color w:val="000000"/>
          <w:sz w:val="24"/>
          <w:szCs w:val="24"/>
          <w:lang w:eastAsia="ru-RU" w:bidi="ru-RU"/>
        </w:rPr>
        <w:t>дованных громкоговорящ</w:t>
      </w:r>
      <w:r w:rsidRPr="0098688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ей: связью, ручными </w:t>
      </w:r>
      <w:r w:rsidRPr="000037D7">
        <w:rPr>
          <w:rFonts w:ascii="Arial" w:hAnsi="Arial" w:cs="Arial"/>
          <w:color w:val="000000"/>
          <w:sz w:val="24"/>
          <w:szCs w:val="24"/>
          <w:lang w:eastAsia="ru-RU" w:bidi="ru-RU"/>
        </w:rPr>
        <w:t>сиренами, посыльными</w:t>
      </w:r>
      <w:r w:rsidR="000037D7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0037D7" w:rsidRPr="000037D7" w:rsidRDefault="006020F7" w:rsidP="006020F7">
      <w:pPr>
        <w:pStyle w:val="20"/>
        <w:shd w:val="clear" w:color="auto" w:fill="auto"/>
        <w:tabs>
          <w:tab w:val="left" w:pos="979"/>
        </w:tabs>
        <w:spacing w:after="0" w:line="28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="000037D7" w:rsidRPr="000037D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037D7" w:rsidRPr="000037D7">
        <w:rPr>
          <w:rFonts w:ascii="Arial" w:hAnsi="Arial" w:cs="Arial"/>
          <w:color w:val="000000"/>
          <w:sz w:val="24"/>
          <w:szCs w:val="24"/>
          <w:lang w:eastAsia="ru-RU" w:bidi="ru-RU"/>
        </w:rPr>
        <w:t>При пр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оведении контртеррористической</w:t>
      </w:r>
      <w:r w:rsidR="000037D7" w:rsidRPr="000037D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операции информирование общественности о террористической акции осуществляется в формах и объеме, определяемых. руководителем оперативного штаба по управлению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контртеррористической операцией или представителем </w:t>
      </w:r>
      <w:r w:rsidR="000037D7" w:rsidRPr="000037D7">
        <w:rPr>
          <w:rFonts w:ascii="Arial" w:hAnsi="Arial" w:cs="Arial"/>
          <w:color w:val="000000"/>
          <w:sz w:val="24"/>
          <w:szCs w:val="24"/>
          <w:lang w:eastAsia="ru-RU" w:bidi="ru-RU"/>
        </w:rPr>
        <w:t>указанного штаба, ответственным за поддержание связи с общественностью,</w:t>
      </w:r>
    </w:p>
    <w:p w:rsidR="000037D7" w:rsidRPr="000037D7" w:rsidRDefault="000037D7" w:rsidP="000037D7">
      <w:pPr>
        <w:widowControl w:val="0"/>
        <w:numPr>
          <w:ilvl w:val="0"/>
          <w:numId w:val="12"/>
        </w:numPr>
        <w:tabs>
          <w:tab w:val="left" w:pos="762"/>
        </w:tabs>
        <w:spacing w:after="0" w:line="28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Основным способом оповещения населения, считается передача речевой информации с использованием сетей проводного вещания» радио, телевидения, громкоговорящей связи на автомашинах ОМВД города Лобня, посыльными.</w:t>
      </w:r>
    </w:p>
    <w:p w:rsidR="000037D7" w:rsidRPr="000037D7" w:rsidRDefault="000037D7" w:rsidP="000037D7">
      <w:pPr>
        <w:widowControl w:val="0"/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привлечения внимания населения перед передачей- речевой информации производится включение электрических сирен, производственных гудков м других сигнальных средств, что означает подачу предупредительного сигнала «Внимание всем!».</w:t>
      </w:r>
    </w:p>
    <w:p w:rsidR="000037D7" w:rsidRPr="000037D7" w:rsidRDefault="000037D7" w:rsidP="000037D7">
      <w:pPr>
        <w:widowControl w:val="0"/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 получением сигнала «Внимание всем!» все населением персонал организаций обязаны включить абонентские устройства проводного: вещания для</w:t>
      </w:r>
      <w:r w:rsidR="00602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прослушивания экстренного </w:t>
      </w:r>
      <w:r w:rsidR="00311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сообщения</w:t>
      </w:r>
      <w:r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По указанному сигналу немедленно приводятся в готовность.</w:t>
      </w:r>
    </w:p>
    <w:p w:rsidR="000037D7" w:rsidRPr="000037D7" w:rsidRDefault="000037D7" w:rsidP="000037D7">
      <w:pPr>
        <w:widowControl w:val="0"/>
        <w:numPr>
          <w:ilvl w:val="0"/>
          <w:numId w:val="12"/>
        </w:numPr>
        <w:tabs>
          <w:tab w:val="left" w:pos="762"/>
        </w:tabs>
        <w:spacing w:after="0" w:line="28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 всех случаях использования систем; оповещения с включение</w:t>
      </w:r>
      <w:r w:rsidR="00311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 </w:t>
      </w:r>
      <w:proofErr w:type="spellStart"/>
      <w:r w:rsidR="00311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злектросирен</w:t>
      </w:r>
      <w:proofErr w:type="spellEnd"/>
      <w:r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 населения немедленно доводятся соответствующие Сообщения по существующим средствах! проводного вещания.</w:t>
      </w:r>
    </w:p>
    <w:p w:rsidR="000037D7" w:rsidRPr="000037D7" w:rsidRDefault="00311CF4" w:rsidP="000037D7">
      <w:pPr>
        <w:widowControl w:val="0"/>
        <w:numPr>
          <w:ilvl w:val="0"/>
          <w:numId w:val="12"/>
        </w:numPr>
        <w:tabs>
          <w:tab w:val="left" w:pos="762"/>
        </w:tabs>
        <w:spacing w:after="0" w:line="28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Тексты сообщений с указанием порядка действий </w:t>
      </w:r>
      <w:r w:rsidR="000037D7"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населения по сигналам оповещения гражданской обороны, предварительно записанные н заложенные на рабочие места (дежурных операторов узлов проводного вещания) передаются по команде оперативного дежурного ЕДДС администрации -города Лобня (дежурного ОМВД), с перерывом программ вещания длительностью не более 5 минут. Допускается двух-трех кратное повторение речевого сообщения.</w:t>
      </w:r>
    </w:p>
    <w:p w:rsidR="000037D7" w:rsidRPr="000037D7" w:rsidRDefault="000037D7" w:rsidP="000037D7">
      <w:pPr>
        <w:widowControl w:val="0"/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органов, осуществляющих управление гражданской, обороной.</w:t>
      </w:r>
    </w:p>
    <w:p w:rsidR="000037D7" w:rsidRPr="000037D7" w:rsidRDefault="000037D7" w:rsidP="000037D7">
      <w:pPr>
        <w:widowControl w:val="0"/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Доведение информации населению, находящемуся на транспортных узлах (железнодорожный вокзал, автовокзал) и в транспортных средствах, а также оповещение указанного населения возлагается на руководителей соответствующих организаций.</w:t>
      </w:r>
    </w:p>
    <w:p w:rsidR="000037D7" w:rsidRPr="000037D7" w:rsidRDefault="000037D7" w:rsidP="000037D7">
      <w:pPr>
        <w:widowControl w:val="0"/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оповещения и информации населения можно использовать локальные системы оповещения, в районах размещения потенциально опасных объектов.</w:t>
      </w:r>
    </w:p>
    <w:p w:rsidR="000037D7" w:rsidRPr="000037D7" w:rsidRDefault="000037D7" w:rsidP="000037D7">
      <w:pPr>
        <w:widowControl w:val="0"/>
        <w:spacing w:after="0" w:line="28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037D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Оповещение о начале эвакуации населения организуется по мешу работы, учебы и жительства руководителями организаций и жилищно-эксплуатационных органов.</w:t>
      </w:r>
    </w:p>
    <w:p w:rsidR="00DF49B2" w:rsidRPr="00DF49B2" w:rsidRDefault="00DF49B2" w:rsidP="00F04DB3">
      <w:pPr>
        <w:widowControl w:val="0"/>
        <w:spacing w:after="0" w:line="284" w:lineRule="exac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p w:rsidR="00044897" w:rsidRPr="00C930A8" w:rsidRDefault="00044897" w:rsidP="000B4CD1">
      <w:pPr>
        <w:jc w:val="right"/>
        <w:rPr>
          <w:rFonts w:ascii="Arial" w:hAnsi="Arial" w:cs="Arial"/>
          <w:sz w:val="24"/>
          <w:szCs w:val="24"/>
        </w:rPr>
      </w:pPr>
    </w:p>
    <w:sectPr w:rsidR="00044897" w:rsidRPr="00C930A8" w:rsidSect="004272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F37"/>
    <w:multiLevelType w:val="multilevel"/>
    <w:tmpl w:val="382EA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250A3"/>
    <w:multiLevelType w:val="multilevel"/>
    <w:tmpl w:val="61D0FA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24E15"/>
    <w:multiLevelType w:val="multilevel"/>
    <w:tmpl w:val="964A3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B4CC7"/>
    <w:multiLevelType w:val="multilevel"/>
    <w:tmpl w:val="5E0EAE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A4D66"/>
    <w:multiLevelType w:val="hybridMultilevel"/>
    <w:tmpl w:val="DA0A719C"/>
    <w:lvl w:ilvl="0" w:tplc="36EA0ABA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5">
    <w:nsid w:val="45EF1F8D"/>
    <w:multiLevelType w:val="multilevel"/>
    <w:tmpl w:val="4BF675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97BAE"/>
    <w:multiLevelType w:val="multilevel"/>
    <w:tmpl w:val="39747996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D5809"/>
    <w:multiLevelType w:val="multilevel"/>
    <w:tmpl w:val="45403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2145E"/>
    <w:multiLevelType w:val="multilevel"/>
    <w:tmpl w:val="3190B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4A5C8B"/>
    <w:multiLevelType w:val="multilevel"/>
    <w:tmpl w:val="23E4257E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8773C"/>
    <w:multiLevelType w:val="multilevel"/>
    <w:tmpl w:val="F0C698B8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06C97"/>
    <w:multiLevelType w:val="multilevel"/>
    <w:tmpl w:val="58BA6AA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6"/>
    <w:rsid w:val="000037D7"/>
    <w:rsid w:val="00044897"/>
    <w:rsid w:val="000B4CD1"/>
    <w:rsid w:val="001C712E"/>
    <w:rsid w:val="00267AB9"/>
    <w:rsid w:val="00311CF4"/>
    <w:rsid w:val="00317792"/>
    <w:rsid w:val="0032494F"/>
    <w:rsid w:val="0032551C"/>
    <w:rsid w:val="003466B8"/>
    <w:rsid w:val="003936B8"/>
    <w:rsid w:val="00394C94"/>
    <w:rsid w:val="00427291"/>
    <w:rsid w:val="00482F5C"/>
    <w:rsid w:val="006020F7"/>
    <w:rsid w:val="00603A91"/>
    <w:rsid w:val="0062780C"/>
    <w:rsid w:val="00753D88"/>
    <w:rsid w:val="00796C52"/>
    <w:rsid w:val="00853C4F"/>
    <w:rsid w:val="008A6830"/>
    <w:rsid w:val="00986882"/>
    <w:rsid w:val="00A46CE9"/>
    <w:rsid w:val="00A879FA"/>
    <w:rsid w:val="00A9240A"/>
    <w:rsid w:val="00AC1586"/>
    <w:rsid w:val="00C00061"/>
    <w:rsid w:val="00C2295D"/>
    <w:rsid w:val="00C930A8"/>
    <w:rsid w:val="00D058B7"/>
    <w:rsid w:val="00DF49B2"/>
    <w:rsid w:val="00E757AC"/>
    <w:rsid w:val="00ED53B4"/>
    <w:rsid w:val="00F04DB3"/>
    <w:rsid w:val="00F34877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6D13-9E09-4D43-917B-639C1F6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71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12E"/>
    <w:pPr>
      <w:widowControl w:val="0"/>
      <w:shd w:val="clear" w:color="auto" w:fill="FFFFFF"/>
      <w:spacing w:after="1080" w:line="212" w:lineRule="exact"/>
      <w:ind w:hanging="64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0448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2021-09-22T13:50:00Z</dcterms:created>
  <dcterms:modified xsi:type="dcterms:W3CDTF">2021-09-22T14:26:00Z</dcterms:modified>
</cp:coreProperties>
</file>