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F15E" w14:textId="77777777" w:rsidR="00C06298" w:rsidRPr="00C06298" w:rsidRDefault="00C06298" w:rsidP="00C06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9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43636A55" w14:textId="77777777" w:rsidR="00FA29BC" w:rsidRPr="00FA29BC" w:rsidRDefault="00C06298" w:rsidP="00FA29B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9BC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консультаций по </w:t>
      </w:r>
      <w:r w:rsidR="00FA29BC" w:rsidRPr="00FA29BC">
        <w:rPr>
          <w:rFonts w:ascii="Times New Roman" w:hAnsi="Times New Roman" w:cs="Times New Roman"/>
          <w:b/>
          <w:sz w:val="28"/>
          <w:szCs w:val="28"/>
        </w:rPr>
        <w:t>проект</w:t>
      </w:r>
      <w:r w:rsidR="00FA29BC">
        <w:rPr>
          <w:rFonts w:ascii="Times New Roman" w:hAnsi="Times New Roman" w:cs="Times New Roman"/>
          <w:b/>
          <w:sz w:val="28"/>
          <w:szCs w:val="28"/>
        </w:rPr>
        <w:t>у</w:t>
      </w:r>
      <w:r w:rsidR="00FA29BC" w:rsidRPr="00FA29BC">
        <w:rPr>
          <w:rFonts w:ascii="Times New Roman" w:hAnsi="Times New Roman" w:cs="Times New Roman"/>
          <w:b/>
          <w:sz w:val="28"/>
          <w:szCs w:val="28"/>
        </w:rPr>
        <w:t xml:space="preserve"> постановления Главы городского округа Лобня «Об утверждении Положения об Инвестиционном совете при Главе городского округа Лобня Московской области» </w:t>
      </w:r>
    </w:p>
    <w:p w14:paraId="57F307C8" w14:textId="77777777" w:rsidR="00C06298" w:rsidRPr="00C06298" w:rsidRDefault="00C06298" w:rsidP="00C06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E79BF" w14:textId="77777777" w:rsidR="00C06298" w:rsidRPr="00C06298" w:rsidRDefault="00C06298" w:rsidP="00A47D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Администрация городского округа Лобня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акта:</w:t>
      </w:r>
    </w:p>
    <w:p w14:paraId="0C11520E" w14:textId="77777777" w:rsidR="00A47D28" w:rsidRDefault="00A47D28" w:rsidP="00A47D28">
      <w:pPr>
        <w:spacing w:after="0"/>
        <w:ind w:right="1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</w:t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</w:t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</w:t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Главы городского округа Лобня </w:t>
      </w:r>
      <w:r w:rsidR="00B37FCE" w:rsidRP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об Инвестиционном совете при Главе городского округа Лобня Московской области».</w:t>
      </w:r>
    </w:p>
    <w:p w14:paraId="0F85A95F" w14:textId="77777777" w:rsidR="00A47D28" w:rsidRPr="00A47D28" w:rsidRDefault="00C06298" w:rsidP="00A47D28">
      <w:pPr>
        <w:spacing w:after="0"/>
        <w:ind w:right="1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 проекта муниципального нормативного правового акта</w:t>
      </w:r>
      <w:r w:rsidR="00B37F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D28" w:rsidRPr="00A47D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инвестиционной политики Управления инвестиций, потребительского рынка и рекламы Администрации городского округа Лобня Московской области.</w:t>
      </w:r>
    </w:p>
    <w:p w14:paraId="15BF6387" w14:textId="77777777" w:rsidR="00C06298" w:rsidRPr="00C06298" w:rsidRDefault="00C06298" w:rsidP="0087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публичных консультаций: </w:t>
      </w:r>
      <w:r w:rsidR="00FA29BC" w:rsidRP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с 27.07</w:t>
      </w:r>
      <w:r w:rsidR="00A47D28" w:rsidRP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47D28" w:rsidRP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</w:t>
      </w:r>
      <w:r w:rsidR="00FA29BC" w:rsidRP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47D28" w:rsidRP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59E67E" w14:textId="77777777" w:rsidR="00C06298" w:rsidRPr="00C06298" w:rsidRDefault="00C06298" w:rsidP="0087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направления ответов: направление по электронной почте на адрес:</w:t>
      </w:r>
    </w:p>
    <w:p w14:paraId="15EC4F4F" w14:textId="77777777" w:rsidR="00C06298" w:rsidRPr="00C06298" w:rsidRDefault="00A47D28" w:rsidP="00C06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2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lobadm</w:t>
      </w:r>
      <w:r w:rsidRPr="00A47D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r w:rsidRPr="00A47D2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yandex</w:t>
      </w:r>
      <w:r w:rsidRPr="00A47D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A47D2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прикрепленного файла, составленного (заполненного) по прилагаемой форме.</w:t>
      </w:r>
    </w:p>
    <w:p w14:paraId="25AB53E1" w14:textId="77777777" w:rsidR="00C06298" w:rsidRPr="00C06298" w:rsidRDefault="00C06298" w:rsidP="0087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лицо, по вопросам заполнения формы опросного листа и его отправки:</w:t>
      </w:r>
      <w:r w:rsidR="00A4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Зыканова Валентина Игоревна – начальник отдела инвестиционной политики управления инвестиций, потребительского рынка и рекламы Администрации городского округа Лобня, тел. 8 (495) 577-00-00 (доб. 902), время работы </w:t>
      </w:r>
      <w:proofErr w:type="spellStart"/>
      <w:r w:rsidR="00A47D28">
        <w:rPr>
          <w:rFonts w:ascii="Times New Roman" w:eastAsia="Times New Roman" w:hAnsi="Times New Roman" w:cs="Times New Roman"/>
          <w:sz w:val="28"/>
          <w:szCs w:val="28"/>
          <w:lang w:eastAsia="ru-RU"/>
        </w:rPr>
        <w:t>пн-чт</w:t>
      </w:r>
      <w:proofErr w:type="spellEnd"/>
      <w:r w:rsidR="00A4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9.00 до 18.00, пн. – с 9.00 до 16.45, перерыв</w:t>
      </w:r>
      <w:r w:rsidR="0087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13.00 до 14.00.</w:t>
      </w:r>
    </w:p>
    <w:p w14:paraId="38BDB1D6" w14:textId="77777777" w:rsidR="00C06298" w:rsidRPr="00C06298" w:rsidRDefault="00C06298" w:rsidP="0087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извещению документы:</w:t>
      </w:r>
    </w:p>
    <w:p w14:paraId="605C2313" w14:textId="77777777" w:rsidR="00870593" w:rsidRPr="00870593" w:rsidRDefault="00C06298" w:rsidP="00870593">
      <w:pPr>
        <w:pStyle w:val="a3"/>
        <w:numPr>
          <w:ilvl w:val="0"/>
          <w:numId w:val="3"/>
        </w:numPr>
        <w:spacing w:after="0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70593" w:rsidRPr="0087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Главы городского округа Лобня «Об утверждении Положения об Инвестиционном совете при Главе городского округа Лобня Московской области».</w:t>
      </w:r>
    </w:p>
    <w:p w14:paraId="49BA82EB" w14:textId="77777777" w:rsidR="00C06298" w:rsidRPr="00C06298" w:rsidRDefault="00870593" w:rsidP="00C06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отчет на </w:t>
      </w:r>
      <w:r w:rsid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14:paraId="133D443F" w14:textId="77777777" w:rsidR="00C06298" w:rsidRPr="00C06298" w:rsidRDefault="00870593" w:rsidP="00C06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Опросный лист при проведении публичных консультаций на </w:t>
      </w:r>
      <w:r w:rsidR="00FA29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06298" w:rsidRPr="00C06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14:paraId="306FD451" w14:textId="77777777" w:rsidR="00C06298" w:rsidRDefault="00C06298" w:rsidP="00C06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10071" w14:textId="77777777" w:rsidR="00870593" w:rsidRPr="00C06298" w:rsidRDefault="00870593" w:rsidP="00C062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AC0CC" w14:textId="77777777" w:rsidR="00506DE6" w:rsidRDefault="00506DE6"/>
    <w:sectPr w:rsidR="00506DE6" w:rsidSect="00C062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E02"/>
    <w:multiLevelType w:val="hybridMultilevel"/>
    <w:tmpl w:val="534AD848"/>
    <w:lvl w:ilvl="0" w:tplc="AB5A150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0D61057A"/>
    <w:multiLevelType w:val="multilevel"/>
    <w:tmpl w:val="AE3E20D8"/>
    <w:lvl w:ilvl="0">
      <w:start w:val="1"/>
      <w:numFmt w:val="decimal"/>
      <w:lvlText w:val="%1.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0D5852"/>
    <w:multiLevelType w:val="hybridMultilevel"/>
    <w:tmpl w:val="232EEB58"/>
    <w:lvl w:ilvl="0" w:tplc="5706006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675419512">
    <w:abstractNumId w:val="1"/>
  </w:num>
  <w:num w:numId="2" w16cid:durableId="17702036">
    <w:abstractNumId w:val="2"/>
  </w:num>
  <w:num w:numId="3" w16cid:durableId="147464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6A"/>
    <w:rsid w:val="0024156A"/>
    <w:rsid w:val="004C29F3"/>
    <w:rsid w:val="00506DE6"/>
    <w:rsid w:val="00870593"/>
    <w:rsid w:val="00A47D28"/>
    <w:rsid w:val="00B37FCE"/>
    <w:rsid w:val="00C06298"/>
    <w:rsid w:val="00FA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7228"/>
  <w15:chartTrackingRefBased/>
  <w15:docId w15:val="{79D85866-6C32-46D9-B956-6C55257D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Зыканова Валентина Игоревна</dc:creator>
  <cp:keywords/>
  <dc:description/>
  <cp:lastModifiedBy>Валентина З</cp:lastModifiedBy>
  <cp:revision>2</cp:revision>
  <dcterms:created xsi:type="dcterms:W3CDTF">2026-07-28T07:45:00Z</dcterms:created>
  <dcterms:modified xsi:type="dcterms:W3CDTF">2026-07-28T07:45:00Z</dcterms:modified>
</cp:coreProperties>
</file>